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069" w:rsidRDefault="006C1069" w:rsidP="00DD06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Учебная дисциплина</w:t>
      </w:r>
    </w:p>
    <w:p w:rsidR="00DD0603" w:rsidRPr="00694FBF" w:rsidRDefault="00DD0603" w:rsidP="00DD06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8733F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Подготовка педагога дополнительного образования</w:t>
      </w: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6C1069" w:rsidRDefault="006C1069" w:rsidP="00DD06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D0603" w:rsidRPr="00DD0603" w:rsidRDefault="00DD0603" w:rsidP="00DD06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0603">
        <w:rPr>
          <w:rFonts w:ascii="Times New Roman" w:hAnsi="Times New Roman" w:cs="Times New Roman"/>
          <w:b/>
        </w:rPr>
        <w:t>Темы рефератов</w:t>
      </w:r>
    </w:p>
    <w:p w:rsidR="00DD0603" w:rsidRDefault="00DD0603" w:rsidP="00DD06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0603">
        <w:rPr>
          <w:rFonts w:ascii="Times New Roman" w:hAnsi="Times New Roman" w:cs="Times New Roman"/>
          <w:b/>
        </w:rPr>
        <w:t>(по выбору слушателей)</w:t>
      </w:r>
    </w:p>
    <w:p w:rsidR="00DD0603" w:rsidRPr="00DD0603" w:rsidRDefault="00DD0603" w:rsidP="00DD06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733F1" w:rsidRPr="004D1EE4" w:rsidRDefault="008733F1" w:rsidP="008733F1">
      <w:pPr>
        <w:tabs>
          <w:tab w:val="left" w:pos="5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>Специфика профессиональной деятельности педагога дополнительного образования</w:t>
      </w:r>
    </w:p>
    <w:p w:rsidR="008733F1" w:rsidRPr="004D1EE4" w:rsidRDefault="008733F1" w:rsidP="008733F1">
      <w:pPr>
        <w:tabs>
          <w:tab w:val="left" w:pos="5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1EE4">
        <w:rPr>
          <w:rFonts w:ascii="Times New Roman" w:hAnsi="Times New Roman"/>
          <w:sz w:val="24"/>
          <w:szCs w:val="24"/>
        </w:rPr>
        <w:t>Профессиограмма</w:t>
      </w:r>
      <w:proofErr w:type="spellEnd"/>
      <w:r w:rsidRPr="004D1EE4">
        <w:rPr>
          <w:rFonts w:ascii="Times New Roman" w:hAnsi="Times New Roman"/>
          <w:sz w:val="24"/>
          <w:szCs w:val="24"/>
        </w:rPr>
        <w:t xml:space="preserve"> педагога дополнительного образования</w:t>
      </w:r>
    </w:p>
    <w:p w:rsidR="008733F1" w:rsidRPr="004D1EE4" w:rsidRDefault="008733F1" w:rsidP="008733F1">
      <w:pPr>
        <w:tabs>
          <w:tab w:val="left" w:pos="5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>Педагогическое мастерство и творчество педагога дополнительного образования. Самовоспитание – путь формирования профессионального мастерства</w:t>
      </w:r>
      <w:r w:rsidRPr="008733F1">
        <w:rPr>
          <w:rFonts w:ascii="Times New Roman" w:hAnsi="Times New Roman"/>
          <w:sz w:val="24"/>
          <w:szCs w:val="24"/>
        </w:rPr>
        <w:t xml:space="preserve"> </w:t>
      </w:r>
      <w:r w:rsidRPr="004D1EE4">
        <w:rPr>
          <w:rFonts w:ascii="Times New Roman" w:hAnsi="Times New Roman"/>
          <w:sz w:val="24"/>
          <w:szCs w:val="24"/>
        </w:rPr>
        <w:t>педагога дополнительного образования.</w:t>
      </w:r>
    </w:p>
    <w:p w:rsidR="008733F1" w:rsidRDefault="008733F1" w:rsidP="008733F1">
      <w:pPr>
        <w:tabs>
          <w:tab w:val="left" w:pos="5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 xml:space="preserve">Педагогическая техника как элемент педагогического мастерства. </w:t>
      </w:r>
    </w:p>
    <w:p w:rsidR="008733F1" w:rsidRDefault="008733F1" w:rsidP="008733F1">
      <w:pPr>
        <w:tabs>
          <w:tab w:val="left" w:pos="5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>Методы и техники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EE4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8733F1">
        <w:rPr>
          <w:rFonts w:ascii="Times New Roman" w:hAnsi="Times New Roman"/>
          <w:sz w:val="24"/>
          <w:szCs w:val="24"/>
        </w:rPr>
        <w:t xml:space="preserve"> </w:t>
      </w:r>
      <w:r w:rsidRPr="004D1EE4">
        <w:rPr>
          <w:rFonts w:ascii="Times New Roman" w:hAnsi="Times New Roman"/>
          <w:sz w:val="24"/>
          <w:szCs w:val="24"/>
        </w:rPr>
        <w:t xml:space="preserve">педагога дополнительного образования. </w:t>
      </w:r>
    </w:p>
    <w:p w:rsidR="008733F1" w:rsidRPr="004D1EE4" w:rsidRDefault="008733F1" w:rsidP="008733F1">
      <w:pPr>
        <w:tabs>
          <w:tab w:val="left" w:pos="5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 xml:space="preserve">Культура внешнего виды педагога дополнительного образования. Основы мимической и пантомимической выразительности педагога.   </w:t>
      </w:r>
    </w:p>
    <w:p w:rsidR="008733F1" w:rsidRDefault="008733F1" w:rsidP="008733F1">
      <w:pPr>
        <w:tabs>
          <w:tab w:val="left" w:pos="5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 xml:space="preserve">Педагогическое общение в структуре деятельности современного педагога дополнительного образования. </w:t>
      </w:r>
    </w:p>
    <w:p w:rsidR="008733F1" w:rsidRDefault="008733F1" w:rsidP="008733F1">
      <w:pPr>
        <w:tabs>
          <w:tab w:val="left" w:pos="5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 xml:space="preserve">Педагогический такт педагога дополнительного образования. </w:t>
      </w:r>
    </w:p>
    <w:p w:rsidR="008733F1" w:rsidRPr="004D1EE4" w:rsidRDefault="008733F1" w:rsidP="008733F1">
      <w:pPr>
        <w:tabs>
          <w:tab w:val="left" w:pos="5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>Рефлексия в педагогической деятельности педагога дополнительного образования. Компоненты рефлексии в педагогическом процессе</w:t>
      </w:r>
      <w:r>
        <w:rPr>
          <w:rFonts w:ascii="Times New Roman" w:hAnsi="Times New Roman"/>
          <w:sz w:val="24"/>
          <w:szCs w:val="24"/>
        </w:rPr>
        <w:t>.</w:t>
      </w:r>
      <w:r w:rsidRPr="004D1EE4">
        <w:rPr>
          <w:rFonts w:ascii="Times New Roman" w:hAnsi="Times New Roman"/>
          <w:sz w:val="24"/>
          <w:szCs w:val="24"/>
        </w:rPr>
        <w:t xml:space="preserve"> </w:t>
      </w:r>
    </w:p>
    <w:p w:rsidR="008733F1" w:rsidRPr="004D1EE4" w:rsidRDefault="008733F1" w:rsidP="008733F1">
      <w:pPr>
        <w:tabs>
          <w:tab w:val="left" w:pos="5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>Самообразование педагога дополнительного образования</w:t>
      </w:r>
      <w:r>
        <w:rPr>
          <w:rFonts w:ascii="Times New Roman" w:hAnsi="Times New Roman"/>
          <w:sz w:val="24"/>
          <w:szCs w:val="24"/>
        </w:rPr>
        <w:t>.</w:t>
      </w:r>
      <w:r w:rsidRPr="004D1EE4">
        <w:rPr>
          <w:rFonts w:ascii="Times New Roman" w:hAnsi="Times New Roman"/>
          <w:sz w:val="24"/>
          <w:szCs w:val="24"/>
        </w:rPr>
        <w:t xml:space="preserve"> </w:t>
      </w:r>
    </w:p>
    <w:p w:rsidR="00DD0603" w:rsidRDefault="008733F1" w:rsidP="008733F1">
      <w:pPr>
        <w:shd w:val="clear" w:color="auto" w:fill="FFFFFF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>Повышение квалификации педагога дополнительного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8733F1" w:rsidRPr="004D1EE4" w:rsidRDefault="008733F1" w:rsidP="008733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1EE4">
        <w:rPr>
          <w:rFonts w:ascii="Times New Roman" w:hAnsi="Times New Roman"/>
          <w:color w:val="000000" w:themeColor="text1"/>
          <w:sz w:val="24"/>
          <w:szCs w:val="24"/>
        </w:rPr>
        <w:t xml:space="preserve">Роль дополнительного образования в формировании личности ребенка   </w:t>
      </w:r>
    </w:p>
    <w:p w:rsidR="008733F1" w:rsidRPr="004D1EE4" w:rsidRDefault="008733F1" w:rsidP="008733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1EE4">
        <w:rPr>
          <w:rFonts w:ascii="Times New Roman" w:hAnsi="Times New Roman"/>
          <w:color w:val="000000" w:themeColor="text1"/>
          <w:sz w:val="24"/>
          <w:szCs w:val="24"/>
        </w:rPr>
        <w:t xml:space="preserve">Специфика деятельности педагога дополнительного образования с детьми дошкольного возраста, с детьми и подростками </w:t>
      </w:r>
      <w:proofErr w:type="spellStart"/>
      <w:r w:rsidRPr="004D1EE4">
        <w:rPr>
          <w:rFonts w:ascii="Times New Roman" w:hAnsi="Times New Roman"/>
          <w:color w:val="000000" w:themeColor="text1"/>
          <w:sz w:val="24"/>
          <w:szCs w:val="24"/>
        </w:rPr>
        <w:t>девиантного</w:t>
      </w:r>
      <w:proofErr w:type="spellEnd"/>
      <w:r w:rsidRPr="004D1EE4">
        <w:rPr>
          <w:rFonts w:ascii="Times New Roman" w:hAnsi="Times New Roman"/>
          <w:color w:val="000000" w:themeColor="text1"/>
          <w:sz w:val="24"/>
          <w:szCs w:val="24"/>
        </w:rPr>
        <w:t xml:space="preserve"> поведения, образования с одаренными детьми, с детьми-сиротами как детей, находящихся в трудной жизненной ситуации, с детьми с ограниченными возможностями здоровья, детьми-инвалидами с учетом их особых образовательных потребностей, образования с детьми в сельской местности. </w:t>
      </w:r>
    </w:p>
    <w:p w:rsidR="008733F1" w:rsidRPr="004D1EE4" w:rsidRDefault="008733F1" w:rsidP="008733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1EE4">
        <w:rPr>
          <w:rFonts w:ascii="Times New Roman" w:hAnsi="Times New Roman"/>
          <w:color w:val="000000" w:themeColor="text1"/>
          <w:sz w:val="24"/>
          <w:szCs w:val="24"/>
        </w:rPr>
        <w:t>Специфика деятельности педагога дополнительного образования с детьми дошкольного возраста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733F1" w:rsidRDefault="008733F1" w:rsidP="008733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1EE4">
        <w:rPr>
          <w:rFonts w:ascii="Times New Roman" w:hAnsi="Times New Roman"/>
          <w:color w:val="000000" w:themeColor="text1"/>
          <w:sz w:val="24"/>
          <w:szCs w:val="24"/>
        </w:rPr>
        <w:t xml:space="preserve">Специфика деятельности педагога дополнительного образования с детьми и подростками </w:t>
      </w:r>
      <w:proofErr w:type="spellStart"/>
      <w:r w:rsidRPr="004D1EE4">
        <w:rPr>
          <w:rFonts w:ascii="Times New Roman" w:hAnsi="Times New Roman"/>
          <w:color w:val="000000" w:themeColor="text1"/>
          <w:sz w:val="24"/>
          <w:szCs w:val="24"/>
        </w:rPr>
        <w:t>девиантного</w:t>
      </w:r>
      <w:proofErr w:type="spellEnd"/>
      <w:r w:rsidRPr="004D1EE4">
        <w:rPr>
          <w:rFonts w:ascii="Times New Roman" w:hAnsi="Times New Roman"/>
          <w:color w:val="000000" w:themeColor="text1"/>
          <w:sz w:val="24"/>
          <w:szCs w:val="24"/>
        </w:rPr>
        <w:t xml:space="preserve"> поведения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733F1" w:rsidRDefault="008733F1" w:rsidP="008733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1EE4">
        <w:rPr>
          <w:rFonts w:ascii="Times New Roman" w:hAnsi="Times New Roman"/>
          <w:color w:val="000000" w:themeColor="text1"/>
          <w:sz w:val="24"/>
          <w:szCs w:val="24"/>
        </w:rPr>
        <w:t>Специфика деятельности педагога дополнительного образования с детьми-сиротами как дет</w:t>
      </w:r>
      <w:r>
        <w:rPr>
          <w:rFonts w:ascii="Times New Roman" w:hAnsi="Times New Roman"/>
          <w:color w:val="000000" w:themeColor="text1"/>
          <w:sz w:val="24"/>
          <w:szCs w:val="24"/>
        </w:rPr>
        <w:t>ьми</w:t>
      </w:r>
      <w:r w:rsidRPr="004D1EE4">
        <w:rPr>
          <w:rFonts w:ascii="Times New Roman" w:hAnsi="Times New Roman"/>
          <w:color w:val="000000" w:themeColor="text1"/>
          <w:sz w:val="24"/>
          <w:szCs w:val="24"/>
        </w:rPr>
        <w:t>, находящи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>ми</w:t>
      </w:r>
      <w:r w:rsidRPr="004D1EE4">
        <w:rPr>
          <w:rFonts w:ascii="Times New Roman" w:hAnsi="Times New Roman"/>
          <w:color w:val="000000" w:themeColor="text1"/>
          <w:sz w:val="24"/>
          <w:szCs w:val="24"/>
        </w:rPr>
        <w:t>ся в трудной жизненной ситуации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733F1" w:rsidRPr="004D1EE4" w:rsidRDefault="008733F1" w:rsidP="008733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1EE4">
        <w:rPr>
          <w:rFonts w:ascii="Times New Roman" w:hAnsi="Times New Roman"/>
          <w:color w:val="000000" w:themeColor="text1"/>
          <w:sz w:val="24"/>
          <w:szCs w:val="24"/>
        </w:rPr>
        <w:t xml:space="preserve">Специфика деятельности педагога дополнительного образования с детьми с ограниченными возможностями здоровья, детьми-инвалидами с учетом их особых образовательных потребностей, образования с детьми в сельской местности. </w:t>
      </w:r>
    </w:p>
    <w:p w:rsidR="008733F1" w:rsidRPr="004D1EE4" w:rsidRDefault="008733F1" w:rsidP="008733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1EE4">
        <w:rPr>
          <w:rFonts w:ascii="Times New Roman" w:hAnsi="Times New Roman"/>
          <w:color w:val="000000" w:themeColor="text1"/>
          <w:sz w:val="24"/>
          <w:szCs w:val="24"/>
        </w:rPr>
        <w:t xml:space="preserve">Специфика деятельности педагога дополнительного образования с детьми в сельской местности. </w:t>
      </w:r>
    </w:p>
    <w:p w:rsidR="008733F1" w:rsidRDefault="008733F1" w:rsidP="008733F1">
      <w:pPr>
        <w:shd w:val="clear" w:color="auto" w:fill="FFFFFF"/>
        <w:suppressAutoHyphens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D1EE4">
        <w:rPr>
          <w:rFonts w:ascii="Times New Roman" w:hAnsi="Times New Roman"/>
          <w:color w:val="000000" w:themeColor="text1"/>
          <w:sz w:val="24"/>
          <w:szCs w:val="24"/>
        </w:rPr>
        <w:t>Специфика деятельности педагога дополнительного образования со взрослыми</w:t>
      </w:r>
    </w:p>
    <w:p w:rsidR="008733F1" w:rsidRDefault="008733F1" w:rsidP="008733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 xml:space="preserve">Внеурочная деятельность и дополнительное образование. </w:t>
      </w:r>
    </w:p>
    <w:p w:rsidR="008733F1" w:rsidRPr="004D1EE4" w:rsidRDefault="008733F1" w:rsidP="008733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>Требование ФГОС к организации внеурочной деятельности школьников.</w:t>
      </w:r>
    </w:p>
    <w:p w:rsidR="008733F1" w:rsidRPr="004D1EE4" w:rsidRDefault="008733F1" w:rsidP="008733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>Основные модели внеурочной деятельности в условиях образовательного учреждения.</w:t>
      </w:r>
    </w:p>
    <w:p w:rsidR="008733F1" w:rsidRPr="004D1EE4" w:rsidRDefault="008733F1" w:rsidP="008733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>Организация социально-педагогической работы в специальной (коррекционной) школе</w:t>
      </w:r>
    </w:p>
    <w:p w:rsidR="008733F1" w:rsidRPr="004D1EE4" w:rsidRDefault="008733F1" w:rsidP="008733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 xml:space="preserve">Организация социально-педагогической работы в центрах дополнительного образования и в Домах творчества </w:t>
      </w:r>
    </w:p>
    <w:p w:rsidR="008733F1" w:rsidRPr="004D1EE4" w:rsidRDefault="008733F1" w:rsidP="008733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 xml:space="preserve">Организация социально-педагогической работы в детском доме, социальном приюте, школе-интернате. </w:t>
      </w:r>
    </w:p>
    <w:p w:rsidR="008733F1" w:rsidRPr="004D1EE4" w:rsidRDefault="008733F1" w:rsidP="008733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>Социально-педагогическая деятельность в детском клубе, студии, станции, летнем оздоровительном центре.</w:t>
      </w:r>
    </w:p>
    <w:p w:rsidR="008733F1" w:rsidRDefault="008733F1" w:rsidP="008733F1">
      <w:pPr>
        <w:shd w:val="clear" w:color="auto" w:fill="FFFFFF"/>
        <w:suppressAutoHyphens/>
        <w:spacing w:after="0" w:line="240" w:lineRule="auto"/>
      </w:pPr>
      <w:r w:rsidRPr="004D1EE4">
        <w:rPr>
          <w:rFonts w:ascii="Times New Roman" w:hAnsi="Times New Roman"/>
          <w:sz w:val="24"/>
          <w:szCs w:val="24"/>
        </w:rPr>
        <w:t>Музыкальная, спортивная, художественная, школа искусств как часть системы дополнительного образования</w:t>
      </w:r>
    </w:p>
    <w:sectPr w:rsidR="008733F1" w:rsidSect="006C10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0603"/>
    <w:rsid w:val="00040CB7"/>
    <w:rsid w:val="006C1069"/>
    <w:rsid w:val="008733F1"/>
    <w:rsid w:val="00AE39CC"/>
    <w:rsid w:val="00DD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13D0E-3B28-44D2-A769-FBE80C10A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DreamPC</cp:lastModifiedBy>
  <cp:revision>5</cp:revision>
  <dcterms:created xsi:type="dcterms:W3CDTF">2024-01-16T05:17:00Z</dcterms:created>
  <dcterms:modified xsi:type="dcterms:W3CDTF">2025-02-24T11:03:00Z</dcterms:modified>
</cp:coreProperties>
</file>