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24" w:rsidRPr="006A0153" w:rsidRDefault="006A0153" w:rsidP="006A0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ДИСЦИПЛИНА </w:t>
      </w:r>
    </w:p>
    <w:p w:rsidR="006A0153" w:rsidRDefault="006A0153" w:rsidP="006A0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«ОСНОВЫ ОРГАНИЗАЦИИ ОБРАЗОВАТЕЛЬНОГО ПРОЦЕССА </w:t>
      </w:r>
    </w:p>
    <w:p w:rsidR="00DE578C" w:rsidRPr="006A0153" w:rsidRDefault="006A0153" w:rsidP="006A0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sz w:val="24"/>
          <w:szCs w:val="24"/>
        </w:rPr>
        <w:t>В ОСНОВНОЙ ШКОЛЕ»</w:t>
      </w:r>
    </w:p>
    <w:p w:rsidR="00476224" w:rsidRPr="006A0153" w:rsidRDefault="00476224" w:rsidP="006A0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027" w:rsidRDefault="002375A0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Практическое занятие 1. </w:t>
      </w:r>
    </w:p>
    <w:p w:rsidR="002375A0" w:rsidRPr="006A0153" w:rsidRDefault="002375A0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sz w:val="28"/>
          <w:szCs w:val="28"/>
        </w:rPr>
        <w:t>Анализ   структуры ФГОС ООО</w:t>
      </w:r>
    </w:p>
    <w:p w:rsidR="002375A0" w:rsidRPr="006A0153" w:rsidRDefault="002375A0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75A0" w:rsidRPr="006A0153" w:rsidRDefault="002375A0" w:rsidP="006A01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6A0153">
        <w:rPr>
          <w:rFonts w:ascii="Times New Roman" w:hAnsi="Times New Roman" w:cs="Times New Roman"/>
          <w:b/>
          <w:bCs/>
          <w:color w:val="0D0D0D"/>
          <w:sz w:val="28"/>
          <w:szCs w:val="28"/>
        </w:rPr>
        <w:t>Алгоритм работы:</w:t>
      </w:r>
    </w:p>
    <w:p w:rsidR="002375A0" w:rsidRPr="006A0153" w:rsidRDefault="002375A0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Познакомиться с документом.</w:t>
      </w:r>
    </w:p>
    <w:p w:rsidR="002375A0" w:rsidRPr="006A0153" w:rsidRDefault="002375A0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 xml:space="preserve">Изучить </w:t>
      </w:r>
      <w:r w:rsidR="003E7EEE" w:rsidRPr="006A0153">
        <w:rPr>
          <w:bCs/>
          <w:color w:val="0D0D0D"/>
        </w:rPr>
        <w:t>материалы в приложении</w:t>
      </w:r>
      <w:r w:rsidRPr="006A0153">
        <w:rPr>
          <w:bCs/>
          <w:color w:val="0D0D0D"/>
        </w:rPr>
        <w:t>.</w:t>
      </w:r>
    </w:p>
    <w:p w:rsidR="002375A0" w:rsidRPr="006A0153" w:rsidRDefault="002375A0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Проанализировать структуру документа.</w:t>
      </w:r>
    </w:p>
    <w:p w:rsidR="002375A0" w:rsidRPr="006A0153" w:rsidRDefault="002375A0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Заполнить таблицу</w:t>
      </w:r>
      <w:r w:rsidR="003E7EEE" w:rsidRPr="006A0153">
        <w:rPr>
          <w:bCs/>
          <w:color w:val="0D0D0D"/>
        </w:rPr>
        <w:t xml:space="preserve"> в тетради</w:t>
      </w:r>
      <w:r w:rsidRPr="006A0153">
        <w:rPr>
          <w:bCs/>
          <w:color w:val="0D0D0D"/>
        </w:rPr>
        <w:t>.</w:t>
      </w:r>
    </w:p>
    <w:p w:rsidR="002375A0" w:rsidRPr="006A0153" w:rsidRDefault="002375A0" w:rsidP="006A0153">
      <w:pPr>
        <w:spacing w:after="0" w:line="240" w:lineRule="auto"/>
        <w:jc w:val="center"/>
        <w:rPr>
          <w:rFonts w:ascii="Times New Roman" w:hAnsi="Times New Roman" w:cs="Times New Roman"/>
          <w:bCs/>
          <w:color w:val="0D0D0D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4"/>
        <w:gridCol w:w="1740"/>
        <w:gridCol w:w="1555"/>
        <w:gridCol w:w="1559"/>
        <w:gridCol w:w="2273"/>
      </w:tblGrid>
      <w:tr w:rsidR="003E7EEE" w:rsidRPr="006A0153" w:rsidTr="00476224">
        <w:trPr>
          <w:trHeight w:val="770"/>
        </w:trPr>
        <w:tc>
          <w:tcPr>
            <w:tcW w:w="2444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Название документа</w:t>
            </w:r>
          </w:p>
        </w:tc>
        <w:tc>
          <w:tcPr>
            <w:tcW w:w="1740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Сущность</w:t>
            </w:r>
          </w:p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(понятие)</w:t>
            </w:r>
          </w:p>
        </w:tc>
        <w:tc>
          <w:tcPr>
            <w:tcW w:w="1555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Дата принятия</w:t>
            </w:r>
          </w:p>
        </w:tc>
        <w:tc>
          <w:tcPr>
            <w:tcW w:w="1559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Структура документа</w:t>
            </w:r>
          </w:p>
        </w:tc>
        <w:tc>
          <w:tcPr>
            <w:tcW w:w="2273" w:type="dxa"/>
            <w:vAlign w:val="center"/>
          </w:tcPr>
          <w:p w:rsidR="003E7EEE" w:rsidRPr="006A0153" w:rsidRDefault="003E7EEE" w:rsidP="006A01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Практические аспекты реализации</w:t>
            </w:r>
          </w:p>
        </w:tc>
      </w:tr>
      <w:tr w:rsidR="003E7EEE" w:rsidRPr="006A0153" w:rsidTr="006A0153">
        <w:trPr>
          <w:trHeight w:val="1665"/>
        </w:trPr>
        <w:tc>
          <w:tcPr>
            <w:tcW w:w="2444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Федеральный государственный образовательный стандарт основного общего образования (ФГОС ООО)</w:t>
            </w:r>
          </w:p>
        </w:tc>
        <w:tc>
          <w:tcPr>
            <w:tcW w:w="1740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555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273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3E7EEE" w:rsidRPr="006A0153" w:rsidRDefault="003E7EEE" w:rsidP="006A0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5A0" w:rsidRPr="006A0153" w:rsidRDefault="00476224" w:rsidP="006A01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</w:p>
    <w:p w:rsidR="006A0153" w:rsidRDefault="006A0153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7EEE" w:rsidRPr="006A0153" w:rsidRDefault="003E7EEE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Федеральный государственный образовательный стандарт </w:t>
      </w:r>
    </w:p>
    <w:p w:rsidR="003E7EEE" w:rsidRPr="006A0153" w:rsidRDefault="003E7EEE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основного общего образования</w:t>
      </w:r>
    </w:p>
    <w:p w:rsidR="003E7EEE" w:rsidRPr="006A0153" w:rsidRDefault="003E7EEE" w:rsidP="006A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75A0" w:rsidRPr="006A0153" w:rsidRDefault="002375A0" w:rsidP="006A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0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Федеральный государственный образовательный стандарт основного общего образования (ФГОС ООО)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требования к структуре образовательных программ, условиям их реализации и результатам освоения. Его анализ позволяет понять ключевые принципы организации учебного процесса в российских школах.</w:t>
      </w:r>
    </w:p>
    <w:p w:rsidR="00566027" w:rsidRDefault="00566027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75A0" w:rsidRPr="006A0153" w:rsidRDefault="002375A0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ФГОС ООО</w:t>
      </w:r>
    </w:p>
    <w:p w:rsidR="002375A0" w:rsidRPr="006A0153" w:rsidRDefault="002375A0" w:rsidP="006A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приказу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 мая 2021 г. №287, программа основного общего образования включает </w:t>
      </w: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три раздела</w:t>
      </w:r>
      <w:r w:rsidR="003E7EEE"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(структура документа)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375A0" w:rsidRPr="006A0153" w:rsidRDefault="002375A0" w:rsidP="006A01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Целевой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определяет цели, задачи и планируемые результаты обучения. Включает пояснительную записку, планируемые результаты и систему их оценки. </w:t>
      </w:r>
    </w:p>
    <w:p w:rsidR="002375A0" w:rsidRPr="006A0153" w:rsidRDefault="002375A0" w:rsidP="006A01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Содержательный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описывает программы учебных предметов, курсов, внеурочной деятельности, а также программы формирования универсальных учебных действий (УУД), воспитания и коррекционной работы (для обучающихся с ОВЗ). </w:t>
      </w:r>
    </w:p>
    <w:p w:rsidR="002375A0" w:rsidRPr="006A0153" w:rsidRDefault="002375A0" w:rsidP="006A015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содержит учебный план, календарный график, план внеурочной деятельности, календарный план воспитательной работы и характеристику условий реализации программы. </w:t>
      </w:r>
    </w:p>
    <w:p w:rsidR="00566027" w:rsidRDefault="00566027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75A0" w:rsidRPr="006A0153" w:rsidRDefault="002375A0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Обязательная и вариативная части программы</w:t>
      </w:r>
    </w:p>
    <w:p w:rsidR="002375A0" w:rsidRPr="006A0153" w:rsidRDefault="002375A0" w:rsidP="006A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состоит из двух частей:</w:t>
      </w:r>
    </w:p>
    <w:p w:rsidR="002375A0" w:rsidRPr="006A0153" w:rsidRDefault="002375A0" w:rsidP="006A01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Обязательная часть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70% объёма программы. Определяет минимум содержания образования, гарантируемый государством. Включает базовые учебные предметы и курсы, обеспечивающие единый уровень подготовки. </w:t>
      </w:r>
    </w:p>
    <w:p w:rsidR="002375A0" w:rsidRPr="006A0153" w:rsidRDefault="002375A0" w:rsidP="006A015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Часть, формируемая участниками образовательных отношений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30% объёма. Позволяет учитывать интересы обучающихся, родителей и педагогов. Включает дополнительные учебные предметы, курсы внеурочной деятельности, учебные модули по выбору. </w:t>
      </w:r>
    </w:p>
    <w:p w:rsidR="00566027" w:rsidRDefault="00566027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75A0" w:rsidRPr="006A0153" w:rsidRDefault="002375A0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структуре программы</w:t>
      </w:r>
    </w:p>
    <w:p w:rsidR="002375A0" w:rsidRPr="006A0153" w:rsidRDefault="002375A0" w:rsidP="006A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устанавливает требования к:</w:t>
      </w:r>
    </w:p>
    <w:p w:rsidR="002375A0" w:rsidRPr="006A0153" w:rsidRDefault="002375A0" w:rsidP="006A015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соотношению обязательной и вариативной частей программы;</w:t>
      </w:r>
    </w:p>
    <w:p w:rsidR="002375A0" w:rsidRPr="006A0153" w:rsidRDefault="002375A0" w:rsidP="006A015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объёму программы с учётом норм СанПиН и других гигиенических нормативов;</w:t>
      </w:r>
    </w:p>
    <w:p w:rsidR="002375A0" w:rsidRPr="006A0153" w:rsidRDefault="002375A0" w:rsidP="006A015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включению в программу рабочих программ учебных предметов, курсов, модулей, а также программ формирования УУД, воспитания и коррекционной работы.</w:t>
      </w:r>
    </w:p>
    <w:p w:rsidR="00566027" w:rsidRDefault="00566027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75A0" w:rsidRPr="006A0153" w:rsidRDefault="002375A0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обновлённого ФГОС (2021 г.)</w:t>
      </w:r>
    </w:p>
    <w:p w:rsidR="002375A0" w:rsidRPr="006A0153" w:rsidRDefault="002375A0" w:rsidP="006A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В сравнении с предыдущими версиями, обновлённый ФГОС ООО:</w:t>
      </w:r>
    </w:p>
    <w:p w:rsidR="002375A0" w:rsidRPr="006A0153" w:rsidRDefault="002375A0" w:rsidP="006A01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усиливает акцент на применении знаний и умений, а не только на их накоплении;</w:t>
      </w:r>
    </w:p>
    <w:p w:rsidR="002375A0" w:rsidRPr="006A0153" w:rsidRDefault="002375A0" w:rsidP="006A01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вводит понятие «функциональная грамотность» — способность решать учебные и жизненные задачи с помощью предметных,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универсальных навыков;</w:t>
      </w:r>
    </w:p>
    <w:p w:rsidR="002375A0" w:rsidRPr="006A0153" w:rsidRDefault="002375A0" w:rsidP="006A01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детализирует воспитательный компонент, связывая его с учебным процессом;</w:t>
      </w:r>
    </w:p>
    <w:p w:rsidR="002375A0" w:rsidRPr="006A0153" w:rsidRDefault="002375A0" w:rsidP="006A01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акцентирует изучение современных явлений и процессов в России и мире;</w:t>
      </w:r>
    </w:p>
    <w:p w:rsidR="002375A0" w:rsidRPr="006A0153" w:rsidRDefault="002375A0" w:rsidP="006A015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предусматривает использование цифровых технологий в образовании. </w:t>
      </w:r>
    </w:p>
    <w:p w:rsidR="00566027" w:rsidRDefault="00566027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375A0" w:rsidRPr="006A0153" w:rsidRDefault="002375A0" w:rsidP="0056602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аспекты реализации</w:t>
      </w:r>
    </w:p>
    <w:p w:rsidR="002375A0" w:rsidRPr="006A0153" w:rsidRDefault="002375A0" w:rsidP="006A0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анализе структуры ФГОС ООО важно учитывать:</w:t>
      </w:r>
    </w:p>
    <w:p w:rsidR="002375A0" w:rsidRPr="006A0153" w:rsidRDefault="002375A0" w:rsidP="006A01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Вариативность программ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: школы могут разрабатывать индивидуальные учебные планы, углублённо изучать отдельные предметы, предлагать курсы по выбору. </w:t>
      </w:r>
    </w:p>
    <w:p w:rsidR="002375A0" w:rsidRPr="006A0153" w:rsidRDefault="002375A0" w:rsidP="006A01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внеурочной деятельности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: 10 часов в неделю отводятся на кружки, спортивные секции, экскурсии и другие формы деятельности, которые способствуют развитию личности. </w:t>
      </w:r>
    </w:p>
    <w:p w:rsidR="002375A0" w:rsidRPr="006A0153" w:rsidRDefault="002375A0" w:rsidP="006A01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Систему оценки результатов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акцент делается на комплексной оценке личностных,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достижений, включая портфолио учащихся. </w:t>
      </w:r>
    </w:p>
    <w:p w:rsidR="002375A0" w:rsidRPr="006A0153" w:rsidRDefault="002375A0" w:rsidP="006A015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реализации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: ФГОС предъявляет требования к кадровым, финансовым, материально-техническим и другим условиям, включая создание цифровой образовательной среды. </w:t>
      </w:r>
    </w:p>
    <w:p w:rsidR="002375A0" w:rsidRPr="006A0153" w:rsidRDefault="002375A0" w:rsidP="006A015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153" w:rsidRDefault="006A0153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027" w:rsidRDefault="00566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566027" w:rsidRDefault="003E7EEE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Практическое занятие 2. </w:t>
      </w:r>
    </w:p>
    <w:p w:rsidR="003E7EEE" w:rsidRPr="006A0153" w:rsidRDefault="003E7EEE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sz w:val="28"/>
          <w:szCs w:val="28"/>
        </w:rPr>
        <w:t>Анализ   структуры ФОП ООО</w:t>
      </w:r>
    </w:p>
    <w:p w:rsidR="003E7EEE" w:rsidRPr="006A0153" w:rsidRDefault="003E7EEE" w:rsidP="006A0153">
      <w:pPr>
        <w:spacing w:after="0" w:line="240" w:lineRule="auto"/>
        <w:jc w:val="center"/>
        <w:rPr>
          <w:rFonts w:ascii="Times New Roman" w:hAnsi="Times New Roman" w:cs="Times New Roman"/>
          <w:bCs/>
          <w:color w:val="0D0D0D"/>
          <w:sz w:val="28"/>
          <w:szCs w:val="28"/>
        </w:rPr>
      </w:pPr>
    </w:p>
    <w:p w:rsidR="003E7EEE" w:rsidRPr="006A0153" w:rsidRDefault="003E7EEE" w:rsidP="006A01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6A0153">
        <w:rPr>
          <w:rFonts w:ascii="Times New Roman" w:hAnsi="Times New Roman" w:cs="Times New Roman"/>
          <w:b/>
          <w:bCs/>
          <w:color w:val="0D0D0D"/>
          <w:sz w:val="28"/>
          <w:szCs w:val="28"/>
        </w:rPr>
        <w:t>Алгоритм работы:</w:t>
      </w:r>
    </w:p>
    <w:p w:rsidR="003E7EEE" w:rsidRPr="006A0153" w:rsidRDefault="003E7EEE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Познакомиться с документом.</w:t>
      </w:r>
    </w:p>
    <w:p w:rsidR="003E7EEE" w:rsidRPr="006A0153" w:rsidRDefault="003E7EEE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Изучить материалы в приложении.</w:t>
      </w:r>
    </w:p>
    <w:p w:rsidR="003E7EEE" w:rsidRPr="006A0153" w:rsidRDefault="003E7EEE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Проанализировать структуру документа.</w:t>
      </w:r>
    </w:p>
    <w:p w:rsidR="003E7EEE" w:rsidRPr="006A0153" w:rsidRDefault="003E7EEE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Заполнить таблицу в тетради.</w:t>
      </w:r>
    </w:p>
    <w:p w:rsidR="003E7EEE" w:rsidRPr="006A0153" w:rsidRDefault="003E7EEE" w:rsidP="006A0153">
      <w:pPr>
        <w:spacing w:after="0" w:line="240" w:lineRule="auto"/>
        <w:jc w:val="center"/>
        <w:rPr>
          <w:rFonts w:ascii="Times New Roman" w:hAnsi="Times New Roman" w:cs="Times New Roman"/>
          <w:bCs/>
          <w:color w:val="0D0D0D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1696"/>
        <w:gridCol w:w="1281"/>
        <w:gridCol w:w="1417"/>
        <w:gridCol w:w="1383"/>
      </w:tblGrid>
      <w:tr w:rsidR="003E7EEE" w:rsidRPr="006A0153" w:rsidTr="00566027">
        <w:trPr>
          <w:trHeight w:val="832"/>
        </w:trPr>
        <w:tc>
          <w:tcPr>
            <w:tcW w:w="3794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Название документа</w:t>
            </w:r>
          </w:p>
        </w:tc>
        <w:tc>
          <w:tcPr>
            <w:tcW w:w="1696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Сущность</w:t>
            </w:r>
          </w:p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(понятие)</w:t>
            </w:r>
          </w:p>
        </w:tc>
        <w:tc>
          <w:tcPr>
            <w:tcW w:w="1281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Дата принятия</w:t>
            </w:r>
          </w:p>
        </w:tc>
        <w:tc>
          <w:tcPr>
            <w:tcW w:w="1417" w:type="dxa"/>
            <w:vAlign w:val="center"/>
          </w:tcPr>
          <w:p w:rsidR="003E7EEE" w:rsidRPr="006A0153" w:rsidRDefault="003E7EEE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Структура документа</w:t>
            </w:r>
          </w:p>
        </w:tc>
        <w:tc>
          <w:tcPr>
            <w:tcW w:w="1383" w:type="dxa"/>
            <w:vAlign w:val="center"/>
          </w:tcPr>
          <w:p w:rsidR="003E7EEE" w:rsidRPr="006A0153" w:rsidRDefault="00476224" w:rsidP="006A01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Ключевые аспекты</w:t>
            </w:r>
          </w:p>
        </w:tc>
      </w:tr>
      <w:tr w:rsidR="003E7EEE" w:rsidRPr="006A0153" w:rsidTr="00566027">
        <w:trPr>
          <w:trHeight w:val="383"/>
        </w:trPr>
        <w:tc>
          <w:tcPr>
            <w:tcW w:w="3794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Федеральная образовательная программа (ФОП ООО)</w:t>
            </w:r>
          </w:p>
        </w:tc>
        <w:tc>
          <w:tcPr>
            <w:tcW w:w="1696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281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417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383" w:type="dxa"/>
          </w:tcPr>
          <w:p w:rsidR="003E7EEE" w:rsidRPr="006A0153" w:rsidRDefault="003E7EEE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3E7EEE" w:rsidRPr="006A0153" w:rsidRDefault="003E7EEE" w:rsidP="006A0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7EEE" w:rsidRPr="006A0153" w:rsidRDefault="00DF1129" w:rsidP="006A01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sz w:val="24"/>
          <w:szCs w:val="24"/>
        </w:rPr>
        <w:t>Приложение</w:t>
      </w:r>
    </w:p>
    <w:p w:rsidR="00DF1129" w:rsidRPr="006A0153" w:rsidRDefault="00DF1129" w:rsidP="006A01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1129" w:rsidRPr="006A0153" w:rsidRDefault="00DF1129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Федеральная образовательная программа </w:t>
      </w:r>
    </w:p>
    <w:p w:rsidR="00DF1129" w:rsidRPr="006A0153" w:rsidRDefault="00DF1129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основного общего образования</w:t>
      </w:r>
    </w:p>
    <w:p w:rsidR="00DF1129" w:rsidRPr="006A0153" w:rsidRDefault="00DF1129" w:rsidP="006A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DF1129" w:rsidRPr="006A0153" w:rsidRDefault="00DF1129" w:rsidP="006A01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566027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Федеральная образовательная программа основного общего образования (ФОП ООО) 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утверждена приказом Министерства просвещения РФ от 16 ноября 2022 г. № 993. Она определяет единые базовые объём и содержание образования уровня основного общего образования, а также планируемые результаты освоения программы. </w:t>
      </w:r>
    </w:p>
    <w:p w:rsidR="00566027" w:rsidRDefault="00566027" w:rsidP="00566027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DF1129" w:rsidRPr="006A0153" w:rsidRDefault="00DF1129" w:rsidP="00566027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Структура ФОП ООО включает три раздела:</w:t>
      </w:r>
    </w:p>
    <w:p w:rsidR="00DF1129" w:rsidRPr="006A0153" w:rsidRDefault="00DF1129" w:rsidP="006A0153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Целевой раздел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определяет общее назначение, цели, задачи и планируемые результаты реализации ФОП ООО, а также способы их достижения. Включает: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пояснительную записку;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планируемые результаты освоения обучающимися ФОП ООО;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систему оценки достижения планируемых результатов. </w:t>
      </w:r>
    </w:p>
    <w:p w:rsidR="00DF1129" w:rsidRPr="006A0153" w:rsidRDefault="00DF1129" w:rsidP="006A0153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Содержательный раздел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 ориентирован на достижение предметных,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и личностных результатов. Включает: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федеральные рабочие программы учебных предметов;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программу формирования универсальных учебных действий у обучающихся;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федеральную рабочую программу воспитания. </w:t>
      </w:r>
    </w:p>
    <w:p w:rsidR="00DF1129" w:rsidRPr="006A0153" w:rsidRDefault="00DF1129" w:rsidP="006A0153">
      <w:pPr>
        <w:numPr>
          <w:ilvl w:val="0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Организационный раздел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определяет общие рамки организации образовательной деятельности, а также организационные механизмы и условия реализации программы. Включает: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федеральный учебный план;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федеральный план внеурочной деятельности;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федеральный календарный учебный график;</w:t>
      </w:r>
    </w:p>
    <w:p w:rsidR="00DF1129" w:rsidRPr="006A0153" w:rsidRDefault="00DF1129" w:rsidP="006A0153">
      <w:pPr>
        <w:numPr>
          <w:ilvl w:val="1"/>
          <w:numId w:val="12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федеральный календарный план воспитательной работы, содержащий перечень событий и мероприятий воспитательной направленности. </w:t>
      </w:r>
    </w:p>
    <w:p w:rsidR="00566027" w:rsidRDefault="00566027" w:rsidP="006A0153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DF1129" w:rsidRPr="006A0153" w:rsidRDefault="00DF1129" w:rsidP="006A0153">
      <w:pPr>
        <w:shd w:val="clear" w:color="auto" w:fill="FFFFFF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Некоторые ключевые аспекты ФОП ООО:</w:t>
      </w:r>
    </w:p>
    <w:p w:rsidR="00DF1129" w:rsidRPr="006A0153" w:rsidRDefault="00DF1129" w:rsidP="006A0153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Организации, реализующие образовательные программы основного общего образования с государственной аккредитацией, разрабатывают основную образовательную программу (ООП ООО) в соответствии с ФГОС ООО и ФОП ООО. При этом содержание и планируемые результаты ООП ООО не должны быть ниже соответствующих показателей ФОП ООО. </w:t>
      </w:r>
    </w:p>
    <w:p w:rsidR="00DF1129" w:rsidRPr="006A0153" w:rsidRDefault="00DF1129" w:rsidP="006A0153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При разработке ООП ООО образовательная организация обязана применять федеральные рабочие программы по учебным предметам «Русский язык», «Литература», «История», «Обществознание», «География» и «Основы безопасности жизнедеятельности» в обязательной части программы. garant.ru +1</w:t>
      </w:r>
    </w:p>
    <w:p w:rsidR="00DF1129" w:rsidRPr="006A0153" w:rsidRDefault="00DF1129" w:rsidP="006A0153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Федеральная рабочая программа воспитания направлена на сохранение и укрепление традиционных российских духовно-нравственных ценностей, включая жизнь, достоинство, права и свободы человека, патриотизм, гражданственность и другие. garant.ru +1</w:t>
      </w:r>
    </w:p>
    <w:p w:rsidR="00DF1129" w:rsidRPr="006A0153" w:rsidRDefault="00DF1129" w:rsidP="006A0153">
      <w:pPr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Система оценки достижения планируемых результатов включает процедуры внутренней и внешней оценки. Внутренняя оценка может включать стартовую диагностику, текущую и тематическую оценку, психолого-педагогическое наблюдение и внутренний мониторинг образовательных достижений обучающихся. </w:t>
      </w:r>
    </w:p>
    <w:p w:rsidR="00DF1129" w:rsidRPr="006A0153" w:rsidRDefault="00DF1129" w:rsidP="006A01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ФОП ООО учитывает принципы системно-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деятельностного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подхода, учёта индивидуальных возрастных, психологических и физиологических особенностей обучающихся, обеспечения фундаментального характера образования, интеграции обучения и воспитания, а также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здоровьесбережения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 </w:t>
      </w:r>
    </w:p>
    <w:p w:rsidR="00DF1129" w:rsidRPr="006A0153" w:rsidRDefault="00DF1129" w:rsidP="006A0153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Для более детального изучения структуры и содержания ФОП ООО рекомендуется обратиться к официальному тексту приказа Министерства просвещения РФ № 993 и сопутствующим документам.</w:t>
      </w:r>
    </w:p>
    <w:p w:rsidR="006A0153" w:rsidRDefault="006A0153" w:rsidP="006A01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A0153" w:rsidRDefault="006A0153">
      <w:pP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br w:type="page"/>
      </w:r>
    </w:p>
    <w:p w:rsidR="006A0153" w:rsidRPr="006A0153" w:rsidRDefault="00476224" w:rsidP="006A015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6A01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lastRenderedPageBreak/>
        <w:t xml:space="preserve">Практическое занятие 3. </w:t>
      </w:r>
    </w:p>
    <w:p w:rsidR="00476224" w:rsidRPr="006A0153" w:rsidRDefault="00476224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Анализ структуры и содержания примерной рабочей программы</w:t>
      </w:r>
    </w:p>
    <w:p w:rsidR="00476224" w:rsidRPr="006A0153" w:rsidRDefault="00476224" w:rsidP="006A01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</w:p>
    <w:p w:rsidR="00476224" w:rsidRPr="006A0153" w:rsidRDefault="00476224" w:rsidP="006A0153">
      <w:pPr>
        <w:spacing w:after="0" w:line="240" w:lineRule="auto"/>
        <w:jc w:val="center"/>
        <w:rPr>
          <w:rFonts w:ascii="Times New Roman" w:hAnsi="Times New Roman" w:cs="Times New Roman"/>
          <w:bCs/>
          <w:color w:val="0D0D0D"/>
          <w:sz w:val="24"/>
          <w:szCs w:val="24"/>
        </w:rPr>
      </w:pPr>
      <w:r w:rsidRPr="006A0153">
        <w:rPr>
          <w:rFonts w:ascii="Times New Roman" w:hAnsi="Times New Roman" w:cs="Times New Roman"/>
          <w:b/>
          <w:bCs/>
          <w:color w:val="0D0D0D"/>
          <w:sz w:val="28"/>
          <w:szCs w:val="28"/>
        </w:rPr>
        <w:t>Алгоритм работы</w:t>
      </w:r>
      <w:r w:rsidRPr="006A0153">
        <w:rPr>
          <w:rFonts w:ascii="Times New Roman" w:hAnsi="Times New Roman" w:cs="Times New Roman"/>
          <w:bCs/>
          <w:color w:val="0D0D0D"/>
          <w:sz w:val="24"/>
          <w:szCs w:val="24"/>
        </w:rPr>
        <w:t>:</w:t>
      </w:r>
    </w:p>
    <w:p w:rsidR="00476224" w:rsidRPr="006A0153" w:rsidRDefault="00476224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Познакомиться с документом.</w:t>
      </w:r>
    </w:p>
    <w:p w:rsidR="00476224" w:rsidRPr="006A0153" w:rsidRDefault="00476224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Изучить материалы в приложении.</w:t>
      </w:r>
    </w:p>
    <w:p w:rsidR="00476224" w:rsidRPr="006A0153" w:rsidRDefault="00476224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Проанализировать структуру документа.</w:t>
      </w:r>
    </w:p>
    <w:p w:rsidR="00476224" w:rsidRPr="006A0153" w:rsidRDefault="00476224" w:rsidP="006A0153">
      <w:pPr>
        <w:pStyle w:val="a6"/>
        <w:numPr>
          <w:ilvl w:val="0"/>
          <w:numId w:val="10"/>
        </w:numPr>
        <w:ind w:left="0"/>
        <w:rPr>
          <w:bCs/>
          <w:color w:val="0D0D0D"/>
        </w:rPr>
      </w:pPr>
      <w:r w:rsidRPr="006A0153">
        <w:rPr>
          <w:bCs/>
          <w:color w:val="0D0D0D"/>
        </w:rPr>
        <w:t>Заполнить таблицу в тетради.</w:t>
      </w:r>
    </w:p>
    <w:p w:rsidR="00476224" w:rsidRPr="006A0153" w:rsidRDefault="00476224" w:rsidP="006A0153">
      <w:pPr>
        <w:spacing w:after="0" w:line="240" w:lineRule="auto"/>
        <w:jc w:val="center"/>
        <w:rPr>
          <w:rFonts w:ascii="Times New Roman" w:hAnsi="Times New Roman" w:cs="Times New Roman"/>
          <w:bCs/>
          <w:color w:val="0D0D0D"/>
          <w:sz w:val="24"/>
          <w:szCs w:val="24"/>
        </w:rPr>
      </w:pPr>
    </w:p>
    <w:tbl>
      <w:tblPr>
        <w:tblStyle w:val="a5"/>
        <w:tblW w:w="9610" w:type="dxa"/>
        <w:tblLook w:val="04A0" w:firstRow="1" w:lastRow="0" w:firstColumn="1" w:lastColumn="0" w:noHBand="0" w:noVBand="1"/>
      </w:tblPr>
      <w:tblGrid>
        <w:gridCol w:w="2930"/>
        <w:gridCol w:w="2086"/>
        <w:gridCol w:w="1869"/>
        <w:gridCol w:w="2725"/>
      </w:tblGrid>
      <w:tr w:rsidR="002F00AB" w:rsidRPr="006A0153" w:rsidTr="002F00AB">
        <w:trPr>
          <w:trHeight w:val="822"/>
        </w:trPr>
        <w:tc>
          <w:tcPr>
            <w:tcW w:w="2930" w:type="dxa"/>
            <w:vAlign w:val="center"/>
          </w:tcPr>
          <w:p w:rsidR="002F00AB" w:rsidRPr="006A0153" w:rsidRDefault="002F00AB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Название документа</w:t>
            </w:r>
          </w:p>
        </w:tc>
        <w:tc>
          <w:tcPr>
            <w:tcW w:w="2086" w:type="dxa"/>
            <w:vAlign w:val="center"/>
          </w:tcPr>
          <w:p w:rsidR="002F00AB" w:rsidRPr="006A0153" w:rsidRDefault="002F00AB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Сущность</w:t>
            </w:r>
          </w:p>
          <w:p w:rsidR="002F00AB" w:rsidRPr="006A0153" w:rsidRDefault="002F00AB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(понятие)</w:t>
            </w:r>
          </w:p>
        </w:tc>
        <w:tc>
          <w:tcPr>
            <w:tcW w:w="1869" w:type="dxa"/>
            <w:vAlign w:val="center"/>
          </w:tcPr>
          <w:p w:rsidR="002F00AB" w:rsidRPr="006A0153" w:rsidRDefault="002F00AB" w:rsidP="006A0153">
            <w:pPr>
              <w:jc w:val="center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Структура документа</w:t>
            </w:r>
          </w:p>
        </w:tc>
        <w:tc>
          <w:tcPr>
            <w:tcW w:w="2725" w:type="dxa"/>
            <w:vAlign w:val="center"/>
          </w:tcPr>
          <w:p w:rsidR="002F00AB" w:rsidRPr="006A0153" w:rsidRDefault="002F00A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Роль примерных рабочих программ</w:t>
            </w:r>
          </w:p>
          <w:p w:rsidR="002F00AB" w:rsidRPr="006A0153" w:rsidRDefault="002F00AB" w:rsidP="006A0153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</w:tc>
      </w:tr>
      <w:tr w:rsidR="002F00AB" w:rsidRPr="006A0153" w:rsidTr="006A0153">
        <w:trPr>
          <w:trHeight w:val="855"/>
        </w:trPr>
        <w:tc>
          <w:tcPr>
            <w:tcW w:w="2930" w:type="dxa"/>
          </w:tcPr>
          <w:p w:rsidR="002F00AB" w:rsidRPr="006A0153" w:rsidRDefault="002F00AB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Примерная рабочая программа основного общего образования </w:t>
            </w:r>
          </w:p>
        </w:tc>
        <w:tc>
          <w:tcPr>
            <w:tcW w:w="2086" w:type="dxa"/>
          </w:tcPr>
          <w:p w:rsidR="002F00AB" w:rsidRPr="006A0153" w:rsidRDefault="002F00AB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869" w:type="dxa"/>
          </w:tcPr>
          <w:p w:rsidR="002F00AB" w:rsidRPr="006A0153" w:rsidRDefault="002F00AB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725" w:type="dxa"/>
          </w:tcPr>
          <w:p w:rsidR="002F00AB" w:rsidRPr="006A0153" w:rsidRDefault="002F00AB" w:rsidP="006A015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</w:tr>
    </w:tbl>
    <w:p w:rsidR="00476224" w:rsidRPr="006A0153" w:rsidRDefault="00476224" w:rsidP="006A01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6224" w:rsidRPr="006A0153" w:rsidRDefault="00476224" w:rsidP="006A015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Приложение </w:t>
      </w:r>
    </w:p>
    <w:p w:rsidR="00476224" w:rsidRPr="006A0153" w:rsidRDefault="00476224" w:rsidP="006A0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Примерные рабочие программы</w:t>
      </w:r>
    </w:p>
    <w:p w:rsidR="00476224" w:rsidRPr="006A0153" w:rsidRDefault="00476224" w:rsidP="006A01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рабочие программы разработаны для обеспечения единого образовательного пространства, равного доступа к качественному образованию и единых подходов к оценке результатов. </w:t>
      </w:r>
    </w:p>
    <w:p w:rsidR="00566027" w:rsidRDefault="00566027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224" w:rsidRPr="006A0153" w:rsidRDefault="00476224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примерной рабочей программы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ФГОС ООО, примерная рабочая программа включает следующие разделы:</w:t>
      </w:r>
    </w:p>
    <w:p w:rsidR="00476224" w:rsidRPr="006A0153" w:rsidRDefault="00476224" w:rsidP="006A015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содержит цели изучения предмета, общую характеристику учебного предмета, место предмета в учебном плане.</w:t>
      </w:r>
    </w:p>
    <w:p w:rsidR="00476224" w:rsidRPr="006A0153" w:rsidRDefault="00476224" w:rsidP="006A015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образования (по годам обучения)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раскрывает тематические блоки и разделы, которые изучаются в каждом классе.</w:t>
      </w:r>
    </w:p>
    <w:p w:rsidR="00476224" w:rsidRPr="006A0153" w:rsidRDefault="00476224" w:rsidP="006A015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рабочей программы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— включает личностные,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предметные результаты, детализированные по годам обучения.</w:t>
      </w:r>
    </w:p>
    <w:p w:rsidR="00476224" w:rsidRPr="006A0153" w:rsidRDefault="00476224" w:rsidP="006A0153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— содержит перечень тем, количество часов на их изучение, основное программное содержание и основные виды деятельности обучающихся.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в некоторых источниках упоминаются разделы, такие как учебно-методическое и материально-техническое обеспечение, но они не являются обязательными в базовой структуре. infourok.ru +1</w:t>
      </w:r>
    </w:p>
    <w:p w:rsidR="00566027" w:rsidRDefault="00566027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224" w:rsidRPr="006A0153" w:rsidRDefault="00476224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476224" w:rsidRPr="006A0153" w:rsidRDefault="00476224" w:rsidP="006A015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может включать нормативные акты, на основе которых разработана программа (ФГОС, Примерная основная образовательная программа), а также роль предмета в достижении общих целей образования. </w:t>
      </w:r>
    </w:p>
    <w:p w:rsidR="00476224" w:rsidRPr="006A0153" w:rsidRDefault="00476224" w:rsidP="006A015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образования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описывает разделы и темы, необходимые для реализации требований стандарта. Здесь могут быть указаны лабораторные и практические работы, экскурсии, направления проектной деятельности. </w:t>
      </w:r>
    </w:p>
    <w:p w:rsidR="00476224" w:rsidRPr="006A0153" w:rsidRDefault="00476224" w:rsidP="006A015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формулируются с учётом требований ФГОС. Личностные результаты связаны с воспитательными аспектами (патриотическое, духовно-нравственное воспитание и др.),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с универсальными учебными действиями, предметные — с конкретными знаниями и умениями по предмету. </w:t>
      </w:r>
    </w:p>
    <w:p w:rsidR="00476224" w:rsidRPr="006A0153" w:rsidRDefault="00476224" w:rsidP="006A0153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</w:t>
      </w: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 может быть оформлено в виде таблицы с колонками: разделы программы, темы, основное содержание, виды деятельности учащихся, планируемые результаты. </w:t>
      </w:r>
    </w:p>
    <w:p w:rsidR="00566027" w:rsidRDefault="00566027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224" w:rsidRPr="006A0153" w:rsidRDefault="00476224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ФГОС к рабочим программам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 программы должны обеспечивать достижение планируемых результатов освоения основной образовательной программы основного общего образования. Они разрабатываются на основе требований ФГОС и должны включать:</w:t>
      </w:r>
    </w:p>
    <w:p w:rsidR="00476224" w:rsidRPr="006A0153" w:rsidRDefault="00476224" w:rsidP="006A015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учебного предмета;</w:t>
      </w:r>
    </w:p>
    <w:p w:rsidR="00476224" w:rsidRPr="006A0153" w:rsidRDefault="00476224" w:rsidP="006A015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освоения учебного предмета;</w:t>
      </w:r>
    </w:p>
    <w:p w:rsidR="00476224" w:rsidRPr="006A0153" w:rsidRDefault="00476224" w:rsidP="006A0153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тематическое планирование с указанием количества академических часов на каждую тему. 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формируются с учётом рабочей программы воспитания. </w:t>
      </w:r>
    </w:p>
    <w:p w:rsidR="00566027" w:rsidRDefault="00566027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224" w:rsidRPr="006A0153" w:rsidRDefault="00476224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Роль примерных рабочих программ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Примерные рабочие программы служат методическим ориентиром для учителей. Они помогают:</w:t>
      </w:r>
    </w:p>
    <w:p w:rsidR="00476224" w:rsidRPr="006A0153" w:rsidRDefault="00476224" w:rsidP="006A015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реализовать современные подходы к достижению личностных,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результатов;</w:t>
      </w:r>
    </w:p>
    <w:p w:rsidR="00476224" w:rsidRPr="006A0153" w:rsidRDefault="00476224" w:rsidP="006A015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структурировать планируемые результаты и содержание учебного предмета по годам обучения;</w:t>
      </w:r>
    </w:p>
    <w:p w:rsidR="00476224" w:rsidRPr="006A0153" w:rsidRDefault="00476224" w:rsidP="006A0153">
      <w:pPr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календарно-тематическое планирование с учётом особенностей конкретного класса. </w:t>
      </w:r>
    </w:p>
    <w:p w:rsidR="00566027" w:rsidRDefault="00566027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224" w:rsidRPr="006A0153" w:rsidRDefault="00476224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Сравнение с федеральными рабочими программами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С 2023 года введены федеральные рабочие программы (ФРП), которые стали обязательной основой для разработки рабочих программ в школах. ФРП включены в содержательный раздел федеральных основных общеобразовательных программ (ФОП) и содержат требования к базовому уровню изучения предметов. Учителя могут использовать ФРП без изменений или дорабатывать их, добавляя тематическое планирование, которое не предусмотрено в федеральных документах. </w:t>
      </w:r>
    </w:p>
    <w:p w:rsidR="00566027" w:rsidRDefault="00566027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76224" w:rsidRPr="006A0153" w:rsidRDefault="00476224" w:rsidP="006A015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для анализа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При анализе примерной рабочей программы стоит обратить внимание на:</w:t>
      </w:r>
    </w:p>
    <w:p w:rsidR="00476224" w:rsidRPr="006A0153" w:rsidRDefault="00476224" w:rsidP="006A015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структуры требованиям ФГОС;</w:t>
      </w:r>
    </w:p>
    <w:p w:rsidR="00476224" w:rsidRPr="006A0153" w:rsidRDefault="00476224" w:rsidP="006A015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полноту и конкретность формулировок планируемых результатов;</w:t>
      </w:r>
    </w:p>
    <w:p w:rsidR="00476224" w:rsidRPr="006A0153" w:rsidRDefault="00476224" w:rsidP="006A015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логичность и последовательность изложения содержания;</w:t>
      </w:r>
    </w:p>
    <w:p w:rsidR="00476224" w:rsidRPr="006A0153" w:rsidRDefault="00476224" w:rsidP="006A015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реалистичность тематического планирования с учётом учебного времени;</w:t>
      </w:r>
    </w:p>
    <w:p w:rsidR="00476224" w:rsidRPr="006A0153" w:rsidRDefault="00476224" w:rsidP="006A0153">
      <w:pPr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учёт </w:t>
      </w:r>
      <w:proofErr w:type="gramStart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возрастных особенностей</w:t>
      </w:r>
      <w:proofErr w:type="gramEnd"/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 связи с практикой.</w:t>
      </w:r>
    </w:p>
    <w:p w:rsidR="00476224" w:rsidRPr="006A0153" w:rsidRDefault="00476224" w:rsidP="006A01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углублённого изучения темы можно обратиться к следующим источникам:</w:t>
      </w:r>
    </w:p>
    <w:p w:rsidR="00476224" w:rsidRPr="006A0153" w:rsidRDefault="00476224" w:rsidP="006A015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Реестр примерных основных общеобразовательных программ на сайте fgosreestr.ru. </w:t>
      </w:r>
    </w:p>
    <w:p w:rsidR="00476224" w:rsidRPr="006A0153" w:rsidRDefault="00476224" w:rsidP="006A015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Единое содержание общего образования на edsoo.ru. </w:t>
      </w:r>
    </w:p>
    <w:p w:rsidR="00476224" w:rsidRPr="006A0153" w:rsidRDefault="00476224" w:rsidP="006A0153">
      <w:pPr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материалы и конструкторы программ, представленные на официальных образовательных ресурсах.</w:t>
      </w:r>
    </w:p>
    <w:p w:rsidR="003E7EEE" w:rsidRPr="006A0153" w:rsidRDefault="003E7EEE" w:rsidP="006A0153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A0153" w:rsidRDefault="006A0153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6027" w:rsidRDefault="005660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6A0153" w:rsidRPr="006A0153" w:rsidRDefault="002F00AB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Практическое занятие 4.</w:t>
      </w:r>
      <w:r w:rsidR="00BB3D0B" w:rsidRPr="006A015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F00AB" w:rsidRPr="006A0153" w:rsidRDefault="002F00AB" w:rsidP="006A015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sz w:val="28"/>
          <w:szCs w:val="28"/>
        </w:rPr>
        <w:t>Учебный план: понятие, виды, компоненты</w:t>
      </w:r>
    </w:p>
    <w:p w:rsidR="00BF7192" w:rsidRPr="006A0153" w:rsidRDefault="00BF7192" w:rsidP="006A01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BF7192" w:rsidRPr="006A0153" w:rsidRDefault="00BF7192" w:rsidP="006A01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Алгоритм работы:</w:t>
      </w:r>
    </w:p>
    <w:p w:rsidR="00BF7192" w:rsidRPr="006A0153" w:rsidRDefault="00BF7192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1. </w:t>
      </w:r>
      <w:r w:rsidR="00BB3D0B"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Изучить материалы в приложении.</w:t>
      </w:r>
    </w:p>
    <w:p w:rsidR="00BF7192" w:rsidRPr="006A0153" w:rsidRDefault="00BF7192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2.  Проанализировать информацию.</w:t>
      </w:r>
    </w:p>
    <w:p w:rsidR="00BF7192" w:rsidRPr="006A0153" w:rsidRDefault="00BF7192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3. </w:t>
      </w:r>
      <w:r w:rsidR="00BB3D0B"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Заполнить таблицу в тетради.</w:t>
      </w:r>
    </w:p>
    <w:p w:rsidR="00BF7192" w:rsidRPr="006A0153" w:rsidRDefault="00BF7192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tbl>
      <w:tblPr>
        <w:tblStyle w:val="a5"/>
        <w:tblW w:w="9835" w:type="dxa"/>
        <w:tblInd w:w="-176" w:type="dxa"/>
        <w:tblLook w:val="04A0" w:firstRow="1" w:lastRow="0" w:firstColumn="1" w:lastColumn="0" w:noHBand="0" w:noVBand="1"/>
      </w:tblPr>
      <w:tblGrid>
        <w:gridCol w:w="1406"/>
        <w:gridCol w:w="1213"/>
        <w:gridCol w:w="863"/>
        <w:gridCol w:w="1743"/>
        <w:gridCol w:w="1477"/>
        <w:gridCol w:w="1484"/>
        <w:gridCol w:w="1649"/>
      </w:tblGrid>
      <w:tr w:rsidR="00BB3D0B" w:rsidRPr="006A0153" w:rsidTr="00BB3D0B">
        <w:trPr>
          <w:trHeight w:val="1118"/>
        </w:trPr>
        <w:tc>
          <w:tcPr>
            <w:tcW w:w="1406" w:type="dxa"/>
            <w:vAlign w:val="center"/>
          </w:tcPr>
          <w:p w:rsidR="00BB3D0B" w:rsidRPr="006A0153" w:rsidRDefault="00BB3D0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Название документа</w:t>
            </w:r>
          </w:p>
        </w:tc>
        <w:tc>
          <w:tcPr>
            <w:tcW w:w="1213" w:type="dxa"/>
            <w:vAlign w:val="center"/>
          </w:tcPr>
          <w:p w:rsidR="00BB3D0B" w:rsidRPr="006A0153" w:rsidRDefault="00BB3D0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Понятие</w:t>
            </w:r>
          </w:p>
        </w:tc>
        <w:tc>
          <w:tcPr>
            <w:tcW w:w="863" w:type="dxa"/>
            <w:vAlign w:val="center"/>
          </w:tcPr>
          <w:p w:rsidR="00BB3D0B" w:rsidRPr="006A0153" w:rsidRDefault="00BB3D0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Виды</w:t>
            </w:r>
          </w:p>
        </w:tc>
        <w:tc>
          <w:tcPr>
            <w:tcW w:w="1743" w:type="dxa"/>
            <w:vAlign w:val="center"/>
          </w:tcPr>
          <w:p w:rsidR="00BB3D0B" w:rsidRPr="006A0153" w:rsidRDefault="00BB3D0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Компоненты учебного плана</w:t>
            </w:r>
          </w:p>
        </w:tc>
        <w:tc>
          <w:tcPr>
            <w:tcW w:w="1477" w:type="dxa"/>
            <w:vAlign w:val="center"/>
          </w:tcPr>
          <w:p w:rsidR="00BB3D0B" w:rsidRPr="006A0153" w:rsidRDefault="00BB3D0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Структура занятий в учебном плане</w:t>
            </w:r>
          </w:p>
        </w:tc>
        <w:tc>
          <w:tcPr>
            <w:tcW w:w="1484" w:type="dxa"/>
            <w:vAlign w:val="center"/>
          </w:tcPr>
          <w:p w:rsidR="00BB3D0B" w:rsidRPr="006A0153" w:rsidRDefault="00BB3D0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Ключевые функции учебного плана</w:t>
            </w:r>
          </w:p>
        </w:tc>
        <w:tc>
          <w:tcPr>
            <w:tcW w:w="1649" w:type="dxa"/>
            <w:vAlign w:val="center"/>
          </w:tcPr>
          <w:p w:rsidR="00BB3D0B" w:rsidRPr="006A0153" w:rsidRDefault="00BB3D0B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Требования к учебному плану</w:t>
            </w:r>
          </w:p>
        </w:tc>
      </w:tr>
      <w:tr w:rsidR="00BB3D0B" w:rsidRPr="006A0153" w:rsidTr="00BB3D0B">
        <w:trPr>
          <w:trHeight w:val="552"/>
        </w:trPr>
        <w:tc>
          <w:tcPr>
            <w:tcW w:w="1406" w:type="dxa"/>
          </w:tcPr>
          <w:p w:rsidR="00BB3D0B" w:rsidRPr="006A0153" w:rsidRDefault="00BB3D0B" w:rsidP="006A015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Учебный план</w:t>
            </w:r>
            <w:r w:rsidRPr="006A015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 </w:t>
            </w:r>
          </w:p>
        </w:tc>
        <w:tc>
          <w:tcPr>
            <w:tcW w:w="1213" w:type="dxa"/>
          </w:tcPr>
          <w:p w:rsidR="00BB3D0B" w:rsidRPr="006A0153" w:rsidRDefault="00BB3D0B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863" w:type="dxa"/>
          </w:tcPr>
          <w:p w:rsidR="00BB3D0B" w:rsidRPr="006A0153" w:rsidRDefault="00BB3D0B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43" w:type="dxa"/>
          </w:tcPr>
          <w:p w:rsidR="00BB3D0B" w:rsidRPr="006A0153" w:rsidRDefault="00BB3D0B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477" w:type="dxa"/>
          </w:tcPr>
          <w:p w:rsidR="00BB3D0B" w:rsidRPr="006A0153" w:rsidRDefault="00BB3D0B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484" w:type="dxa"/>
          </w:tcPr>
          <w:p w:rsidR="00BB3D0B" w:rsidRPr="006A0153" w:rsidRDefault="00BB3D0B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649" w:type="dxa"/>
          </w:tcPr>
          <w:p w:rsidR="00BB3D0B" w:rsidRPr="006A0153" w:rsidRDefault="00BB3D0B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BF7192" w:rsidRPr="006A0153" w:rsidRDefault="00BF7192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6A0153" w:rsidRDefault="006A0153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BF7192" w:rsidRPr="006A0153" w:rsidRDefault="00BF7192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Приложение</w:t>
      </w:r>
    </w:p>
    <w:p w:rsidR="00BF7192" w:rsidRPr="006A0153" w:rsidRDefault="00BF7192" w:rsidP="006A015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Теоретические аспекты</w:t>
      </w:r>
    </w:p>
    <w:p w:rsidR="00BB3D0B" w:rsidRPr="006A0153" w:rsidRDefault="00BB3D0B" w:rsidP="006A015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F00AB" w:rsidRPr="006A0153" w:rsidRDefault="002F00AB" w:rsidP="0056602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1. Понятие учебного плана</w:t>
      </w:r>
    </w:p>
    <w:p w:rsidR="002F00AB" w:rsidRPr="006A0153" w:rsidRDefault="00BF7192" w:rsidP="006A01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Учебный план </w:t>
      </w:r>
      <w:r w:rsidR="002F00AB"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— нормативный документ, определяющий:</w:t>
      </w:r>
    </w:p>
    <w:p w:rsidR="002F00AB" w:rsidRPr="006A0153" w:rsidRDefault="002F00AB" w:rsidP="006A0153">
      <w:pPr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структуру и продолжительность учебного года, четвертей и каникул;</w:t>
      </w:r>
    </w:p>
    <w:p w:rsidR="002F00AB" w:rsidRPr="006A0153" w:rsidRDefault="002F00AB" w:rsidP="006A0153">
      <w:pPr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перечень учебных предметов;</w:t>
      </w:r>
    </w:p>
    <w:p w:rsidR="002F00AB" w:rsidRPr="006A0153" w:rsidRDefault="002F00AB" w:rsidP="006A0153">
      <w:pPr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распределение предметов по годам обучения (классам);</w:t>
      </w:r>
    </w:p>
    <w:p w:rsidR="002F00AB" w:rsidRPr="006A0153" w:rsidRDefault="002F00AB" w:rsidP="006A0153">
      <w:pPr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недельное и годовое количество часов на каждый предмет;</w:t>
      </w:r>
    </w:p>
    <w:p w:rsidR="002F00AB" w:rsidRPr="006A0153" w:rsidRDefault="002F00AB" w:rsidP="006A0153">
      <w:pPr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разделение дисциплин на обязательные и дополнительные;</w:t>
      </w:r>
    </w:p>
    <w:p w:rsidR="002F00AB" w:rsidRPr="006A0153" w:rsidRDefault="002F00AB" w:rsidP="006A0153">
      <w:pPr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формы промежуточной аттестации учащихся.</w:t>
      </w:r>
    </w:p>
    <w:p w:rsidR="002F00AB" w:rsidRPr="006A0153" w:rsidRDefault="002F00AB" w:rsidP="006A01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Учебный план — основа организации образовательного процесса, обязательный для исполнения документ, обеспечивающий реализацию ФГОС и Закона «Об образовании в РФ».</w:t>
      </w:r>
    </w:p>
    <w:p w:rsidR="002F00AB" w:rsidRPr="006A0153" w:rsidRDefault="002F00AB" w:rsidP="006A0153">
      <w:pPr>
        <w:shd w:val="clear" w:color="auto" w:fill="FFFFFF"/>
        <w:tabs>
          <w:tab w:val="left" w:pos="567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2. Виды учебных планов</w:t>
      </w:r>
    </w:p>
    <w:p w:rsidR="002F00AB" w:rsidRPr="006A0153" w:rsidRDefault="002F00AB" w:rsidP="006A01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современной школе выделяют следующие виды учебных планов:</w:t>
      </w:r>
    </w:p>
    <w:p w:rsidR="002F00AB" w:rsidRPr="006A0153" w:rsidRDefault="002F00AB" w:rsidP="006A0153">
      <w:pPr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Базисный учебный план РФ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основной государственный нормативный документ, часть федерального государственного образовательного стандарта;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утверждается Государственной Думой РФ;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устанавливает:</w:t>
      </w:r>
    </w:p>
    <w:p w:rsidR="002F00AB" w:rsidRPr="006A0153" w:rsidRDefault="002F00AB" w:rsidP="006A0153">
      <w:pPr>
        <w:numPr>
          <w:ilvl w:val="2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общую продолжительность обучения (в учебных годах);</w:t>
      </w:r>
    </w:p>
    <w:p w:rsidR="002F00AB" w:rsidRPr="006A0153" w:rsidRDefault="002F00AB" w:rsidP="006A0153">
      <w:pPr>
        <w:numPr>
          <w:ilvl w:val="2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недельную учебную нагрузку по базовым областям;</w:t>
      </w:r>
    </w:p>
    <w:p w:rsidR="002F00AB" w:rsidRPr="006A0153" w:rsidRDefault="002F00AB" w:rsidP="006A0153">
      <w:pPr>
        <w:numPr>
          <w:ilvl w:val="2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максимальную обязательную нагрузку учащегося;</w:t>
      </w:r>
    </w:p>
    <w:p w:rsidR="002F00AB" w:rsidRPr="006A0153" w:rsidRDefault="002F00AB" w:rsidP="006A0153">
      <w:pPr>
        <w:numPr>
          <w:ilvl w:val="2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итоговое количество финансируемых часов;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служит основой для разработки региональных и школьных планов.</w:t>
      </w:r>
    </w:p>
    <w:p w:rsidR="002F00AB" w:rsidRPr="006A0153" w:rsidRDefault="002F00AB" w:rsidP="006A0153">
      <w:pPr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Региональный базисный учебный план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разрабатывается региональными органами управления образованием на основе базисного плана;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носит рекомендательный характер;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утверждается Министерством образования РФ;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учитывает национально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региональные особенности культуры и образования.</w:t>
      </w:r>
    </w:p>
    <w:p w:rsidR="002F00AB" w:rsidRPr="006A0153" w:rsidRDefault="002F00AB" w:rsidP="006A0153">
      <w:pPr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Примерный федеральный учебный план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утверждается Министерством образования РФ;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является частью государственного стандарта;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служит ориентиром для разработки школьных учебных планов.</w:t>
      </w:r>
    </w:p>
    <w:p w:rsidR="002F00AB" w:rsidRPr="006A0153" w:rsidRDefault="002F00AB" w:rsidP="006A0153">
      <w:pPr>
        <w:numPr>
          <w:ilvl w:val="0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Учебный план общеобразовательной школы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разрабатывается школой на основе базисного и регионального планов;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отражает специфику конкретного образовательного учреждения;</w:t>
      </w:r>
    </w:p>
    <w:p w:rsidR="002F00AB" w:rsidRPr="006A0153" w:rsidRDefault="002F00AB" w:rsidP="006A0153">
      <w:pPr>
        <w:numPr>
          <w:ilvl w:val="1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бывает двух типов:</w:t>
      </w:r>
    </w:p>
    <w:p w:rsidR="002F00AB" w:rsidRPr="006A0153" w:rsidRDefault="002F00AB" w:rsidP="006A0153">
      <w:pPr>
        <w:numPr>
          <w:ilvl w:val="2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собственно</w:t>
      </w:r>
      <w:proofErr w:type="gramEnd"/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учебный план школы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разрабатывается на длительный период;</w:t>
      </w:r>
    </w:p>
    <w:p w:rsidR="002F00AB" w:rsidRPr="006A0153" w:rsidRDefault="002F00AB" w:rsidP="006A0153">
      <w:pPr>
        <w:numPr>
          <w:ilvl w:val="2"/>
          <w:numId w:val="22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рабочий учебный план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составляется ежегодно с учётом текущих условий, утверждается педагогическим советом.</w:t>
      </w:r>
    </w:p>
    <w:p w:rsidR="00566027" w:rsidRDefault="00566027" w:rsidP="006A0153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F00AB" w:rsidRPr="006A0153" w:rsidRDefault="002F00AB" w:rsidP="006A0153">
      <w:pPr>
        <w:shd w:val="clear" w:color="auto" w:fill="FFFFFF"/>
        <w:tabs>
          <w:tab w:val="left" w:pos="567"/>
          <w:tab w:val="left" w:pos="1134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3. Компоненты учебного плана</w:t>
      </w:r>
    </w:p>
    <w:p w:rsidR="002F00AB" w:rsidRPr="006A0153" w:rsidRDefault="002F00AB" w:rsidP="006A0153">
      <w:pPr>
        <w:shd w:val="clear" w:color="auto" w:fill="FFFFFF"/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структуре учебного плана выделяют </w:t>
      </w: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три компонента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2F00AB" w:rsidRPr="006A0153" w:rsidRDefault="002F00AB" w:rsidP="006A0153">
      <w:pPr>
        <w:numPr>
          <w:ilvl w:val="0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Федеральный компонент</w:t>
      </w:r>
    </w:p>
    <w:p w:rsidR="002F00AB" w:rsidRPr="006A0153" w:rsidRDefault="002F00AB" w:rsidP="006A0153">
      <w:pPr>
        <w:numPr>
          <w:ilvl w:val="1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обеспечивает единство школьного образования в стране;</w:t>
      </w:r>
    </w:p>
    <w:p w:rsidR="002F00AB" w:rsidRPr="006A0153" w:rsidRDefault="002F00AB" w:rsidP="006A0153">
      <w:pPr>
        <w:numPr>
          <w:ilvl w:val="1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включает учебные курсы общекультурного и общегосударственного значения: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русский язык;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математика;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информатика;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физика и астрономия;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химия;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частично «Окружающий мир» и «Искусство».</w:t>
      </w:r>
    </w:p>
    <w:p w:rsidR="002F00AB" w:rsidRPr="006A0153" w:rsidRDefault="002F00AB" w:rsidP="006A0153">
      <w:pPr>
        <w:numPr>
          <w:ilvl w:val="0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Национально</w:t>
      </w: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noBreakHyphen/>
        <w:t>региональный компонент</w:t>
      </w:r>
    </w:p>
    <w:p w:rsidR="002F00AB" w:rsidRPr="006A0153" w:rsidRDefault="002F00AB" w:rsidP="006A0153">
      <w:pPr>
        <w:numPr>
          <w:ilvl w:val="1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отражает национальное и региональное своеобразие культуры;</w:t>
      </w:r>
    </w:p>
    <w:p w:rsidR="002F00AB" w:rsidRPr="006A0153" w:rsidRDefault="002F00AB" w:rsidP="006A0153">
      <w:pPr>
        <w:numPr>
          <w:ilvl w:val="1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включает: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родной язык и литературу;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историю региона;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географию региона.</w:t>
      </w:r>
    </w:p>
    <w:p w:rsidR="002F00AB" w:rsidRPr="006A0153" w:rsidRDefault="002F00AB" w:rsidP="006A0153">
      <w:pPr>
        <w:numPr>
          <w:ilvl w:val="0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Школьный (местный) компонент</w:t>
      </w:r>
    </w:p>
    <w:p w:rsidR="002F00AB" w:rsidRPr="006A0153" w:rsidRDefault="002F00AB" w:rsidP="006A0153">
      <w:pPr>
        <w:numPr>
          <w:ilvl w:val="1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отражает специфику конкретной школы;</w:t>
      </w:r>
    </w:p>
    <w:p w:rsidR="002F00AB" w:rsidRPr="006A0153" w:rsidRDefault="002F00AB" w:rsidP="006A0153">
      <w:pPr>
        <w:numPr>
          <w:ilvl w:val="1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позволяет учреждению самостоятельно разрабатывать и реализовывать образовательные программы;</w:t>
      </w:r>
    </w:p>
    <w:p w:rsidR="002F00AB" w:rsidRPr="006A0153" w:rsidRDefault="002F00AB" w:rsidP="006A0153">
      <w:pPr>
        <w:numPr>
          <w:ilvl w:val="1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включает: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обязательные занятия по выбору учащихся;</w:t>
      </w:r>
    </w:p>
    <w:p w:rsidR="002F00AB" w:rsidRPr="006A0153" w:rsidRDefault="002F00AB" w:rsidP="006A0153">
      <w:pPr>
        <w:numPr>
          <w:ilvl w:val="2"/>
          <w:numId w:val="2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факультативные занятия (необязательные, по выбору).</w:t>
      </w:r>
    </w:p>
    <w:p w:rsidR="00566027" w:rsidRDefault="00566027" w:rsidP="006A0153">
      <w:pPr>
        <w:shd w:val="clear" w:color="auto" w:fill="FFFFFF"/>
        <w:tabs>
          <w:tab w:val="left" w:pos="567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F00AB" w:rsidRPr="006A0153" w:rsidRDefault="002F00AB" w:rsidP="006A0153">
      <w:pPr>
        <w:shd w:val="clear" w:color="auto" w:fill="FFFFFF"/>
        <w:tabs>
          <w:tab w:val="left" w:pos="567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4. Структура занятий в учебном плане</w:t>
      </w:r>
    </w:p>
    <w:p w:rsidR="002F00AB" w:rsidRPr="006A0153" w:rsidRDefault="002F00AB" w:rsidP="006A0153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учебном плане выделяются </w:t>
      </w: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три основных вида занятий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</w:t>
      </w:r>
    </w:p>
    <w:p w:rsidR="002F00AB" w:rsidRPr="006A0153" w:rsidRDefault="002F00AB" w:rsidP="006A0153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Обязательные занятия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составляют базовое ядро общего среднего образования;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обязательны для всех учащихся;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обеспечивают освоение фундаментальных знаний и умений.</w:t>
      </w:r>
    </w:p>
    <w:p w:rsidR="002F00AB" w:rsidRPr="006A0153" w:rsidRDefault="002F00AB" w:rsidP="006A0153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Обязательные занятия по выбору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входят в обязательную нагрузку учащегося;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позволяют учитывать индивидуальные интересы и склонности;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способствуют профильной ориентации.</w:t>
      </w:r>
    </w:p>
    <w:p w:rsidR="002F00AB" w:rsidRPr="006A0153" w:rsidRDefault="002F00AB" w:rsidP="006A0153">
      <w:pPr>
        <w:numPr>
          <w:ilvl w:val="0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Факультативные занятия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не являются обязательными;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предлагаются учащимся на выбор;</w:t>
      </w:r>
    </w:p>
    <w:p w:rsidR="002F00AB" w:rsidRPr="006A0153" w:rsidRDefault="002F00AB" w:rsidP="006A0153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направлены на расширение и углубление знаний, развитие творческих способностей.</w:t>
      </w:r>
    </w:p>
    <w:p w:rsidR="002F00AB" w:rsidRPr="006A0153" w:rsidRDefault="002F00AB" w:rsidP="006A015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5. Ключевые функции учебного плана</w:t>
      </w:r>
    </w:p>
    <w:p w:rsidR="002F00AB" w:rsidRPr="006A0153" w:rsidRDefault="002F00AB" w:rsidP="006A015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Нормативная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задает обязательные параметры образовательного процесса.</w:t>
      </w:r>
    </w:p>
    <w:p w:rsidR="002F00AB" w:rsidRPr="006A0153" w:rsidRDefault="002F00AB" w:rsidP="006A015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Организационная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определяет порядок и сроки изучения предметов.</w:t>
      </w:r>
    </w:p>
    <w:p w:rsidR="002F00AB" w:rsidRPr="006A0153" w:rsidRDefault="002F00AB" w:rsidP="006A015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Содержательная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задаёт объём и глубину изучаемого материала.</w:t>
      </w:r>
    </w:p>
    <w:p w:rsidR="002F00AB" w:rsidRPr="006A0153" w:rsidRDefault="002F00AB" w:rsidP="006A015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Финансовая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служит основой для расчёта финансирования школы.</w:t>
      </w:r>
    </w:p>
    <w:p w:rsidR="002F00AB" w:rsidRPr="006A0153" w:rsidRDefault="002F00AB" w:rsidP="006A0153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Дифференцирующая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 позволяет учитывать региональные и школьные особенности, индивидуальные запросы учащихся.</w:t>
      </w:r>
    </w:p>
    <w:p w:rsidR="00566027" w:rsidRDefault="00566027" w:rsidP="006A015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F00AB" w:rsidRPr="006A0153" w:rsidRDefault="002F00AB" w:rsidP="006A015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6. Требования к учебному плану</w:t>
      </w:r>
    </w:p>
    <w:p w:rsidR="002F00AB" w:rsidRPr="006A0153" w:rsidRDefault="002F00AB" w:rsidP="006A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Учебный план должен:</w:t>
      </w:r>
    </w:p>
    <w:p w:rsidR="002F00AB" w:rsidRPr="006A0153" w:rsidRDefault="002F00AB" w:rsidP="006A015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соответствовать ФГОС и Закону «Об образовании в РФ»;</w:t>
      </w:r>
    </w:p>
    <w:p w:rsidR="002F00AB" w:rsidRPr="006A0153" w:rsidRDefault="002F00AB" w:rsidP="006A015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соблюдать санитарно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noBreakHyphen/>
        <w:t>эпидемиологические нормы нагрузки;</w:t>
      </w:r>
    </w:p>
    <w:p w:rsidR="002F00AB" w:rsidRPr="006A0153" w:rsidRDefault="002F00AB" w:rsidP="006A015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обеспечивать изучение государственного и родного языков;</w:t>
      </w:r>
    </w:p>
    <w:p w:rsidR="002F00AB" w:rsidRPr="006A0153" w:rsidRDefault="002F00AB" w:rsidP="006A015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предусматривать возможность введения курсов, отвечающих потребностям учащихся (в т. ч. этнокультурным);</w:t>
      </w:r>
    </w:p>
    <w:p w:rsidR="002F00AB" w:rsidRPr="006A0153" w:rsidRDefault="002F00AB" w:rsidP="006A0153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гарантировать выполнение объёма учебной нагрузки (для основной школы — не менее 5 267 и не более 6 020 часов за 5 лет обучения, с 5 по 9 класс).</w:t>
      </w:r>
    </w:p>
    <w:p w:rsidR="00BB3D0B" w:rsidRPr="006A0153" w:rsidRDefault="00BB3D0B" w:rsidP="006A0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66027" w:rsidRDefault="0056602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A0153" w:rsidRDefault="00BB3D0B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5. </w:t>
      </w:r>
    </w:p>
    <w:p w:rsidR="00BB3D0B" w:rsidRPr="006A0153" w:rsidRDefault="00BB3D0B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015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УМК программы основного общего образования</w:t>
      </w:r>
    </w:p>
    <w:p w:rsidR="00BB3D0B" w:rsidRPr="006A0153" w:rsidRDefault="00BB3D0B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3D0B" w:rsidRDefault="00BB3D0B" w:rsidP="006A01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Алгоритм работы</w:t>
      </w: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:</w:t>
      </w:r>
    </w:p>
    <w:p w:rsidR="006A0153" w:rsidRPr="006A0153" w:rsidRDefault="006A0153" w:rsidP="006A01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1.  Изучить материалы в приложении.</w:t>
      </w: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2.  Проанализировать информацию.</w:t>
      </w: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3.  Заполнить таблицу в тетради.</w:t>
      </w: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tbl>
      <w:tblPr>
        <w:tblStyle w:val="a5"/>
        <w:tblW w:w="9655" w:type="dxa"/>
        <w:tblInd w:w="-176" w:type="dxa"/>
        <w:tblLook w:val="04A0" w:firstRow="1" w:lastRow="0" w:firstColumn="1" w:lastColumn="0" w:noHBand="0" w:noVBand="1"/>
      </w:tblPr>
      <w:tblGrid>
        <w:gridCol w:w="1845"/>
        <w:gridCol w:w="1216"/>
        <w:gridCol w:w="2586"/>
        <w:gridCol w:w="2293"/>
        <w:gridCol w:w="1715"/>
      </w:tblGrid>
      <w:tr w:rsidR="00C16162" w:rsidRPr="006A0153" w:rsidTr="00C16162">
        <w:trPr>
          <w:trHeight w:val="1011"/>
        </w:trPr>
        <w:tc>
          <w:tcPr>
            <w:tcW w:w="1845" w:type="dxa"/>
            <w:vAlign w:val="center"/>
          </w:tcPr>
          <w:p w:rsidR="00C16162" w:rsidRPr="006A0153" w:rsidRDefault="00C16162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Название документа</w:t>
            </w:r>
          </w:p>
        </w:tc>
        <w:tc>
          <w:tcPr>
            <w:tcW w:w="1216" w:type="dxa"/>
            <w:vAlign w:val="center"/>
          </w:tcPr>
          <w:p w:rsidR="00C16162" w:rsidRPr="006A0153" w:rsidRDefault="00C16162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Понятие</w:t>
            </w:r>
          </w:p>
        </w:tc>
        <w:tc>
          <w:tcPr>
            <w:tcW w:w="2586" w:type="dxa"/>
            <w:vAlign w:val="center"/>
          </w:tcPr>
          <w:p w:rsidR="00C16162" w:rsidRPr="006A0153" w:rsidRDefault="00C16162" w:rsidP="006A0153">
            <w:pPr>
              <w:tabs>
                <w:tab w:val="left" w:pos="426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Состав учебно-методического комплекса</w:t>
            </w:r>
          </w:p>
        </w:tc>
        <w:tc>
          <w:tcPr>
            <w:tcW w:w="2293" w:type="dxa"/>
            <w:vAlign w:val="center"/>
          </w:tcPr>
          <w:p w:rsidR="00C16162" w:rsidRPr="006A0153" w:rsidRDefault="00C16162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Инновационные подходы</w:t>
            </w:r>
          </w:p>
        </w:tc>
        <w:tc>
          <w:tcPr>
            <w:tcW w:w="1715" w:type="dxa"/>
            <w:vAlign w:val="center"/>
          </w:tcPr>
          <w:p w:rsidR="00C16162" w:rsidRPr="006A0153" w:rsidRDefault="00C16162" w:rsidP="006A0153">
            <w:pPr>
              <w:tabs>
                <w:tab w:val="left" w:pos="426"/>
              </w:tabs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Критерии оценки УМК</w:t>
            </w:r>
          </w:p>
          <w:p w:rsidR="00C16162" w:rsidRPr="006A0153" w:rsidRDefault="00C16162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</w:tr>
      <w:tr w:rsidR="00C16162" w:rsidRPr="006A0153" w:rsidTr="00C16162">
        <w:trPr>
          <w:trHeight w:val="557"/>
        </w:trPr>
        <w:tc>
          <w:tcPr>
            <w:tcW w:w="1845" w:type="dxa"/>
          </w:tcPr>
          <w:p w:rsidR="00C16162" w:rsidRPr="006A0153" w:rsidRDefault="00C16162" w:rsidP="006A015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Учебно-методический комплекс (УМК)</w:t>
            </w:r>
            <w:r w:rsidRPr="006A015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 </w:t>
            </w:r>
          </w:p>
        </w:tc>
        <w:tc>
          <w:tcPr>
            <w:tcW w:w="1216" w:type="dxa"/>
          </w:tcPr>
          <w:p w:rsidR="00C16162" w:rsidRPr="006A0153" w:rsidRDefault="00C16162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586" w:type="dxa"/>
          </w:tcPr>
          <w:p w:rsidR="00C16162" w:rsidRPr="006A0153" w:rsidRDefault="00C16162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293" w:type="dxa"/>
          </w:tcPr>
          <w:p w:rsidR="00C16162" w:rsidRPr="006A0153" w:rsidRDefault="00C16162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715" w:type="dxa"/>
          </w:tcPr>
          <w:p w:rsidR="00C16162" w:rsidRPr="006A0153" w:rsidRDefault="00C16162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BB3D0B" w:rsidRPr="006A0153" w:rsidRDefault="00BB3D0B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C16162" w:rsidRPr="006A0153" w:rsidRDefault="00C16162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BB3D0B" w:rsidRPr="00982716" w:rsidRDefault="00BB3D0B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98271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Приложение</w:t>
      </w:r>
    </w:p>
    <w:p w:rsidR="00C16162" w:rsidRPr="00982716" w:rsidRDefault="00BB3D0B" w:rsidP="006A015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982716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Теоретические аспекты</w:t>
      </w:r>
    </w:p>
    <w:p w:rsidR="00982716" w:rsidRDefault="00982716" w:rsidP="006A0153">
      <w:pPr>
        <w:tabs>
          <w:tab w:val="left" w:pos="426"/>
        </w:tabs>
        <w:spacing w:after="0" w:line="240" w:lineRule="auto"/>
        <w:jc w:val="both"/>
        <w:outlineLvl w:val="1"/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Style w:val="a7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Учебно-методический комплекс (УМК) программы основного общего образования</w:t>
      </w:r>
      <w:r w:rsidRPr="006A01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C16162" w:rsidRPr="006A01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6A015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это система учебных пособий, которая обеспечивает личностно-ориентированный уровень обучения в условиях общеобразовательной школы</w:t>
      </w: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</w:p>
    <w:p w:rsidR="00566027" w:rsidRDefault="00566027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Состав учебно-методического комплекса</w:t>
      </w: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УМК включает разнообразные компоненты, обеспечивающие полный цикл обучения:</w:t>
      </w:r>
    </w:p>
    <w:p w:rsidR="00244018" w:rsidRPr="006A0153" w:rsidRDefault="00244018" w:rsidP="009827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учебники и рабочие тетради для учащихся;</w:t>
      </w:r>
    </w:p>
    <w:p w:rsidR="00244018" w:rsidRPr="006A0153" w:rsidRDefault="00244018" w:rsidP="009827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методические пособия для учителя;</w:t>
      </w:r>
    </w:p>
    <w:p w:rsidR="00244018" w:rsidRPr="006A0153" w:rsidRDefault="00244018" w:rsidP="009827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электронные приложения и мультимедийные материалы;</w:t>
      </w:r>
    </w:p>
    <w:p w:rsidR="00244018" w:rsidRPr="006A0153" w:rsidRDefault="00244018" w:rsidP="009827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комплекты тестовых заданий и оценочных инструментов;</w:t>
      </w:r>
    </w:p>
    <w:p w:rsidR="00244018" w:rsidRPr="006A0153" w:rsidRDefault="00244018" w:rsidP="009827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рабочие программы и тематические планы. </w:t>
      </w: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Например, в УМК по русскому языку под редакцией Е.А. Быстровой присутствуют программа учебного курса, рабочие программы, учебники, рабочие тетради, тетради оценки качества знаний, методические рекомендации и электронное приложение. </w:t>
      </w:r>
    </w:p>
    <w:p w:rsidR="00566027" w:rsidRDefault="00566027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Соответствие ФГОС и примерным рабочим программам</w:t>
      </w: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При анализе УМК важно проверить, насколько его содержание соответствует требованиям ФГОС ООО и примерным рабочим программам (ПРП). Это включает:</w:t>
      </w:r>
    </w:p>
    <w:p w:rsidR="00244018" w:rsidRPr="006A0153" w:rsidRDefault="00244018" w:rsidP="00982716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наличие всех обязательных разделов и тем, предусмотренных ПРП;</w:t>
      </w:r>
    </w:p>
    <w:p w:rsidR="00244018" w:rsidRPr="006A0153" w:rsidRDefault="00244018" w:rsidP="00982716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соответствие формулировок планируемых результатов (личностных,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 предметных);</w:t>
      </w:r>
    </w:p>
    <w:p w:rsidR="00244018" w:rsidRPr="006A0153" w:rsidRDefault="00244018" w:rsidP="00982716">
      <w:pPr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наличие заданий, направленных на формирование УУД. </w:t>
      </w:r>
    </w:p>
    <w:p w:rsidR="00244018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Например, при анализе УМК «Школа России» отмечается, что его содержание полностью соответствует требованиям ФГОС, а методический аппарат ориентирован на развитие универсальных учебных действий и формирование навыков самостоятельной работы. </w:t>
      </w:r>
    </w:p>
    <w:p w:rsidR="00982716" w:rsidRPr="006A0153" w:rsidRDefault="00982716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Формирование </w:t>
      </w:r>
      <w:proofErr w:type="spellStart"/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и личностных результатов</w:t>
      </w: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Современные УМК должны способствовать развитию не только предметных знаний, но и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навыков (умение работать с информацией, коммуникативные 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lastRenderedPageBreak/>
        <w:t>навыки, проектная деятельность) и личностных качеств (гражданская идентичность, ценностные ориентиры).</w:t>
      </w: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В УМК под редакцией С.И. Львовой предусмотрены задания, ориентированные на использование личного опыта учащихся, творческие задания, а также материалы, адаптированные к возрастным и психологическим особенностям школьников. Это способствует развитию познавательного интереса и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умений. </w:t>
      </w:r>
    </w:p>
    <w:p w:rsidR="00566027" w:rsidRDefault="00566027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Вариативность и </w:t>
      </w:r>
      <w:proofErr w:type="spellStart"/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инновационность</w:t>
      </w:r>
      <w:proofErr w:type="spellEnd"/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УМК должны предоставлять возможности для работы с разными категориями учащихся, включая одарённых детей и тех, кто испытывает трудности в обучении. </w:t>
      </w:r>
      <w:r w:rsidRPr="006A0153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Инновационные подходы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могут включать:</w:t>
      </w:r>
    </w:p>
    <w:p w:rsidR="00244018" w:rsidRPr="006A0153" w:rsidRDefault="00244018" w:rsidP="00982716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использование цифровых технологий и электронных ресурсов;</w:t>
      </w:r>
    </w:p>
    <w:p w:rsidR="00244018" w:rsidRPr="006A0153" w:rsidRDefault="00244018" w:rsidP="00982716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проектную деятельность и исследовательские задания;</w:t>
      </w:r>
    </w:p>
    <w:p w:rsidR="00244018" w:rsidRPr="006A0153" w:rsidRDefault="00244018" w:rsidP="00982716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дифференцированные задания разной степени сложности. </w:t>
      </w: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Например, в УМК «Школа России» реализована интерактивность через организацию учебной деятельности за рамками урока, включая взаимодействие с «умным взрослым» через переписку или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интернет-ресурсы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 </w:t>
      </w:r>
    </w:p>
    <w:p w:rsidR="00566027" w:rsidRDefault="00566027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Критерии оценки УМК</w:t>
      </w: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Для анализа можно использовать следующие критерии:</w:t>
      </w:r>
    </w:p>
    <w:p w:rsidR="00244018" w:rsidRPr="006A0153" w:rsidRDefault="00244018" w:rsidP="00982716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Полнота содержания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соответствие структуры и содержания УМК федеральным требованиям и примерным рабочим программам.</w:t>
      </w:r>
    </w:p>
    <w:p w:rsidR="00244018" w:rsidRPr="006A0153" w:rsidRDefault="00244018" w:rsidP="00982716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Методическая обеспеченность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: наличие разнообразных заданий, направленных на формирование УУД и </w:t>
      </w:r>
      <w:proofErr w:type="spellStart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метапредметных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результатов.</w:t>
      </w:r>
    </w:p>
    <w:p w:rsidR="00244018" w:rsidRPr="006A0153" w:rsidRDefault="00244018" w:rsidP="00982716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Вариативность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возможность адаптации материалов для разных групп учащихся.</w:t>
      </w:r>
    </w:p>
    <w:p w:rsidR="00244018" w:rsidRPr="006A0153" w:rsidRDefault="00244018" w:rsidP="00982716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proofErr w:type="spellStart"/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Инновационность</w:t>
      </w:r>
      <w:proofErr w:type="spellEnd"/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использование современных образовательных технологий и подходов.</w:t>
      </w:r>
    </w:p>
    <w:p w:rsidR="00244018" w:rsidRPr="006A0153" w:rsidRDefault="00244018" w:rsidP="00982716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Соответствие возрастным особенностям</w:t>
      </w:r>
      <w:r w:rsidRPr="006A01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: адекватность материалов возрасту и психологическим характеристикам учащихся. </w:t>
      </w:r>
    </w:p>
    <w:p w:rsidR="00566027" w:rsidRDefault="00566027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244018" w:rsidRPr="006A0153" w:rsidRDefault="00244018" w:rsidP="00982716">
      <w:pPr>
        <w:tabs>
          <w:tab w:val="left" w:pos="42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bookmarkStart w:id="0" w:name="_GoBack"/>
      <w:bookmarkEnd w:id="0"/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Пример анализа УМК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3938"/>
        <w:gridCol w:w="3363"/>
      </w:tblGrid>
      <w:tr w:rsidR="00244018" w:rsidRPr="006A0153" w:rsidTr="00244018">
        <w:trPr>
          <w:trHeight w:val="559"/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УМК под ред. Е.А. Быстровой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УМК </w:t>
            </w:r>
          </w:p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 ред. С.И. Львовой</w:t>
            </w:r>
          </w:p>
        </w:tc>
      </w:tr>
      <w:tr w:rsidR="00244018" w:rsidRPr="006A0153" w:rsidTr="0024401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ФГОС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Да, учтены требования к УУД и </w:t>
            </w:r>
            <w:proofErr w:type="spellStart"/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результатам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Да, ориентирован на интересы современного ребёнка </w:t>
            </w:r>
          </w:p>
        </w:tc>
      </w:tr>
      <w:tr w:rsidR="00244018" w:rsidRPr="006A0153" w:rsidTr="0024401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аппарат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Включает дифференцированные задания, электронные приложения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Предусмотрены задания разной сложности, творческие задания </w:t>
            </w:r>
          </w:p>
        </w:tc>
      </w:tr>
      <w:tr w:rsidR="00244018" w:rsidRPr="006A0153" w:rsidTr="0024401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Вариативность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работы с разными категориями учащихся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Учёт возрастных и психологических особенностей </w:t>
            </w:r>
          </w:p>
        </w:tc>
      </w:tr>
      <w:tr w:rsidR="00244018" w:rsidRPr="006A0153" w:rsidTr="00244018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электронных ресурсов, акцент на </w:t>
            </w:r>
            <w:proofErr w:type="spellStart"/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подход</w:t>
            </w:r>
          </w:p>
        </w:tc>
        <w:tc>
          <w:tcPr>
            <w:tcW w:w="0" w:type="auto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244018" w:rsidRPr="006A0153" w:rsidRDefault="00244018" w:rsidP="006A0153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Интеграция </w:t>
            </w:r>
            <w:proofErr w:type="spellStart"/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6A0153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проектные задания </w:t>
            </w:r>
          </w:p>
        </w:tc>
      </w:tr>
    </w:tbl>
    <w:p w:rsidR="00244018" w:rsidRPr="006A0153" w:rsidRDefault="00244018" w:rsidP="006A0153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4018" w:rsidRPr="006A0153" w:rsidRDefault="00244018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4CD5" w:rsidRDefault="00324CD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324CD5" w:rsidRPr="00324CD5" w:rsidRDefault="00BB3D0B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4C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Практическое занятие 6. </w:t>
      </w:r>
    </w:p>
    <w:p w:rsidR="00BB3D0B" w:rsidRPr="00324CD5" w:rsidRDefault="00BB3D0B" w:rsidP="006A0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4CD5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профессиональной компетентности педагога</w:t>
      </w:r>
    </w:p>
    <w:p w:rsidR="00BB3D0B" w:rsidRPr="006A0153" w:rsidRDefault="00BB3D0B" w:rsidP="006A01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BB3D0B" w:rsidRPr="00324CD5" w:rsidRDefault="00BB3D0B" w:rsidP="006A01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Алгоритм работы:</w:t>
      </w: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1.  Изучить материалы в приложении.</w:t>
      </w: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2.  Проанализировать информацию.</w:t>
      </w: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3.  Заполнить таблицу в тетради.</w:t>
      </w:r>
    </w:p>
    <w:p w:rsidR="00BB3D0B" w:rsidRPr="006A0153" w:rsidRDefault="00BB3D0B" w:rsidP="006A01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tbl>
      <w:tblPr>
        <w:tblStyle w:val="a5"/>
        <w:tblW w:w="9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365"/>
        <w:gridCol w:w="2598"/>
        <w:gridCol w:w="1558"/>
      </w:tblGrid>
      <w:tr w:rsidR="00324CD5" w:rsidRPr="006A0153" w:rsidTr="00324CD5">
        <w:trPr>
          <w:trHeight w:val="1409"/>
        </w:trPr>
        <w:tc>
          <w:tcPr>
            <w:tcW w:w="2411" w:type="dxa"/>
            <w:vAlign w:val="center"/>
          </w:tcPr>
          <w:p w:rsidR="00324CD5" w:rsidRPr="006A0153" w:rsidRDefault="00324CD5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24CD5" w:rsidRPr="006A0153" w:rsidRDefault="00324CD5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Понятие</w:t>
            </w:r>
          </w:p>
        </w:tc>
        <w:tc>
          <w:tcPr>
            <w:tcW w:w="1365" w:type="dxa"/>
            <w:vAlign w:val="center"/>
          </w:tcPr>
          <w:p w:rsidR="00324CD5" w:rsidRPr="006A0153" w:rsidRDefault="00324CD5" w:rsidP="00324CD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З</w:t>
            </w:r>
            <w:r w:rsidRPr="00177B7E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 xml:space="preserve">начение </w:t>
            </w:r>
          </w:p>
        </w:tc>
        <w:tc>
          <w:tcPr>
            <w:tcW w:w="2598" w:type="dxa"/>
            <w:vAlign w:val="center"/>
          </w:tcPr>
          <w:p w:rsidR="00324CD5" w:rsidRPr="006A0153" w:rsidRDefault="00324CD5" w:rsidP="00324CD5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С</w:t>
            </w: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труктура профессиональной компетентности</w:t>
            </w:r>
          </w:p>
        </w:tc>
        <w:tc>
          <w:tcPr>
            <w:tcW w:w="1558" w:type="dxa"/>
            <w:vAlign w:val="center"/>
          </w:tcPr>
          <w:p w:rsidR="00324CD5" w:rsidRPr="006A0153" w:rsidRDefault="00324CD5" w:rsidP="006A0153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324CD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Пути развития</w:t>
            </w:r>
          </w:p>
        </w:tc>
      </w:tr>
      <w:tr w:rsidR="00324CD5" w:rsidRPr="006A0153" w:rsidTr="00324CD5">
        <w:trPr>
          <w:trHeight w:val="695"/>
        </w:trPr>
        <w:tc>
          <w:tcPr>
            <w:tcW w:w="2411" w:type="dxa"/>
          </w:tcPr>
          <w:p w:rsidR="00324CD5" w:rsidRPr="006A0153" w:rsidRDefault="00324CD5" w:rsidP="006A015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 w:rsidRPr="006A015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Профессиональная компетентность педагога</w:t>
            </w:r>
            <w:r w:rsidRPr="006A015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:rsidR="00324CD5" w:rsidRPr="006A0153" w:rsidRDefault="00324CD5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365" w:type="dxa"/>
          </w:tcPr>
          <w:p w:rsidR="00324CD5" w:rsidRPr="006A0153" w:rsidRDefault="00324CD5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598" w:type="dxa"/>
          </w:tcPr>
          <w:p w:rsidR="00324CD5" w:rsidRPr="006A0153" w:rsidRDefault="00324CD5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58" w:type="dxa"/>
          </w:tcPr>
          <w:p w:rsidR="00324CD5" w:rsidRPr="006A0153" w:rsidRDefault="00324CD5" w:rsidP="006A0153">
            <w:pPr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BB3D0B" w:rsidRPr="006A0153" w:rsidRDefault="00BB3D0B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</w:pPr>
    </w:p>
    <w:p w:rsidR="00177B7E" w:rsidRPr="006A0153" w:rsidRDefault="00177B7E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BB3D0B" w:rsidRPr="006A0153" w:rsidRDefault="00BB3D0B" w:rsidP="006A0153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Приложение</w:t>
      </w:r>
    </w:p>
    <w:p w:rsidR="00177B7E" w:rsidRPr="006A0153" w:rsidRDefault="00177B7E" w:rsidP="006A0153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177B7E" w:rsidRPr="00177B7E" w:rsidRDefault="006A0153" w:rsidP="006A015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</w:t>
      </w:r>
      <w:r w:rsidR="00177B7E" w:rsidRPr="00177B7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рофессиональн</w:t>
      </w: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ая</w:t>
      </w:r>
      <w:r w:rsidR="00177B7E" w:rsidRPr="00177B7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компетентност</w:t>
      </w: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="00177B7E" w:rsidRPr="00177B7E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педагога</w:t>
      </w:r>
    </w:p>
    <w:p w:rsidR="006A0153" w:rsidRPr="00324CD5" w:rsidRDefault="006A0153" w:rsidP="00324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324CD5" w:rsidRPr="00324CD5" w:rsidRDefault="00324CD5" w:rsidP="00324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>Профессиональная компетентность педагога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— это совокупность профессиональных и личностных качеств, необходимых для успешной педагогической деятельности. Она включает теоретические знания, практические умения, ценностные ориентации и способность адаптироваться к меняющимся условиям образовательного процесса. От уровня профессиональной компетентности педагога напрямую зависит качество образования, развитие личности учащихся и, в более широком смысле, социально-экономическое и духовное развитие общества. </w:t>
      </w:r>
    </w:p>
    <w:p w:rsidR="00324CD5" w:rsidRDefault="00324CD5" w:rsidP="00324C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324CD5" w:rsidRPr="00324CD5" w:rsidRDefault="00324CD5" w:rsidP="00324C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Структура профессиональной компетентности</w:t>
      </w:r>
    </w:p>
    <w:p w:rsidR="00324CD5" w:rsidRPr="00324CD5" w:rsidRDefault="00324CD5" w:rsidP="00324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 структуре профессиональной компетентности выделяют несколько ключевых компонентов:</w:t>
      </w:r>
    </w:p>
    <w:p w:rsidR="00324CD5" w:rsidRPr="00324CD5" w:rsidRDefault="00324CD5" w:rsidP="00324CD5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Теоретическая готовность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совокупность психолого-педагогических и предметных знаний, умение педагогически мыслить (анализировать, прогнозировать, проектировать). </w:t>
      </w:r>
    </w:p>
    <w:p w:rsidR="00324CD5" w:rsidRPr="00324CD5" w:rsidRDefault="00324CD5" w:rsidP="00324CD5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Практическая готовность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внешние (предметные) умения, включая организаторские и коммуникативные навыки. </w:t>
      </w:r>
    </w:p>
    <w:p w:rsidR="00324CD5" w:rsidRPr="00324CD5" w:rsidRDefault="00324CD5" w:rsidP="00324CD5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Личностные качества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нравственное и эстетическое развитие, мировоззрение, восприятие мира, взгляды и убеждения, уровень культурного развития (речь, стиль общения). </w:t>
      </w:r>
    </w:p>
    <w:p w:rsidR="00324CD5" w:rsidRPr="00324CD5" w:rsidRDefault="00324CD5" w:rsidP="00324CD5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Способность к самообучению и саморазвитию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непрерывное совершенствование профессиональных навыков и знаний. </w:t>
      </w:r>
    </w:p>
    <w:p w:rsidR="00324CD5" w:rsidRPr="00324CD5" w:rsidRDefault="00324CD5" w:rsidP="00324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 конкретным видам компетенций относятся:</w:t>
      </w:r>
    </w:p>
    <w:p w:rsidR="00324CD5" w:rsidRPr="00324CD5" w:rsidRDefault="00324CD5" w:rsidP="00324CD5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Предметная компетенция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знания в области преподаваемого предмета и методологии его преподавания. </w:t>
      </w:r>
    </w:p>
    <w:p w:rsidR="00324CD5" w:rsidRPr="00324CD5" w:rsidRDefault="00324CD5" w:rsidP="00324CD5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Общепедагогическая компетенция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теоретические знания в области психологии и психофизиологии личности. </w:t>
      </w:r>
    </w:p>
    <w:p w:rsidR="00324CD5" w:rsidRPr="00324CD5" w:rsidRDefault="00324CD5" w:rsidP="00324CD5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Профессионально-коммуникативная компетенция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умение эффективно общаться с детьми, коллегами, родителями. </w:t>
      </w:r>
    </w:p>
    <w:p w:rsidR="00324CD5" w:rsidRPr="00324CD5" w:rsidRDefault="00324CD5" w:rsidP="00324CD5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Управленческая компетенция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владение технологиями педагогического анализа, планирования, организации и коррекции учебного процесса. </w:t>
      </w:r>
    </w:p>
    <w:p w:rsidR="00324CD5" w:rsidRPr="00324CD5" w:rsidRDefault="00324CD5" w:rsidP="00324CD5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lastRenderedPageBreak/>
        <w:t>Компетенция в сфере инновационной деятельности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способность проводить и анализировать педагогические эксперименты. </w:t>
      </w:r>
    </w:p>
    <w:p w:rsidR="00324CD5" w:rsidRPr="00324CD5" w:rsidRDefault="00324CD5" w:rsidP="00324CD5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Рефлексивная компетенция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умение обобщать свою работу и оценивать её эффективность. </w:t>
      </w:r>
    </w:p>
    <w:p w:rsidR="00324CD5" w:rsidRPr="00324CD5" w:rsidRDefault="00324CD5" w:rsidP="00324CD5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Информационно-коммуникативная компетенция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владение ИКТ и интернет-технологиями. </w:t>
      </w:r>
    </w:p>
    <w:p w:rsidR="00324CD5" w:rsidRDefault="00324CD5" w:rsidP="00324C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324CD5" w:rsidRPr="00324CD5" w:rsidRDefault="00324CD5" w:rsidP="00324C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Значение профессиональной компетентности</w:t>
      </w:r>
    </w:p>
    <w:p w:rsidR="00324CD5" w:rsidRPr="00324CD5" w:rsidRDefault="00324CD5" w:rsidP="00324CD5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Качество образования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Профессиональная компетентность напрямую влияет на результативность обучения и воспитания. Педагог, обладающий высокими компетенциями, способен эффективно решать профессиональные задачи, использовать современные методы и технологии, адаптировать учебный процесс под потребности учащихся. </w:t>
      </w:r>
    </w:p>
    <w:p w:rsidR="00324CD5" w:rsidRPr="00324CD5" w:rsidRDefault="00324CD5" w:rsidP="00324CD5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Развитие личности учащихся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От педагога зависит, какие знания, навыки и ценности получат ученики, как сформируется их личность. Компетентный педагог учитывает индивидуальные особенности детей, создаёт условия для их гармоничного развития. </w:t>
      </w:r>
    </w:p>
    <w:p w:rsidR="00324CD5" w:rsidRPr="00324CD5" w:rsidRDefault="00324CD5" w:rsidP="00324CD5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Социально-экономическое развитие общества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Подготовка квалифицированных, творчески мыслящих граждан возможна только при условии высокого профессионализма педагогов. Это, в свою очередь, влияет на будущее страны. </w:t>
      </w:r>
    </w:p>
    <w:p w:rsidR="00324CD5" w:rsidRPr="00324CD5" w:rsidRDefault="00324CD5" w:rsidP="00324CD5">
      <w:pPr>
        <w:numPr>
          <w:ilvl w:val="0"/>
          <w:numId w:val="39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Адаптация к изменениям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 В условиях динамичного развития образования и общества педагог должен быть готов к постоянному обучению, освоению новых технологий и методик. Профессиональная компетентность позволяет гибко реагировать на изменения и внедрять инновации. </w:t>
      </w:r>
    </w:p>
    <w:p w:rsidR="00324CD5" w:rsidRDefault="00324CD5" w:rsidP="00324C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</w:p>
    <w:p w:rsidR="00324CD5" w:rsidRPr="00324CD5" w:rsidRDefault="00324CD5" w:rsidP="00324CD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Пути развития профессиональной компетентности</w:t>
      </w:r>
    </w:p>
    <w:p w:rsidR="00324CD5" w:rsidRPr="00324CD5" w:rsidRDefault="00324CD5" w:rsidP="00324CD5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Система повышения квалификации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курсы, семинары, мастер-классы. </w:t>
      </w:r>
    </w:p>
    <w:p w:rsidR="00324CD5" w:rsidRPr="00324CD5" w:rsidRDefault="00324CD5" w:rsidP="00324CD5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Аттестация педагогических работников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оценка уровня компетенций и стимулирование профессионального роста. </w:t>
      </w:r>
    </w:p>
    <w:p w:rsidR="00324CD5" w:rsidRPr="00324CD5" w:rsidRDefault="00324CD5" w:rsidP="00324CD5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Самообразование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изучение методической литературы, освоение новых технологий, анализ собственного опыта. </w:t>
      </w:r>
    </w:p>
    <w:p w:rsidR="00324CD5" w:rsidRPr="00324CD5" w:rsidRDefault="00324CD5" w:rsidP="00324CD5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Участие в методических объединениях, педсоветах, конференциях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обмен опытом, обсуждение актуальных проблем. </w:t>
      </w:r>
    </w:p>
    <w:p w:rsidR="00324CD5" w:rsidRPr="00324CD5" w:rsidRDefault="00324CD5" w:rsidP="00324CD5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Владение современными образовательными технологиями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использование ИКТ, интерактивных методов, проектной и исследовательской деятельности. </w:t>
      </w:r>
    </w:p>
    <w:p w:rsidR="00324CD5" w:rsidRPr="00324CD5" w:rsidRDefault="00324CD5" w:rsidP="00324CD5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Участие в конкурсах, исследовательских работах</w:t>
      </w: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 — развитие творческого потенциала и профессиональных навыков. </w:t>
      </w:r>
    </w:p>
    <w:p w:rsidR="00324CD5" w:rsidRPr="00324CD5" w:rsidRDefault="00324CD5" w:rsidP="00324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324CD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Таким образом, профессиональная компетентность педагога является ключевым фактором качества образования и развития общества. Её непрерывное совершенствование — необходимое условие успешной педагогической деятельности в современных условиях.</w:t>
      </w:r>
    </w:p>
    <w:p w:rsidR="00177B7E" w:rsidRPr="00177B7E" w:rsidRDefault="00324CD5" w:rsidP="00324C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6A015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</w:p>
    <w:sectPr w:rsidR="00177B7E" w:rsidRPr="00177B7E" w:rsidSect="0062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B29"/>
    <w:multiLevelType w:val="hybridMultilevel"/>
    <w:tmpl w:val="C6E03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7146"/>
    <w:multiLevelType w:val="multilevel"/>
    <w:tmpl w:val="A31E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663B2"/>
    <w:multiLevelType w:val="multilevel"/>
    <w:tmpl w:val="0140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3253C"/>
    <w:multiLevelType w:val="multilevel"/>
    <w:tmpl w:val="63C4C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E45E9"/>
    <w:multiLevelType w:val="multilevel"/>
    <w:tmpl w:val="906E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CC6F66"/>
    <w:multiLevelType w:val="multilevel"/>
    <w:tmpl w:val="CA92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56335"/>
    <w:multiLevelType w:val="multilevel"/>
    <w:tmpl w:val="5A80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6497"/>
    <w:multiLevelType w:val="multilevel"/>
    <w:tmpl w:val="7454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43013"/>
    <w:multiLevelType w:val="multilevel"/>
    <w:tmpl w:val="0008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405336"/>
    <w:multiLevelType w:val="multilevel"/>
    <w:tmpl w:val="FB20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C65B4"/>
    <w:multiLevelType w:val="multilevel"/>
    <w:tmpl w:val="CB0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5637A3"/>
    <w:multiLevelType w:val="multilevel"/>
    <w:tmpl w:val="518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24457"/>
    <w:multiLevelType w:val="multilevel"/>
    <w:tmpl w:val="E304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A1D1D"/>
    <w:multiLevelType w:val="multilevel"/>
    <w:tmpl w:val="41D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635D54"/>
    <w:multiLevelType w:val="multilevel"/>
    <w:tmpl w:val="4DEE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47939"/>
    <w:multiLevelType w:val="hybridMultilevel"/>
    <w:tmpl w:val="55B80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BA240E"/>
    <w:multiLevelType w:val="hybridMultilevel"/>
    <w:tmpl w:val="81D42944"/>
    <w:lvl w:ilvl="0" w:tplc="7876E8FA">
      <w:start w:val="1"/>
      <w:numFmt w:val="decimal"/>
      <w:lvlText w:val="%1."/>
      <w:lvlJc w:val="left"/>
      <w:pPr>
        <w:ind w:left="7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>
    <w:nsid w:val="2FEE778A"/>
    <w:multiLevelType w:val="hybridMultilevel"/>
    <w:tmpl w:val="0A747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652C2"/>
    <w:multiLevelType w:val="multilevel"/>
    <w:tmpl w:val="2B58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6E6D0F"/>
    <w:multiLevelType w:val="multilevel"/>
    <w:tmpl w:val="2F06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B85007"/>
    <w:multiLevelType w:val="multilevel"/>
    <w:tmpl w:val="E050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B5105A"/>
    <w:multiLevelType w:val="multilevel"/>
    <w:tmpl w:val="E85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4A140B"/>
    <w:multiLevelType w:val="multilevel"/>
    <w:tmpl w:val="5628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52AE3"/>
    <w:multiLevelType w:val="multilevel"/>
    <w:tmpl w:val="E0303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F37938"/>
    <w:multiLevelType w:val="multilevel"/>
    <w:tmpl w:val="5642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755FAD"/>
    <w:multiLevelType w:val="multilevel"/>
    <w:tmpl w:val="7DE0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0F55CE"/>
    <w:multiLevelType w:val="multilevel"/>
    <w:tmpl w:val="F9CE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E3576"/>
    <w:multiLevelType w:val="multilevel"/>
    <w:tmpl w:val="7AD0F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9F4F79"/>
    <w:multiLevelType w:val="hybridMultilevel"/>
    <w:tmpl w:val="4B06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566CA"/>
    <w:multiLevelType w:val="multilevel"/>
    <w:tmpl w:val="3432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5D68F2"/>
    <w:multiLevelType w:val="multilevel"/>
    <w:tmpl w:val="A82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EB29AA"/>
    <w:multiLevelType w:val="multilevel"/>
    <w:tmpl w:val="252C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084681"/>
    <w:multiLevelType w:val="multilevel"/>
    <w:tmpl w:val="265C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EF61B2"/>
    <w:multiLevelType w:val="multilevel"/>
    <w:tmpl w:val="8AD2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152A75"/>
    <w:multiLevelType w:val="multilevel"/>
    <w:tmpl w:val="12E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DD3BCD"/>
    <w:multiLevelType w:val="multilevel"/>
    <w:tmpl w:val="DCB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89246EC"/>
    <w:multiLevelType w:val="hybridMultilevel"/>
    <w:tmpl w:val="46023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66A7D"/>
    <w:multiLevelType w:val="multilevel"/>
    <w:tmpl w:val="37A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B53110"/>
    <w:multiLevelType w:val="hybridMultilevel"/>
    <w:tmpl w:val="33AC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000301"/>
    <w:multiLevelType w:val="multilevel"/>
    <w:tmpl w:val="B76A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5"/>
  </w:num>
  <w:num w:numId="3">
    <w:abstractNumId w:val="17"/>
  </w:num>
  <w:num w:numId="4">
    <w:abstractNumId w:val="16"/>
  </w:num>
  <w:num w:numId="5">
    <w:abstractNumId w:val="23"/>
  </w:num>
  <w:num w:numId="6">
    <w:abstractNumId w:val="4"/>
  </w:num>
  <w:num w:numId="7">
    <w:abstractNumId w:val="24"/>
  </w:num>
  <w:num w:numId="8">
    <w:abstractNumId w:val="30"/>
  </w:num>
  <w:num w:numId="9">
    <w:abstractNumId w:val="35"/>
  </w:num>
  <w:num w:numId="10">
    <w:abstractNumId w:val="28"/>
  </w:num>
  <w:num w:numId="11">
    <w:abstractNumId w:val="38"/>
  </w:num>
  <w:num w:numId="12">
    <w:abstractNumId w:val="29"/>
  </w:num>
  <w:num w:numId="13">
    <w:abstractNumId w:val="37"/>
  </w:num>
  <w:num w:numId="14">
    <w:abstractNumId w:val="0"/>
  </w:num>
  <w:num w:numId="15">
    <w:abstractNumId w:val="27"/>
  </w:num>
  <w:num w:numId="16">
    <w:abstractNumId w:val="31"/>
  </w:num>
  <w:num w:numId="17">
    <w:abstractNumId w:val="20"/>
  </w:num>
  <w:num w:numId="18">
    <w:abstractNumId w:val="32"/>
  </w:num>
  <w:num w:numId="19">
    <w:abstractNumId w:val="5"/>
  </w:num>
  <w:num w:numId="20">
    <w:abstractNumId w:val="34"/>
  </w:num>
  <w:num w:numId="21">
    <w:abstractNumId w:val="7"/>
  </w:num>
  <w:num w:numId="22">
    <w:abstractNumId w:val="12"/>
  </w:num>
  <w:num w:numId="23">
    <w:abstractNumId w:val="3"/>
  </w:num>
  <w:num w:numId="24">
    <w:abstractNumId w:val="2"/>
  </w:num>
  <w:num w:numId="25">
    <w:abstractNumId w:val="39"/>
  </w:num>
  <w:num w:numId="26">
    <w:abstractNumId w:val="1"/>
  </w:num>
  <w:num w:numId="27">
    <w:abstractNumId w:val="21"/>
  </w:num>
  <w:num w:numId="28">
    <w:abstractNumId w:val="22"/>
  </w:num>
  <w:num w:numId="29">
    <w:abstractNumId w:val="11"/>
  </w:num>
  <w:num w:numId="30">
    <w:abstractNumId w:val="19"/>
  </w:num>
  <w:num w:numId="31">
    <w:abstractNumId w:val="9"/>
  </w:num>
  <w:num w:numId="32">
    <w:abstractNumId w:val="10"/>
  </w:num>
  <w:num w:numId="33">
    <w:abstractNumId w:val="14"/>
  </w:num>
  <w:num w:numId="34">
    <w:abstractNumId w:val="18"/>
  </w:num>
  <w:num w:numId="35">
    <w:abstractNumId w:val="13"/>
  </w:num>
  <w:num w:numId="36">
    <w:abstractNumId w:val="6"/>
  </w:num>
  <w:num w:numId="37">
    <w:abstractNumId w:val="25"/>
  </w:num>
  <w:num w:numId="38">
    <w:abstractNumId w:val="8"/>
  </w:num>
  <w:num w:numId="39">
    <w:abstractNumId w:val="26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024"/>
    <w:rsid w:val="00014C26"/>
    <w:rsid w:val="00087024"/>
    <w:rsid w:val="00171789"/>
    <w:rsid w:val="00177B7E"/>
    <w:rsid w:val="002375A0"/>
    <w:rsid w:val="00244018"/>
    <w:rsid w:val="002F00AB"/>
    <w:rsid w:val="00324CD5"/>
    <w:rsid w:val="00365695"/>
    <w:rsid w:val="003E7EEE"/>
    <w:rsid w:val="00476224"/>
    <w:rsid w:val="00566027"/>
    <w:rsid w:val="00623F5C"/>
    <w:rsid w:val="006A0153"/>
    <w:rsid w:val="00982716"/>
    <w:rsid w:val="00BB3D0B"/>
    <w:rsid w:val="00BF7192"/>
    <w:rsid w:val="00C16162"/>
    <w:rsid w:val="00DE578C"/>
    <w:rsid w:val="00DF1129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4E563-20AF-469E-BA44-88FC6641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0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70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375A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2440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3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711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068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63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851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4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5915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4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58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30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38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9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0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88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07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710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0325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6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212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76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08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15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944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604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47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7497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8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9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8550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072455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61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01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6586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23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789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1367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171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031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3854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45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027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870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1904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335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6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18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341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9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62089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4472">
                                          <w:marLeft w:val="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2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0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1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44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966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5006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576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2898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2099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1183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973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5261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916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0560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641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64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62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5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6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0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13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DreamPC</cp:lastModifiedBy>
  <cp:revision>10</cp:revision>
  <cp:lastPrinted>2025-12-10T08:22:00Z</cp:lastPrinted>
  <dcterms:created xsi:type="dcterms:W3CDTF">2023-12-05T10:06:00Z</dcterms:created>
  <dcterms:modified xsi:type="dcterms:W3CDTF">2025-12-10T08:22:00Z</dcterms:modified>
</cp:coreProperties>
</file>