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3EC" w:rsidRDefault="00C723EC" w:rsidP="00C723EC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  <w:r>
        <w:rPr>
          <w:color w:val="22272F"/>
          <w:sz w:val="34"/>
          <w:szCs w:val="34"/>
        </w:rPr>
        <w:t>КОНСТИТУЦИЯ РОССИЙСКОЙ ФЕДЕРАЦИИ</w:t>
      </w:r>
    </w:p>
    <w:p w:rsidR="00C723EC" w:rsidRDefault="00C723EC" w:rsidP="00C723EC">
      <w:pPr>
        <w:pStyle w:val="s16"/>
        <w:shd w:val="clear" w:color="auto" w:fill="FFFFFF"/>
        <w:rPr>
          <w:color w:val="22272F"/>
          <w:sz w:val="23"/>
          <w:szCs w:val="23"/>
        </w:rPr>
      </w:pPr>
      <w:proofErr w:type="gramStart"/>
      <w:r>
        <w:rPr>
          <w:color w:val="22272F"/>
          <w:sz w:val="23"/>
          <w:szCs w:val="23"/>
        </w:rPr>
        <w:t>Принята</w:t>
      </w:r>
      <w:proofErr w:type="gramEnd"/>
      <w:r>
        <w:rPr>
          <w:color w:val="22272F"/>
          <w:sz w:val="23"/>
          <w:szCs w:val="23"/>
        </w:rPr>
        <w:t xml:space="preserve"> всенародным голосованием 12 декабря 1993 года</w:t>
      </w:r>
      <w:r>
        <w:rPr>
          <w:color w:val="22272F"/>
          <w:sz w:val="23"/>
          <w:szCs w:val="23"/>
        </w:rPr>
        <w:br/>
        <w:t>с </w:t>
      </w:r>
      <w:hyperlink r:id="rId4" w:anchor="/document/73742836/entry/0" w:history="1">
        <w:r>
          <w:rPr>
            <w:rStyle w:val="af4"/>
            <w:rFonts w:eastAsiaTheme="majorEastAsia"/>
            <w:color w:val="3272C0"/>
            <w:sz w:val="23"/>
            <w:szCs w:val="23"/>
          </w:rPr>
          <w:t>изменениями</w:t>
        </w:r>
      </w:hyperlink>
      <w:r>
        <w:rPr>
          <w:color w:val="22272F"/>
          <w:sz w:val="23"/>
          <w:szCs w:val="23"/>
        </w:rPr>
        <w:t>, одобренными в ходе общероссийского голосования</w:t>
      </w:r>
      <w:r>
        <w:rPr>
          <w:color w:val="22272F"/>
          <w:sz w:val="23"/>
          <w:szCs w:val="23"/>
        </w:rPr>
        <w:br/>
        <w:t>1 июля 2020 года</w:t>
      </w:r>
    </w:p>
    <w:p w:rsidR="00C723EC" w:rsidRDefault="00C723EC" w:rsidP="00C723EC">
      <w:pPr>
        <w:pStyle w:val="s3"/>
        <w:shd w:val="clear" w:color="auto" w:fill="FFFFFF"/>
        <w:jc w:val="center"/>
        <w:rPr>
          <w:rStyle w:val="a9"/>
          <w:rFonts w:eastAsiaTheme="majorEastAsia"/>
          <w:i w:val="0"/>
          <w:iCs w:val="0"/>
          <w:color w:val="22272F"/>
          <w:sz w:val="34"/>
          <w:szCs w:val="34"/>
          <w:shd w:val="clear" w:color="auto" w:fill="FFFABB"/>
        </w:rPr>
      </w:pPr>
    </w:p>
    <w:p w:rsidR="00C723EC" w:rsidRDefault="00C723EC" w:rsidP="00C723EC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  <w:r>
        <w:rPr>
          <w:rStyle w:val="a9"/>
          <w:rFonts w:eastAsiaTheme="majorEastAsia"/>
          <w:i w:val="0"/>
          <w:iCs w:val="0"/>
          <w:color w:val="22272F"/>
          <w:sz w:val="34"/>
          <w:szCs w:val="34"/>
          <w:shd w:val="clear" w:color="auto" w:fill="FFFABB"/>
        </w:rPr>
        <w:t>Статья</w:t>
      </w:r>
      <w:r>
        <w:rPr>
          <w:color w:val="22272F"/>
          <w:sz w:val="34"/>
          <w:szCs w:val="34"/>
        </w:rPr>
        <w:t> </w:t>
      </w:r>
      <w:r>
        <w:rPr>
          <w:rStyle w:val="a9"/>
          <w:rFonts w:eastAsiaTheme="majorEastAsia"/>
          <w:i w:val="0"/>
          <w:iCs w:val="0"/>
          <w:color w:val="22272F"/>
          <w:sz w:val="34"/>
          <w:szCs w:val="34"/>
          <w:shd w:val="clear" w:color="auto" w:fill="FFFABB"/>
        </w:rPr>
        <w:t>37</w:t>
      </w:r>
    </w:p>
    <w:p w:rsidR="00C723EC" w:rsidRDefault="00C723EC" w:rsidP="00C723E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1. Труд свободен. Каждый имеет право свободно распоряжаться своими способностями к труду, выбирать род деятельности и профессию.</w:t>
      </w:r>
    </w:p>
    <w:p w:rsidR="00C723EC" w:rsidRDefault="00C723EC" w:rsidP="00C723EC">
      <w:pPr>
        <w:pStyle w:val="s9"/>
        <w:shd w:val="clear" w:color="auto" w:fill="F0E9D3"/>
        <w:spacing w:before="0" w:beforeAutospacing="0" w:after="0" w:afterAutospacing="0"/>
        <w:jc w:val="both"/>
        <w:rPr>
          <w:color w:val="464C55"/>
          <w:sz w:val="20"/>
          <w:szCs w:val="20"/>
        </w:rPr>
      </w:pPr>
      <w:r>
        <w:rPr>
          <w:color w:val="464C55"/>
          <w:sz w:val="20"/>
          <w:szCs w:val="20"/>
        </w:rPr>
        <w:t>См. </w:t>
      </w:r>
      <w:hyperlink r:id="rId5" w:anchor="/document/12125268/entry/2" w:history="1">
        <w:r>
          <w:rPr>
            <w:rStyle w:val="af4"/>
            <w:rFonts w:eastAsiaTheme="majorEastAsia"/>
            <w:color w:val="3272C0"/>
            <w:sz w:val="20"/>
            <w:szCs w:val="20"/>
          </w:rPr>
          <w:t>Трудовой кодекс</w:t>
        </w:r>
      </w:hyperlink>
      <w:r>
        <w:rPr>
          <w:color w:val="464C55"/>
          <w:sz w:val="20"/>
          <w:szCs w:val="20"/>
        </w:rPr>
        <w:t> РФ от 30 декабря 2001 г. N 197-ФЗ</w:t>
      </w:r>
    </w:p>
    <w:p w:rsidR="00C723EC" w:rsidRDefault="00C723EC" w:rsidP="00C723E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2. Принудительный труд запрещен.</w:t>
      </w:r>
    </w:p>
    <w:p w:rsidR="00C723EC" w:rsidRDefault="00C723EC" w:rsidP="00C723E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3. Каждый имеет право на труд в условиях, отвечающих требованиям безопасности и гигиены, на вознаграждение за труд без какой бы то ни было дискриминации и не ниже установленного федеральным законом </w:t>
      </w:r>
      <w:hyperlink r:id="rId6" w:anchor="/document/10180093/entry/0" w:history="1">
        <w:r>
          <w:rPr>
            <w:rStyle w:val="af4"/>
            <w:rFonts w:eastAsiaTheme="majorEastAsia"/>
            <w:color w:val="3272C0"/>
            <w:sz w:val="23"/>
            <w:szCs w:val="23"/>
          </w:rPr>
          <w:t xml:space="preserve">минимального </w:t>
        </w:r>
        <w:proofErr w:type="gramStart"/>
        <w:r>
          <w:rPr>
            <w:rStyle w:val="af4"/>
            <w:rFonts w:eastAsiaTheme="majorEastAsia"/>
            <w:color w:val="3272C0"/>
            <w:sz w:val="23"/>
            <w:szCs w:val="23"/>
          </w:rPr>
          <w:t>размера оплаты труда</w:t>
        </w:r>
        <w:proofErr w:type="gramEnd"/>
      </w:hyperlink>
      <w:r>
        <w:rPr>
          <w:color w:val="22272F"/>
          <w:sz w:val="23"/>
          <w:szCs w:val="23"/>
        </w:rPr>
        <w:t>, а также право на защиту от безработицы.</w:t>
      </w:r>
    </w:p>
    <w:p w:rsidR="00C723EC" w:rsidRDefault="00C723EC" w:rsidP="00C723E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4. Признается право на индивидуальные и коллективные трудовые споры с использованием установленных </w:t>
      </w:r>
      <w:hyperlink r:id="rId7" w:anchor="/multilink/10103000/paragraph/207/number/0" w:history="1">
        <w:r>
          <w:rPr>
            <w:rStyle w:val="af4"/>
            <w:rFonts w:eastAsiaTheme="majorEastAsia"/>
            <w:color w:val="3272C0"/>
            <w:sz w:val="23"/>
            <w:szCs w:val="23"/>
          </w:rPr>
          <w:t>федеральным законом</w:t>
        </w:r>
      </w:hyperlink>
      <w:r>
        <w:rPr>
          <w:color w:val="22272F"/>
          <w:sz w:val="23"/>
          <w:szCs w:val="23"/>
        </w:rPr>
        <w:t> способов их разрешения, включая право на забастовку.</w:t>
      </w:r>
    </w:p>
    <w:p w:rsidR="00C723EC" w:rsidRDefault="00C723EC" w:rsidP="00C723EC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5. Каждый имеет право на отдых. </w:t>
      </w:r>
      <w:proofErr w:type="gramStart"/>
      <w:r>
        <w:rPr>
          <w:color w:val="22272F"/>
          <w:sz w:val="23"/>
          <w:szCs w:val="23"/>
        </w:rPr>
        <w:t>Работающему по трудовому договору гарантируются установленные </w:t>
      </w:r>
      <w:hyperlink r:id="rId8" w:anchor="/multilink/10103000/paragraph/209/number/0" w:history="1">
        <w:r>
          <w:rPr>
            <w:rStyle w:val="af4"/>
            <w:rFonts w:eastAsiaTheme="majorEastAsia"/>
            <w:color w:val="3272C0"/>
            <w:sz w:val="23"/>
            <w:szCs w:val="23"/>
          </w:rPr>
          <w:t>федеральным законом</w:t>
        </w:r>
      </w:hyperlink>
      <w:r>
        <w:rPr>
          <w:color w:val="22272F"/>
          <w:sz w:val="23"/>
          <w:szCs w:val="23"/>
        </w:rPr>
        <w:t> продолжительность рабочего времени, выходные и праздничные дни, оплачиваемый ежегодный отпуск.</w:t>
      </w:r>
      <w:proofErr w:type="gramEnd"/>
    </w:p>
    <w:p w:rsidR="001D1A41" w:rsidRDefault="001D1A41"/>
    <w:sectPr w:rsidR="001D1A41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C723EC"/>
    <w:rsid w:val="001D1A41"/>
    <w:rsid w:val="003A2B83"/>
    <w:rsid w:val="00456B06"/>
    <w:rsid w:val="00606D34"/>
    <w:rsid w:val="00C52F83"/>
    <w:rsid w:val="00C723EC"/>
    <w:rsid w:val="00E0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customStyle="1" w:styleId="s3">
    <w:name w:val="s_3"/>
    <w:basedOn w:val="a"/>
    <w:rsid w:val="00C72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C723EC"/>
    <w:rPr>
      <w:color w:val="0000FF"/>
      <w:u w:val="single"/>
    </w:rPr>
  </w:style>
  <w:style w:type="paragraph" w:customStyle="1" w:styleId="s1">
    <w:name w:val="s_1"/>
    <w:basedOn w:val="a"/>
    <w:rsid w:val="00C72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C72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C72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6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42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nternet.garant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2021-10-08T12:50:00Z</dcterms:created>
  <dcterms:modified xsi:type="dcterms:W3CDTF">2021-10-08T12:52:00Z</dcterms:modified>
</cp:coreProperties>
</file>