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 xml:space="preserve"> № 1</w:t>
      </w: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: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С</w:t>
      </w: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оставление памятки «Требования к проведению учебного занятия в системе дополнительного образования детей»</w:t>
      </w:r>
    </w:p>
    <w:p w:rsid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Цель занятия: формирование навыков грамотного планирования и проведения занятий в системе дополнительного образования детей, создание единой памятки, отражающей необходимые требования и процедуры.</w:t>
      </w:r>
    </w:p>
    <w:p w:rsid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ХОД РАБОТЫ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bookmarkStart w:id="0" w:name="_GoBack"/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1. Постановка проблемы и формулировка целей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10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Участникам предлагается обсудить, почему важно соблюдать определённые требования при проведении занятий в системе дополнительного образования, какие трудности возникают у педагогов при подготовке уроков и какие цели преследует каждая группа участников.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2. Сбор информации и определение ключевых аспектов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15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Каждый участник получает задание самостоятельно составить список основных требований к процессу проведения занятий. Затем группы объединяют полученные списки и определяют наиболее важные пункты, которыми будут руководствоваться в дальнейшем.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Ключевые аспекты, которые обязательно должны войти в памятку:</w:t>
      </w:r>
    </w:p>
    <w:p w:rsidR="001D633B" w:rsidRPr="001D633B" w:rsidRDefault="001D633B" w:rsidP="001D63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структура занятия;</w:t>
      </w:r>
    </w:p>
    <w:p w:rsidR="001D633B" w:rsidRPr="001D633B" w:rsidRDefault="001D633B" w:rsidP="001D63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методика проведения;</w:t>
      </w:r>
    </w:p>
    <w:p w:rsidR="001D633B" w:rsidRPr="001D633B" w:rsidRDefault="001D633B" w:rsidP="001D63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соблюдение норм охраны труда и санитарных норм;</w:t>
      </w:r>
    </w:p>
    <w:p w:rsidR="001D633B" w:rsidRPr="001D633B" w:rsidRDefault="001D633B" w:rsidP="001D63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взаимодействие с учениками и родителями;</w:t>
      </w:r>
    </w:p>
    <w:p w:rsidR="001D633B" w:rsidRPr="001D633B" w:rsidRDefault="001D633B" w:rsidP="001D633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инновационных подходов и цифровых ресурсов.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3. Разработка структуры памятки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20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Участники составляют структуру памятки, включая следующие разделы: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Цели и задачи учебного занятия.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Этапы проведения занятия.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Формы и методы обучения.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Особенности взаимодействия с участниками занятия.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Средства и ресурсы для проведения занятия.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Правила соблюдения санитарно-гигиенических норм и техники безопасности.</w:t>
      </w:r>
    </w:p>
    <w:p w:rsidR="001D633B" w:rsidRPr="001D633B" w:rsidRDefault="001D633B" w:rsidP="001D633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Методы мониторинга и контроля знаний.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4. Заполнение разделов памятки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30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Каждая подгруппа выбирает отдельный раздел памятки и составляет его содержательную часть. Важно учесть специфику дополнительного образования, особенности детской аудитории и необходимость творческого подхода.</w:t>
      </w:r>
    </w:p>
    <w:p w:rsid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Пример заполнения раздела: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color w:val="7D8B99"/>
          <w:spacing w:val="-5"/>
          <w:sz w:val="24"/>
          <w:szCs w:val="24"/>
          <w:bdr w:val="none" w:sz="0" w:space="0" w:color="auto" w:frame="1"/>
          <w:lang w:eastAsia="ru-RU"/>
        </w:rPr>
        <w:t>"Формы и методы обучения"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Дополнительное образование предполагает разнообразие методов и форм обучения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позволяющих эффективно решать поставленные задачи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color w:val="A67F59"/>
          <w:spacing w:val="-5"/>
          <w:sz w:val="24"/>
          <w:szCs w:val="24"/>
          <w:bdr w:val="none" w:sz="0" w:space="0" w:color="auto" w:frame="1"/>
          <w:lang w:eastAsia="ru-RU"/>
        </w:rPr>
        <w:t>-</w:t>
      </w: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игровые методики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;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color w:val="A67F59"/>
          <w:spacing w:val="-5"/>
          <w:sz w:val="24"/>
          <w:szCs w:val="24"/>
          <w:bdr w:val="none" w:sz="0" w:space="0" w:color="auto" w:frame="1"/>
          <w:lang w:eastAsia="ru-RU"/>
        </w:rPr>
        <w:t>-</w:t>
      </w: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проектные технологии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;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color w:val="A67F59"/>
          <w:spacing w:val="-5"/>
          <w:sz w:val="24"/>
          <w:szCs w:val="24"/>
          <w:bdr w:val="none" w:sz="0" w:space="0" w:color="auto" w:frame="1"/>
          <w:lang w:eastAsia="ru-RU"/>
        </w:rPr>
        <w:t>-</w:t>
      </w: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дискуссии и диалоги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;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1D633B">
        <w:rPr>
          <w:rFonts w:ascii="Times New Roman" w:eastAsia="Times New Roman" w:hAnsi="Times New Roman" w:cs="Times New Roman"/>
          <w:color w:val="A67F59"/>
          <w:spacing w:val="-5"/>
          <w:sz w:val="24"/>
          <w:szCs w:val="24"/>
          <w:bdr w:val="none" w:sz="0" w:space="0" w:color="auto" w:frame="1"/>
          <w:lang w:eastAsia="ru-RU"/>
        </w:rPr>
        <w:t>-</w:t>
      </w: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коллективные и групповые формы работы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;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color w:val="A67F59"/>
          <w:spacing w:val="-5"/>
          <w:sz w:val="24"/>
          <w:szCs w:val="24"/>
          <w:bdr w:val="none" w:sz="0" w:space="0" w:color="auto" w:frame="1"/>
          <w:lang w:eastAsia="ru-RU"/>
        </w:rPr>
        <w:t>-</w:t>
      </w: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самостоятельная работа и творческий подход</w:t>
      </w:r>
      <w:r w:rsidRPr="001D633B">
        <w:rPr>
          <w:rFonts w:ascii="Times New Roman" w:eastAsia="Times New Roman" w:hAnsi="Times New Roman" w:cs="Times New Roman"/>
          <w:color w:val="5F6364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Этап 5. Редактирование и согласование текста памятки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15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Группы обмениваются набросками разделов, читают и дополняют их, исключают </w:t>
      </w:r>
      <w:proofErr w:type="spellStart"/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дублирующиеся</w:t>
      </w:r>
      <w:proofErr w:type="spellEnd"/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моменты и приводят памятку к общему стилю изложения.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6. Оформление итогового документа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10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Оформляется финальный вариант памятки в виде удобочитаемого формата, который можно распечатать и распространять среди коллег-педагогов.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Этап 7. Презентация памятки группе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Время: 10 минут</w:t>
      </w:r>
    </w:p>
    <w:p w:rsidR="001D633B" w:rsidRPr="001D633B" w:rsidRDefault="001D633B" w:rsidP="001D63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D633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Готовая памятка представляется всей группе. Участники высказывают пожелания и дополнения, вносят правки и окончательно утверждают документ.</w:t>
      </w:r>
    </w:p>
    <w:bookmarkEnd w:id="0"/>
    <w:p w:rsidR="00491DA1" w:rsidRDefault="001D633B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65EB"/>
    <w:multiLevelType w:val="multilevel"/>
    <w:tmpl w:val="52CE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F1919"/>
    <w:multiLevelType w:val="multilevel"/>
    <w:tmpl w:val="10E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94"/>
    <w:rsid w:val="001D633B"/>
    <w:rsid w:val="00786294"/>
    <w:rsid w:val="00821178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97C92-03ED-40F0-8B73-CABD3746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25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065594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377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2026-01-22T07:24:00Z</dcterms:created>
  <dcterms:modified xsi:type="dcterms:W3CDTF">2026-01-22T07:28:00Z</dcterms:modified>
</cp:coreProperties>
</file>