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</w:pPr>
      <w:r w:rsidRPr="001D633B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  <w:t>Практическое занятие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  <w:t xml:space="preserve"> № 1</w:t>
      </w:r>
      <w:r w:rsidRPr="001D633B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  <w:t>: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  <w:t>С</w:t>
      </w:r>
      <w:r w:rsidRPr="001D633B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4"/>
          <w:szCs w:val="24"/>
          <w:bdr w:val="none" w:sz="0" w:space="0" w:color="auto" w:frame="1"/>
          <w:lang w:eastAsia="ru-RU"/>
        </w:rPr>
        <w:t>оставление памятки «Требования к проведению учебного занятия в системе дополнительного образования детей»</w:t>
      </w:r>
    </w:p>
    <w:p w:rsid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Цель занятия: формирование навыков грамотного планирования и проведения занятий в системе дополнительного образования детей, создание единой памятки, отражающей необходимые требования и процедуры.</w:t>
      </w:r>
    </w:p>
    <w:p w:rsid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ХОД РАБОТЫ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bookmarkStart w:id="0" w:name="_GoBack"/>
      <w:r w:rsidRPr="001D633B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Этап 1. Постановка проблемы и формулировка целей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Время: 10 минут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Участникам предлагается обсудить, почему важно соблюдать определённые требования при проведении занятий в системе дополнительного образования, какие трудности возникают у педагогов при подготовке уроков и какие цели преследует каждая группа участников.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Этап 2. Сбор информации и определение ключевых аспектов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Время: 15 минут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Каждый участник получает задание самостоятельно составить список основных требований к процессу проведения занятий. Затем группы объединяют полученные списки и определяют наиболее важные пункты, которыми будут руководствоваться в дальнейшем.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Ключевые аспекты, которые обязательно должны войти в памятку:</w:t>
      </w:r>
    </w:p>
    <w:p w:rsidR="001D633B" w:rsidRPr="001D633B" w:rsidRDefault="001D633B" w:rsidP="001D63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структура занятия;</w:t>
      </w:r>
    </w:p>
    <w:p w:rsidR="001D633B" w:rsidRPr="001D633B" w:rsidRDefault="001D633B" w:rsidP="001D63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методика проведения;</w:t>
      </w:r>
    </w:p>
    <w:p w:rsidR="001D633B" w:rsidRPr="001D633B" w:rsidRDefault="001D633B" w:rsidP="001D63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соблюдение норм охраны труда и санитарных норм;</w:t>
      </w:r>
    </w:p>
    <w:p w:rsidR="001D633B" w:rsidRPr="001D633B" w:rsidRDefault="001D633B" w:rsidP="001D63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взаимодействие с учениками и родителями;</w:t>
      </w:r>
    </w:p>
    <w:p w:rsidR="001D633B" w:rsidRPr="001D633B" w:rsidRDefault="001D633B" w:rsidP="001D633B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использование инновационных подходов и цифровых ресурсов.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Этап 3. Разработка структуры памятки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Время: 20 минут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Участники составляют структуру памятки, включая следующие разделы:</w:t>
      </w:r>
    </w:p>
    <w:p w:rsidR="001D633B" w:rsidRPr="001D633B" w:rsidRDefault="001D633B" w:rsidP="001D633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Цели и задачи учебного занятия.</w:t>
      </w:r>
    </w:p>
    <w:p w:rsidR="001D633B" w:rsidRPr="001D633B" w:rsidRDefault="001D633B" w:rsidP="001D633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Этапы проведения занятия.</w:t>
      </w:r>
    </w:p>
    <w:p w:rsidR="001D633B" w:rsidRPr="001D633B" w:rsidRDefault="001D633B" w:rsidP="001D633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Формы и методы обучения.</w:t>
      </w:r>
    </w:p>
    <w:p w:rsidR="001D633B" w:rsidRPr="001D633B" w:rsidRDefault="001D633B" w:rsidP="001D633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Особенности взаимодействия с участниками занятия.</w:t>
      </w:r>
    </w:p>
    <w:p w:rsidR="001D633B" w:rsidRPr="001D633B" w:rsidRDefault="001D633B" w:rsidP="001D633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Средства и ресурсы для проведения занятия.</w:t>
      </w:r>
    </w:p>
    <w:p w:rsidR="001D633B" w:rsidRPr="001D633B" w:rsidRDefault="001D633B" w:rsidP="001D633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Правила соблюдения санитарно-гигиенических норм и техники безопасности.</w:t>
      </w:r>
    </w:p>
    <w:p w:rsidR="001D633B" w:rsidRPr="001D633B" w:rsidRDefault="001D633B" w:rsidP="001D633B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Методы мониторинга и контроля знаний.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Этап 4. Заполнение разделов памятки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Время: 30 минут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Каждая подгруппа выбирает отдельный раздел памятки и составляет его содержательную часть. Важно учесть специфику дополнительного образования, особенности детской аудитории и необходимость творческого подхода.</w:t>
      </w:r>
    </w:p>
    <w:p w:rsid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Пример заполнения раздела: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D633B">
        <w:rPr>
          <w:rFonts w:ascii="Times New Roman" w:eastAsia="Times New Roman" w:hAnsi="Times New Roman" w:cs="Times New Roman"/>
          <w:color w:val="7D8B99"/>
          <w:spacing w:val="-5"/>
          <w:sz w:val="24"/>
          <w:szCs w:val="24"/>
          <w:bdr w:val="none" w:sz="0" w:space="0" w:color="auto" w:frame="1"/>
          <w:lang w:eastAsia="ru-RU"/>
        </w:rPr>
        <w:t>"Формы и методы обучения"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Дополнительное образование предполагает разнообразие методов и форм обучения</w:t>
      </w:r>
      <w:r w:rsidRPr="001D633B">
        <w:rPr>
          <w:rFonts w:ascii="Times New Roman" w:eastAsia="Times New Roman" w:hAnsi="Times New Roman" w:cs="Times New Roman"/>
          <w:color w:val="5F6364"/>
          <w:spacing w:val="-5"/>
          <w:sz w:val="24"/>
          <w:szCs w:val="24"/>
          <w:bdr w:val="none" w:sz="0" w:space="0" w:color="auto" w:frame="1"/>
          <w:lang w:eastAsia="ru-RU"/>
        </w:rPr>
        <w:t>,</w:t>
      </w: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позволяющих эффективно решать поставленные задачи</w:t>
      </w:r>
      <w:r w:rsidRPr="001D633B">
        <w:rPr>
          <w:rFonts w:ascii="Times New Roman" w:eastAsia="Times New Roman" w:hAnsi="Times New Roman" w:cs="Times New Roman"/>
          <w:color w:val="5F6364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D633B">
        <w:rPr>
          <w:rFonts w:ascii="Times New Roman" w:eastAsia="Times New Roman" w:hAnsi="Times New Roman" w:cs="Times New Roman"/>
          <w:color w:val="A67F59"/>
          <w:spacing w:val="-5"/>
          <w:sz w:val="24"/>
          <w:szCs w:val="24"/>
          <w:bdr w:val="none" w:sz="0" w:space="0" w:color="auto" w:frame="1"/>
          <w:lang w:eastAsia="ru-RU"/>
        </w:rPr>
        <w:t>-</w:t>
      </w: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игровые методики</w:t>
      </w:r>
      <w:r w:rsidRPr="001D633B">
        <w:rPr>
          <w:rFonts w:ascii="Times New Roman" w:eastAsia="Times New Roman" w:hAnsi="Times New Roman" w:cs="Times New Roman"/>
          <w:color w:val="5F6364"/>
          <w:spacing w:val="-5"/>
          <w:sz w:val="24"/>
          <w:szCs w:val="24"/>
          <w:bdr w:val="none" w:sz="0" w:space="0" w:color="auto" w:frame="1"/>
          <w:lang w:eastAsia="ru-RU"/>
        </w:rPr>
        <w:t>;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D633B">
        <w:rPr>
          <w:rFonts w:ascii="Times New Roman" w:eastAsia="Times New Roman" w:hAnsi="Times New Roman" w:cs="Times New Roman"/>
          <w:color w:val="A67F59"/>
          <w:spacing w:val="-5"/>
          <w:sz w:val="24"/>
          <w:szCs w:val="24"/>
          <w:bdr w:val="none" w:sz="0" w:space="0" w:color="auto" w:frame="1"/>
          <w:lang w:eastAsia="ru-RU"/>
        </w:rPr>
        <w:t>-</w:t>
      </w: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проектные технологии</w:t>
      </w:r>
      <w:r w:rsidRPr="001D633B">
        <w:rPr>
          <w:rFonts w:ascii="Times New Roman" w:eastAsia="Times New Roman" w:hAnsi="Times New Roman" w:cs="Times New Roman"/>
          <w:color w:val="5F6364"/>
          <w:spacing w:val="-5"/>
          <w:sz w:val="24"/>
          <w:szCs w:val="24"/>
          <w:bdr w:val="none" w:sz="0" w:space="0" w:color="auto" w:frame="1"/>
          <w:lang w:eastAsia="ru-RU"/>
        </w:rPr>
        <w:t>;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D633B">
        <w:rPr>
          <w:rFonts w:ascii="Times New Roman" w:eastAsia="Times New Roman" w:hAnsi="Times New Roman" w:cs="Times New Roman"/>
          <w:color w:val="A67F59"/>
          <w:spacing w:val="-5"/>
          <w:sz w:val="24"/>
          <w:szCs w:val="24"/>
          <w:bdr w:val="none" w:sz="0" w:space="0" w:color="auto" w:frame="1"/>
          <w:lang w:eastAsia="ru-RU"/>
        </w:rPr>
        <w:t>-</w:t>
      </w: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дискуссии и диалоги</w:t>
      </w:r>
      <w:r w:rsidRPr="001D633B">
        <w:rPr>
          <w:rFonts w:ascii="Times New Roman" w:eastAsia="Times New Roman" w:hAnsi="Times New Roman" w:cs="Times New Roman"/>
          <w:color w:val="5F6364"/>
          <w:spacing w:val="-5"/>
          <w:sz w:val="24"/>
          <w:szCs w:val="24"/>
          <w:bdr w:val="none" w:sz="0" w:space="0" w:color="auto" w:frame="1"/>
          <w:lang w:eastAsia="ru-RU"/>
        </w:rPr>
        <w:t>;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1D633B">
        <w:rPr>
          <w:rFonts w:ascii="Times New Roman" w:eastAsia="Times New Roman" w:hAnsi="Times New Roman" w:cs="Times New Roman"/>
          <w:color w:val="A67F59"/>
          <w:spacing w:val="-5"/>
          <w:sz w:val="24"/>
          <w:szCs w:val="24"/>
          <w:bdr w:val="none" w:sz="0" w:space="0" w:color="auto" w:frame="1"/>
          <w:lang w:eastAsia="ru-RU"/>
        </w:rPr>
        <w:t>-</w:t>
      </w: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коллективные и групповые формы работы</w:t>
      </w:r>
      <w:r w:rsidRPr="001D633B">
        <w:rPr>
          <w:rFonts w:ascii="Times New Roman" w:eastAsia="Times New Roman" w:hAnsi="Times New Roman" w:cs="Times New Roman"/>
          <w:color w:val="5F6364"/>
          <w:spacing w:val="-5"/>
          <w:sz w:val="24"/>
          <w:szCs w:val="24"/>
          <w:bdr w:val="none" w:sz="0" w:space="0" w:color="auto" w:frame="1"/>
          <w:lang w:eastAsia="ru-RU"/>
        </w:rPr>
        <w:t>;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color w:val="A67F59"/>
          <w:spacing w:val="-5"/>
          <w:sz w:val="24"/>
          <w:szCs w:val="24"/>
          <w:bdr w:val="none" w:sz="0" w:space="0" w:color="auto" w:frame="1"/>
          <w:lang w:eastAsia="ru-RU"/>
        </w:rPr>
        <w:t>-</w:t>
      </w: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самостоятельная работа и творческий подход</w:t>
      </w:r>
      <w:r w:rsidRPr="001D633B">
        <w:rPr>
          <w:rFonts w:ascii="Times New Roman" w:eastAsia="Times New Roman" w:hAnsi="Times New Roman" w:cs="Times New Roman"/>
          <w:color w:val="5F6364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Этап 5. Редактирование и согласование текста памятки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Время: 15 минут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Группы обмениваются набросками разделов, читают и дополняют их, исключают </w:t>
      </w:r>
      <w:proofErr w:type="spellStart"/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дублирующиеся</w:t>
      </w:r>
      <w:proofErr w:type="spellEnd"/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моменты и приводят памятку к общему стилю изложения.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Этап 6. Оформление итогового документа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Время: 10 минут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Оформляется финальный вариант памятки в виде удобочитаемого формата, который можно распечатать и распространять среди коллег-педагогов.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b/>
          <w:bCs/>
          <w:color w:val="222222"/>
          <w:spacing w:val="-5"/>
          <w:sz w:val="24"/>
          <w:szCs w:val="24"/>
          <w:bdr w:val="none" w:sz="0" w:space="0" w:color="auto" w:frame="1"/>
          <w:lang w:eastAsia="ru-RU"/>
        </w:rPr>
        <w:t>Этап 7. Презентация памятки группе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Время: 10 минут</w:t>
      </w:r>
    </w:p>
    <w:p w:rsidR="001D633B" w:rsidRPr="001D633B" w:rsidRDefault="001D633B" w:rsidP="001D6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1D633B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Готовая памятка представляется всей группе. Участники высказывают пожелания и дополнения, вносят правки и окончательно утверждают документ.</w:t>
      </w:r>
    </w:p>
    <w:bookmarkEnd w:id="0"/>
    <w:p w:rsidR="00491DA1" w:rsidRDefault="001D633B"/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65EB"/>
    <w:multiLevelType w:val="multilevel"/>
    <w:tmpl w:val="52CE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F1919"/>
    <w:multiLevelType w:val="multilevel"/>
    <w:tmpl w:val="10E8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294"/>
    <w:rsid w:val="001D633B"/>
    <w:rsid w:val="00786294"/>
    <w:rsid w:val="00821178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97C92-03ED-40F0-8B73-CABD3746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5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255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30655940">
              <w:marLeft w:val="0"/>
              <w:marRight w:val="0"/>
              <w:marTop w:val="0"/>
              <w:marBottom w:val="0"/>
              <w:divBdr>
                <w:top w:val="none" w:sz="0" w:space="5" w:color="DDDDDD"/>
                <w:left w:val="none" w:sz="0" w:space="14" w:color="DDDDDD"/>
                <w:bottom w:val="single" w:sz="6" w:space="5" w:color="DDDDDD"/>
                <w:right w:val="none" w:sz="0" w:space="14" w:color="DDDDDD"/>
              </w:divBdr>
              <w:divsChild>
                <w:div w:id="137723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2026-01-22T07:24:00Z</dcterms:created>
  <dcterms:modified xsi:type="dcterms:W3CDTF">2026-01-22T07:28:00Z</dcterms:modified>
</cp:coreProperties>
</file>