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  <w:t>Практическое занятие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  <w:t xml:space="preserve"> № 2</w:t>
      </w: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  <w:t>: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 xml:space="preserve">Семинар-практикум с элементами игры и </w:t>
      </w:r>
      <w:proofErr w:type="spellStart"/>
      <w:r w:rsidRPr="009F29D8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тренинговых</w:t>
      </w:r>
      <w:proofErr w:type="spellEnd"/>
      <w:r w:rsidRPr="009F29D8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 xml:space="preserve"> упражнений.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Цель занятия: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Развитие навыков эффективных коммуникаций с обучающимися, установление доверительных взаимоотношений, формирование благоприятной атм</w:t>
      </w:r>
      <w:bookmarkStart w:id="0" w:name="_GoBack"/>
      <w:bookmarkEnd w:id="0"/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осферы на занятиях.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Продолжительность занятия: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1,5 часа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Форма занятия: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Семинар-практикум с элементами игры и </w:t>
      </w:r>
      <w:proofErr w:type="spellStart"/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тренинговых</w:t>
      </w:r>
      <w:proofErr w:type="spellEnd"/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упражнений.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Материалы и оборудование: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spellStart"/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Флипчарт</w:t>
      </w:r>
      <w:proofErr w:type="spellEnd"/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, маркеры, листы бумаги, карточки с заданиями, </w:t>
      </w:r>
      <w:proofErr w:type="spellStart"/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бейджи</w:t>
      </w:r>
      <w:proofErr w:type="spellEnd"/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для имен участников, аудиозаписи спокойной музыки для релаксации.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Порядок проведения занятия: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1. Введение (10 мин)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Краткое введение в тему занятия. Определение понятий "психологический контакт", "коммуникативные барьеры", ознакомление с целями и структурой занятия.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2. Упражнение "Ассоциации" (15 мин)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Группа делится на пары. Каждый участник называет ассоциации, возникающие у него при словах "общение", "контакт", "отношения". Далее выбираются самые интересные ассоциации, и проводится общее обсуждение: какие чувства вызывает общение, как влияет доверие на взаимоотношения.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3. Упражнение "Цвет настроения" (15 мин)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Каждому участнику выдается лист бумаги и цветные карандаши. Необходимо нарисовать рисунок, символизирующий собственное настроение и отношение к предстоящему общению с группой обучающихся. Затем рисунки рассматриваются совместно, делается вывод о важности эмоционального состояния педагога и влияния эмоций на восприятие информации.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4. Упражнение "Контакт глазами" (10 мин)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Все участники сидят в кругу. По команде ведущего каждый смотрит другому прямо в глаза в течение определенного времени (от 10 секунд). Задача: установить зрительный контакт, почувствовать эмоции партнера. Обсудить ощущения после завершения упражнения.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5. Упражнение "Правильное приветствие" (15 мин)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Учителя попарно разыгрывают сценки приветствия, показывая правильные и неправильные способы обращения к обучающимся ("доброе утро", улыбка, открытый взгляд против резких выражений лица, напряженного тона голоса).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6. Игра "Психологическая пауза" (15 мин)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Ведущий озвучивает ситуацию ("Представьте, ученик плохо себя чувствует..."), остальные предлагают варианты действий (например, предложить чай, выслушать жалобы, создать уютную обстановку). Обсуждение преимуществ такого поведения.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7. Упражнение "Диалог на три голоса" (15 мин)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Участники представляют воображаемый разговор трех сторон: педагога, родителя и ученика. Один участник озвучивает мысли каждой стороны одновременно, пытаясь уловить общие точки соприкосновения и наладить взаимопонимание.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8. Завершающее упражнение "Спасибо группе" (5 мин)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Каждый участник благодарит группу за участие в занятии и выделяет положительное впечатление от совместной работы.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Результаты занятия:</w:t>
      </w:r>
    </w:p>
    <w:p w:rsidR="009F29D8" w:rsidRPr="009F29D8" w:rsidRDefault="009F29D8" w:rsidP="009F2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F29D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Участники получат практические навыки построения эффективного психологического контакта с обучающимися, научатся устанавливать доверительные отношения и формировать положительный эмоциональный фон на занятиях.</w:t>
      </w:r>
    </w:p>
    <w:sectPr w:rsidR="009F29D8" w:rsidRPr="009F2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44651"/>
    <w:multiLevelType w:val="multilevel"/>
    <w:tmpl w:val="BB0C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F18"/>
    <w:rsid w:val="00821178"/>
    <w:rsid w:val="009F29D8"/>
    <w:rsid w:val="00A00F18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2B281-0A81-4218-AB93-66C72F12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2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4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cp:lastPrinted>2026-01-22T07:38:00Z</cp:lastPrinted>
  <dcterms:created xsi:type="dcterms:W3CDTF">2026-01-22T07:31:00Z</dcterms:created>
  <dcterms:modified xsi:type="dcterms:W3CDTF">2026-01-22T07:38:00Z</dcterms:modified>
</cp:coreProperties>
</file>