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B615E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ПО 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BC6478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</w:p>
    <w:p w:rsidR="005C2052" w:rsidRPr="00BC6478" w:rsidRDefault="005C2052" w:rsidP="005C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C647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«Педагогика и методика профессионального обучения, профессионального образования и дополнительного профессионального образования»</w:t>
      </w: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5C2052" w:rsidRDefault="00265638" w:rsidP="005C20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052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5C2052" w:rsidRPr="005C2052" w:rsidRDefault="005C2052" w:rsidP="005C2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bookmarkStart w:id="0" w:name="_GoBack"/>
      <w:r w:rsidRPr="005C2052">
        <w:rPr>
          <w:rFonts w:ascii="Times New Roman" w:hAnsi="Times New Roman"/>
          <w:b/>
          <w:bCs/>
          <w:sz w:val="24"/>
          <w:szCs w:val="24"/>
        </w:rPr>
        <w:t>Организация деятельности по методическому обеспечению образовательного процесса</w:t>
      </w:r>
      <w:bookmarkEnd w:id="0"/>
      <w:r w:rsidRPr="005C2052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265638" w:rsidRPr="005C2052" w:rsidRDefault="005C2052" w:rsidP="005C20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20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5638" w:rsidRPr="005C2052">
        <w:rPr>
          <w:rFonts w:ascii="Times New Roman" w:hAnsi="Times New Roman" w:cs="Times New Roman"/>
          <w:b/>
          <w:i/>
          <w:sz w:val="24"/>
          <w:szCs w:val="24"/>
        </w:rPr>
        <w:t>(с использованием электронных образовательных технологий)</w:t>
      </w:r>
    </w:p>
    <w:p w:rsidR="00265638" w:rsidRPr="005C2052" w:rsidRDefault="00265638" w:rsidP="005C20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5638" w:rsidRPr="005C2052" w:rsidRDefault="00265638" w:rsidP="005C20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2052">
        <w:rPr>
          <w:rFonts w:ascii="Times New Roman" w:hAnsi="Times New Roman" w:cs="Times New Roman"/>
          <w:b/>
          <w:color w:val="FF0000"/>
          <w:sz w:val="24"/>
          <w:szCs w:val="24"/>
        </w:rPr>
        <w:t>Преподаватель: Максимова С.В.</w:t>
      </w:r>
    </w:p>
    <w:p w:rsidR="007805E9" w:rsidRPr="005C2052" w:rsidRDefault="007805E9" w:rsidP="005C20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052">
        <w:rPr>
          <w:rFonts w:ascii="Times New Roman" w:hAnsi="Times New Roman" w:cs="Times New Roman"/>
          <w:b/>
          <w:sz w:val="24"/>
          <w:szCs w:val="24"/>
        </w:rPr>
        <w:t>(</w:t>
      </w:r>
      <w:r w:rsidRPr="005C205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C2052">
        <w:rPr>
          <w:rFonts w:ascii="Times New Roman" w:hAnsi="Times New Roman" w:cs="Times New Roman"/>
          <w:b/>
          <w:sz w:val="24"/>
          <w:szCs w:val="24"/>
        </w:rPr>
        <w:t>-</w:t>
      </w:r>
      <w:r w:rsidRPr="005C205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5C205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C2052">
        <w:rPr>
          <w:rFonts w:ascii="Times New Roman" w:hAnsi="Times New Roman" w:cs="Times New Roman"/>
          <w:b/>
          <w:sz w:val="24"/>
          <w:szCs w:val="24"/>
          <w:lang w:val="en-US"/>
        </w:rPr>
        <w:t>SweM</w:t>
      </w:r>
      <w:proofErr w:type="spellEnd"/>
      <w:r w:rsidRPr="005C2052">
        <w:rPr>
          <w:rFonts w:ascii="Times New Roman" w:hAnsi="Times New Roman" w:cs="Times New Roman"/>
          <w:b/>
          <w:sz w:val="24"/>
          <w:szCs w:val="24"/>
        </w:rPr>
        <w:t>-1991@</w:t>
      </w:r>
      <w:proofErr w:type="spellStart"/>
      <w:r w:rsidRPr="005C2052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5C2052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C205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5C2052">
        <w:rPr>
          <w:rFonts w:ascii="Times New Roman" w:hAnsi="Times New Roman" w:cs="Times New Roman"/>
          <w:b/>
          <w:sz w:val="24"/>
          <w:szCs w:val="24"/>
        </w:rPr>
        <w:t>)</w:t>
      </w:r>
    </w:p>
    <w:p w:rsidR="007805E9" w:rsidRPr="005C2052" w:rsidRDefault="007805E9" w:rsidP="005C20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638" w:rsidRPr="005C2052" w:rsidRDefault="00265638" w:rsidP="005C20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052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265638" w:rsidRPr="005C2052" w:rsidRDefault="00265638" w:rsidP="005C205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C2052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265638" w:rsidRPr="005C2052" w:rsidRDefault="00265638" w:rsidP="005C20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</w:t>
      </w:r>
      <w:r w:rsidR="00D80061" w:rsidRPr="005C2052">
        <w:rPr>
          <w:rFonts w:ascii="Times New Roman" w:hAnsi="Times New Roman" w:cs="Times New Roman"/>
          <w:sz w:val="24"/>
          <w:szCs w:val="24"/>
        </w:rPr>
        <w:t xml:space="preserve"> (</w:t>
      </w:r>
      <w:r w:rsidR="005C2052">
        <w:rPr>
          <w:rFonts w:ascii="Times New Roman" w:hAnsi="Times New Roman" w:cs="Times New Roman"/>
          <w:sz w:val="24"/>
          <w:szCs w:val="24"/>
        </w:rPr>
        <w:t>В</w:t>
      </w:r>
      <w:r w:rsidR="005C2052" w:rsidRPr="005C2052">
        <w:rPr>
          <w:rFonts w:ascii="Times New Roman" w:hAnsi="Times New Roman" w:cs="Times New Roman"/>
          <w:sz w:val="24"/>
          <w:szCs w:val="24"/>
        </w:rPr>
        <w:t xml:space="preserve">. А. Скакун </w:t>
      </w:r>
      <w:r w:rsidR="005C2052">
        <w:rPr>
          <w:rFonts w:ascii="Times New Roman" w:hAnsi="Times New Roman" w:cs="Times New Roman"/>
          <w:sz w:val="24"/>
          <w:szCs w:val="24"/>
        </w:rPr>
        <w:t>О</w:t>
      </w:r>
      <w:r w:rsidR="005C2052" w:rsidRPr="005C2052">
        <w:rPr>
          <w:rFonts w:ascii="Times New Roman" w:hAnsi="Times New Roman" w:cs="Times New Roman"/>
          <w:sz w:val="24"/>
          <w:szCs w:val="24"/>
        </w:rPr>
        <w:t>рганизация и методика профессионального обучения</w:t>
      </w:r>
      <w:r w:rsidR="00D80061" w:rsidRPr="005C2052">
        <w:rPr>
          <w:rFonts w:ascii="Times New Roman" w:hAnsi="Times New Roman" w:cs="Times New Roman"/>
          <w:sz w:val="24"/>
          <w:szCs w:val="24"/>
        </w:rPr>
        <w:t>:</w:t>
      </w:r>
      <w:r w:rsidR="00D80061" w:rsidRPr="005C2052">
        <w:rPr>
          <w:rFonts w:ascii="Times New Roman" w:hAnsi="Times New Roman" w:cs="Times New Roman"/>
          <w:sz w:val="24"/>
          <w:szCs w:val="24"/>
        </w:rPr>
        <w:t xml:space="preserve"> Учебное пособие</w:t>
      </w:r>
      <w:r w:rsidR="00D80061" w:rsidRPr="005C2052">
        <w:rPr>
          <w:rFonts w:ascii="Times New Roman" w:hAnsi="Times New Roman" w:cs="Times New Roman"/>
          <w:sz w:val="24"/>
          <w:szCs w:val="24"/>
        </w:rPr>
        <w:t xml:space="preserve"> </w:t>
      </w:r>
      <w:r w:rsidR="00D80061" w:rsidRPr="005C2052">
        <w:rPr>
          <w:rFonts w:ascii="Times New Roman" w:hAnsi="Times New Roman" w:cs="Times New Roman"/>
          <w:b/>
          <w:color w:val="0070C0"/>
          <w:sz w:val="24"/>
          <w:szCs w:val="24"/>
        </w:rPr>
        <w:t>(с.162-176)</w:t>
      </w:r>
      <w:r w:rsidR="00D80061" w:rsidRPr="005C2052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D80061" w:rsidRPr="005C2052" w:rsidRDefault="00D80061" w:rsidP="005C20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2052">
        <w:rPr>
          <w:rFonts w:ascii="Times New Roman" w:hAnsi="Times New Roman" w:cs="Times New Roman"/>
          <w:sz w:val="24"/>
          <w:szCs w:val="24"/>
        </w:rPr>
        <w:t>-</w:t>
      </w:r>
      <w:r w:rsidRPr="005C2052">
        <w:rPr>
          <w:rFonts w:ascii="Times New Roman" w:hAnsi="Times New Roman" w:cs="Times New Roman"/>
          <w:sz w:val="24"/>
          <w:szCs w:val="24"/>
        </w:rPr>
        <w:t xml:space="preserve"> Задачи и структура методическ</w:t>
      </w:r>
      <w:r w:rsidRPr="005C2052">
        <w:rPr>
          <w:rFonts w:ascii="Times New Roman" w:hAnsi="Times New Roman" w:cs="Times New Roman"/>
          <w:sz w:val="24"/>
          <w:szCs w:val="24"/>
        </w:rPr>
        <w:t>ой работы (методической службы).</w:t>
      </w:r>
    </w:p>
    <w:p w:rsidR="00D80061" w:rsidRPr="005C2052" w:rsidRDefault="00D80061" w:rsidP="005C20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2052">
        <w:rPr>
          <w:rFonts w:ascii="Times New Roman" w:hAnsi="Times New Roman" w:cs="Times New Roman"/>
          <w:sz w:val="24"/>
          <w:szCs w:val="24"/>
        </w:rPr>
        <w:t xml:space="preserve">- </w:t>
      </w:r>
      <w:r w:rsidRPr="005C2052">
        <w:rPr>
          <w:rFonts w:ascii="Times New Roman" w:hAnsi="Times New Roman" w:cs="Times New Roman"/>
          <w:sz w:val="24"/>
          <w:szCs w:val="24"/>
        </w:rPr>
        <w:t>Коллективные формы методической работы</w:t>
      </w:r>
      <w:r w:rsidRPr="005C2052">
        <w:rPr>
          <w:rFonts w:ascii="Times New Roman" w:hAnsi="Times New Roman" w:cs="Times New Roman"/>
          <w:sz w:val="24"/>
          <w:szCs w:val="24"/>
        </w:rPr>
        <w:t>.</w:t>
      </w:r>
    </w:p>
    <w:p w:rsidR="00D80061" w:rsidRPr="005C2052" w:rsidRDefault="00D80061" w:rsidP="005C20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2052">
        <w:rPr>
          <w:rFonts w:ascii="Times New Roman" w:hAnsi="Times New Roman" w:cs="Times New Roman"/>
          <w:sz w:val="24"/>
          <w:szCs w:val="24"/>
        </w:rPr>
        <w:t xml:space="preserve">- </w:t>
      </w:r>
      <w:r w:rsidRPr="005C2052">
        <w:rPr>
          <w:rFonts w:ascii="Times New Roman" w:hAnsi="Times New Roman" w:cs="Times New Roman"/>
          <w:sz w:val="24"/>
          <w:szCs w:val="24"/>
        </w:rPr>
        <w:t>Массовые и групповые формы методической работы</w:t>
      </w:r>
      <w:r w:rsidRPr="005C2052">
        <w:rPr>
          <w:rFonts w:ascii="Times New Roman" w:hAnsi="Times New Roman" w:cs="Times New Roman"/>
          <w:sz w:val="24"/>
          <w:szCs w:val="24"/>
        </w:rPr>
        <w:t>.</w:t>
      </w:r>
      <w:r w:rsidRPr="005C2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061" w:rsidRPr="005C2052" w:rsidRDefault="00D80061" w:rsidP="005C205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2052">
        <w:rPr>
          <w:rFonts w:ascii="Times New Roman" w:hAnsi="Times New Roman" w:cs="Times New Roman"/>
          <w:sz w:val="24"/>
          <w:szCs w:val="24"/>
        </w:rPr>
        <w:t>-</w:t>
      </w:r>
      <w:r w:rsidRPr="005C2052">
        <w:rPr>
          <w:rFonts w:ascii="Times New Roman" w:hAnsi="Times New Roman" w:cs="Times New Roman"/>
          <w:sz w:val="24"/>
          <w:szCs w:val="24"/>
        </w:rPr>
        <w:t xml:space="preserve"> Формирование и развитие педагогической квалификации преподавателей и мастеров производственного обучения</w:t>
      </w:r>
      <w:r w:rsidRPr="005C2052">
        <w:rPr>
          <w:rFonts w:ascii="Times New Roman" w:hAnsi="Times New Roman" w:cs="Times New Roman"/>
          <w:sz w:val="24"/>
          <w:szCs w:val="24"/>
        </w:rPr>
        <w:t>.</w:t>
      </w:r>
    </w:p>
    <w:p w:rsidR="00D80061" w:rsidRPr="005C2052" w:rsidRDefault="00D80061" w:rsidP="005C205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2052">
        <w:rPr>
          <w:rFonts w:ascii="Times New Roman" w:hAnsi="Times New Roman" w:cs="Times New Roman"/>
          <w:sz w:val="24"/>
          <w:szCs w:val="24"/>
        </w:rPr>
        <w:t>-</w:t>
      </w:r>
      <w:r w:rsidRPr="005C2052">
        <w:rPr>
          <w:rFonts w:ascii="Times New Roman" w:hAnsi="Times New Roman" w:cs="Times New Roman"/>
          <w:sz w:val="24"/>
          <w:szCs w:val="24"/>
        </w:rPr>
        <w:t xml:space="preserve"> Методический (педагогический) кабинет учебного заведения</w:t>
      </w:r>
      <w:r w:rsidRPr="005C2052">
        <w:rPr>
          <w:rFonts w:ascii="Times New Roman" w:hAnsi="Times New Roman" w:cs="Times New Roman"/>
          <w:sz w:val="24"/>
          <w:szCs w:val="24"/>
        </w:rPr>
        <w:t>.</w:t>
      </w:r>
    </w:p>
    <w:p w:rsidR="00265638" w:rsidRPr="005C2052" w:rsidRDefault="00265638" w:rsidP="005C2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638" w:rsidRPr="005C2052" w:rsidRDefault="00265638" w:rsidP="005C2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C2052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265638" w:rsidRPr="005C2052" w:rsidRDefault="00064CB4" w:rsidP="005C205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2052">
        <w:rPr>
          <w:rFonts w:ascii="Times New Roman" w:hAnsi="Times New Roman" w:cs="Times New Roman"/>
          <w:i/>
          <w:sz w:val="24"/>
          <w:szCs w:val="24"/>
        </w:rPr>
        <w:t>выполнение практических заданий</w:t>
      </w:r>
    </w:p>
    <w:p w:rsidR="00B5400F" w:rsidRPr="005C2052" w:rsidRDefault="00B5400F" w:rsidP="005C2052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5C2052">
        <w:rPr>
          <w:rFonts w:ascii="Times New Roman" w:hAnsi="Times New Roman"/>
          <w:color w:val="0D0D0D"/>
          <w:sz w:val="24"/>
          <w:szCs w:val="24"/>
        </w:rPr>
        <w:t xml:space="preserve">1. </w:t>
      </w:r>
      <w:r w:rsidR="00BC6478" w:rsidRPr="005C2052">
        <w:rPr>
          <w:rFonts w:ascii="Times New Roman" w:eastAsia="Times New Roman" w:hAnsi="Times New Roman" w:cs="Times New Roman"/>
          <w:bCs/>
          <w:sz w:val="24"/>
          <w:szCs w:val="24"/>
        </w:rPr>
        <w:t>Анализ Федерального государственного образовательного стандарта</w:t>
      </w:r>
      <w:r w:rsidR="00BC6478" w:rsidRPr="005C2052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2151D8" w:rsidRPr="005C2052">
        <w:rPr>
          <w:rFonts w:ascii="Times New Roman" w:hAnsi="Times New Roman"/>
          <w:color w:val="0D0D0D"/>
          <w:sz w:val="24"/>
          <w:szCs w:val="24"/>
        </w:rPr>
        <w:t>СПО по специальности 44.02.06 Профессиональное обучение (по отраслям)</w:t>
      </w:r>
      <w:r w:rsidRPr="005C2052">
        <w:rPr>
          <w:rFonts w:ascii="Times New Roman" w:hAnsi="Times New Roman"/>
          <w:color w:val="0D0D0D"/>
          <w:sz w:val="24"/>
          <w:szCs w:val="24"/>
        </w:rPr>
        <w:t>"</w:t>
      </w:r>
      <w:r w:rsidR="002151D8" w:rsidRPr="005C2052">
        <w:rPr>
          <w:rFonts w:ascii="Times New Roman" w:hAnsi="Times New Roman"/>
          <w:color w:val="0D0D0D"/>
          <w:sz w:val="24"/>
          <w:szCs w:val="24"/>
        </w:rPr>
        <w:t xml:space="preserve"> (виды деятельности, общие и профессиональные компетенции)</w:t>
      </w:r>
      <w:r w:rsidR="00D80061" w:rsidRPr="005C2052">
        <w:rPr>
          <w:rFonts w:ascii="Times New Roman" w:hAnsi="Times New Roman"/>
          <w:color w:val="0D0D0D"/>
          <w:sz w:val="24"/>
          <w:szCs w:val="24"/>
        </w:rPr>
        <w:t>.</w:t>
      </w:r>
    </w:p>
    <w:p w:rsidR="00D80061" w:rsidRPr="005C2052" w:rsidRDefault="005C2052" w:rsidP="005C2052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5C2052">
        <w:rPr>
          <w:rFonts w:ascii="Times New Roman" w:hAnsi="Times New Roman"/>
          <w:color w:val="0D0D0D"/>
          <w:sz w:val="24"/>
          <w:szCs w:val="24"/>
        </w:rPr>
        <w:t xml:space="preserve">2. </w:t>
      </w:r>
      <w:r w:rsidRPr="005C2052">
        <w:rPr>
          <w:rFonts w:ascii="Times New Roman" w:hAnsi="Times New Roman"/>
          <w:color w:val="0D0D0D"/>
          <w:sz w:val="24"/>
          <w:szCs w:val="24"/>
        </w:rPr>
        <w:t>Анализ т</w:t>
      </w:r>
      <w:r w:rsidRPr="005C2052">
        <w:rPr>
          <w:rFonts w:ascii="Times New Roman" w:eastAsia="Times New Roman" w:hAnsi="Times New Roman" w:cs="Times New Roman"/>
          <w:sz w:val="24"/>
          <w:szCs w:val="24"/>
        </w:rPr>
        <w:t>рудовы</w:t>
      </w:r>
      <w:r w:rsidRPr="005C2052">
        <w:rPr>
          <w:rFonts w:ascii="Times New Roman" w:eastAsia="Times New Roman" w:hAnsi="Times New Roman" w:cs="Times New Roman"/>
          <w:sz w:val="24"/>
          <w:szCs w:val="24"/>
        </w:rPr>
        <w:t>х функций</w:t>
      </w:r>
      <w:r w:rsidRPr="005C2052">
        <w:rPr>
          <w:rFonts w:ascii="Times New Roman" w:eastAsia="Times New Roman" w:hAnsi="Times New Roman" w:cs="Times New Roman"/>
          <w:sz w:val="24"/>
          <w:szCs w:val="24"/>
        </w:rPr>
        <w:t xml:space="preserve"> мастера производственного обучения в соответствии с содержанием профессионального стандарта «Педагог профессионального обучения, профессионального образования и дополнительного профессионального образования»</w:t>
      </w:r>
    </w:p>
    <w:p w:rsidR="00B5400F" w:rsidRPr="005C2052" w:rsidRDefault="005C2052" w:rsidP="005C2052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5C2052">
        <w:rPr>
          <w:rFonts w:ascii="Times New Roman" w:hAnsi="Times New Roman"/>
          <w:color w:val="0D0D0D"/>
          <w:sz w:val="24"/>
          <w:szCs w:val="24"/>
        </w:rPr>
        <w:t xml:space="preserve">3. </w:t>
      </w:r>
      <w:r w:rsidR="00BC6478" w:rsidRPr="005C2052">
        <w:rPr>
          <w:rFonts w:ascii="Times New Roman" w:hAnsi="Times New Roman"/>
          <w:color w:val="0D0D0D"/>
          <w:sz w:val="24"/>
          <w:szCs w:val="24"/>
        </w:rPr>
        <w:t>Заполнение таблицы</w:t>
      </w:r>
      <w:r w:rsidR="00B5400F" w:rsidRPr="005C2052">
        <w:rPr>
          <w:rFonts w:ascii="Times New Roman" w:hAnsi="Times New Roman"/>
          <w:color w:val="0D0D0D"/>
          <w:sz w:val="24"/>
          <w:szCs w:val="24"/>
        </w:rPr>
        <w:t xml:space="preserve">: </w:t>
      </w:r>
      <w:r w:rsidR="00BC6478" w:rsidRPr="005C2052">
        <w:rPr>
          <w:rFonts w:ascii="Times New Roman" w:hAnsi="Times New Roman"/>
          <w:color w:val="0D0D0D"/>
          <w:sz w:val="24"/>
          <w:szCs w:val="24"/>
        </w:rPr>
        <w:t>«</w:t>
      </w:r>
      <w:r w:rsidR="00BC6478" w:rsidRPr="005C2052">
        <w:rPr>
          <w:rFonts w:ascii="Times New Roman" w:eastAsia="Times New Roman" w:hAnsi="Times New Roman" w:cs="Times New Roman"/>
          <w:sz w:val="24"/>
          <w:szCs w:val="24"/>
        </w:rPr>
        <w:t>Типы образовательных программ</w:t>
      </w:r>
      <w:r w:rsidR="00BC6478" w:rsidRPr="005C205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5400F" w:rsidRPr="005C2052" w:rsidRDefault="005C2052" w:rsidP="005C2052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5C2052">
        <w:rPr>
          <w:rFonts w:ascii="Times New Roman" w:hAnsi="Times New Roman"/>
          <w:color w:val="0D0D0D"/>
          <w:sz w:val="24"/>
          <w:szCs w:val="24"/>
        </w:rPr>
        <w:t xml:space="preserve">4. </w:t>
      </w:r>
      <w:r w:rsidR="00BC6478" w:rsidRPr="005C2052">
        <w:rPr>
          <w:rFonts w:ascii="Times New Roman" w:hAnsi="Times New Roman"/>
          <w:color w:val="0D0D0D"/>
          <w:sz w:val="24"/>
          <w:szCs w:val="24"/>
        </w:rPr>
        <w:t>Составление памятки «</w:t>
      </w:r>
      <w:r w:rsidR="00BC6478" w:rsidRPr="005C2052">
        <w:rPr>
          <w:rFonts w:ascii="Times New Roman" w:eastAsia="Times New Roman" w:hAnsi="Times New Roman" w:cs="Times New Roman"/>
          <w:sz w:val="24"/>
          <w:szCs w:val="24"/>
        </w:rPr>
        <w:t>Требования к технике безопасности студентов на производстве</w:t>
      </w:r>
      <w:r w:rsidR="00BC6478" w:rsidRPr="005C20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5400F" w:rsidRPr="005C2052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265638" w:rsidRPr="005C2052" w:rsidRDefault="005C2052" w:rsidP="005C2052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C2052">
        <w:rPr>
          <w:rFonts w:ascii="Times New Roman" w:hAnsi="Times New Roman"/>
          <w:color w:val="0D0D0D"/>
          <w:sz w:val="24"/>
          <w:szCs w:val="24"/>
        </w:rPr>
        <w:t>5</w:t>
      </w:r>
      <w:r w:rsidR="00B5400F" w:rsidRPr="005C2052">
        <w:rPr>
          <w:rFonts w:ascii="Times New Roman" w:hAnsi="Times New Roman"/>
          <w:color w:val="0D0D0D"/>
          <w:sz w:val="24"/>
          <w:szCs w:val="24"/>
        </w:rPr>
        <w:t xml:space="preserve">. </w:t>
      </w:r>
      <w:r w:rsidR="00BC6478" w:rsidRPr="005C2052">
        <w:rPr>
          <w:rFonts w:ascii="Times New Roman" w:hAnsi="Times New Roman"/>
          <w:color w:val="0D0D0D"/>
          <w:sz w:val="24"/>
          <w:szCs w:val="24"/>
        </w:rPr>
        <w:t>Р</w:t>
      </w:r>
      <w:r w:rsidR="00BC6478" w:rsidRPr="005C2052">
        <w:rPr>
          <w:rFonts w:ascii="Times New Roman" w:eastAsia="Times New Roman" w:hAnsi="Times New Roman" w:cs="Times New Roman"/>
          <w:sz w:val="24"/>
          <w:szCs w:val="24"/>
        </w:rPr>
        <w:t>азработка инструкции по охране труда</w:t>
      </w:r>
      <w:r w:rsidR="00BC6478" w:rsidRPr="005C2052">
        <w:rPr>
          <w:rFonts w:ascii="Times New Roman" w:eastAsia="Times New Roman" w:hAnsi="Times New Roman" w:cs="Times New Roman"/>
          <w:sz w:val="24"/>
          <w:szCs w:val="24"/>
        </w:rPr>
        <w:t xml:space="preserve"> во время производственной практики.</w:t>
      </w:r>
    </w:p>
    <w:p w:rsidR="00265638" w:rsidRPr="005C2052" w:rsidRDefault="00265638" w:rsidP="005C20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5C2052">
        <w:rPr>
          <w:rFonts w:ascii="Times New Roman" w:hAnsi="Times New Roman" w:cs="Times New Roman"/>
          <w:b/>
          <w:color w:val="0070C0"/>
          <w:sz w:val="24"/>
          <w:szCs w:val="24"/>
        </w:rPr>
        <w:t>Самостоятельная работа слушателей:</w:t>
      </w:r>
    </w:p>
    <w:p w:rsidR="00B5400F" w:rsidRPr="005C2052" w:rsidRDefault="00265638" w:rsidP="005C20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05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</w:p>
    <w:p w:rsidR="00265638" w:rsidRPr="005C2052" w:rsidRDefault="00B5400F" w:rsidP="005C20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052">
        <w:rPr>
          <w:rFonts w:ascii="Times New Roman" w:hAnsi="Times New Roman" w:cs="Times New Roman"/>
          <w:i/>
          <w:sz w:val="24"/>
          <w:szCs w:val="24"/>
        </w:rPr>
        <w:t>-</w:t>
      </w:r>
      <w:r w:rsidR="00265638" w:rsidRPr="005C2052">
        <w:rPr>
          <w:rFonts w:ascii="Times New Roman" w:hAnsi="Times New Roman" w:cs="Times New Roman"/>
          <w:i/>
          <w:sz w:val="24"/>
          <w:szCs w:val="24"/>
        </w:rPr>
        <w:t>изучение и ана</w:t>
      </w:r>
      <w:r w:rsidRPr="005C2052">
        <w:rPr>
          <w:rFonts w:ascii="Times New Roman" w:hAnsi="Times New Roman" w:cs="Times New Roman"/>
          <w:i/>
          <w:sz w:val="24"/>
          <w:szCs w:val="24"/>
        </w:rPr>
        <w:t>лиз различных источников по темам;</w:t>
      </w:r>
    </w:p>
    <w:p w:rsidR="005C2052" w:rsidRPr="005C2052" w:rsidRDefault="00B5400F" w:rsidP="005C20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2052">
        <w:rPr>
          <w:rFonts w:ascii="Times New Roman" w:hAnsi="Times New Roman" w:cs="Times New Roman"/>
          <w:i/>
          <w:sz w:val="24"/>
          <w:szCs w:val="24"/>
        </w:rPr>
        <w:t>-написание реферата на тему по выбору слушателя.</w:t>
      </w:r>
    </w:p>
    <w:p w:rsidR="005C2052" w:rsidRPr="005C2052" w:rsidRDefault="005C2052" w:rsidP="005C20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400F" w:rsidRPr="005C2052" w:rsidRDefault="005C2052" w:rsidP="005C205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2052">
        <w:rPr>
          <w:rFonts w:ascii="Times New Roman" w:hAnsi="Times New Roman" w:cs="Times New Roman"/>
          <w:i/>
          <w:sz w:val="24"/>
          <w:szCs w:val="24"/>
        </w:rPr>
        <w:t>Примерные темы рефератов:</w:t>
      </w:r>
    </w:p>
    <w:p w:rsidR="005C2052" w:rsidRPr="005C2052" w:rsidRDefault="005C2052" w:rsidP="005C20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>Современное образовательное законодательство Российской Федерации. Объект, предмет, субъект образовательного законодательства.</w:t>
      </w: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C2052" w:rsidRPr="005C2052" w:rsidRDefault="005C2052" w:rsidP="005C20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>Взаимоотношения профессиональных образовательных организаций и организаций-партнеров</w:t>
      </w: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C2052" w:rsidRPr="005C2052" w:rsidRDefault="005C2052" w:rsidP="005C20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>Нормативные правовые документы, определяющие порядок обеспечения условий жизни и здоровья обучающихся и меры ответственности за них.</w:t>
      </w: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C2052" w:rsidRPr="005C2052" w:rsidRDefault="005C2052" w:rsidP="005C20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>Документы, предназначенные для ведения процесса обучения</w:t>
      </w: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C2052" w:rsidRPr="005C2052" w:rsidRDefault="005C2052" w:rsidP="005C20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>Документы, предназначенные для о</w:t>
      </w: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>ценки и самооценки деятельности.</w:t>
      </w: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C2052" w:rsidRPr="005C2052" w:rsidRDefault="005C2052" w:rsidP="005C205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>Трудовые функции мастера производственного обучения</w:t>
      </w: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5C205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265638" w:rsidRPr="005C2052" w:rsidRDefault="005C2052" w:rsidP="005C2052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kern w:val="36"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>Мотивация обучающихся по видам учебно-производственных работ</w:t>
      </w:r>
      <w:r w:rsidRPr="005C205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C2052" w:rsidRPr="005C2052" w:rsidRDefault="005C2052" w:rsidP="005C20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</w:p>
    <w:p w:rsidR="00BC6478" w:rsidRPr="005C2052" w:rsidRDefault="00265638" w:rsidP="005C20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5C2052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540698" w:rsidRPr="005C2052" w:rsidRDefault="00265638" w:rsidP="005C2052">
      <w:pPr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5C2052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Pr="005C2052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итоговое тестирование</w:t>
      </w:r>
    </w:p>
    <w:sectPr w:rsidR="00540698" w:rsidRPr="005C2052" w:rsidSect="005C20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64CB4"/>
    <w:rsid w:val="00075317"/>
    <w:rsid w:val="0013779A"/>
    <w:rsid w:val="001535AD"/>
    <w:rsid w:val="001A7172"/>
    <w:rsid w:val="002151D8"/>
    <w:rsid w:val="00265638"/>
    <w:rsid w:val="002C7CD4"/>
    <w:rsid w:val="002D0A4B"/>
    <w:rsid w:val="00323B7C"/>
    <w:rsid w:val="00342A44"/>
    <w:rsid w:val="003467C9"/>
    <w:rsid w:val="00386927"/>
    <w:rsid w:val="004E62BB"/>
    <w:rsid w:val="00540698"/>
    <w:rsid w:val="005C2052"/>
    <w:rsid w:val="006A59E4"/>
    <w:rsid w:val="00705CFE"/>
    <w:rsid w:val="007731F7"/>
    <w:rsid w:val="007805E9"/>
    <w:rsid w:val="00801D27"/>
    <w:rsid w:val="00AA0C54"/>
    <w:rsid w:val="00B5400F"/>
    <w:rsid w:val="00B615E2"/>
    <w:rsid w:val="00B66D7E"/>
    <w:rsid w:val="00BC6478"/>
    <w:rsid w:val="00C14A92"/>
    <w:rsid w:val="00D80061"/>
    <w:rsid w:val="00F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F5FB2-F032-490C-B34A-C46637BD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DreamPC</cp:lastModifiedBy>
  <cp:revision>7</cp:revision>
  <cp:lastPrinted>2026-01-19T07:29:00Z</cp:lastPrinted>
  <dcterms:created xsi:type="dcterms:W3CDTF">2024-11-05T07:33:00Z</dcterms:created>
  <dcterms:modified xsi:type="dcterms:W3CDTF">2026-01-19T07:29:00Z</dcterms:modified>
</cp:coreProperties>
</file>