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F4D" w:rsidRPr="00BE2FCD" w:rsidRDefault="00AB0F4D" w:rsidP="00BE2FCD">
      <w:pPr>
        <w:keepNext/>
        <w:spacing w:after="0"/>
        <w:ind w:left="2927"/>
        <w:rPr>
          <w:rFonts w:ascii="Times New Roman" w:eastAsia="Times New Roman" w:hAnsi="Times New Roman" w:cs="Times New Roman"/>
          <w:b/>
          <w:bCs/>
        </w:rPr>
      </w:pPr>
      <w:r w:rsidRPr="00BE2FCD">
        <w:rPr>
          <w:rFonts w:ascii="Times New Roman" w:eastAsia="Times New Roman" w:hAnsi="Times New Roman" w:cs="Times New Roman"/>
          <w:b/>
          <w:bCs/>
        </w:rPr>
        <w:t>Практическое занятие №</w:t>
      </w:r>
      <w:r w:rsidR="001004B7">
        <w:rPr>
          <w:rFonts w:ascii="Times New Roman" w:eastAsia="Times New Roman" w:hAnsi="Times New Roman" w:cs="Times New Roman"/>
          <w:b/>
          <w:bCs/>
        </w:rPr>
        <w:t>4</w:t>
      </w:r>
      <w:bookmarkStart w:id="0" w:name="_GoBack"/>
      <w:bookmarkEnd w:id="0"/>
    </w:p>
    <w:p w:rsidR="00AD0E98" w:rsidRPr="00BE2FCD" w:rsidRDefault="00AB0F4D" w:rsidP="00BE2FCD">
      <w:pPr>
        <w:keepNext/>
        <w:spacing w:after="0"/>
        <w:ind w:left="2927"/>
        <w:rPr>
          <w:rFonts w:ascii="Times New Roman" w:eastAsia="Times New Roman" w:hAnsi="Times New Roman" w:cs="Times New Roman"/>
          <w:b/>
          <w:bCs/>
        </w:rPr>
      </w:pPr>
      <w:r w:rsidRPr="00BE2FCD">
        <w:rPr>
          <w:rFonts w:ascii="Times New Roman" w:eastAsia="Times New Roman" w:hAnsi="Times New Roman" w:cs="Times New Roman"/>
          <w:b/>
          <w:bCs/>
        </w:rPr>
        <w:t xml:space="preserve">Тема: </w:t>
      </w:r>
      <w:r w:rsidR="00AD0E98" w:rsidRPr="00BE2FCD">
        <w:rPr>
          <w:rFonts w:ascii="Times New Roman" w:eastAsia="Times New Roman" w:hAnsi="Times New Roman" w:cs="Times New Roman"/>
          <w:b/>
          <w:bCs/>
        </w:rPr>
        <w:t>Гельминтозы и их профилактика</w:t>
      </w:r>
    </w:p>
    <w:p w:rsidR="00AB0F4D" w:rsidRPr="00BE2FCD" w:rsidRDefault="00AB0F4D" w:rsidP="00BE2FCD">
      <w:pPr>
        <w:keepNext/>
        <w:spacing w:after="0"/>
        <w:ind w:left="715"/>
        <w:rPr>
          <w:rFonts w:ascii="Times New Roman" w:eastAsia="Times New Roman" w:hAnsi="Times New Roman" w:cs="Times New Roman"/>
          <w:bCs/>
        </w:rPr>
      </w:pPr>
      <w:r w:rsidRPr="00BE2FCD">
        <w:rPr>
          <w:rFonts w:ascii="Times New Roman" w:eastAsia="Times New Roman" w:hAnsi="Times New Roman" w:cs="Times New Roman"/>
          <w:b/>
          <w:bCs/>
        </w:rPr>
        <w:t xml:space="preserve">Цель: </w:t>
      </w:r>
      <w:r w:rsidRPr="00BE2FCD">
        <w:rPr>
          <w:rFonts w:ascii="Times New Roman" w:eastAsia="Times New Roman" w:hAnsi="Times New Roman" w:cs="Times New Roman"/>
          <w:bCs/>
        </w:rPr>
        <w:t>изучить заболевания, вызываемые паразитарными организмами, меры профилактики заболеваний</w:t>
      </w:r>
    </w:p>
    <w:p w:rsidR="00AB0F4D" w:rsidRPr="00BE2FCD" w:rsidRDefault="00AB0F4D" w:rsidP="00BE2FCD">
      <w:pPr>
        <w:keepNext/>
        <w:spacing w:after="0"/>
        <w:ind w:left="715"/>
        <w:rPr>
          <w:rFonts w:ascii="Times New Roman" w:eastAsia="Times New Roman" w:hAnsi="Times New Roman" w:cs="Times New Roman"/>
          <w:b/>
          <w:bCs/>
        </w:rPr>
      </w:pPr>
      <w:r w:rsidRPr="00BE2FCD">
        <w:rPr>
          <w:rFonts w:ascii="Times New Roman" w:eastAsia="Times New Roman" w:hAnsi="Times New Roman" w:cs="Times New Roman"/>
          <w:b/>
          <w:bCs/>
        </w:rPr>
        <w:t>Задание:</w:t>
      </w:r>
    </w:p>
    <w:p w:rsidR="00AB0F4D" w:rsidRPr="00BE2FCD" w:rsidRDefault="00AB0F4D" w:rsidP="00BE2FCD">
      <w:pPr>
        <w:keepNext/>
        <w:spacing w:after="0"/>
        <w:ind w:left="715"/>
        <w:rPr>
          <w:rFonts w:ascii="Times New Roman" w:eastAsia="Times New Roman" w:hAnsi="Times New Roman" w:cs="Times New Roman"/>
          <w:bCs/>
        </w:rPr>
      </w:pPr>
      <w:r w:rsidRPr="00BE2FCD">
        <w:rPr>
          <w:rFonts w:ascii="Times New Roman" w:eastAsia="Times New Roman" w:hAnsi="Times New Roman" w:cs="Times New Roman"/>
          <w:bCs/>
        </w:rPr>
        <w:t>1. Изучить теоретический материал.</w:t>
      </w:r>
    </w:p>
    <w:p w:rsidR="00AB0F4D" w:rsidRPr="00BE2FCD" w:rsidRDefault="00AB0F4D" w:rsidP="00BE2FCD">
      <w:pPr>
        <w:keepNext/>
        <w:spacing w:after="0"/>
        <w:ind w:left="715"/>
        <w:rPr>
          <w:rFonts w:ascii="Times New Roman" w:eastAsia="Times New Roman" w:hAnsi="Times New Roman" w:cs="Times New Roman"/>
          <w:bCs/>
        </w:rPr>
      </w:pPr>
      <w:r w:rsidRPr="00BE2FCD">
        <w:rPr>
          <w:rFonts w:ascii="Times New Roman" w:eastAsia="Times New Roman" w:hAnsi="Times New Roman" w:cs="Times New Roman"/>
          <w:bCs/>
        </w:rPr>
        <w:t>2. Записать в тетрадь определение гельминтозов, три основных вида гельминтов и их характеристику.</w:t>
      </w:r>
    </w:p>
    <w:p w:rsidR="00AB0F4D" w:rsidRPr="00BE2FCD" w:rsidRDefault="00AB0F4D" w:rsidP="00BE2FCD">
      <w:pPr>
        <w:keepNext/>
        <w:spacing w:after="0"/>
        <w:ind w:left="715"/>
        <w:rPr>
          <w:rFonts w:ascii="Times New Roman" w:eastAsia="Times New Roman" w:hAnsi="Times New Roman" w:cs="Times New Roman"/>
          <w:bCs/>
        </w:rPr>
      </w:pPr>
      <w:r w:rsidRPr="00BE2FCD">
        <w:rPr>
          <w:rFonts w:ascii="Times New Roman" w:eastAsia="Times New Roman" w:hAnsi="Times New Roman" w:cs="Times New Roman"/>
          <w:bCs/>
        </w:rPr>
        <w:t>3. Заполнить таблицу.</w:t>
      </w:r>
    </w:p>
    <w:p w:rsidR="00AB0F4D" w:rsidRPr="00BE2FCD" w:rsidRDefault="00AB0F4D" w:rsidP="00BE2FCD">
      <w:pPr>
        <w:keepNext/>
        <w:spacing w:after="0"/>
        <w:ind w:left="715"/>
        <w:rPr>
          <w:rFonts w:ascii="Times New Roman" w:eastAsia="Times New Roman" w:hAnsi="Times New Roman" w:cs="Times New Roman"/>
          <w:bCs/>
        </w:rPr>
      </w:pPr>
      <w:r w:rsidRPr="00BE2FCD">
        <w:rPr>
          <w:rFonts w:ascii="Times New Roman" w:eastAsia="Times New Roman" w:hAnsi="Times New Roman" w:cs="Times New Roman"/>
          <w:bCs/>
        </w:rPr>
        <w:t>4. Сделать вывод.</w:t>
      </w:r>
    </w:p>
    <w:p w:rsidR="00AB0F4D" w:rsidRPr="00BE2FCD" w:rsidRDefault="00AB0F4D" w:rsidP="00BE2FCD">
      <w:pPr>
        <w:keepNext/>
        <w:spacing w:after="0"/>
        <w:ind w:left="715"/>
        <w:rPr>
          <w:rFonts w:ascii="Times New Roman" w:eastAsia="Times New Roman" w:hAnsi="Times New Roman" w:cs="Times New Roman"/>
          <w:bCs/>
        </w:rPr>
      </w:pPr>
      <w:r w:rsidRPr="00BE2FCD">
        <w:rPr>
          <w:rFonts w:ascii="Times New Roman" w:eastAsia="Times New Roman" w:hAnsi="Times New Roman" w:cs="Times New Roman"/>
          <w:bCs/>
        </w:rPr>
        <w:t>5. Составить 5 контрольных вопросов</w:t>
      </w:r>
    </w:p>
    <w:tbl>
      <w:tblPr>
        <w:tblStyle w:val="af4"/>
        <w:tblW w:w="0" w:type="auto"/>
        <w:tblInd w:w="715" w:type="dxa"/>
        <w:tblLook w:val="04A0" w:firstRow="1" w:lastRow="0" w:firstColumn="1" w:lastColumn="0" w:noHBand="0" w:noVBand="1"/>
      </w:tblPr>
      <w:tblGrid>
        <w:gridCol w:w="1672"/>
        <w:gridCol w:w="1844"/>
        <w:gridCol w:w="1673"/>
        <w:gridCol w:w="1872"/>
        <w:gridCol w:w="1795"/>
      </w:tblGrid>
      <w:tr w:rsidR="00BE2FCD" w:rsidRPr="00BE2FCD" w:rsidTr="00AB0F4D">
        <w:tc>
          <w:tcPr>
            <w:tcW w:w="2055" w:type="dxa"/>
          </w:tcPr>
          <w:p w:rsidR="00AB0F4D" w:rsidRPr="00BE2FCD" w:rsidRDefault="00AB0F4D" w:rsidP="00BE2FCD">
            <w:pPr>
              <w:keepNext/>
              <w:rPr>
                <w:rFonts w:ascii="Times New Roman" w:eastAsia="Times New Roman" w:hAnsi="Times New Roman" w:cs="Times New Roman"/>
                <w:bCs/>
              </w:rPr>
            </w:pPr>
            <w:r w:rsidRPr="00BE2FCD">
              <w:rPr>
                <w:rFonts w:ascii="Times New Roman" w:eastAsia="Times New Roman" w:hAnsi="Times New Roman" w:cs="Times New Roman"/>
                <w:bCs/>
              </w:rPr>
              <w:t>Название заболевания</w:t>
            </w:r>
          </w:p>
        </w:tc>
        <w:tc>
          <w:tcPr>
            <w:tcW w:w="2055" w:type="dxa"/>
          </w:tcPr>
          <w:p w:rsidR="00AB0F4D" w:rsidRPr="00BE2FCD" w:rsidRDefault="00AB0F4D" w:rsidP="00BE2FCD">
            <w:pPr>
              <w:keepNext/>
              <w:rPr>
                <w:rFonts w:ascii="Times New Roman" w:eastAsia="Times New Roman" w:hAnsi="Times New Roman" w:cs="Times New Roman"/>
                <w:bCs/>
              </w:rPr>
            </w:pPr>
            <w:r w:rsidRPr="00BE2FCD">
              <w:rPr>
                <w:rFonts w:ascii="Times New Roman" w:eastAsia="Times New Roman" w:hAnsi="Times New Roman" w:cs="Times New Roman"/>
                <w:bCs/>
              </w:rPr>
              <w:t xml:space="preserve">Возбудитель заболевания, его характеристика </w:t>
            </w:r>
          </w:p>
        </w:tc>
        <w:tc>
          <w:tcPr>
            <w:tcW w:w="2055" w:type="dxa"/>
          </w:tcPr>
          <w:p w:rsidR="00AB0F4D" w:rsidRPr="00BE2FCD" w:rsidRDefault="00AB0F4D" w:rsidP="00BE2FCD">
            <w:pPr>
              <w:keepNext/>
              <w:rPr>
                <w:rFonts w:ascii="Times New Roman" w:eastAsia="Times New Roman" w:hAnsi="Times New Roman" w:cs="Times New Roman"/>
                <w:bCs/>
              </w:rPr>
            </w:pPr>
            <w:r w:rsidRPr="00BE2FCD">
              <w:rPr>
                <w:rFonts w:ascii="Times New Roman" w:eastAsia="Times New Roman" w:hAnsi="Times New Roman" w:cs="Times New Roman"/>
                <w:bCs/>
              </w:rPr>
              <w:t>Источник заболевания</w:t>
            </w:r>
          </w:p>
        </w:tc>
        <w:tc>
          <w:tcPr>
            <w:tcW w:w="2056" w:type="dxa"/>
          </w:tcPr>
          <w:p w:rsidR="00AB0F4D" w:rsidRPr="00BE2FCD" w:rsidRDefault="00AB0F4D" w:rsidP="00BE2FCD">
            <w:pPr>
              <w:keepNext/>
              <w:rPr>
                <w:rFonts w:ascii="Times New Roman" w:eastAsia="Times New Roman" w:hAnsi="Times New Roman" w:cs="Times New Roman"/>
                <w:bCs/>
              </w:rPr>
            </w:pPr>
            <w:r w:rsidRPr="00BE2FCD">
              <w:rPr>
                <w:rFonts w:ascii="Times New Roman" w:eastAsia="Times New Roman" w:hAnsi="Times New Roman" w:cs="Times New Roman"/>
                <w:bCs/>
              </w:rPr>
              <w:t>Характеристика заболевания</w:t>
            </w:r>
          </w:p>
        </w:tc>
        <w:tc>
          <w:tcPr>
            <w:tcW w:w="2056" w:type="dxa"/>
          </w:tcPr>
          <w:p w:rsidR="00AB0F4D" w:rsidRPr="00BE2FCD" w:rsidRDefault="00AB0F4D" w:rsidP="00BE2FCD">
            <w:pPr>
              <w:keepNext/>
              <w:rPr>
                <w:rFonts w:ascii="Times New Roman" w:eastAsia="Times New Roman" w:hAnsi="Times New Roman" w:cs="Times New Roman"/>
                <w:bCs/>
              </w:rPr>
            </w:pPr>
            <w:r w:rsidRPr="00BE2FCD">
              <w:rPr>
                <w:rFonts w:ascii="Times New Roman" w:eastAsia="Times New Roman" w:hAnsi="Times New Roman" w:cs="Times New Roman"/>
                <w:bCs/>
              </w:rPr>
              <w:t>Профилактика</w:t>
            </w:r>
          </w:p>
        </w:tc>
      </w:tr>
      <w:tr w:rsidR="00BE2FCD" w:rsidRPr="00BE2FCD" w:rsidTr="00AB0F4D">
        <w:tc>
          <w:tcPr>
            <w:tcW w:w="2055" w:type="dxa"/>
          </w:tcPr>
          <w:p w:rsidR="00AB0F4D" w:rsidRPr="00BE2FCD" w:rsidRDefault="00AB0F4D" w:rsidP="00BE2FCD">
            <w:pPr>
              <w:keepNext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55" w:type="dxa"/>
          </w:tcPr>
          <w:p w:rsidR="00AB0F4D" w:rsidRPr="00BE2FCD" w:rsidRDefault="00AB0F4D" w:rsidP="00BE2FCD">
            <w:pPr>
              <w:keepNext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55" w:type="dxa"/>
          </w:tcPr>
          <w:p w:rsidR="00AB0F4D" w:rsidRPr="00BE2FCD" w:rsidRDefault="00AB0F4D" w:rsidP="00BE2FCD">
            <w:pPr>
              <w:keepNext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56" w:type="dxa"/>
          </w:tcPr>
          <w:p w:rsidR="00AB0F4D" w:rsidRPr="00BE2FCD" w:rsidRDefault="00AB0F4D" w:rsidP="00BE2FCD">
            <w:pPr>
              <w:keepNext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56" w:type="dxa"/>
          </w:tcPr>
          <w:p w:rsidR="00AB0F4D" w:rsidRPr="00BE2FCD" w:rsidRDefault="00AB0F4D" w:rsidP="00BE2FCD">
            <w:pPr>
              <w:keepNext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AB0F4D" w:rsidRPr="00BE2FCD" w:rsidRDefault="00AB0F4D" w:rsidP="00BE2FCD">
      <w:pPr>
        <w:keepNext/>
        <w:spacing w:after="0"/>
        <w:rPr>
          <w:rFonts w:ascii="Times New Roman" w:hAnsi="Times New Roman" w:cs="Times New Roman"/>
        </w:rPr>
      </w:pPr>
    </w:p>
    <w:p w:rsidR="00AD0E98" w:rsidRPr="00BE2FCD" w:rsidRDefault="00AD0E98" w:rsidP="00BE2FCD">
      <w:pPr>
        <w:keepNext/>
        <w:spacing w:after="0" w:line="241" w:lineRule="auto"/>
        <w:ind w:left="7" w:right="20" w:firstLine="708"/>
        <w:jc w:val="both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Гельминтозы </w:t>
      </w:r>
      <w:r w:rsidRPr="00BE2FCD">
        <w:rPr>
          <w:rFonts w:ascii="Times New Roman" w:eastAsia="Times New Roman" w:hAnsi="Times New Roman" w:cs="Times New Roman"/>
        </w:rPr>
        <w:t>-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это заболевания,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вызываемые паразитарными организмами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-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гельминтами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 xml:space="preserve">(глистами). Всего известно около 250 видов гельминтов, способных </w:t>
      </w:r>
      <w:proofErr w:type="spellStart"/>
      <w:r w:rsidRPr="00BE2FCD">
        <w:rPr>
          <w:rFonts w:ascii="Times New Roman" w:eastAsia="Times New Roman" w:hAnsi="Times New Roman" w:cs="Times New Roman"/>
          <w:i/>
          <w:iCs/>
        </w:rPr>
        <w:t>инвазировать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(заражать) человека. Они относятся к двум типам животного мира: </w:t>
      </w:r>
      <w:r w:rsidRPr="00BE2FCD">
        <w:rPr>
          <w:rFonts w:ascii="Times New Roman" w:eastAsia="Times New Roman" w:hAnsi="Times New Roman" w:cs="Times New Roman"/>
          <w:i/>
          <w:iCs/>
        </w:rPr>
        <w:t>плоские черви</w:t>
      </w:r>
      <w:r w:rsidRPr="00BE2FCD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E2FCD">
        <w:rPr>
          <w:rFonts w:ascii="Times New Roman" w:eastAsia="Times New Roman" w:hAnsi="Times New Roman" w:cs="Times New Roman"/>
        </w:rPr>
        <w:t>Plathelmintes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) - включают класс ленточных червей (цестоды) и класс сосальщиков (трематоды); </w:t>
      </w:r>
      <w:r w:rsidRPr="00BE2FCD">
        <w:rPr>
          <w:rFonts w:ascii="Times New Roman" w:eastAsia="Times New Roman" w:hAnsi="Times New Roman" w:cs="Times New Roman"/>
          <w:i/>
          <w:iCs/>
        </w:rPr>
        <w:t>круглые черви</w:t>
      </w:r>
      <w:r w:rsidRPr="00BE2FCD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E2FCD">
        <w:rPr>
          <w:rFonts w:ascii="Times New Roman" w:eastAsia="Times New Roman" w:hAnsi="Times New Roman" w:cs="Times New Roman"/>
        </w:rPr>
        <w:t>Nemathelmintes</w:t>
      </w:r>
      <w:proofErr w:type="spellEnd"/>
      <w:r w:rsidRPr="00BE2FCD">
        <w:rPr>
          <w:rFonts w:ascii="Times New Roman" w:eastAsia="Times New Roman" w:hAnsi="Times New Roman" w:cs="Times New Roman"/>
        </w:rPr>
        <w:t>).</w:t>
      </w:r>
    </w:p>
    <w:p w:rsidR="00AD0E98" w:rsidRPr="00BE2FCD" w:rsidRDefault="00AD0E98" w:rsidP="00BE2FCD">
      <w:pPr>
        <w:keepNext/>
        <w:spacing w:after="0"/>
        <w:ind w:left="707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>По величине гельминты значительно отличаются друг от друга. Среди них есть и очень мелкие</w:t>
      </w:r>
    </w:p>
    <w:p w:rsidR="00AD0E98" w:rsidRPr="00BE2FCD" w:rsidRDefault="00AD0E98" w:rsidP="00BE2FCD">
      <w:pPr>
        <w:keepNext/>
        <w:spacing w:after="0" w:line="23" w:lineRule="exact"/>
        <w:rPr>
          <w:rFonts w:ascii="Times New Roman" w:hAnsi="Times New Roman" w:cs="Times New Roman"/>
        </w:rPr>
      </w:pPr>
    </w:p>
    <w:p w:rsidR="00AD0E98" w:rsidRPr="00BE2FCD" w:rsidRDefault="00AD0E98" w:rsidP="00BE2FCD">
      <w:pPr>
        <w:keepNext/>
        <w:numPr>
          <w:ilvl w:val="0"/>
          <w:numId w:val="1"/>
        </w:numPr>
        <w:tabs>
          <w:tab w:val="left" w:pos="139"/>
        </w:tabs>
        <w:spacing w:after="0" w:line="240" w:lineRule="auto"/>
        <w:ind w:left="7" w:right="20" w:hanging="7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>0,5 мм и очень крупные - 10-15 м и более. Одни виды гельминтов паразитируют в кишечнике, другие предпочитают печень, легкие, мозг.</w:t>
      </w:r>
    </w:p>
    <w:p w:rsidR="00AD0E98" w:rsidRPr="00BE2FCD" w:rsidRDefault="00AD0E98" w:rsidP="00BE2FCD">
      <w:pPr>
        <w:keepNext/>
        <w:spacing w:after="0" w:line="250" w:lineRule="auto"/>
        <w:ind w:left="7" w:right="20" w:firstLine="708"/>
        <w:jc w:val="both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 xml:space="preserve">Биологической особенностью развития гельминтов является цикличность их развития, т.е. каждый гельминт проходит стадии личинки, половозрелой формы и яйца. Особенности жизненных циклов гельминтов положены в основу их эпидемиологической </w:t>
      </w:r>
      <w:proofErr w:type="gramStart"/>
      <w:r w:rsidRPr="00BE2FCD">
        <w:rPr>
          <w:rFonts w:ascii="Times New Roman" w:eastAsia="Times New Roman" w:hAnsi="Times New Roman" w:cs="Times New Roman"/>
        </w:rPr>
        <w:t xml:space="preserve">классификации </w:t>
      </w:r>
      <w:r w:rsidR="00AB0F4D" w:rsidRPr="00BE2FCD">
        <w:rPr>
          <w:rFonts w:ascii="Times New Roman" w:eastAsia="Times New Roman" w:hAnsi="Times New Roman" w:cs="Times New Roman"/>
        </w:rPr>
        <w:t>.</w:t>
      </w:r>
      <w:proofErr w:type="gramEnd"/>
      <w:r w:rsidR="00AB0F4D" w:rsidRPr="00BE2FCD">
        <w:rPr>
          <w:rFonts w:ascii="Times New Roman" w:eastAsia="Times New Roman" w:hAnsi="Times New Roman" w:cs="Times New Roman"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Различают три основных вида гельминтов:</w:t>
      </w:r>
    </w:p>
    <w:p w:rsidR="00AD0E98" w:rsidRPr="00BE2FCD" w:rsidRDefault="00AD0E98" w:rsidP="00BE2FCD">
      <w:pPr>
        <w:keepNext/>
        <w:spacing w:after="0"/>
        <w:ind w:left="7" w:right="20" w:firstLine="708"/>
        <w:jc w:val="both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  <w:i/>
          <w:iCs/>
        </w:rPr>
        <w:t xml:space="preserve">Геогельминты </w:t>
      </w:r>
      <w:r w:rsidRPr="00BE2FCD">
        <w:rPr>
          <w:rFonts w:ascii="Times New Roman" w:eastAsia="Times New Roman" w:hAnsi="Times New Roman" w:cs="Times New Roman"/>
        </w:rPr>
        <w:t>-</w:t>
      </w:r>
      <w:r w:rsidRPr="00BE2FCD">
        <w:rPr>
          <w:rFonts w:ascii="Times New Roman" w:eastAsia="Times New Roman" w:hAnsi="Times New Roman" w:cs="Times New Roman"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это черви,</w:t>
      </w:r>
      <w:r w:rsidRPr="00BE2FCD">
        <w:rPr>
          <w:rFonts w:ascii="Times New Roman" w:eastAsia="Times New Roman" w:hAnsi="Times New Roman" w:cs="Times New Roman"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у которых созревание яиц до инвазионного</w:t>
      </w:r>
      <w:r w:rsidRPr="00BE2FCD">
        <w:rPr>
          <w:rFonts w:ascii="Times New Roman" w:eastAsia="Times New Roman" w:hAnsi="Times New Roman" w:cs="Times New Roman"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(заразного)</w:t>
      </w:r>
      <w:r w:rsidRPr="00BE2FCD">
        <w:rPr>
          <w:rFonts w:ascii="Times New Roman" w:eastAsia="Times New Roman" w:hAnsi="Times New Roman" w:cs="Times New Roman"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состояния происходит в почве, т.е. вне организма хозяина.</w:t>
      </w:r>
    </w:p>
    <w:p w:rsidR="00AD0E98" w:rsidRPr="00BE2FCD" w:rsidRDefault="00AD0E98" w:rsidP="00BE2FCD">
      <w:pPr>
        <w:keepNext/>
        <w:spacing w:after="0"/>
        <w:ind w:left="7" w:right="20" w:firstLine="708"/>
        <w:jc w:val="both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  <w:i/>
          <w:iCs/>
        </w:rPr>
        <w:t xml:space="preserve">Биогельминты </w:t>
      </w:r>
      <w:r w:rsidRPr="00BE2FCD">
        <w:rPr>
          <w:rFonts w:ascii="Times New Roman" w:eastAsia="Times New Roman" w:hAnsi="Times New Roman" w:cs="Times New Roman"/>
        </w:rPr>
        <w:t>-</w:t>
      </w:r>
      <w:r w:rsidRPr="00BE2FCD">
        <w:rPr>
          <w:rFonts w:ascii="Times New Roman" w:eastAsia="Times New Roman" w:hAnsi="Times New Roman" w:cs="Times New Roman"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черви,</w:t>
      </w:r>
      <w:r w:rsidRPr="00BE2FCD">
        <w:rPr>
          <w:rFonts w:ascii="Times New Roman" w:eastAsia="Times New Roman" w:hAnsi="Times New Roman" w:cs="Times New Roman"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цикл развития которых происходит со сменой хозяев,</w:t>
      </w:r>
      <w:r w:rsidRPr="00BE2FCD">
        <w:rPr>
          <w:rFonts w:ascii="Times New Roman" w:eastAsia="Times New Roman" w:hAnsi="Times New Roman" w:cs="Times New Roman"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т.е.</w:t>
      </w:r>
      <w:r w:rsidRPr="00BE2FCD">
        <w:rPr>
          <w:rFonts w:ascii="Times New Roman" w:eastAsia="Times New Roman" w:hAnsi="Times New Roman" w:cs="Times New Roman"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в их</w:t>
      </w:r>
      <w:r w:rsidRPr="00BE2FCD">
        <w:rPr>
          <w:rFonts w:ascii="Times New Roman" w:eastAsia="Times New Roman" w:hAnsi="Times New Roman" w:cs="Times New Roman"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 xml:space="preserve">жизненном цикле имеются основные и промежуточные хозяева. В организме промежуточного хозяина (человека или животного) проходят стадии яиц и личинок, в окончательном хозяине (человека или животного) - гельминт достигает половой зрелости. Личинки некоторых биогельминтов последовательно развиваются в организме хозяев двух различных видов, из которых первый носит название промежуточного, а второй - </w:t>
      </w:r>
      <w:proofErr w:type="spellStart"/>
      <w:r w:rsidRPr="00BE2FCD">
        <w:rPr>
          <w:rFonts w:ascii="Times New Roman" w:eastAsia="Times New Roman" w:hAnsi="Times New Roman" w:cs="Times New Roman"/>
        </w:rPr>
        <w:t>дополнительногоё</w:t>
      </w:r>
      <w:proofErr w:type="spellEnd"/>
      <w:r w:rsidRPr="00BE2FCD">
        <w:rPr>
          <w:rFonts w:ascii="Times New Roman" w:eastAsia="Times New Roman" w:hAnsi="Times New Roman" w:cs="Times New Roman"/>
        </w:rPr>
        <w:t>.</w:t>
      </w:r>
    </w:p>
    <w:p w:rsidR="00AD0E98" w:rsidRPr="00BE2FCD" w:rsidRDefault="00AD0E98" w:rsidP="00BE2FCD">
      <w:pPr>
        <w:keepNext/>
        <w:spacing w:after="0" w:line="241" w:lineRule="auto"/>
        <w:ind w:left="7" w:right="20" w:firstLine="708"/>
        <w:jc w:val="both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  <w:i/>
          <w:iCs/>
        </w:rPr>
        <w:t xml:space="preserve">Контактные гельминты </w:t>
      </w:r>
      <w:r w:rsidRPr="00BE2FCD">
        <w:rPr>
          <w:rFonts w:ascii="Times New Roman" w:eastAsia="Times New Roman" w:hAnsi="Times New Roman" w:cs="Times New Roman"/>
        </w:rPr>
        <w:t>-</w:t>
      </w:r>
      <w:r w:rsidRPr="00BE2FCD">
        <w:rPr>
          <w:rFonts w:ascii="Times New Roman" w:eastAsia="Times New Roman" w:hAnsi="Times New Roman" w:cs="Times New Roman"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это черви,</w:t>
      </w:r>
      <w:r w:rsidRPr="00BE2FCD">
        <w:rPr>
          <w:rFonts w:ascii="Times New Roman" w:eastAsia="Times New Roman" w:hAnsi="Times New Roman" w:cs="Times New Roman"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яйца которых быстро созревают</w:t>
      </w:r>
      <w:r w:rsidRPr="00BE2FCD">
        <w:rPr>
          <w:rFonts w:ascii="Times New Roman" w:eastAsia="Times New Roman" w:hAnsi="Times New Roman" w:cs="Times New Roman"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(в течение</w:t>
      </w:r>
      <w:r w:rsidRPr="00BE2FCD">
        <w:rPr>
          <w:rFonts w:ascii="Times New Roman" w:eastAsia="Times New Roman" w:hAnsi="Times New Roman" w:cs="Times New Roman"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 xml:space="preserve">нескольких часов) и заражение ими происходит чаще всего при контакте здорового человека с больным. Возможна </w:t>
      </w:r>
      <w:proofErr w:type="spellStart"/>
      <w:r w:rsidRPr="00BE2FCD">
        <w:rPr>
          <w:rFonts w:ascii="Times New Roman" w:eastAsia="Times New Roman" w:hAnsi="Times New Roman" w:cs="Times New Roman"/>
          <w:i/>
          <w:iCs/>
        </w:rPr>
        <w:t>аутоинвазия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(самозаражение).</w:t>
      </w:r>
    </w:p>
    <w:p w:rsidR="00AD0E98" w:rsidRPr="00BE2FCD" w:rsidRDefault="00AD0E98" w:rsidP="00BE2FCD">
      <w:pPr>
        <w:keepNext/>
        <w:spacing w:after="0"/>
        <w:ind w:left="7" w:right="20" w:firstLine="708"/>
        <w:jc w:val="both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 xml:space="preserve">Человек заражается гельминтами двумя путями: через внешнюю среду, </w:t>
      </w:r>
      <w:proofErr w:type="spellStart"/>
      <w:r w:rsidRPr="00BE2FCD">
        <w:rPr>
          <w:rFonts w:ascii="Times New Roman" w:eastAsia="Times New Roman" w:hAnsi="Times New Roman" w:cs="Times New Roman"/>
        </w:rPr>
        <w:t>инвазированную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яйцами гельминтов, либо потребляя в пищу промежуточных хозяев гельминтов - мясо крупного рогатого скота, свиней, рыбу, которые содержат личинки гельминтов.</w:t>
      </w:r>
    </w:p>
    <w:p w:rsidR="00AD0E98" w:rsidRPr="00BE2FCD" w:rsidRDefault="00AD0E98" w:rsidP="00BE2FCD">
      <w:pPr>
        <w:keepNext/>
        <w:spacing w:after="0" w:line="250" w:lineRule="auto"/>
        <w:ind w:left="7" w:right="20" w:firstLine="708"/>
        <w:jc w:val="both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>На распространение гельминтов влияют природные географические условия (климат, характер почвы, наличие необходимых хозяев и переносчиков и т.д.) и социальные факторы (образ жизни, обычаи, коммунальный комфорт, санитарное благоустройство, санитарная культура и пр.).</w:t>
      </w:r>
    </w:p>
    <w:p w:rsidR="00AD0E98" w:rsidRPr="00BE2FCD" w:rsidRDefault="00AD0E98" w:rsidP="00BE2FCD">
      <w:pPr>
        <w:keepNext/>
        <w:spacing w:after="0" w:line="224" w:lineRule="exact"/>
        <w:rPr>
          <w:rFonts w:ascii="Times New Roman" w:hAnsi="Times New Roman" w:cs="Times New Roman"/>
        </w:rPr>
      </w:pPr>
    </w:p>
    <w:p w:rsidR="00AD0E98" w:rsidRPr="00BE2FCD" w:rsidRDefault="00AD0E98" w:rsidP="00BE2FCD">
      <w:pPr>
        <w:keepNext/>
        <w:spacing w:after="0"/>
        <w:ind w:left="7" w:right="20" w:firstLine="708"/>
        <w:jc w:val="both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Аскаридоз - </w:t>
      </w:r>
      <w:r w:rsidRPr="00BE2FCD">
        <w:rPr>
          <w:rFonts w:ascii="Times New Roman" w:eastAsia="Times New Roman" w:hAnsi="Times New Roman" w:cs="Times New Roman"/>
        </w:rPr>
        <w:t>вызывается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  <w:i/>
          <w:iCs/>
        </w:rPr>
        <w:t>аскаридами,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паразитирующими в тонком кишечнике человека.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 xml:space="preserve">Это круглые черви с заостренными концами. Длина тела самки 25-40 см, самца - 15-20 см. Единственным источником возбудителей аскаридоза является больной человек. Самка аскариды откладывает в сутки до 200-240 тыс. незрелых яиц (размер их 0,06 х 0,04 мм), которые с </w:t>
      </w:r>
      <w:r w:rsidRPr="00BE2FCD">
        <w:rPr>
          <w:rFonts w:ascii="Times New Roman" w:eastAsia="Times New Roman" w:hAnsi="Times New Roman" w:cs="Times New Roman"/>
        </w:rPr>
        <w:lastRenderedPageBreak/>
        <w:t>испражнениями человека попадают в окружающую среду. Яйца очень устойчивы и могут сохраняться в почве до 5-7 лет и более. В яйцах аскарид в течение 2-6 недель созревает личинка.</w:t>
      </w:r>
    </w:p>
    <w:p w:rsidR="00AD0E98" w:rsidRPr="00BE2FCD" w:rsidRDefault="00AD0E98" w:rsidP="00BE2FCD">
      <w:pPr>
        <w:keepNext/>
        <w:spacing w:after="0" w:line="6" w:lineRule="exact"/>
        <w:rPr>
          <w:rFonts w:ascii="Times New Roman" w:hAnsi="Times New Roman" w:cs="Times New Roman"/>
        </w:rPr>
      </w:pPr>
    </w:p>
    <w:p w:rsidR="00AD0E98" w:rsidRPr="00BE2FCD" w:rsidRDefault="00AD0E98" w:rsidP="00BE2FCD">
      <w:pPr>
        <w:keepNext/>
        <w:spacing w:after="0"/>
        <w:ind w:left="7" w:right="20" w:firstLine="708"/>
        <w:jc w:val="both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 xml:space="preserve">Человек заражается аскаридозом при проглатывании инвазионных яиц (содержащих зрелую личинку), находящихся на грязных руках, немытых или плохо промытых овощах, фруктах, </w:t>
      </w:r>
      <w:proofErr w:type="gramStart"/>
      <w:r w:rsidRPr="00BE2FCD">
        <w:rPr>
          <w:rFonts w:ascii="Times New Roman" w:eastAsia="Times New Roman" w:hAnsi="Times New Roman" w:cs="Times New Roman"/>
        </w:rPr>
        <w:t>ягодах ,</w:t>
      </w:r>
      <w:proofErr w:type="gramEnd"/>
      <w:r w:rsidRPr="00BE2FCD">
        <w:rPr>
          <w:rFonts w:ascii="Times New Roman" w:eastAsia="Times New Roman" w:hAnsi="Times New Roman" w:cs="Times New Roman"/>
        </w:rPr>
        <w:t xml:space="preserve"> выращенных на почве, загрязненной или удобренной фекалиями. Пищевые продукты могут загрязняться яйцами аскарид при мытье посуды, овощей, фруктов загрязненной водой.</w:t>
      </w:r>
    </w:p>
    <w:p w:rsidR="00AD0E98" w:rsidRPr="00BE2FCD" w:rsidRDefault="00AD0E98" w:rsidP="00BE2FCD">
      <w:pPr>
        <w:keepNext/>
        <w:spacing w:after="0"/>
        <w:ind w:left="7" w:right="20" w:firstLine="708"/>
        <w:jc w:val="both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>После попадания в кишечник человека из созревших яиц выходят личинки. Они «пробуравливают» слизистую оболочку кишечника и с венозной кровью переносятся в легочные альвеолы, а оттуда в бронхи, из которых попадают в полость рта, заглатываются со слюной и вновь оказываются в кишечнике, где из них развиваются взрослые аскариды. Весь цикл развития, с момента заглатывания инвазионной формы до появления яиц паразита, продолжается около 3 мес. Срок жизни аскариды около 1 года.</w:t>
      </w:r>
    </w:p>
    <w:p w:rsidR="00AD0E98" w:rsidRPr="00BE2FCD" w:rsidRDefault="00AD0E98" w:rsidP="00BE2FCD">
      <w:pPr>
        <w:keepNext/>
        <w:spacing w:after="0"/>
        <w:ind w:left="7" w:right="20" w:firstLine="708"/>
        <w:jc w:val="both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>Заболевание характеризуется снижением аппетита, тошнотой, болями в животе, неустойчивым стулом, снижением работоспособности. Аскариды могут вызвать непроходимость кишечника, желчных путей. Может быть легочная форма аскаридоза.</w:t>
      </w:r>
    </w:p>
    <w:p w:rsidR="00AD0E98" w:rsidRPr="00BE2FCD" w:rsidRDefault="00AD0E98" w:rsidP="00BE2FCD">
      <w:pPr>
        <w:keepNext/>
        <w:spacing w:after="0"/>
        <w:ind w:left="7" w:right="20" w:firstLine="708"/>
        <w:jc w:val="both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 xml:space="preserve">Профилактика заболевания включает благоустройство населенных мест, санитарную охрану почвы и воды от загрязнения фекальными водами, </w:t>
      </w:r>
      <w:proofErr w:type="spellStart"/>
      <w:r w:rsidRPr="00BE2FCD">
        <w:rPr>
          <w:rFonts w:ascii="Times New Roman" w:eastAsia="Times New Roman" w:hAnsi="Times New Roman" w:cs="Times New Roman"/>
        </w:rPr>
        <w:t>дегельмитизацию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населения, соблюдение правил личной гигиены (мыть руки перед едой, после посещения туалета, работы на огороде и т. п.), медицинское обследование работников пищевых объектов на гельминты. Для пищевых целей должна использоваться только питьевая вода. Овощи и фрукты перед употреблением в пищу в сыром виде необходимо тщательно мыть в проточной воде. Содержимое выгребов туалетов допустимо использовать для удобрения только после его компостирования в течение 5-12 месяцев или выдерживания в закрытой выгребной яме в течение</w:t>
      </w:r>
    </w:p>
    <w:p w:rsidR="00AD0E98" w:rsidRPr="00BE2FCD" w:rsidRDefault="00AD0E98" w:rsidP="00BE2FCD">
      <w:pPr>
        <w:keepNext/>
        <w:numPr>
          <w:ilvl w:val="0"/>
          <w:numId w:val="2"/>
        </w:numPr>
        <w:tabs>
          <w:tab w:val="left" w:pos="187"/>
        </w:tabs>
        <w:spacing w:after="0" w:line="240" w:lineRule="auto"/>
        <w:ind w:left="187" w:hanging="187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>лет.</w:t>
      </w:r>
    </w:p>
    <w:p w:rsidR="00AD0E98" w:rsidRPr="00BE2FCD" w:rsidRDefault="00AD0E98" w:rsidP="00BE2FCD">
      <w:pPr>
        <w:keepNext/>
        <w:spacing w:after="0" w:line="239" w:lineRule="auto"/>
        <w:ind w:left="7" w:firstLine="708"/>
        <w:jc w:val="both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>Важно как можно раньше прививать детям гигиенические навыки (мыть руки, не брать пальцы в рот, не грызть ногти и т. п.). Систематически должны проводится обследования на аскариды дошкольников, младших школьников и лиц отдельных профессий (работников подсобных хозяйств, оранжерей и теплиц).</w:t>
      </w:r>
    </w:p>
    <w:p w:rsidR="00AD0E98" w:rsidRPr="00BE2FCD" w:rsidRDefault="00AD0E98" w:rsidP="00BE2FCD">
      <w:pPr>
        <w:keepNext/>
        <w:spacing w:after="0" w:line="2" w:lineRule="exact"/>
        <w:rPr>
          <w:rFonts w:ascii="Times New Roman" w:hAnsi="Times New Roman" w:cs="Times New Roman"/>
        </w:rPr>
      </w:pPr>
    </w:p>
    <w:p w:rsidR="00AD0E98" w:rsidRPr="00BE2FCD" w:rsidRDefault="00AD0E98" w:rsidP="00BE2FCD">
      <w:pPr>
        <w:keepNext/>
        <w:spacing w:after="0" w:line="272" w:lineRule="auto"/>
        <w:ind w:left="7" w:right="20" w:firstLine="708"/>
        <w:jc w:val="both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>При обнаружении заболевания проводят дегельминтизацию. Эффективность лечения определяется 3-кратным отрицательным результатом при обследовании через 2-3 недели.</w:t>
      </w:r>
    </w:p>
    <w:p w:rsidR="00AD0E98" w:rsidRPr="00BE2FCD" w:rsidRDefault="00AD0E98" w:rsidP="00BE2FCD">
      <w:pPr>
        <w:keepNext/>
        <w:spacing w:after="0" w:line="232" w:lineRule="auto"/>
        <w:ind w:left="7" w:right="20" w:firstLine="708"/>
        <w:jc w:val="both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  <w:b/>
          <w:bCs/>
          <w:i/>
          <w:iCs/>
        </w:rPr>
        <w:t>Трихоцефалез</w:t>
      </w:r>
      <w:r w:rsidRPr="00BE2FCD">
        <w:rPr>
          <w:rFonts w:ascii="Times New Roman" w:eastAsia="Times New Roman" w:hAnsi="Times New Roman" w:cs="Times New Roman"/>
        </w:rPr>
        <w:t>.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Возбудитель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-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  <w:i/>
          <w:iCs/>
        </w:rPr>
        <w:t>влас</w:t>
      </w:r>
      <w:r w:rsidR="00BE2FCD">
        <w:rPr>
          <w:rFonts w:ascii="Times New Roman" w:eastAsia="Times New Roman" w:hAnsi="Times New Roman" w:cs="Times New Roman"/>
          <w:i/>
          <w:iCs/>
        </w:rPr>
        <w:t>о</w:t>
      </w:r>
      <w:r w:rsidRPr="00BE2FCD">
        <w:rPr>
          <w:rFonts w:ascii="Times New Roman" w:eastAsia="Times New Roman" w:hAnsi="Times New Roman" w:cs="Times New Roman"/>
          <w:i/>
          <w:iCs/>
        </w:rPr>
        <w:t>глав.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Это тонкий гельминт,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длиной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3,5-5,5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см,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передний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 xml:space="preserve">конец у него утончен и напоминает волос. По частоте встречаемости трихоцефалез занимает третье место среди гельминтов человека. Он паразитирует в толстом кишечнике человека, чаще в слепой кишке. Число паразитов в кишечнике может достигать нескольких сотен и даже тысяч, длительность паразитирования - 5-6 лет. Болеет и является источником заражения только человек. Из кишечника яйца гельминта вместе с фекалиями попадают в почву, где в течение 2-4 мес. при достаточной влажности и температуре 15-37 </w:t>
      </w:r>
      <w:proofErr w:type="spellStart"/>
      <w:r w:rsidRPr="00BE2FCD">
        <w:rPr>
          <w:rFonts w:ascii="Times New Roman" w:eastAsia="Times New Roman" w:hAnsi="Times New Roman" w:cs="Times New Roman"/>
          <w:vertAlign w:val="superscript"/>
        </w:rPr>
        <w:t>о</w:t>
      </w:r>
      <w:r w:rsidRPr="00BE2FCD">
        <w:rPr>
          <w:rFonts w:ascii="Times New Roman" w:eastAsia="Times New Roman" w:hAnsi="Times New Roman" w:cs="Times New Roman"/>
        </w:rPr>
        <w:t>С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в яйцах развиваются личинки. Заражение человека происходит при употреблении воды, овощей, фруктов, ягод, и т.п., загрязненных инвазионными яйцами. В кишечнике человека из яиц выходят личинки, которые через 1,5 мес. превращаются во взрослых гельминтов.</w:t>
      </w:r>
    </w:p>
    <w:p w:rsidR="00AD0E98" w:rsidRPr="00BE2FCD" w:rsidRDefault="00AD0E98" w:rsidP="00BE2FCD">
      <w:pPr>
        <w:keepNext/>
        <w:spacing w:after="0" w:line="245" w:lineRule="auto"/>
        <w:ind w:left="7" w:right="20" w:firstLine="708"/>
        <w:jc w:val="both"/>
        <w:rPr>
          <w:rFonts w:ascii="Times New Roman" w:hAnsi="Times New Roman" w:cs="Times New Roman"/>
        </w:rPr>
      </w:pPr>
      <w:proofErr w:type="spellStart"/>
      <w:r w:rsidRPr="00BE2FCD">
        <w:rPr>
          <w:rFonts w:ascii="Times New Roman" w:eastAsia="Times New Roman" w:hAnsi="Times New Roman" w:cs="Times New Roman"/>
          <w:b/>
          <w:bCs/>
          <w:i/>
          <w:iCs/>
        </w:rPr>
        <w:t>Стронгилоидоз</w:t>
      </w:r>
      <w:proofErr w:type="spellEnd"/>
      <w:r w:rsidRPr="00BE2FCD">
        <w:rPr>
          <w:rFonts w:ascii="Times New Roman" w:eastAsia="Times New Roman" w:hAnsi="Times New Roman" w:cs="Times New Roman"/>
        </w:rPr>
        <w:t>.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Возбудитель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-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мелкий круглый волосистый червь.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Паразитирует в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тонком кишечнике многих животных (крупный рогатый скот, овцы, козы, птицы, кролики), а также у человека. Яйца из кишечника животных выделяются на 25-й день развития, загрязняют почву, воду и т.д. Через 3-4 недели созревают личинки. Заражение чаще происходит через загрязненные овощи, фрукты, ягоды. Человек источником заражения практически не является. Признаки заболевания: тошнота, боли в животе, рвота, запоры, иногда поносы, нарушение сна, повышенная возбудимость, зуд кожи. Профилактика: оздоровление животных и окружающей среды, личная гигиена, тщательное мытье сырых овощей, фруктов, ягод.</w:t>
      </w:r>
    </w:p>
    <w:p w:rsidR="00AD0E98" w:rsidRPr="00BE2FCD" w:rsidRDefault="00AD0E98" w:rsidP="00BE2FCD">
      <w:pPr>
        <w:keepNext/>
        <w:spacing w:after="0" w:line="263" w:lineRule="auto"/>
        <w:ind w:left="7" w:firstLine="708"/>
        <w:jc w:val="both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Энтеробиоз </w:t>
      </w:r>
      <w:r w:rsidRPr="00BE2FCD">
        <w:rPr>
          <w:rFonts w:ascii="Times New Roman" w:eastAsia="Times New Roman" w:hAnsi="Times New Roman" w:cs="Times New Roman"/>
        </w:rPr>
        <w:t>-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  <w:b/>
          <w:bCs/>
        </w:rPr>
        <w:t>гельминтоз</w:t>
      </w:r>
      <w:r w:rsidRPr="00BE2FCD">
        <w:rPr>
          <w:rFonts w:ascii="Times New Roman" w:eastAsia="Times New Roman" w:hAnsi="Times New Roman" w:cs="Times New Roman"/>
        </w:rPr>
        <w:t>,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вызываемый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  <w:i/>
          <w:iCs/>
        </w:rPr>
        <w:t>острицами</w:t>
      </w:r>
      <w:r w:rsidRPr="00BE2FCD">
        <w:rPr>
          <w:rFonts w:ascii="Times New Roman" w:eastAsia="Times New Roman" w:hAnsi="Times New Roman" w:cs="Times New Roman"/>
        </w:rPr>
        <w:t>.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Распространен повсеместно.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По частоте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встречаемости занимает первое место среди гельминтозов у детей дошкольного и младшего школьного возраста в организованных коллективах. Острицы - круглые черви длиной около 1 см, паразитирующие</w:t>
      </w:r>
    </w:p>
    <w:p w:rsidR="00AD0E98" w:rsidRPr="00BE2FCD" w:rsidRDefault="00AD0E98" w:rsidP="00BE2FCD">
      <w:pPr>
        <w:keepNext/>
        <w:spacing w:after="0" w:line="2" w:lineRule="exact"/>
        <w:rPr>
          <w:rFonts w:ascii="Times New Roman" w:hAnsi="Times New Roman" w:cs="Times New Roman"/>
        </w:rPr>
      </w:pPr>
    </w:p>
    <w:p w:rsidR="00AD0E98" w:rsidRPr="00BE2FCD" w:rsidRDefault="00AD0E98" w:rsidP="00BE2FCD">
      <w:pPr>
        <w:keepNext/>
        <w:numPr>
          <w:ilvl w:val="0"/>
          <w:numId w:val="3"/>
        </w:numPr>
        <w:tabs>
          <w:tab w:val="left" w:pos="214"/>
        </w:tabs>
        <w:spacing w:after="0" w:line="248" w:lineRule="auto"/>
        <w:ind w:left="7" w:hanging="7"/>
        <w:jc w:val="both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lastRenderedPageBreak/>
        <w:t>нижнем отделе тонкого и начальном отделе толстого кишечника человека. После оплодотворения самцы погибают, а самки ночью, когда расслаблены сфинктеры анального отверстия, активно выползают, вызывая зуд промежности, и откладывают яйца (от 10 до 15 тыс. каждая).</w:t>
      </w:r>
    </w:p>
    <w:p w:rsidR="00AD0E98" w:rsidRPr="00BE2FCD" w:rsidRDefault="00AD0E98" w:rsidP="00BE2FCD">
      <w:pPr>
        <w:keepNext/>
        <w:spacing w:after="0" w:line="2" w:lineRule="exact"/>
        <w:rPr>
          <w:rFonts w:ascii="Times New Roman" w:eastAsia="Times New Roman" w:hAnsi="Times New Roman" w:cs="Times New Roman"/>
        </w:rPr>
      </w:pPr>
    </w:p>
    <w:p w:rsidR="00AD0E98" w:rsidRPr="00BE2FCD" w:rsidRDefault="00AD0E98" w:rsidP="00BE2FCD">
      <w:pPr>
        <w:keepNext/>
        <w:spacing w:after="0"/>
        <w:ind w:left="7" w:right="20" w:firstLine="708"/>
        <w:jc w:val="both"/>
        <w:rPr>
          <w:rFonts w:ascii="Times New Roman" w:eastAsia="Times New Roman" w:hAnsi="Times New Roman" w:cs="Times New Roman"/>
        </w:rPr>
      </w:pPr>
      <w:proofErr w:type="spellStart"/>
      <w:r w:rsidRPr="00BE2FCD">
        <w:rPr>
          <w:rFonts w:ascii="Times New Roman" w:eastAsia="Times New Roman" w:hAnsi="Times New Roman" w:cs="Times New Roman"/>
          <w:b/>
          <w:bCs/>
          <w:i/>
          <w:iCs/>
        </w:rPr>
        <w:t>Тениаринхоз</w:t>
      </w:r>
      <w:proofErr w:type="spellEnd"/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-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возбудителем является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  <w:i/>
          <w:iCs/>
        </w:rPr>
        <w:t>бычий цепень.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Это крупный лентовидный гельминт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 xml:space="preserve">длиной до 7-10 м, состоящий из 1000-2000 члеников. На переднем конце тела находится головка, снабженная четырьмя присосками, с помощью которых паразит плотно прикрепляется к слизистой оболочке тонкого кишечника. Зрелые концевые членики отрываются от тела бычьего цепня и выделяются наружу (их иногда можно увидеть в кале). В одном зрелом членике насчитывается до 170 тысяч яиц, внутри которых находится </w:t>
      </w:r>
      <w:r w:rsidRPr="00BE2FCD">
        <w:rPr>
          <w:rFonts w:ascii="Times New Roman" w:eastAsia="Times New Roman" w:hAnsi="Times New Roman" w:cs="Times New Roman"/>
          <w:i/>
          <w:iCs/>
        </w:rPr>
        <w:t>зародыш</w:t>
      </w:r>
      <w:r w:rsidRPr="00BE2FCD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E2FCD">
        <w:rPr>
          <w:rFonts w:ascii="Times New Roman" w:eastAsia="Times New Roman" w:hAnsi="Times New Roman" w:cs="Times New Roman"/>
        </w:rPr>
        <w:t>онкосфера</w:t>
      </w:r>
      <w:proofErr w:type="spellEnd"/>
      <w:r w:rsidRPr="00BE2FCD">
        <w:rPr>
          <w:rFonts w:ascii="Times New Roman" w:eastAsia="Times New Roman" w:hAnsi="Times New Roman" w:cs="Times New Roman"/>
        </w:rPr>
        <w:t>). Жизненный цикл возбудителя происходит со сменой двух хозяев - человека и крупного рогатого скота.</w:t>
      </w:r>
    </w:p>
    <w:p w:rsidR="00AD0E98" w:rsidRPr="00BE2FCD" w:rsidRDefault="00AD0E98" w:rsidP="00BE2FCD">
      <w:pPr>
        <w:keepNext/>
        <w:spacing w:after="0" w:line="6" w:lineRule="exact"/>
        <w:rPr>
          <w:rFonts w:ascii="Times New Roman" w:eastAsia="Times New Roman" w:hAnsi="Times New Roman" w:cs="Times New Roman"/>
        </w:rPr>
      </w:pPr>
    </w:p>
    <w:p w:rsidR="00AD0E98" w:rsidRPr="00BE2FCD" w:rsidRDefault="00AD0E98" w:rsidP="00BE2FCD">
      <w:pPr>
        <w:keepNext/>
        <w:spacing w:after="0"/>
        <w:ind w:left="7" w:right="20" w:firstLine="708"/>
        <w:jc w:val="both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 xml:space="preserve">Дальнейшее развитие яиц возможно только при попадании их в организм </w:t>
      </w:r>
      <w:r w:rsidRPr="00BE2FCD">
        <w:rPr>
          <w:rFonts w:ascii="Times New Roman" w:eastAsia="Times New Roman" w:hAnsi="Times New Roman" w:cs="Times New Roman"/>
          <w:i/>
          <w:iCs/>
        </w:rPr>
        <w:t xml:space="preserve">промежуточного хозяина </w:t>
      </w:r>
      <w:r w:rsidRPr="00BE2FCD">
        <w:rPr>
          <w:rFonts w:ascii="Times New Roman" w:eastAsia="Times New Roman" w:hAnsi="Times New Roman" w:cs="Times New Roman"/>
        </w:rPr>
        <w:t>-</w:t>
      </w:r>
      <w:r w:rsidRPr="00BE2FCD">
        <w:rPr>
          <w:rFonts w:ascii="Times New Roman" w:eastAsia="Times New Roman" w:hAnsi="Times New Roman" w:cs="Times New Roman"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крупного рогатого скота,</w:t>
      </w:r>
      <w:r w:rsidRPr="00BE2FCD">
        <w:rPr>
          <w:rFonts w:ascii="Times New Roman" w:eastAsia="Times New Roman" w:hAnsi="Times New Roman" w:cs="Times New Roman"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где находящийся в яйце зародыш</w:t>
      </w:r>
      <w:r w:rsidRPr="00BE2FCD">
        <w:rPr>
          <w:rFonts w:ascii="Times New Roman" w:eastAsia="Times New Roman" w:hAnsi="Times New Roman" w:cs="Times New Roman"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 xml:space="preserve">освобождается от оболочек, проникает в кровеносное русло и током крови заносится в мышцы и превращается в личинки - 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>финны</w:t>
      </w:r>
      <w:r w:rsidRPr="00BE2FCD">
        <w:rPr>
          <w:rFonts w:ascii="Times New Roman" w:eastAsia="Times New Roman" w:hAnsi="Times New Roman" w:cs="Times New Roman"/>
        </w:rPr>
        <w:t xml:space="preserve"> </w:t>
      </w:r>
      <w:r w:rsidRPr="00BE2FCD">
        <w:rPr>
          <w:rFonts w:ascii="Times New Roman" w:eastAsia="Times New Roman" w:hAnsi="Times New Roman" w:cs="Times New Roman"/>
          <w:b/>
          <w:bCs/>
        </w:rPr>
        <w:t>(цистицерки</w:t>
      </w:r>
      <w:r w:rsidRPr="00BE2FCD">
        <w:rPr>
          <w:rFonts w:ascii="Times New Roman" w:eastAsia="Times New Roman" w:hAnsi="Times New Roman" w:cs="Times New Roman"/>
          <w:i/>
          <w:iCs/>
        </w:rPr>
        <w:t>)</w:t>
      </w:r>
      <w:r w:rsidRPr="00BE2FCD">
        <w:rPr>
          <w:rFonts w:ascii="Times New Roman" w:eastAsia="Times New Roman" w:hAnsi="Times New Roman" w:cs="Times New Roman"/>
        </w:rPr>
        <w:t xml:space="preserve">. Финны - серовато-белые прозрачные пузырьки округлой формы, размером до 0,5 см, заполненные жидкостью. Внутри пузырька находится головка паразита с присосками. Развитие финн во взрослых цепней происходит в кишечнике человека - </w:t>
      </w:r>
      <w:r w:rsidRPr="00BE2FCD">
        <w:rPr>
          <w:rFonts w:ascii="Times New Roman" w:eastAsia="Times New Roman" w:hAnsi="Times New Roman" w:cs="Times New Roman"/>
          <w:i/>
          <w:iCs/>
        </w:rPr>
        <w:t>окончательного хозяина</w:t>
      </w:r>
      <w:r w:rsidRPr="00BE2FCD">
        <w:rPr>
          <w:rFonts w:ascii="Times New Roman" w:eastAsia="Times New Roman" w:hAnsi="Times New Roman" w:cs="Times New Roman"/>
        </w:rPr>
        <w:t xml:space="preserve">, потреблявшего недостаточно проваренное или прожаренное мясо животных, содержащее личинки цепня (финнозное мясо). В кишечнике человека финны освобождаются из пузырьков, головкой присасываются к слизистой оболочке и через 3-4 </w:t>
      </w:r>
      <w:proofErr w:type="spellStart"/>
      <w:r w:rsidRPr="00BE2FCD">
        <w:rPr>
          <w:rFonts w:ascii="Times New Roman" w:eastAsia="Times New Roman" w:hAnsi="Times New Roman" w:cs="Times New Roman"/>
        </w:rPr>
        <w:t>мес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формируется взрослая особь. Бычий цепень может жить в организме человека до 20 лет. Симптомы болезни - недомогание, тошнота, рвота, иногда понос, боли в животе и в правом подреберье, малокровие, обмороки. Чаще болеют рабочие боен, мясокомбинатов, скотники, повара (пробующие сырой фарш).</w:t>
      </w:r>
    </w:p>
    <w:p w:rsidR="00AD0E98" w:rsidRPr="00BE2FCD" w:rsidRDefault="00AD0E98" w:rsidP="00BE2FCD">
      <w:pPr>
        <w:keepNext/>
        <w:spacing w:after="0" w:line="221" w:lineRule="auto"/>
        <w:ind w:left="7" w:firstLine="708"/>
        <w:jc w:val="both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>Санитарная оценка финнозного мяса сводится к подсчету количества финн на площади 40 см</w:t>
      </w:r>
      <w:r w:rsidRPr="00BE2FCD">
        <w:rPr>
          <w:rFonts w:ascii="Times New Roman" w:eastAsia="Times New Roman" w:hAnsi="Times New Roman" w:cs="Times New Roman"/>
          <w:vertAlign w:val="superscript"/>
        </w:rPr>
        <w:t>2</w:t>
      </w:r>
      <w:r w:rsidRPr="00BE2FCD">
        <w:rPr>
          <w:rFonts w:ascii="Times New Roman" w:eastAsia="Times New Roman" w:hAnsi="Times New Roman" w:cs="Times New Roman"/>
        </w:rPr>
        <w:t xml:space="preserve">. При обнаружении более трех финн мясо направляется на утилизацию, менее трех финн - используется для изготовления фаршевых колбас, консервов и мясных хлебов после обеззараживания </w:t>
      </w:r>
      <w:proofErr w:type="spellStart"/>
      <w:r w:rsidRPr="00BE2FCD">
        <w:rPr>
          <w:rFonts w:ascii="Times New Roman" w:eastAsia="Times New Roman" w:hAnsi="Times New Roman" w:cs="Times New Roman"/>
        </w:rPr>
        <w:t>провариванием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по режиму обработки условно годного мяса.</w:t>
      </w:r>
    </w:p>
    <w:p w:rsidR="00AD0E98" w:rsidRPr="00BE2FCD" w:rsidRDefault="00AD0E98" w:rsidP="00BE2FCD">
      <w:pPr>
        <w:keepNext/>
        <w:spacing w:after="0" w:line="2" w:lineRule="exact"/>
        <w:rPr>
          <w:rFonts w:ascii="Times New Roman" w:eastAsia="Times New Roman" w:hAnsi="Times New Roman" w:cs="Times New Roman"/>
        </w:rPr>
      </w:pPr>
    </w:p>
    <w:p w:rsidR="00AD0E98" w:rsidRPr="00BE2FCD" w:rsidRDefault="00AD0E98" w:rsidP="00BE2FCD">
      <w:pPr>
        <w:keepNext/>
        <w:spacing w:after="0" w:line="230" w:lineRule="auto"/>
        <w:ind w:left="7" w:right="20" w:firstLine="708"/>
        <w:jc w:val="both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 xml:space="preserve">Финны нестойки к воздействию высоких и низких температур. Финнозное мясо надежно обезвреживается при температуре внутри куска 80 °С. Финны сравнительно быстро погибают при замораживании мяса (при температуре - 9 </w:t>
      </w:r>
      <w:proofErr w:type="spellStart"/>
      <w:r w:rsidRPr="00BE2FCD">
        <w:rPr>
          <w:rFonts w:ascii="Times New Roman" w:eastAsia="Times New Roman" w:hAnsi="Times New Roman" w:cs="Times New Roman"/>
          <w:vertAlign w:val="superscript"/>
        </w:rPr>
        <w:t>о</w:t>
      </w:r>
      <w:r w:rsidRPr="00BE2FCD">
        <w:rPr>
          <w:rFonts w:ascii="Times New Roman" w:eastAsia="Times New Roman" w:hAnsi="Times New Roman" w:cs="Times New Roman"/>
        </w:rPr>
        <w:t>С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в течение суток). При посоле кусков массой 1,5-2,0 кг в 10 % растворе поваренной соли мясо обезвреживается в течение 20 дней. Финнозная солонина должна содержать не менее 7 % соли.</w:t>
      </w:r>
    </w:p>
    <w:p w:rsidR="00AD0E98" w:rsidRPr="00BE2FCD" w:rsidRDefault="00AD0E98" w:rsidP="00BE2FCD">
      <w:pPr>
        <w:keepNext/>
        <w:spacing w:after="0" w:line="262" w:lineRule="auto"/>
        <w:ind w:left="7" w:firstLine="708"/>
        <w:jc w:val="both"/>
        <w:rPr>
          <w:rFonts w:ascii="Times New Roman" w:hAnsi="Times New Roman" w:cs="Times New Roman"/>
        </w:rPr>
      </w:pPr>
      <w:proofErr w:type="spellStart"/>
      <w:r w:rsidRPr="00BE2FCD">
        <w:rPr>
          <w:rFonts w:ascii="Times New Roman" w:eastAsia="Times New Roman" w:hAnsi="Times New Roman" w:cs="Times New Roman"/>
          <w:b/>
          <w:bCs/>
          <w:i/>
          <w:iCs/>
        </w:rPr>
        <w:t>Тениоз</w:t>
      </w:r>
      <w:proofErr w:type="spellEnd"/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-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 xml:space="preserve">сходное с </w:t>
      </w:r>
      <w:proofErr w:type="spellStart"/>
      <w:r w:rsidRPr="00BE2FCD">
        <w:rPr>
          <w:rFonts w:ascii="Times New Roman" w:eastAsia="Times New Roman" w:hAnsi="Times New Roman" w:cs="Times New Roman"/>
        </w:rPr>
        <w:t>тениаринхозом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заболевание.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Возбудитель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-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  <w:i/>
          <w:iCs/>
        </w:rPr>
        <w:t>свиной цепень</w:t>
      </w:r>
      <w:r w:rsidRPr="00BE2FCD">
        <w:rPr>
          <w:rFonts w:ascii="Times New Roman" w:eastAsia="Times New Roman" w:hAnsi="Times New Roman" w:cs="Times New Roman"/>
        </w:rPr>
        <w:t>.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Внешне сходен с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 xml:space="preserve">бычьим цепнем, но его длина не более 3 м, члеников - до 1000. На головке, кроме четырех присосок, имеется венчик из 22-23 крючьев, поэтому свиной цепень называют еще «вооруженным цепнем». Окончательный хозяин и источник инвазии - человек, из организма которого через кишечник выделяются членики гельминта с яйцами. Промежуточный хозяин - домашние свиньи и дикие кабаны. Свиньи заражаются при поедании корма, загрязненного фекалиями человека, содержащими </w:t>
      </w:r>
      <w:proofErr w:type="spellStart"/>
      <w:r w:rsidRPr="00BE2FCD">
        <w:rPr>
          <w:rFonts w:ascii="Times New Roman" w:eastAsia="Times New Roman" w:hAnsi="Times New Roman" w:cs="Times New Roman"/>
        </w:rPr>
        <w:t>онкосферы</w:t>
      </w:r>
      <w:proofErr w:type="spellEnd"/>
      <w:r w:rsidRPr="00BE2FCD">
        <w:rPr>
          <w:rFonts w:ascii="Times New Roman" w:eastAsia="Times New Roman" w:hAnsi="Times New Roman" w:cs="Times New Roman"/>
        </w:rPr>
        <w:t>, из которых в мышцах свиней развиваются финны, по строению напоминающие финны бычьего цепня.</w:t>
      </w:r>
    </w:p>
    <w:p w:rsidR="00AD0E98" w:rsidRPr="00BE2FCD" w:rsidRDefault="00AD0E98" w:rsidP="00BE2FCD">
      <w:pPr>
        <w:keepNext/>
        <w:numPr>
          <w:ilvl w:val="0"/>
          <w:numId w:val="4"/>
        </w:numPr>
        <w:tabs>
          <w:tab w:val="left" w:pos="274"/>
        </w:tabs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>свиней наиболее часто финны локализуются в жевательных, поясничных, межреберных мышцах, иногда в мышцах языка и сердца. Свиное мясо больше заражено финнами по сравнению с мясом крупного рогатого скота.</w:t>
      </w:r>
    </w:p>
    <w:p w:rsidR="00AD0E98" w:rsidRPr="00BE2FCD" w:rsidRDefault="00AD0E98" w:rsidP="00BE2FCD">
      <w:pPr>
        <w:keepNext/>
        <w:spacing w:after="0" w:line="238" w:lineRule="auto"/>
        <w:ind w:left="7" w:right="20" w:firstLine="708"/>
        <w:jc w:val="both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 xml:space="preserve">Человек заражается при употреблении в пищу сырого и полусырого свиного мяса (строганина, недоваренное и недожаренное мясо, недожаренный шашлык, опробование сырого фарша и др.). Иногда возможно заражение при употреблении немытых овощей. В результате заражения человека финнами через 2-3 </w:t>
      </w:r>
      <w:proofErr w:type="spellStart"/>
      <w:r w:rsidRPr="00BE2FCD">
        <w:rPr>
          <w:rFonts w:ascii="Times New Roman" w:eastAsia="Times New Roman" w:hAnsi="Times New Roman" w:cs="Times New Roman"/>
        </w:rPr>
        <w:t>мес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в тонком кишечнике формируется зрелый гельминт, который паразитирует на протяжении многих лет.</w:t>
      </w:r>
    </w:p>
    <w:p w:rsidR="00AD0E98" w:rsidRPr="00BE2FCD" w:rsidRDefault="00AD0E98" w:rsidP="00BE2FCD">
      <w:pPr>
        <w:keepNext/>
        <w:spacing w:after="0" w:line="5" w:lineRule="exact"/>
        <w:rPr>
          <w:rFonts w:ascii="Times New Roman" w:eastAsia="Times New Roman" w:hAnsi="Times New Roman" w:cs="Times New Roman"/>
        </w:rPr>
      </w:pPr>
    </w:p>
    <w:p w:rsidR="00AD0E98" w:rsidRPr="00BE2FCD" w:rsidRDefault="00AD0E98" w:rsidP="00BE2FCD">
      <w:pPr>
        <w:keepNext/>
        <w:spacing w:after="0" w:line="241" w:lineRule="auto"/>
        <w:ind w:left="7" w:firstLine="708"/>
        <w:jc w:val="both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Трихинеллез </w:t>
      </w:r>
      <w:r w:rsidRPr="00BE2FCD">
        <w:rPr>
          <w:rFonts w:ascii="Times New Roman" w:eastAsia="Times New Roman" w:hAnsi="Times New Roman" w:cs="Times New Roman"/>
        </w:rPr>
        <w:t>-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это тяжелое заболевание,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вызываемое у человека личиночной формой круглого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 xml:space="preserve">червя - </w:t>
      </w:r>
      <w:r w:rsidRPr="00BE2FCD">
        <w:rPr>
          <w:rFonts w:ascii="Times New Roman" w:eastAsia="Times New Roman" w:hAnsi="Times New Roman" w:cs="Times New Roman"/>
          <w:i/>
          <w:iCs/>
        </w:rPr>
        <w:t>трихинеллой</w:t>
      </w:r>
      <w:r w:rsidRPr="00BE2FCD">
        <w:rPr>
          <w:rFonts w:ascii="Times New Roman" w:eastAsia="Times New Roman" w:hAnsi="Times New Roman" w:cs="Times New Roman"/>
        </w:rPr>
        <w:t>. В половозрелой форме возбудитель обитает в кишечнике свиней, собак, кошек, крыс, мышей, многих диких животных (кабанов, медведей). Свиньи заражаются им, поедая трупы крыс и мышей.</w:t>
      </w:r>
    </w:p>
    <w:p w:rsidR="00AD0E98" w:rsidRPr="00BE2FCD" w:rsidRDefault="00AD0E98" w:rsidP="00BE2FCD">
      <w:pPr>
        <w:keepNext/>
        <w:spacing w:after="0" w:line="1" w:lineRule="exact"/>
        <w:rPr>
          <w:rFonts w:ascii="Times New Roman" w:eastAsia="Times New Roman" w:hAnsi="Times New Roman" w:cs="Times New Roman"/>
        </w:rPr>
      </w:pPr>
    </w:p>
    <w:p w:rsidR="00AD0E98" w:rsidRPr="00BE2FCD" w:rsidRDefault="00AD0E98" w:rsidP="00BE2FCD">
      <w:pPr>
        <w:keepNext/>
        <w:spacing w:after="0" w:line="250" w:lineRule="auto"/>
        <w:ind w:left="7" w:firstLine="708"/>
        <w:jc w:val="both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lastRenderedPageBreak/>
        <w:t>Трихинелла - живородящий гельминт длиной 1,5-4,0 мм, паразитирующий на стенке тонкого кишечника, где происходит оплодотворение самок и рождение ими личинок. Личинки с кровью разносятся по всему организму, растут и в виде свернутой спирали оседают главным образом в поперечнополосатых скелетных мышцах (шейных и межреберных), окружаются капсулой. В мышцах личинки трихинелл очень устойчивы. Разрушаются при варке мяса толщиной 8 см через 2-6 ч.</w:t>
      </w:r>
      <w:r w:rsidR="00C67E63" w:rsidRPr="00BE2FCD">
        <w:rPr>
          <w:rFonts w:ascii="Times New Roman" w:eastAsia="Times New Roman" w:hAnsi="Times New Roman" w:cs="Times New Roman"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Человек заражается трихинеллезом при употреблении недостаточно проваренной или прожаренной свинины, свиного сала, мяса кабана, медвежатины, содержащих личинки трихинелл. На трихинеллы не действует охлаждение, соление и копчение. Особенно опасно соленое сало с прожилками мяса.</w:t>
      </w:r>
    </w:p>
    <w:p w:rsidR="00AD0E98" w:rsidRPr="00BE2FCD" w:rsidRDefault="00AD0E98" w:rsidP="00BE2FCD">
      <w:pPr>
        <w:keepNext/>
        <w:widowControl w:val="0"/>
        <w:spacing w:after="0" w:line="261" w:lineRule="auto"/>
        <w:ind w:left="7" w:firstLine="708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 xml:space="preserve">При потреблении </w:t>
      </w:r>
      <w:proofErr w:type="spellStart"/>
      <w:r w:rsidRPr="00BE2FCD">
        <w:rPr>
          <w:rFonts w:ascii="Times New Roman" w:eastAsia="Times New Roman" w:hAnsi="Times New Roman" w:cs="Times New Roman"/>
        </w:rPr>
        <w:t>трихинеллезного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мяса в желудке человека капсулы личинок трихинелл разрушаются, личинки попадают в тонкий кишечник и превращаются во взрослых паразитов. Взрослые трихинеллы с кровью проникают в мышцы и там оседают в виде свернутой спирали. Инкапсулированные личинки могут жить в организме хозяина 10-40 лет. Заболевание возникает обычно через 2-3 недели после употребления в пищу зараженного мяса. Болезнь проявляется высокой температурой, покраснением глаз, светобоязнью, болями в мышцах и  животе, отеком лица и век  лихорадкой, сыпью, изменения</w:t>
      </w:r>
      <w:r w:rsidRPr="00BE2FCD">
        <w:rPr>
          <w:rFonts w:ascii="Times New Roman" w:hAnsi="Times New Roman" w:cs="Times New Roman"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ми     в крови. Легкие формы протекают почти бессимптомно.</w:t>
      </w:r>
    </w:p>
    <w:p w:rsidR="00AD0E98" w:rsidRPr="00BE2FCD" w:rsidRDefault="00AD0E98" w:rsidP="00BE2FCD">
      <w:pPr>
        <w:keepNext/>
        <w:widowControl w:val="0"/>
        <w:spacing w:after="0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Дифиллоботриоз </w:t>
      </w:r>
      <w:r w:rsidRPr="00BE2FCD">
        <w:rPr>
          <w:rFonts w:ascii="Times New Roman" w:eastAsia="Times New Roman" w:hAnsi="Times New Roman" w:cs="Times New Roman"/>
        </w:rPr>
        <w:t>–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вызываетс</w:t>
      </w:r>
      <w:r w:rsidRPr="00BE2FCD">
        <w:rPr>
          <w:rFonts w:ascii="Times New Roman" w:hAnsi="Times New Roman" w:cs="Times New Roman"/>
        </w:rPr>
        <w:t xml:space="preserve">я </w:t>
      </w:r>
      <w:r w:rsidRPr="00BE2FCD">
        <w:rPr>
          <w:rFonts w:ascii="Times New Roman" w:eastAsia="Times New Roman" w:hAnsi="Times New Roman" w:cs="Times New Roman"/>
          <w:i/>
          <w:iCs/>
        </w:rPr>
        <w:t>широким лентецом</w:t>
      </w:r>
      <w:r w:rsidRPr="00BE2FC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E2FCD">
        <w:rPr>
          <w:rFonts w:ascii="Times New Roman" w:eastAsia="Times New Roman" w:hAnsi="Times New Roman" w:cs="Times New Roman"/>
        </w:rPr>
        <w:t>паразитиующим</w:t>
      </w:r>
      <w:proofErr w:type="spellEnd"/>
      <w:r w:rsidRPr="00BE2FCD">
        <w:rPr>
          <w:rFonts w:ascii="Times New Roman" w:hAnsi="Times New Roman" w:cs="Times New Roman"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в кишечнике</w:t>
      </w:r>
      <w:r w:rsidR="00BE2FCD">
        <w:rPr>
          <w:rFonts w:ascii="Times New Roman" w:eastAsia="Times New Roman" w:hAnsi="Times New Roman" w:cs="Times New Roman"/>
        </w:rPr>
        <w:t xml:space="preserve"> </w:t>
      </w:r>
      <w:r w:rsidRPr="00BE2FCD">
        <w:rPr>
          <w:rFonts w:ascii="Times New Roman" w:eastAsia="Times New Roman" w:hAnsi="Times New Roman" w:cs="Times New Roman"/>
        </w:rPr>
        <w:t xml:space="preserve">человека и животных. Этот ленточный гельминт достигает в длину 10 м и состоит из 3000-4000 члеников. На головном конце находятся две длинные </w:t>
      </w:r>
      <w:proofErr w:type="spellStart"/>
      <w:r w:rsidRPr="00BE2FCD">
        <w:rPr>
          <w:rFonts w:ascii="Times New Roman" w:eastAsia="Times New Roman" w:hAnsi="Times New Roman" w:cs="Times New Roman"/>
        </w:rPr>
        <w:t>присасывательные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бороздки, с помощью которых гельминт прикрепляется к стенке кишечника. Окончательными хозяевами и источниками инвазии являются человек, свиньи, медведи, лисы, тюлени, нерпы и др., в тонкой кишке которых паразитирует половозрелый гельминт. С испражнениями зараженных человека и животных выделяются яйца лентеца,</w:t>
      </w:r>
    </w:p>
    <w:p w:rsidR="00AD0E98" w:rsidRPr="00BE2FCD" w:rsidRDefault="00AD0E98" w:rsidP="00BE2FCD">
      <w:pPr>
        <w:keepNext/>
        <w:widowControl w:val="0"/>
        <w:spacing w:after="0" w:line="4" w:lineRule="exact"/>
        <w:rPr>
          <w:rFonts w:ascii="Times New Roman" w:hAnsi="Times New Roman" w:cs="Times New Roman"/>
        </w:rPr>
      </w:pPr>
    </w:p>
    <w:p w:rsidR="00AD0E98" w:rsidRPr="00BE2FCD" w:rsidRDefault="00AD0E98" w:rsidP="00BE2FCD">
      <w:pPr>
        <w:keepNext/>
        <w:widowControl w:val="0"/>
        <w:numPr>
          <w:ilvl w:val="0"/>
          <w:numId w:val="5"/>
        </w:numPr>
        <w:tabs>
          <w:tab w:val="left" w:pos="168"/>
        </w:tabs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 xml:space="preserve">также оторвавшиеся от его тела членики. В цикле развития широкого лентеца принимают участие два промежуточных хозяина. При попадании яиц в воду пресноводных водоемов через 3-5 недель из них выходят личинки, которыми сначала заражаются веслоногие рачки - </w:t>
      </w:r>
      <w:r w:rsidRPr="00BE2FCD">
        <w:rPr>
          <w:rFonts w:ascii="Times New Roman" w:eastAsia="Times New Roman" w:hAnsi="Times New Roman" w:cs="Times New Roman"/>
          <w:i/>
          <w:iCs/>
        </w:rPr>
        <w:t>циклопы</w:t>
      </w:r>
      <w:r w:rsidRPr="00BE2FCD">
        <w:rPr>
          <w:rFonts w:ascii="Times New Roman" w:eastAsia="Times New Roman" w:hAnsi="Times New Roman" w:cs="Times New Roman"/>
        </w:rPr>
        <w:t xml:space="preserve"> (первый промежуточный хозяин), а затем, поедающие их </w:t>
      </w:r>
      <w:r w:rsidRPr="00BE2FCD">
        <w:rPr>
          <w:rFonts w:ascii="Times New Roman" w:eastAsia="Times New Roman" w:hAnsi="Times New Roman" w:cs="Times New Roman"/>
          <w:i/>
          <w:iCs/>
        </w:rPr>
        <w:t>рыбы</w:t>
      </w:r>
      <w:r w:rsidRPr="00BE2FCD">
        <w:rPr>
          <w:rFonts w:ascii="Times New Roman" w:eastAsia="Times New Roman" w:hAnsi="Times New Roman" w:cs="Times New Roman"/>
        </w:rPr>
        <w:t xml:space="preserve"> - щука, налим, окунь, ерш, форель и др. (второй промежуточный хозяин). Личинки переходят в органы и ткани рыбы (печень, икра, мышцы). Длина личинки 1-2,5 мм, толщина - 2-3 мм.</w:t>
      </w:r>
    </w:p>
    <w:p w:rsidR="00AD0E98" w:rsidRPr="00BE2FCD" w:rsidRDefault="00AD0E98" w:rsidP="00BE2FCD">
      <w:pPr>
        <w:keepNext/>
        <w:widowControl w:val="0"/>
        <w:spacing w:after="0"/>
        <w:ind w:left="7" w:firstLine="708"/>
        <w:jc w:val="both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 xml:space="preserve">Человек заражается дифиллоботриозом при употреблении в пищу рыбы или икры, </w:t>
      </w:r>
      <w:proofErr w:type="spellStart"/>
      <w:r w:rsidRPr="00BE2FCD">
        <w:rPr>
          <w:rFonts w:ascii="Times New Roman" w:eastAsia="Times New Roman" w:hAnsi="Times New Roman" w:cs="Times New Roman"/>
        </w:rPr>
        <w:t>инвазированной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личинками лентеца. Заражение может возникать при употреблении в пищу сырой, недоваренной, недожаренной, вяленой или </w:t>
      </w:r>
      <w:proofErr w:type="spellStart"/>
      <w:r w:rsidRPr="00BE2FCD">
        <w:rPr>
          <w:rFonts w:ascii="Times New Roman" w:eastAsia="Times New Roman" w:hAnsi="Times New Roman" w:cs="Times New Roman"/>
        </w:rPr>
        <w:t>непросоленной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рыбы, икры щуки и налима, </w:t>
      </w:r>
      <w:proofErr w:type="spellStart"/>
      <w:r w:rsidRPr="00BE2FCD">
        <w:rPr>
          <w:rFonts w:ascii="Times New Roman" w:eastAsia="Times New Roman" w:hAnsi="Times New Roman" w:cs="Times New Roman"/>
        </w:rPr>
        <w:t>инвазированной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личинками лентеца.</w:t>
      </w:r>
    </w:p>
    <w:p w:rsidR="00AD0E98" w:rsidRPr="00BE2FCD" w:rsidRDefault="00AD0E98" w:rsidP="00BE2FCD">
      <w:pPr>
        <w:keepNext/>
        <w:widowControl w:val="0"/>
        <w:spacing w:after="0" w:line="238" w:lineRule="auto"/>
        <w:ind w:left="7" w:right="20" w:firstLine="708"/>
        <w:jc w:val="both"/>
        <w:rPr>
          <w:rFonts w:ascii="Times New Roman" w:eastAsia="Times New Roman" w:hAnsi="Times New Roman" w:cs="Times New Roman"/>
        </w:rPr>
      </w:pPr>
      <w:proofErr w:type="spellStart"/>
      <w:r w:rsidRPr="00BE2FCD">
        <w:rPr>
          <w:rFonts w:ascii="Times New Roman" w:eastAsia="Times New Roman" w:hAnsi="Times New Roman" w:cs="Times New Roman"/>
        </w:rPr>
        <w:t>Инвазированная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рыба надежно обезвреживается при всех способах варки, а также при горячем и холодном копчении. Для профилактики дифиллоботриоза необходимо употреблять в пищу только хорошо </w:t>
      </w:r>
      <w:proofErr w:type="spellStart"/>
      <w:r w:rsidRPr="00BE2FCD">
        <w:rPr>
          <w:rFonts w:ascii="Times New Roman" w:eastAsia="Times New Roman" w:hAnsi="Times New Roman" w:cs="Times New Roman"/>
        </w:rPr>
        <w:t>провареную</w:t>
      </w:r>
      <w:proofErr w:type="spellEnd"/>
      <w:r w:rsidRPr="00BE2FCD">
        <w:rPr>
          <w:rFonts w:ascii="Times New Roman" w:eastAsia="Times New Roman" w:hAnsi="Times New Roman" w:cs="Times New Roman"/>
        </w:rPr>
        <w:t>, прожаренную, прокопченную, просоленную рыбу.</w:t>
      </w:r>
    </w:p>
    <w:p w:rsidR="00AD0E98" w:rsidRPr="00BE2FCD" w:rsidRDefault="00AD0E98" w:rsidP="00BE2FCD">
      <w:pPr>
        <w:keepNext/>
        <w:widowControl w:val="0"/>
        <w:spacing w:after="0" w:line="262" w:lineRule="auto"/>
        <w:ind w:left="7" w:firstLine="708"/>
        <w:jc w:val="both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Описторхоз </w:t>
      </w:r>
      <w:r w:rsidRPr="00BE2FCD">
        <w:rPr>
          <w:rFonts w:ascii="Times New Roman" w:eastAsia="Times New Roman" w:hAnsi="Times New Roman" w:cs="Times New Roman"/>
        </w:rPr>
        <w:t>-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это заболевание,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вызываемое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  <w:i/>
          <w:iCs/>
        </w:rPr>
        <w:t>кошачьей двуусткой</w:t>
      </w:r>
      <w:r w:rsidRPr="00BE2FCD">
        <w:rPr>
          <w:rFonts w:ascii="Times New Roman" w:eastAsia="Times New Roman" w:hAnsi="Times New Roman" w:cs="Times New Roman"/>
        </w:rPr>
        <w:t>.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Заболевание встречается чаще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в Западной Сибири, Казахстане, Пермской области. Кошачья двуустка - мелкий гельминт длиной 8-13 мм. В половозрелой форме гельминт паразитирует в организме человека, собаки, кошки, пушных зверей и локализуется в печени, желчном пузыре и поджелудочной железе. В цикле развития этого гельминта участвуют два промежуточных хозяина - моллюск и пресноводные рыбы, преимущественно семейства карповых (чебак, усач, линь, язь, лещ, плотва, сазан, красноперка, вобла).</w:t>
      </w:r>
    </w:p>
    <w:p w:rsidR="00AD0E98" w:rsidRPr="00BE2FCD" w:rsidRDefault="00AD0E98" w:rsidP="00BE2FCD">
      <w:pPr>
        <w:keepNext/>
        <w:widowControl w:val="0"/>
        <w:spacing w:after="0" w:line="4" w:lineRule="exact"/>
        <w:rPr>
          <w:rFonts w:ascii="Times New Roman" w:eastAsia="Times New Roman" w:hAnsi="Times New Roman" w:cs="Times New Roman"/>
        </w:rPr>
      </w:pPr>
    </w:p>
    <w:p w:rsidR="00AD0E98" w:rsidRPr="00BE2FCD" w:rsidRDefault="00AD0E98" w:rsidP="00BE2FCD">
      <w:pPr>
        <w:keepNext/>
        <w:widowControl w:val="0"/>
        <w:spacing w:after="0"/>
        <w:ind w:left="7" w:firstLine="708"/>
        <w:jc w:val="both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>Яйца гельминта попадают с фекалиями человека, собаки или кошки в воду, заглатываются моллюсками, которые, в свою очередь, поглощаются рыбой. В рыбе личинки кошачьей двуустки (</w:t>
      </w:r>
      <w:proofErr w:type="spellStart"/>
      <w:r w:rsidRPr="00BE2FCD">
        <w:rPr>
          <w:rFonts w:ascii="Times New Roman" w:eastAsia="Times New Roman" w:hAnsi="Times New Roman" w:cs="Times New Roman"/>
        </w:rPr>
        <w:t>метациркарии</w:t>
      </w:r>
      <w:proofErr w:type="spellEnd"/>
      <w:r w:rsidRPr="00BE2FCD">
        <w:rPr>
          <w:rFonts w:ascii="Times New Roman" w:eastAsia="Times New Roman" w:hAnsi="Times New Roman" w:cs="Times New Roman"/>
        </w:rPr>
        <w:t>) проникают в мышечную ткань и подкожную жировую клетку, где покрываются плотной оболочкой. Количество личинок кошачьей двуустки может достигать более 1500.</w:t>
      </w:r>
    </w:p>
    <w:p w:rsidR="00AD0E98" w:rsidRPr="00BE2FCD" w:rsidRDefault="00AD0E98" w:rsidP="00BE2FCD">
      <w:pPr>
        <w:keepNext/>
        <w:widowControl w:val="0"/>
        <w:spacing w:after="0"/>
        <w:ind w:left="7" w:firstLine="708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>Заражение человека, кошек, собак происходит только при употреблении в пищу сырой (мороженой, слабопросоленной) или недостаточно проваренной (прожаренной) рыбы.</w:t>
      </w:r>
    </w:p>
    <w:p w:rsidR="00AD0E98" w:rsidRPr="00BE2FCD" w:rsidRDefault="00AD0E98" w:rsidP="00BE2FCD">
      <w:pPr>
        <w:keepNext/>
        <w:widowControl w:val="0"/>
        <w:spacing w:after="0" w:line="250" w:lineRule="auto"/>
        <w:ind w:left="7" w:firstLine="708"/>
        <w:jc w:val="both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 xml:space="preserve">При употреблении </w:t>
      </w:r>
      <w:proofErr w:type="spellStart"/>
      <w:r w:rsidRPr="00BE2FCD">
        <w:rPr>
          <w:rFonts w:ascii="Times New Roman" w:eastAsia="Times New Roman" w:hAnsi="Times New Roman" w:cs="Times New Roman"/>
        </w:rPr>
        <w:t>инвазированной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рыбы в пищу личинки через желчные пути и протоки поджелудочной железы проникают в органы, где превращаются во взрослых гельминтов и могут жить много лет. Описторхоз обычно протекает по типу хронического заболевания, с </w:t>
      </w:r>
      <w:r w:rsidRPr="00BE2FCD">
        <w:rPr>
          <w:rFonts w:ascii="Times New Roman" w:eastAsia="Times New Roman" w:hAnsi="Times New Roman" w:cs="Times New Roman"/>
        </w:rPr>
        <w:lastRenderedPageBreak/>
        <w:t>периодическими обострениями. У больных описторхозом возникают боли в области печени, подложечной области, иногда в мышцах и суставах, лихорадка, головокружение, потеря аппетита, похудание, тошнота, изжога. Осложнения при описторхозе серьезные - абсцесс печени, перитонит, первичный рак печени.</w:t>
      </w:r>
    </w:p>
    <w:p w:rsidR="00AD0E98" w:rsidRPr="00BE2FCD" w:rsidRDefault="00AD0E98" w:rsidP="00BE2FCD">
      <w:pPr>
        <w:keepNext/>
        <w:widowControl w:val="0"/>
        <w:spacing w:after="0" w:line="3" w:lineRule="exact"/>
        <w:rPr>
          <w:rFonts w:ascii="Times New Roman" w:eastAsia="Times New Roman" w:hAnsi="Times New Roman" w:cs="Times New Roman"/>
        </w:rPr>
      </w:pPr>
    </w:p>
    <w:p w:rsidR="00AD0E98" w:rsidRPr="00BE2FCD" w:rsidRDefault="00AD0E98" w:rsidP="00BE2FCD">
      <w:pPr>
        <w:keepNext/>
        <w:widowControl w:val="0"/>
        <w:spacing w:after="0" w:line="239" w:lineRule="auto"/>
        <w:ind w:left="7" w:firstLine="708"/>
        <w:jc w:val="both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>Личинки кошачьей двуустки погибают при высокой температуре. Для предупреждения описторхоза рыбу хорошо проваривают в течение 20-25 мин при температуре внутри куска 75-80 °С. Рыбные котлеты массой 90-100 г жарят 20 мин, а фрикадельки и рыбу, нарезанную кусочками массой 30-50 г, варят не менее 10 мин с момента закипания. Замораживание при -18 °С приводит к гибели личинок на 4-5-й день. При посоле рыба обезвреживается через 10-25 дней. Профилактика описторхоза аналогична профилактике дифиллоботриоза.</w:t>
      </w:r>
    </w:p>
    <w:p w:rsidR="00AD0E98" w:rsidRPr="00BE2FCD" w:rsidRDefault="00AD0E98" w:rsidP="00BE2FCD">
      <w:pPr>
        <w:keepNext/>
        <w:widowControl w:val="0"/>
        <w:spacing w:after="0" w:line="1" w:lineRule="exact"/>
        <w:rPr>
          <w:rFonts w:ascii="Times New Roman" w:eastAsia="Times New Roman" w:hAnsi="Times New Roman" w:cs="Times New Roman"/>
        </w:rPr>
      </w:pPr>
    </w:p>
    <w:p w:rsidR="00AD0E98" w:rsidRPr="00BE2FCD" w:rsidRDefault="00AD0E98" w:rsidP="00BE2FCD">
      <w:pPr>
        <w:keepNext/>
        <w:widowControl w:val="0"/>
        <w:spacing w:after="0" w:line="241" w:lineRule="auto"/>
        <w:ind w:left="7" w:firstLine="708"/>
        <w:jc w:val="both"/>
        <w:rPr>
          <w:rFonts w:ascii="Times New Roman" w:eastAsia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Эхинококкоз </w:t>
      </w:r>
      <w:r w:rsidRPr="00BE2FCD">
        <w:rPr>
          <w:rFonts w:ascii="Times New Roman" w:eastAsia="Times New Roman" w:hAnsi="Times New Roman" w:cs="Times New Roman"/>
        </w:rPr>
        <w:t>-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гельминтоз,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вызываемый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  <w:i/>
          <w:iCs/>
        </w:rPr>
        <w:t>эхинококком.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Это мелкий ленточный гельминт длиной</w:t>
      </w:r>
      <w:r w:rsidRPr="00BE2FCD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около 0,5 см, паразитирующий в кишечнике собак, волков, лисиц, кошек. Эти животные выделяют яйца гельминта с испражнениями и загрязняют почву, воду, растения, насекомых, птиц. В почве яйца могут сохраняться до нескольких месяцев. Долгое время яйца эхинококка сохраняются жизнеспособными на шерстном покрове животных.</w:t>
      </w:r>
    </w:p>
    <w:p w:rsidR="00AD0E98" w:rsidRPr="00BE2FCD" w:rsidRDefault="00AD0E98" w:rsidP="00BE2FCD">
      <w:pPr>
        <w:keepNext/>
        <w:widowControl w:val="0"/>
        <w:spacing w:after="0" w:line="256" w:lineRule="auto"/>
        <w:ind w:left="7" w:firstLine="708"/>
        <w:jc w:val="both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>Человек заражается при употреблении загрязненной воды, пищевых продуктов, сырых овощей и ягод, а также при контакте с животным. В тонкой кишке из яиц высвобождаются личинки. С током крови они попадают в печень, селезенку, легкие, мозг и другие органы. В этих органах личинка медленно растет и через 3-10 лет превращается в пузырь с жидкостью (кисту), достигающий в диаметре 5-15 см. Симптомы заболевания очень разнообразны и их особенности связаны с органом поражения. Часто наблюдаются аллергические реакции, боли в области печени, боли в груди, кашель с мокротой и прожилками крови, желтуха. Пузыри могут нагнаиваться и прорываться в плевральную и брюшную полости. Эти осложнения очень опасны и прогноз болезни всегда серьезный.</w:t>
      </w:r>
      <w:r w:rsidRPr="00BE2FCD">
        <w:rPr>
          <w:rFonts w:ascii="Times New Roman" w:hAnsi="Times New Roman" w:cs="Times New Roman"/>
        </w:rPr>
        <w:t xml:space="preserve"> </w:t>
      </w:r>
      <w:r w:rsidRPr="00BE2FCD">
        <w:rPr>
          <w:rFonts w:ascii="Times New Roman" w:eastAsia="Times New Roman" w:hAnsi="Times New Roman" w:cs="Times New Roman"/>
        </w:rPr>
        <w:t>Эхинококкозом часто болеют свиньи, коровы и другие домашние животные. При санитарной оценке мяса и субпродуктов исходят из размеров поражения их эхинококком. При сплошном поражении органов мясо направляется на техническую утилизацию, при частичном (только печень и легкие) мясо считается условно-годным и после удаления пораженных органов может употребляться в пищу.</w:t>
      </w:r>
    </w:p>
    <w:p w:rsidR="00AD0E98" w:rsidRPr="00BE2FCD" w:rsidRDefault="00AD0E98" w:rsidP="00BE2FCD">
      <w:pPr>
        <w:keepNext/>
        <w:widowControl w:val="0"/>
        <w:spacing w:after="0" w:line="272" w:lineRule="auto"/>
        <w:ind w:firstLine="708"/>
        <w:jc w:val="both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</w:rPr>
        <w:t>Профилактика эхинококкоза состоит в правильном уходе за домашними животными, регулярном ветнадзоре за ними, в соблюдении правил личной гигиены.</w:t>
      </w:r>
    </w:p>
    <w:p w:rsidR="00AD0E98" w:rsidRPr="00BE2FCD" w:rsidRDefault="00AD0E98" w:rsidP="00BE2FCD">
      <w:pPr>
        <w:keepNext/>
        <w:widowControl w:val="0"/>
        <w:spacing w:after="0" w:line="200" w:lineRule="exact"/>
        <w:rPr>
          <w:rFonts w:ascii="Times New Roman" w:hAnsi="Times New Roman" w:cs="Times New Roman"/>
        </w:rPr>
      </w:pPr>
    </w:p>
    <w:p w:rsidR="00AD0E98" w:rsidRPr="00BE2FCD" w:rsidRDefault="00AD0E98" w:rsidP="00BE2FCD">
      <w:pPr>
        <w:keepNext/>
        <w:widowControl w:val="0"/>
        <w:spacing w:after="0" w:line="275" w:lineRule="exact"/>
        <w:rPr>
          <w:rFonts w:ascii="Times New Roman" w:hAnsi="Times New Roman" w:cs="Times New Roman"/>
        </w:rPr>
      </w:pPr>
    </w:p>
    <w:p w:rsidR="00AD0E98" w:rsidRPr="00BE2FCD" w:rsidRDefault="00AD0E98" w:rsidP="00BE2FCD">
      <w:pPr>
        <w:keepNext/>
        <w:widowControl w:val="0"/>
        <w:spacing w:after="0" w:line="278" w:lineRule="auto"/>
        <w:ind w:right="-439"/>
        <w:jc w:val="center"/>
        <w:rPr>
          <w:rFonts w:ascii="Times New Roman" w:hAnsi="Times New Roman" w:cs="Times New Roman"/>
        </w:rPr>
      </w:pPr>
      <w:r w:rsidRPr="00BE2FCD">
        <w:rPr>
          <w:rFonts w:ascii="Times New Roman" w:eastAsia="Times New Roman" w:hAnsi="Times New Roman" w:cs="Times New Roman"/>
          <w:i/>
          <w:iCs/>
        </w:rPr>
        <w:t>Меры предупреждения глистных заболеваний на предприятиях общественного питания включают в себя:</w:t>
      </w:r>
    </w:p>
    <w:p w:rsidR="00AD0E98" w:rsidRPr="00BE2FCD" w:rsidRDefault="00AD0E98" w:rsidP="00BE2FCD">
      <w:pPr>
        <w:keepNext/>
        <w:widowControl w:val="0"/>
        <w:spacing w:after="0" w:line="214" w:lineRule="exact"/>
        <w:rPr>
          <w:rFonts w:ascii="Times New Roman" w:hAnsi="Times New Roman" w:cs="Times New Roman"/>
        </w:rPr>
      </w:pPr>
    </w:p>
    <w:p w:rsidR="00AD0E98" w:rsidRPr="00BE2FCD" w:rsidRDefault="00AD0E98" w:rsidP="00BE2FCD">
      <w:pPr>
        <w:keepNext/>
        <w:widowControl w:val="0"/>
        <w:numPr>
          <w:ilvl w:val="0"/>
          <w:numId w:val="8"/>
        </w:numPr>
        <w:tabs>
          <w:tab w:val="left" w:pos="1180"/>
        </w:tabs>
        <w:spacing w:after="0" w:line="240" w:lineRule="auto"/>
        <w:ind w:right="140"/>
        <w:rPr>
          <w:rFonts w:ascii="Times New Roman" w:eastAsia="Wingdings" w:hAnsi="Times New Roman" w:cs="Times New Roman"/>
          <w:b/>
          <w:bCs/>
        </w:rPr>
      </w:pPr>
      <w:r w:rsidRPr="00BE2FCD">
        <w:rPr>
          <w:rFonts w:ascii="Times New Roman" w:eastAsia="Times New Roman" w:hAnsi="Times New Roman" w:cs="Times New Roman"/>
        </w:rPr>
        <w:t xml:space="preserve">проверку поваров, кондитеров и других работников на </w:t>
      </w:r>
      <w:proofErr w:type="spellStart"/>
      <w:r w:rsidRPr="00BE2FCD">
        <w:rPr>
          <w:rFonts w:ascii="Times New Roman" w:eastAsia="Times New Roman" w:hAnsi="Times New Roman" w:cs="Times New Roman"/>
        </w:rPr>
        <w:t>глистоносительство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не реже 1 раза в год</w:t>
      </w:r>
    </w:p>
    <w:p w:rsidR="00AD0E98" w:rsidRPr="00BE2FCD" w:rsidRDefault="00AD0E98" w:rsidP="00BE2FCD">
      <w:pPr>
        <w:keepNext/>
        <w:widowControl w:val="0"/>
        <w:numPr>
          <w:ilvl w:val="0"/>
          <w:numId w:val="8"/>
        </w:numPr>
        <w:tabs>
          <w:tab w:val="left" w:pos="1240"/>
        </w:tabs>
        <w:spacing w:after="0" w:line="240" w:lineRule="auto"/>
        <w:rPr>
          <w:rFonts w:ascii="Times New Roman" w:eastAsia="Wingdings" w:hAnsi="Times New Roman" w:cs="Times New Roman"/>
          <w:b/>
          <w:bCs/>
        </w:rPr>
      </w:pPr>
      <w:r w:rsidRPr="00BE2FCD">
        <w:rPr>
          <w:rFonts w:ascii="Times New Roman" w:eastAsia="Times New Roman" w:hAnsi="Times New Roman" w:cs="Times New Roman"/>
        </w:rPr>
        <w:t xml:space="preserve">соблюдение правил личной гигиены поварами, кондитерами, </w:t>
      </w:r>
      <w:proofErr w:type="gramStart"/>
      <w:r w:rsidRPr="00BE2FCD">
        <w:rPr>
          <w:rFonts w:ascii="Times New Roman" w:eastAsia="Times New Roman" w:hAnsi="Times New Roman" w:cs="Times New Roman"/>
        </w:rPr>
        <w:t>официантами(</w:t>
      </w:r>
      <w:proofErr w:type="gramEnd"/>
      <w:r w:rsidRPr="00BE2FCD">
        <w:rPr>
          <w:rFonts w:ascii="Times New Roman" w:eastAsia="Times New Roman" w:hAnsi="Times New Roman" w:cs="Times New Roman"/>
        </w:rPr>
        <w:t>особенно важно содержать в чистоте руки)</w:t>
      </w:r>
    </w:p>
    <w:p w:rsidR="00AD0E98" w:rsidRPr="00BE2FCD" w:rsidRDefault="00AD0E98" w:rsidP="00BE2FCD">
      <w:pPr>
        <w:keepNext/>
        <w:widowControl w:val="0"/>
        <w:numPr>
          <w:ilvl w:val="0"/>
          <w:numId w:val="8"/>
        </w:numPr>
        <w:tabs>
          <w:tab w:val="left" w:pos="1180"/>
        </w:tabs>
        <w:spacing w:after="0" w:line="240" w:lineRule="auto"/>
        <w:rPr>
          <w:rFonts w:ascii="Times New Roman" w:eastAsia="Wingdings" w:hAnsi="Times New Roman" w:cs="Times New Roman"/>
          <w:b/>
          <w:bCs/>
        </w:rPr>
      </w:pPr>
      <w:r w:rsidRPr="00BE2FCD">
        <w:rPr>
          <w:rFonts w:ascii="Times New Roman" w:eastAsia="Times New Roman" w:hAnsi="Times New Roman" w:cs="Times New Roman"/>
        </w:rPr>
        <w:t>соблюдение чистоты на рабочем месте, в цехе, уничтожение мух</w:t>
      </w:r>
    </w:p>
    <w:p w:rsidR="00AD0E98" w:rsidRPr="00BE2FCD" w:rsidRDefault="00AD0E98" w:rsidP="00BE2FCD">
      <w:pPr>
        <w:keepNext/>
        <w:widowControl w:val="0"/>
        <w:numPr>
          <w:ilvl w:val="0"/>
          <w:numId w:val="8"/>
        </w:numPr>
        <w:tabs>
          <w:tab w:val="left" w:pos="1180"/>
        </w:tabs>
        <w:spacing w:after="0" w:line="240" w:lineRule="auto"/>
        <w:ind w:right="220"/>
        <w:rPr>
          <w:rFonts w:ascii="Times New Roman" w:eastAsia="Wingdings" w:hAnsi="Times New Roman" w:cs="Times New Roman"/>
          <w:b/>
          <w:bCs/>
        </w:rPr>
      </w:pPr>
      <w:r w:rsidRPr="00BE2FCD">
        <w:rPr>
          <w:rFonts w:ascii="Times New Roman" w:eastAsia="Times New Roman" w:hAnsi="Times New Roman" w:cs="Times New Roman"/>
        </w:rPr>
        <w:t>тщательное мытье овощей, фруктов, ягод, особенно употребляемых в пищу в сыром виде</w:t>
      </w:r>
    </w:p>
    <w:p w:rsidR="00AD0E98" w:rsidRPr="00BE2FCD" w:rsidRDefault="00AD0E98" w:rsidP="00BE2FCD">
      <w:pPr>
        <w:keepNext/>
        <w:widowControl w:val="0"/>
        <w:numPr>
          <w:ilvl w:val="0"/>
          <w:numId w:val="8"/>
        </w:numPr>
        <w:tabs>
          <w:tab w:val="left" w:pos="1240"/>
        </w:tabs>
        <w:spacing w:after="0" w:line="240" w:lineRule="auto"/>
        <w:rPr>
          <w:rFonts w:ascii="Times New Roman" w:eastAsia="Wingdings" w:hAnsi="Times New Roman" w:cs="Times New Roman"/>
          <w:b/>
          <w:bCs/>
        </w:rPr>
      </w:pPr>
      <w:r w:rsidRPr="00BE2FCD">
        <w:rPr>
          <w:rFonts w:ascii="Times New Roman" w:eastAsia="Times New Roman" w:hAnsi="Times New Roman" w:cs="Times New Roman"/>
        </w:rPr>
        <w:t>кипячение воды из открытых водоемов при использовании ее в пищу и для питья</w:t>
      </w:r>
    </w:p>
    <w:p w:rsidR="00AD0E98" w:rsidRPr="00BE2FCD" w:rsidRDefault="00AD0E98" w:rsidP="00BE2FCD">
      <w:pPr>
        <w:keepNext/>
        <w:widowControl w:val="0"/>
        <w:numPr>
          <w:ilvl w:val="0"/>
          <w:numId w:val="8"/>
        </w:numPr>
        <w:tabs>
          <w:tab w:val="left" w:pos="1180"/>
        </w:tabs>
        <w:spacing w:after="0" w:line="240" w:lineRule="auto"/>
        <w:rPr>
          <w:rFonts w:ascii="Times New Roman" w:eastAsia="Wingdings" w:hAnsi="Times New Roman" w:cs="Times New Roman"/>
          <w:b/>
          <w:bCs/>
        </w:rPr>
      </w:pPr>
      <w:r w:rsidRPr="00BE2FCD">
        <w:rPr>
          <w:rFonts w:ascii="Times New Roman" w:eastAsia="Times New Roman" w:hAnsi="Times New Roman" w:cs="Times New Roman"/>
        </w:rPr>
        <w:t>проверку наличия клейма на мясных тушах</w:t>
      </w:r>
    </w:p>
    <w:p w:rsidR="00AD0E98" w:rsidRPr="00BE2FCD" w:rsidRDefault="00AD0E98" w:rsidP="00BE2FCD">
      <w:pPr>
        <w:keepNext/>
        <w:widowControl w:val="0"/>
        <w:numPr>
          <w:ilvl w:val="0"/>
          <w:numId w:val="8"/>
        </w:numPr>
        <w:tabs>
          <w:tab w:val="left" w:pos="1180"/>
        </w:tabs>
        <w:spacing w:after="0" w:line="240" w:lineRule="auto"/>
        <w:rPr>
          <w:rFonts w:ascii="Times New Roman" w:eastAsia="Wingdings" w:hAnsi="Times New Roman" w:cs="Times New Roman"/>
          <w:b/>
          <w:bCs/>
        </w:rPr>
      </w:pPr>
      <w:r w:rsidRPr="00BE2FCD">
        <w:rPr>
          <w:rFonts w:ascii="Times New Roman" w:eastAsia="Times New Roman" w:hAnsi="Times New Roman" w:cs="Times New Roman"/>
        </w:rPr>
        <w:t xml:space="preserve">тщательная варка и </w:t>
      </w:r>
      <w:proofErr w:type="spellStart"/>
      <w:r w:rsidRPr="00BE2FCD">
        <w:rPr>
          <w:rFonts w:ascii="Times New Roman" w:eastAsia="Times New Roman" w:hAnsi="Times New Roman" w:cs="Times New Roman"/>
        </w:rPr>
        <w:t>прожаривание</w:t>
      </w:r>
      <w:proofErr w:type="spellEnd"/>
      <w:r w:rsidRPr="00BE2FCD">
        <w:rPr>
          <w:rFonts w:ascii="Times New Roman" w:eastAsia="Times New Roman" w:hAnsi="Times New Roman" w:cs="Times New Roman"/>
        </w:rPr>
        <w:t xml:space="preserve"> мяса и рыбы</w:t>
      </w:r>
    </w:p>
    <w:p w:rsidR="00AD0E98" w:rsidRPr="00BE2FCD" w:rsidRDefault="00AD0E98" w:rsidP="00BE2FCD">
      <w:pPr>
        <w:keepNext/>
        <w:widowControl w:val="0"/>
        <w:spacing w:after="0"/>
        <w:rPr>
          <w:rFonts w:ascii="Times New Roman" w:hAnsi="Times New Roman" w:cs="Times New Roman"/>
        </w:rPr>
      </w:pPr>
    </w:p>
    <w:p w:rsidR="001D1A41" w:rsidRPr="00BE2FCD" w:rsidRDefault="001D1A41" w:rsidP="00BE2FCD">
      <w:pPr>
        <w:spacing w:after="0"/>
      </w:pPr>
    </w:p>
    <w:sectPr w:rsidR="001D1A41" w:rsidRPr="00BE2FCD" w:rsidSect="00481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822"/>
    <w:multiLevelType w:val="hybridMultilevel"/>
    <w:tmpl w:val="CA6C24A2"/>
    <w:lvl w:ilvl="0" w:tplc="DAB29A78">
      <w:start w:val="1"/>
      <w:numFmt w:val="bullet"/>
      <w:lvlText w:val="а"/>
      <w:lvlJc w:val="left"/>
    </w:lvl>
    <w:lvl w:ilvl="1" w:tplc="5844B4D4">
      <w:numFmt w:val="decimal"/>
      <w:lvlText w:val=""/>
      <w:lvlJc w:val="left"/>
    </w:lvl>
    <w:lvl w:ilvl="2" w:tplc="A864930A">
      <w:numFmt w:val="decimal"/>
      <w:lvlText w:val=""/>
      <w:lvlJc w:val="left"/>
    </w:lvl>
    <w:lvl w:ilvl="3" w:tplc="56FECC5C">
      <w:numFmt w:val="decimal"/>
      <w:lvlText w:val=""/>
      <w:lvlJc w:val="left"/>
    </w:lvl>
    <w:lvl w:ilvl="4" w:tplc="7B2484F2">
      <w:numFmt w:val="decimal"/>
      <w:lvlText w:val=""/>
      <w:lvlJc w:val="left"/>
    </w:lvl>
    <w:lvl w:ilvl="5" w:tplc="9AD43D20">
      <w:numFmt w:val="decimal"/>
      <w:lvlText w:val=""/>
      <w:lvlJc w:val="left"/>
    </w:lvl>
    <w:lvl w:ilvl="6" w:tplc="77BCF0D0">
      <w:numFmt w:val="decimal"/>
      <w:lvlText w:val=""/>
      <w:lvlJc w:val="left"/>
    </w:lvl>
    <w:lvl w:ilvl="7" w:tplc="1FA0B3D8">
      <w:numFmt w:val="decimal"/>
      <w:lvlText w:val=""/>
      <w:lvlJc w:val="left"/>
    </w:lvl>
    <w:lvl w:ilvl="8" w:tplc="EFD8DB62">
      <w:numFmt w:val="decimal"/>
      <w:lvlText w:val=""/>
      <w:lvlJc w:val="left"/>
    </w:lvl>
  </w:abstractNum>
  <w:abstractNum w:abstractNumId="1">
    <w:nsid w:val="000015A1"/>
    <w:multiLevelType w:val="hybridMultilevel"/>
    <w:tmpl w:val="12E8D5CE"/>
    <w:lvl w:ilvl="0" w:tplc="CD1AFA7C">
      <w:start w:val="1"/>
      <w:numFmt w:val="bullet"/>
      <w:lvlText w:val="в"/>
      <w:lvlJc w:val="left"/>
    </w:lvl>
    <w:lvl w:ilvl="1" w:tplc="EB0CDA2C">
      <w:numFmt w:val="decimal"/>
      <w:lvlText w:val=""/>
      <w:lvlJc w:val="left"/>
    </w:lvl>
    <w:lvl w:ilvl="2" w:tplc="5648A38E">
      <w:numFmt w:val="decimal"/>
      <w:lvlText w:val=""/>
      <w:lvlJc w:val="left"/>
    </w:lvl>
    <w:lvl w:ilvl="3" w:tplc="FBE07D32">
      <w:numFmt w:val="decimal"/>
      <w:lvlText w:val=""/>
      <w:lvlJc w:val="left"/>
    </w:lvl>
    <w:lvl w:ilvl="4" w:tplc="65387FB4">
      <w:numFmt w:val="decimal"/>
      <w:lvlText w:val=""/>
      <w:lvlJc w:val="left"/>
    </w:lvl>
    <w:lvl w:ilvl="5" w:tplc="B3F2D662">
      <w:numFmt w:val="decimal"/>
      <w:lvlText w:val=""/>
      <w:lvlJc w:val="left"/>
    </w:lvl>
    <w:lvl w:ilvl="6" w:tplc="2082761C">
      <w:numFmt w:val="decimal"/>
      <w:lvlText w:val=""/>
      <w:lvlJc w:val="left"/>
    </w:lvl>
    <w:lvl w:ilvl="7" w:tplc="809E8ECC">
      <w:numFmt w:val="decimal"/>
      <w:lvlText w:val=""/>
      <w:lvlJc w:val="left"/>
    </w:lvl>
    <w:lvl w:ilvl="8" w:tplc="9A1C9798">
      <w:numFmt w:val="decimal"/>
      <w:lvlText w:val=""/>
      <w:lvlJc w:val="left"/>
    </w:lvl>
  </w:abstractNum>
  <w:abstractNum w:abstractNumId="2">
    <w:nsid w:val="00002C3B"/>
    <w:multiLevelType w:val="hybridMultilevel"/>
    <w:tmpl w:val="F73ECA94"/>
    <w:lvl w:ilvl="0" w:tplc="11BCB732">
      <w:start w:val="1"/>
      <w:numFmt w:val="bullet"/>
      <w:lvlText w:val="2"/>
      <w:lvlJc w:val="left"/>
    </w:lvl>
    <w:lvl w:ilvl="1" w:tplc="A83EEC10">
      <w:numFmt w:val="decimal"/>
      <w:lvlText w:val=""/>
      <w:lvlJc w:val="left"/>
    </w:lvl>
    <w:lvl w:ilvl="2" w:tplc="AB6868CA">
      <w:numFmt w:val="decimal"/>
      <w:lvlText w:val=""/>
      <w:lvlJc w:val="left"/>
    </w:lvl>
    <w:lvl w:ilvl="3" w:tplc="6F207A5C">
      <w:numFmt w:val="decimal"/>
      <w:lvlText w:val=""/>
      <w:lvlJc w:val="left"/>
    </w:lvl>
    <w:lvl w:ilvl="4" w:tplc="9CCE37D6">
      <w:numFmt w:val="decimal"/>
      <w:lvlText w:val=""/>
      <w:lvlJc w:val="left"/>
    </w:lvl>
    <w:lvl w:ilvl="5" w:tplc="72942380">
      <w:numFmt w:val="decimal"/>
      <w:lvlText w:val=""/>
      <w:lvlJc w:val="left"/>
    </w:lvl>
    <w:lvl w:ilvl="6" w:tplc="66CAB2A8">
      <w:numFmt w:val="decimal"/>
      <w:lvlText w:val=""/>
      <w:lvlJc w:val="left"/>
    </w:lvl>
    <w:lvl w:ilvl="7" w:tplc="868C22F2">
      <w:numFmt w:val="decimal"/>
      <w:lvlText w:val=""/>
      <w:lvlJc w:val="left"/>
    </w:lvl>
    <w:lvl w:ilvl="8" w:tplc="21E6F754">
      <w:numFmt w:val="decimal"/>
      <w:lvlText w:val=""/>
      <w:lvlJc w:val="left"/>
    </w:lvl>
  </w:abstractNum>
  <w:abstractNum w:abstractNumId="3">
    <w:nsid w:val="0000409D"/>
    <w:multiLevelType w:val="hybridMultilevel"/>
    <w:tmpl w:val="18F82286"/>
    <w:lvl w:ilvl="0" w:tplc="C09251A4">
      <w:start w:val="1"/>
      <w:numFmt w:val="bullet"/>
      <w:lvlText w:val=""/>
      <w:lvlJc w:val="left"/>
    </w:lvl>
    <w:lvl w:ilvl="1" w:tplc="82C2EF7E">
      <w:numFmt w:val="decimal"/>
      <w:lvlText w:val=""/>
      <w:lvlJc w:val="left"/>
    </w:lvl>
    <w:lvl w:ilvl="2" w:tplc="6B04D542">
      <w:numFmt w:val="decimal"/>
      <w:lvlText w:val=""/>
      <w:lvlJc w:val="left"/>
    </w:lvl>
    <w:lvl w:ilvl="3" w:tplc="C548D370">
      <w:numFmt w:val="decimal"/>
      <w:lvlText w:val=""/>
      <w:lvlJc w:val="left"/>
    </w:lvl>
    <w:lvl w:ilvl="4" w:tplc="2BB2CA32">
      <w:numFmt w:val="decimal"/>
      <w:lvlText w:val=""/>
      <w:lvlJc w:val="left"/>
    </w:lvl>
    <w:lvl w:ilvl="5" w:tplc="79E6D5F8">
      <w:numFmt w:val="decimal"/>
      <w:lvlText w:val=""/>
      <w:lvlJc w:val="left"/>
    </w:lvl>
    <w:lvl w:ilvl="6" w:tplc="319A3D2C">
      <w:numFmt w:val="decimal"/>
      <w:lvlText w:val=""/>
      <w:lvlJc w:val="left"/>
    </w:lvl>
    <w:lvl w:ilvl="7" w:tplc="1E2E1DAE">
      <w:numFmt w:val="decimal"/>
      <w:lvlText w:val=""/>
      <w:lvlJc w:val="left"/>
    </w:lvl>
    <w:lvl w:ilvl="8" w:tplc="E2427D10">
      <w:numFmt w:val="decimal"/>
      <w:lvlText w:val=""/>
      <w:lvlJc w:val="left"/>
    </w:lvl>
  </w:abstractNum>
  <w:abstractNum w:abstractNumId="4">
    <w:nsid w:val="00005422"/>
    <w:multiLevelType w:val="hybridMultilevel"/>
    <w:tmpl w:val="0A5CE68E"/>
    <w:lvl w:ilvl="0" w:tplc="79C4C338">
      <w:start w:val="1"/>
      <w:numFmt w:val="bullet"/>
      <w:lvlText w:val="У"/>
      <w:lvlJc w:val="left"/>
    </w:lvl>
    <w:lvl w:ilvl="1" w:tplc="CC465176">
      <w:numFmt w:val="decimal"/>
      <w:lvlText w:val=""/>
      <w:lvlJc w:val="left"/>
    </w:lvl>
    <w:lvl w:ilvl="2" w:tplc="96826C28">
      <w:numFmt w:val="decimal"/>
      <w:lvlText w:val=""/>
      <w:lvlJc w:val="left"/>
    </w:lvl>
    <w:lvl w:ilvl="3" w:tplc="941EAFDA">
      <w:numFmt w:val="decimal"/>
      <w:lvlText w:val=""/>
      <w:lvlJc w:val="left"/>
    </w:lvl>
    <w:lvl w:ilvl="4" w:tplc="C38E972E">
      <w:numFmt w:val="decimal"/>
      <w:lvlText w:val=""/>
      <w:lvlJc w:val="left"/>
    </w:lvl>
    <w:lvl w:ilvl="5" w:tplc="30DA6B44">
      <w:numFmt w:val="decimal"/>
      <w:lvlText w:val=""/>
      <w:lvlJc w:val="left"/>
    </w:lvl>
    <w:lvl w:ilvl="6" w:tplc="AA12EF98">
      <w:numFmt w:val="decimal"/>
      <w:lvlText w:val=""/>
      <w:lvlJc w:val="left"/>
    </w:lvl>
    <w:lvl w:ilvl="7" w:tplc="1E04ED94">
      <w:numFmt w:val="decimal"/>
      <w:lvlText w:val=""/>
      <w:lvlJc w:val="left"/>
    </w:lvl>
    <w:lvl w:ilvl="8" w:tplc="EC76ECEA">
      <w:numFmt w:val="decimal"/>
      <w:lvlText w:val=""/>
      <w:lvlJc w:val="left"/>
    </w:lvl>
  </w:abstractNum>
  <w:abstractNum w:abstractNumId="5">
    <w:nsid w:val="00005991"/>
    <w:multiLevelType w:val="hybridMultilevel"/>
    <w:tmpl w:val="0068F74A"/>
    <w:lvl w:ilvl="0" w:tplc="5F501778">
      <w:start w:val="1"/>
      <w:numFmt w:val="bullet"/>
      <w:lvlText w:val=""/>
      <w:lvlJc w:val="left"/>
    </w:lvl>
    <w:lvl w:ilvl="1" w:tplc="9A76261A">
      <w:numFmt w:val="decimal"/>
      <w:lvlText w:val=""/>
      <w:lvlJc w:val="left"/>
    </w:lvl>
    <w:lvl w:ilvl="2" w:tplc="FD066A66">
      <w:numFmt w:val="decimal"/>
      <w:lvlText w:val=""/>
      <w:lvlJc w:val="left"/>
    </w:lvl>
    <w:lvl w:ilvl="3" w:tplc="3F0C3EB8">
      <w:numFmt w:val="decimal"/>
      <w:lvlText w:val=""/>
      <w:lvlJc w:val="left"/>
    </w:lvl>
    <w:lvl w:ilvl="4" w:tplc="63A8BBF8">
      <w:numFmt w:val="decimal"/>
      <w:lvlText w:val=""/>
      <w:lvlJc w:val="left"/>
    </w:lvl>
    <w:lvl w:ilvl="5" w:tplc="C5F871D0">
      <w:numFmt w:val="decimal"/>
      <w:lvlText w:val=""/>
      <w:lvlJc w:val="left"/>
    </w:lvl>
    <w:lvl w:ilvl="6" w:tplc="B4AE01D8">
      <w:numFmt w:val="decimal"/>
      <w:lvlText w:val=""/>
      <w:lvlJc w:val="left"/>
    </w:lvl>
    <w:lvl w:ilvl="7" w:tplc="1EEED5C2">
      <w:numFmt w:val="decimal"/>
      <w:lvlText w:val=""/>
      <w:lvlJc w:val="left"/>
    </w:lvl>
    <w:lvl w:ilvl="8" w:tplc="0134713A">
      <w:numFmt w:val="decimal"/>
      <w:lvlText w:val=""/>
      <w:lvlJc w:val="left"/>
    </w:lvl>
  </w:abstractNum>
  <w:abstractNum w:abstractNumId="6">
    <w:nsid w:val="00006032"/>
    <w:multiLevelType w:val="hybridMultilevel"/>
    <w:tmpl w:val="74BA61DA"/>
    <w:lvl w:ilvl="0" w:tplc="3C005A60">
      <w:start w:val="1"/>
      <w:numFmt w:val="bullet"/>
      <w:lvlText w:val="-"/>
      <w:lvlJc w:val="left"/>
    </w:lvl>
    <w:lvl w:ilvl="1" w:tplc="990E5DCE">
      <w:numFmt w:val="decimal"/>
      <w:lvlText w:val=""/>
      <w:lvlJc w:val="left"/>
    </w:lvl>
    <w:lvl w:ilvl="2" w:tplc="102CBDD2">
      <w:numFmt w:val="decimal"/>
      <w:lvlText w:val=""/>
      <w:lvlJc w:val="left"/>
    </w:lvl>
    <w:lvl w:ilvl="3" w:tplc="9A70593E">
      <w:numFmt w:val="decimal"/>
      <w:lvlText w:val=""/>
      <w:lvlJc w:val="left"/>
    </w:lvl>
    <w:lvl w:ilvl="4" w:tplc="0734D41C">
      <w:numFmt w:val="decimal"/>
      <w:lvlText w:val=""/>
      <w:lvlJc w:val="left"/>
    </w:lvl>
    <w:lvl w:ilvl="5" w:tplc="DB723682">
      <w:numFmt w:val="decimal"/>
      <w:lvlText w:val=""/>
      <w:lvlJc w:val="left"/>
    </w:lvl>
    <w:lvl w:ilvl="6" w:tplc="9C6E9A30">
      <w:numFmt w:val="decimal"/>
      <w:lvlText w:val=""/>
      <w:lvlJc w:val="left"/>
    </w:lvl>
    <w:lvl w:ilvl="7" w:tplc="C5E4681A">
      <w:numFmt w:val="decimal"/>
      <w:lvlText w:val=""/>
      <w:lvlJc w:val="left"/>
    </w:lvl>
    <w:lvl w:ilvl="8" w:tplc="26B44FBA">
      <w:numFmt w:val="decimal"/>
      <w:lvlText w:val=""/>
      <w:lvlJc w:val="left"/>
    </w:lvl>
  </w:abstractNum>
  <w:abstractNum w:abstractNumId="7">
    <w:nsid w:val="40F665A3"/>
    <w:multiLevelType w:val="hybridMultilevel"/>
    <w:tmpl w:val="CB28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0E98"/>
    <w:rsid w:val="001004B7"/>
    <w:rsid w:val="001D1A41"/>
    <w:rsid w:val="002274D0"/>
    <w:rsid w:val="00456B06"/>
    <w:rsid w:val="00606D34"/>
    <w:rsid w:val="00AB0F4D"/>
    <w:rsid w:val="00AD0E98"/>
    <w:rsid w:val="00B43A50"/>
    <w:rsid w:val="00BE2FCD"/>
    <w:rsid w:val="00C6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9DCF8-FB15-4A32-8EAE-1CE9B75F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E9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16"/>
      <w:szCs w:val="16"/>
    </w:rPr>
  </w:style>
  <w:style w:type="table" w:styleId="af4">
    <w:name w:val="Table Grid"/>
    <w:basedOn w:val="a1"/>
    <w:uiPriority w:val="59"/>
    <w:rsid w:val="00AB0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2C4F3-88CA-46B7-9256-548ED050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DreamPC</cp:lastModifiedBy>
  <cp:revision>3</cp:revision>
  <cp:lastPrinted>2018-11-15T11:58:00Z</cp:lastPrinted>
  <dcterms:created xsi:type="dcterms:W3CDTF">2018-11-15T11:59:00Z</dcterms:created>
  <dcterms:modified xsi:type="dcterms:W3CDTF">2026-01-23T07:31:00Z</dcterms:modified>
</cp:coreProperties>
</file>