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10" w:rsidRDefault="00F55810" w:rsidP="00F5581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Технологическая карта урока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Toc296588724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Кто такие рыбы?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46"/>
        <w:gridCol w:w="11704"/>
      </w:tblGrid>
      <w:tr w:rsidR="00F55810">
        <w:trPr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деятельности учителя</w:t>
            </w:r>
          </w:p>
        </w:tc>
        <w:tc>
          <w:tcPr>
            <w:tcW w:w="1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 строении и отличительных признаках рыб</w:t>
            </w:r>
          </w:p>
        </w:tc>
      </w:tr>
      <w:tr w:rsidR="00F55810">
        <w:trPr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частных задач</w:t>
            </w:r>
          </w:p>
        </w:tc>
      </w:tr>
      <w:tr w:rsidR="00F55810">
        <w:trPr>
          <w:trHeight w:val="258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обр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>зовательные резул</w:t>
            </w:r>
            <w:r>
              <w:rPr>
                <w:rFonts w:ascii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hAnsi="Times New Roman" w:cs="Times New Roman"/>
                <w:b/>
                <w:bCs/>
              </w:rPr>
              <w:t>таты</w:t>
            </w:r>
          </w:p>
        </w:tc>
        <w:tc>
          <w:tcPr>
            <w:tcW w:w="1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 </w:t>
            </w:r>
            <w:r>
              <w:rPr>
                <w:rFonts w:ascii="Times New Roman" w:hAnsi="Times New Roman" w:cs="Times New Roman"/>
              </w:rPr>
              <w:t>(объем освоения и уровень владения компетенциями): научатся моделировать строение чешуи рыбы с помощью монет или кружочков из фольги; узнавать рыб на рисунке; приводить примеры речных и мо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ских рыб с помощью атласа-определителя; получат возможность научиться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ний; рассматривать иллюстрации в учебнике, извлекать из них нужную информацию; отвечать на вопросы и оценивать свои знания.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r>
              <w:rPr>
                <w:rFonts w:ascii="Times New Roman" w:hAnsi="Times New Roman" w:cs="Times New Roman"/>
              </w:rPr>
              <w:t xml:space="preserve"> (компоненты культурно-компетентностного опыта/приобретенная компетентность): </w:t>
            </w:r>
            <w:r>
              <w:rPr>
                <w:rFonts w:ascii="Times New Roman" w:hAnsi="Times New Roman" w:cs="Times New Roman"/>
                <w:i/>
                <w:iCs/>
              </w:rPr>
              <w:t>регул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>
              <w:rPr>
                <w:rFonts w:ascii="Times New Roman" w:hAnsi="Times New Roman" w:cs="Times New Roman"/>
                <w:i/>
                <w:iCs/>
              </w:rPr>
              <w:t>тивные</w:t>
            </w:r>
            <w:r>
              <w:rPr>
                <w:rFonts w:ascii="Times New Roman" w:hAnsi="Times New Roman" w:cs="Times New Roman"/>
              </w:rPr>
              <w:t xml:space="preserve"> – овладеть способностью принимать и сохранять цели и задачи учебной деятельности, искать средства ее осуществления; </w:t>
            </w:r>
            <w:r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 – освоить способы решения проблем творческого и поискового характера;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овладеть логическими действиями сравнения, анализа, классификации по признакам; </w:t>
            </w:r>
            <w:r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–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мировать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</w:t>
            </w:r>
          </w:p>
        </w:tc>
      </w:tr>
      <w:tr w:rsidR="00F55810">
        <w:trPr>
          <w:trHeight w:val="75"/>
          <w:jc w:val="center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 в его органичном еди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стве и разнообразии природы; формирование уважительного отношения 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F55810">
        <w:trPr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Частично-поисковый; индивидуальная, фронтальная, работа в парах</w:t>
            </w:r>
          </w:p>
        </w:tc>
      </w:tr>
      <w:tr w:rsidR="00F55810">
        <w:trPr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Презентация на тему «Кто такие рыбы?» [Электронный ресурс]. – Режим доступа : http://viki.rdf.ru/item/1128</w:t>
            </w:r>
          </w:p>
        </w:tc>
      </w:tr>
    </w:tbl>
    <w:p w:rsidR="00F55810" w:rsidRDefault="00F55810" w:rsidP="00F55810">
      <w:pPr>
        <w:pStyle w:val="ParagraphStyle"/>
        <w:spacing w:before="120" w:after="120"/>
        <w:ind w:firstLine="36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Организационная структура урока</w:t>
      </w:r>
    </w:p>
    <w:tbl>
      <w:tblPr>
        <w:tblW w:w="14280" w:type="dxa"/>
        <w:jc w:val="center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"/>
        <w:gridCol w:w="1586"/>
        <w:gridCol w:w="14"/>
        <w:gridCol w:w="2163"/>
        <w:gridCol w:w="15"/>
        <w:gridCol w:w="3320"/>
        <w:gridCol w:w="31"/>
        <w:gridCol w:w="1411"/>
        <w:gridCol w:w="31"/>
        <w:gridCol w:w="1037"/>
        <w:gridCol w:w="29"/>
        <w:gridCol w:w="3380"/>
        <w:gridCol w:w="46"/>
        <w:gridCol w:w="1172"/>
        <w:gridCol w:w="30"/>
      </w:tblGrid>
      <w:tr w:rsidR="00F55810" w:rsidTr="00F55810">
        <w:trPr>
          <w:gridBefore w:val="1"/>
          <w:wBefore w:w="15" w:type="dxa"/>
          <w:jc w:val="center"/>
        </w:trPr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Этапы урока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развивающие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ненты, задания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учителя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заимо-действия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</w:t>
            </w: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10" w:rsidRDefault="00F5581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контроль</w:t>
            </w:r>
          </w:p>
        </w:tc>
      </w:tr>
      <w:tr w:rsidR="00F55810" w:rsidTr="00F55810">
        <w:trPr>
          <w:gridBefore w:val="1"/>
          <w:wBefore w:w="15" w:type="dxa"/>
          <w:jc w:val="center"/>
        </w:trPr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ционный м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мент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Эмоциональная, </w:t>
            </w:r>
            <w:r>
              <w:rPr>
                <w:rFonts w:ascii="Times New Roman" w:hAnsi="Times New Roman" w:cs="Times New Roman"/>
              </w:rPr>
              <w:lastRenderedPageBreak/>
              <w:t xml:space="preserve">психологическая </w:t>
            </w:r>
            <w:r>
              <w:rPr>
                <w:rFonts w:ascii="Times New Roman" w:hAnsi="Times New Roman" w:cs="Times New Roman"/>
              </w:rPr>
              <w:br/>
              <w:t>и мотивационная подготовка учащи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ся к усвоению из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чаемого материала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Проверяет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готовность обуча-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ющихся к уроку, озвучивает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тему и цель урока, создает эм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циональный настрой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Слушают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 обсуждают тему урока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тальная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понимают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ние знаний для человека 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нимают его; имеют желание учиться; положительно отзыв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ются о школе; стремятся хорошо учиться и сориентированы на участие в делах школьника;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вильно идентифицируют 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себя с позицией школьника</w:t>
            </w: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F55810" w:rsidTr="00F55810">
        <w:trPr>
          <w:gridBefore w:val="1"/>
          <w:wBefore w:w="15" w:type="dxa"/>
          <w:jc w:val="center"/>
        </w:trPr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II. Актуал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зация знаний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заг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док и беседа по теме «Кто такие рыбы?»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Загадывает загадки и проводит беседу по вопросам.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Где водится акула? 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А где живут сом и щука?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Разгадывают загадки, </w:t>
            </w:r>
            <w:r>
              <w:rPr>
                <w:rFonts w:ascii="Times New Roman" w:hAnsi="Times New Roman" w:cs="Times New Roman"/>
              </w:rPr>
              <w:br/>
              <w:t xml:space="preserve">отвечают </w:t>
            </w:r>
            <w:r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море.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реке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>
              <w:rPr>
                <w:rFonts w:ascii="Times New Roman" w:hAnsi="Times New Roman" w:cs="Times New Roman"/>
              </w:rPr>
              <w:t>осознанное и произвольное речевое высказывание в устной форме о морских и речных р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бах; 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поиска необходимой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(из рассказа учителя, родителей, из 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Устные ответы </w:t>
            </w:r>
          </w:p>
        </w:tc>
      </w:tr>
      <w:tr w:rsidR="00F55810" w:rsidTr="00F55810">
        <w:trPr>
          <w:gridBefore w:val="1"/>
          <w:wBefore w:w="15" w:type="dxa"/>
          <w:jc w:val="center"/>
        </w:trPr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Изучение</w:t>
            </w:r>
          </w:p>
          <w:p w:rsidR="00F55810" w:rsidRDefault="00F5581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нового мат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  <w:b/>
                <w:bCs/>
              </w:rPr>
              <w:t>риала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на тему «Кто такие рыбы?».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Демонстрирует и комментирует слайды презентации.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Просматр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вают презе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тацию.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тальная.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</w:t>
            </w:r>
            <w:r>
              <w:rPr>
                <w:rFonts w:ascii="Times New Roman" w:hAnsi="Times New Roman" w:cs="Times New Roman"/>
              </w:rPr>
              <w:t>– извлечение необходимой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формации из просмотренной презентации;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полнение и расширение име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знаний</w:t>
            </w: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ответы.</w:t>
            </w:r>
          </w:p>
        </w:tc>
      </w:tr>
      <w:tr w:rsidR="00F55810" w:rsidTr="00F55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30" w:type="dxa"/>
          <w:jc w:val="center"/>
        </w:trPr>
        <w:tc>
          <w:tcPr>
            <w:tcW w:w="1601" w:type="dxa"/>
            <w:gridSpan w:val="2"/>
          </w:tcPr>
          <w:p w:rsidR="00F55810" w:rsidRDefault="00F55810" w:rsidP="00F558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7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лам учебника (с. 34).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</w:t>
            </w:r>
            <w:r>
              <w:rPr>
                <w:rFonts w:ascii="Times New Roman" w:hAnsi="Times New Roman" w:cs="Times New Roman"/>
              </w:rPr>
              <w:br/>
              <w:t>из пластилина и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неток «одежды» рыб.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Поясняет задание, отмечает степень вовлеченности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щихся 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работу, организует беседу по уточнению и конкретизации первичных знаний.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Из каких частей состоит тело рыбы?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Поясняет задания, осуществл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 контроль, следит за собл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дением техники безопасности</w:t>
            </w:r>
          </w:p>
        </w:tc>
        <w:tc>
          <w:tcPr>
            <w:tcW w:w="1442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</w:t>
            </w:r>
            <w:r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Голова, 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spacing w:val="-15"/>
              </w:rPr>
              <w:t>ловище, хвост</w:t>
            </w:r>
            <w:r>
              <w:rPr>
                <w:rFonts w:ascii="Times New Roman" w:hAnsi="Times New Roman" w:cs="Times New Roman"/>
              </w:rPr>
              <w:t xml:space="preserve">, жаберная крышка, плавники. 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задания. </w:t>
            </w:r>
          </w:p>
        </w:tc>
        <w:tc>
          <w:tcPr>
            <w:tcW w:w="1068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тальная.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дуальная. 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>
              <w:rPr>
                <w:rFonts w:ascii="Times New Roman" w:hAnsi="Times New Roman" w:cs="Times New Roman"/>
              </w:rPr>
              <w:t xml:space="preserve">осуществляют поиск нужной информации в учебнике, атласе-определителе;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>–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лизируют объект, выделяют главное.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осуществляют поиск нужной информации в учебнике, атласе-определителе;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>–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лизируют объект, выделяют главное.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действуют </w:t>
            </w:r>
            <w:r>
              <w:rPr>
                <w:rFonts w:ascii="Times New Roman" w:hAnsi="Times New Roman" w:cs="Times New Roman"/>
              </w:rPr>
              <w:br/>
              <w:t>с учетом выделенных учителем ориентиров, адекватно воспр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нимают оценку учителя.</w:t>
            </w:r>
          </w:p>
        </w:tc>
        <w:tc>
          <w:tcPr>
            <w:tcW w:w="1218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тельное задание, самопр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верка.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заданий, взаим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проверка.</w:t>
            </w:r>
          </w:p>
        </w:tc>
      </w:tr>
      <w:tr w:rsidR="00F55810" w:rsidTr="00F55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30" w:type="dxa"/>
          <w:jc w:val="center"/>
        </w:trPr>
        <w:tc>
          <w:tcPr>
            <w:tcW w:w="1601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7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(Приложение 1).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атласом-определителем и материалами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ника (с. 35)</w:t>
            </w:r>
          </w:p>
        </w:tc>
        <w:tc>
          <w:tcPr>
            <w:tcW w:w="3335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физкультминутку.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Формулирует задание, создает эмоциональный настрой,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ществляет индивидуальный контроль за выполнением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42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упражнение.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задание.</w:t>
            </w:r>
          </w:p>
        </w:tc>
        <w:tc>
          <w:tcPr>
            <w:tcW w:w="1068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 xml:space="preserve">в парах 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>
              <w:rPr>
                <w:rFonts w:ascii="Times New Roman" w:hAnsi="Times New Roman" w:cs="Times New Roman"/>
              </w:rPr>
              <w:t xml:space="preserve">осуществляют поиск нужной информации в учебнике, атласе-определителе;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лизируют объект, выделяют главное.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приним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ют другое мнение и позицию,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допускают существование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личных точек зрения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действуют </w:t>
            </w:r>
            <w:r>
              <w:rPr>
                <w:rFonts w:ascii="Times New Roman" w:hAnsi="Times New Roman" w:cs="Times New Roman"/>
              </w:rPr>
              <w:br/>
              <w:t>с учетом выделенных учителем ориентиров, адекватно воспр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нимают оценку учителя</w:t>
            </w:r>
          </w:p>
        </w:tc>
        <w:tc>
          <w:tcPr>
            <w:tcW w:w="1218" w:type="dxa"/>
            <w:gridSpan w:val="2"/>
          </w:tcPr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F55810" w:rsidRDefault="00F5581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F55810" w:rsidTr="00F5581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30" w:type="dxa"/>
          <w:jc w:val="center"/>
        </w:trPr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Перви</w:t>
            </w:r>
            <w:r>
              <w:rPr>
                <w:rFonts w:ascii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hAnsi="Times New Roman" w:cs="Times New Roman"/>
                <w:b/>
                <w:bCs/>
              </w:rPr>
              <w:t>ное осмысл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  <w:b/>
                <w:bCs/>
              </w:rPr>
              <w:t>ние и закре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>ление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</w:rPr>
              <w:t xml:space="preserve">Выполнить задание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pacing w:val="-15"/>
              </w:rPr>
              <w:t xml:space="preserve">в рабочей тетради </w:t>
            </w:r>
          </w:p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15"/>
              </w:rPr>
              <w:t>(с. 24)</w:t>
            </w:r>
          </w:p>
        </w:tc>
        <w:tc>
          <w:tcPr>
            <w:tcW w:w="3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Формулирует задание, создает эмоциональный настрой,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ществляет индивидуальный контроль за выполнением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 в рабочей те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3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приним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ют другое мнение и позицию,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допускают существование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личных точек зрения.</w:t>
            </w:r>
          </w:p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проявляют инт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рес к новому учебному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риалу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F55810" w:rsidTr="00F5581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30" w:type="dxa"/>
          <w:jc w:val="center"/>
        </w:trPr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Итоги ур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ка. Рефле</w:t>
            </w: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сия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Обобщить 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на уроке свед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и определить свое эмоциональное состояние на уроке </w:t>
            </w:r>
          </w:p>
        </w:tc>
        <w:tc>
          <w:tcPr>
            <w:tcW w:w="3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такие рыбы? Приведите примеры речных рыб. Чем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крыто тело рыб?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</w:t>
            </w:r>
            <w:r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свое эм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циональное состояние на уроке 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3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понимают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знаний для человека 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нимают его.</w:t>
            </w:r>
          </w:p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10" w:rsidRDefault="00F55810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щихся </w:t>
            </w:r>
            <w:r>
              <w:rPr>
                <w:rFonts w:ascii="Times New Roman" w:hAnsi="Times New Roman" w:cs="Times New Roman"/>
              </w:rPr>
              <w:br/>
              <w:t>за работу на уроке</w:t>
            </w:r>
          </w:p>
        </w:tc>
      </w:tr>
    </w:tbl>
    <w:p w:rsidR="00F55810" w:rsidRDefault="00F55810" w:rsidP="00F55810">
      <w:pPr>
        <w:pStyle w:val="ParagraphStyle"/>
        <w:spacing w:before="120" w:line="264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55810" w:rsidRDefault="00F55810" w:rsidP="00F55810">
      <w:pPr>
        <w:pStyle w:val="ParagraphStyle"/>
        <w:spacing w:before="12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810" w:rsidRDefault="00F55810" w:rsidP="00F55810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</w:t>
      </w:r>
    </w:p>
    <w:tbl>
      <w:tblPr>
        <w:tblW w:w="0" w:type="auto"/>
        <w:tblInd w:w="393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058"/>
        <w:gridCol w:w="14"/>
        <w:gridCol w:w="4440"/>
      </w:tblGrid>
      <w:tr w:rsidR="00F55810"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 самом омуте живет,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Хозяин глубины.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он огромный рот,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глазки чуть видны.    </w:t>
            </w:r>
          </w:p>
          <w:p w:rsidR="00F55810" w:rsidRDefault="00F55810">
            <w:pPr>
              <w:pStyle w:val="ParagraphStyle"/>
              <w:spacing w:line="264" w:lineRule="auto"/>
              <w:ind w:firstLine="198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(Сом.)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нее во рту пила.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водой она жила.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пугала, всех глотала,</w:t>
            </w:r>
          </w:p>
          <w:p w:rsidR="00F55810" w:rsidRDefault="00F558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в котел попала.</w:t>
            </w:r>
          </w:p>
          <w:p w:rsidR="00F55810" w:rsidRDefault="00F55810">
            <w:pPr>
              <w:pStyle w:val="ParagraphStyle"/>
              <w:spacing w:line="264" w:lineRule="auto"/>
              <w:ind w:firstLine="21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(Щука.)</w:t>
            </w:r>
          </w:p>
        </w:tc>
      </w:tr>
      <w:tr w:rsidR="00F55810">
        <w:tc>
          <w:tcPr>
            <w:tcW w:w="4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В бинокль злюку разгляжу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капитану доложу.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все прекрасно –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ней играть опасно: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Зубы острые как нож,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ты ее не трожь!</w:t>
            </w:r>
          </w:p>
          <w:p w:rsidR="00F55810" w:rsidRDefault="00F55810">
            <w:pPr>
              <w:pStyle w:val="ParagraphStyle"/>
              <w:spacing w:line="264" w:lineRule="auto"/>
              <w:ind w:firstLine="196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(Акула.)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колючий, но не еж,</w:t>
            </w:r>
          </w:p>
          <w:p w:rsidR="00F55810" w:rsidRDefault="00F5581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речная рыба …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(ерш)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5810" w:rsidRDefault="00F55810" w:rsidP="00F55810">
      <w:pPr>
        <w:pStyle w:val="ParagraphStyle"/>
        <w:keepNext/>
        <w:spacing w:before="120" w:line="264" w:lineRule="auto"/>
        <w:jc w:val="right"/>
        <w:outlineLvl w:val="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2 </w:t>
      </w:r>
    </w:p>
    <w:p w:rsidR="00F55810" w:rsidRDefault="00F55810" w:rsidP="00F55810">
      <w:pPr>
        <w:pStyle w:val="ParagraphStyle"/>
        <w:keepNext/>
        <w:spacing w:after="120" w:line="264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Физкультминутка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Рыболов, рыболов, 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 нам свой улов!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поймал леща большого 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налима – вот такого!</w:t>
      </w:r>
    </w:p>
    <w:p w:rsidR="00F55810" w:rsidRDefault="00F55810" w:rsidP="00F55810">
      <w:pPr>
        <w:pStyle w:val="ParagraphStyle"/>
        <w:spacing w:before="75"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 горбатых, полосатых 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Окуней и двух линей,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Щуку, карпа, судака, </w:t>
      </w:r>
    </w:p>
    <w:p w:rsidR="00F55810" w:rsidRDefault="00F55810" w:rsidP="00F55810">
      <w:pPr>
        <w:pStyle w:val="ParagraphStyle"/>
        <w:spacing w:line="264" w:lineRule="auto"/>
        <w:ind w:firstLine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ведерке два малька.   </w:t>
      </w:r>
    </w:p>
    <w:p w:rsidR="00F55810" w:rsidRDefault="00F55810" w:rsidP="00F55810">
      <w:pPr>
        <w:pStyle w:val="ParagraphStyle"/>
        <w:spacing w:before="75" w:line="264" w:lineRule="auto"/>
        <w:ind w:firstLine="59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(Имитация движений рыболова.)</w:t>
      </w:r>
    </w:p>
    <w:p w:rsidR="00D10F07" w:rsidRDefault="00D10F07"/>
    <w:sectPr w:rsidR="00D10F07" w:rsidSect="00F55810">
      <w:footerReference w:type="default" r:id="rId6"/>
      <w:pgSz w:w="15840" w:h="12240" w:orient="landscape"/>
      <w:pgMar w:top="567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235" w:rsidRDefault="00541235" w:rsidP="00F55810">
      <w:pPr>
        <w:spacing w:after="0" w:line="240" w:lineRule="auto"/>
      </w:pPr>
      <w:r>
        <w:separator/>
      </w:r>
    </w:p>
  </w:endnote>
  <w:endnote w:type="continuationSeparator" w:id="1">
    <w:p w:rsidR="00541235" w:rsidRDefault="00541235" w:rsidP="00F5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6547"/>
    </w:sdtPr>
    <w:sdtContent>
      <w:p w:rsidR="00F55810" w:rsidRDefault="00F37EA0">
        <w:pPr>
          <w:pStyle w:val="a5"/>
          <w:jc w:val="right"/>
        </w:pPr>
        <w:fldSimple w:instr=" PAGE   \* MERGEFORMAT ">
          <w:r w:rsidR="00541235">
            <w:rPr>
              <w:noProof/>
            </w:rPr>
            <w:t>1</w:t>
          </w:r>
        </w:fldSimple>
      </w:p>
    </w:sdtContent>
  </w:sdt>
  <w:p w:rsidR="00F55810" w:rsidRDefault="00F558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235" w:rsidRDefault="00541235" w:rsidP="00F55810">
      <w:pPr>
        <w:spacing w:after="0" w:line="240" w:lineRule="auto"/>
      </w:pPr>
      <w:r>
        <w:separator/>
      </w:r>
    </w:p>
  </w:footnote>
  <w:footnote w:type="continuationSeparator" w:id="1">
    <w:p w:rsidR="00541235" w:rsidRDefault="00541235" w:rsidP="00F5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5810"/>
    <w:rsid w:val="00541235"/>
    <w:rsid w:val="00645CEF"/>
    <w:rsid w:val="009C119F"/>
    <w:rsid w:val="00D10F07"/>
    <w:rsid w:val="00F37EA0"/>
    <w:rsid w:val="00F5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558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F5581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5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5810"/>
  </w:style>
  <w:style w:type="paragraph" w:styleId="a5">
    <w:name w:val="footer"/>
    <w:basedOn w:val="a"/>
    <w:link w:val="a6"/>
    <w:uiPriority w:val="99"/>
    <w:unhideWhenUsed/>
    <w:rsid w:val="00F5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810"/>
  </w:style>
  <w:style w:type="paragraph" w:styleId="a7">
    <w:name w:val="Balloon Text"/>
    <w:basedOn w:val="a"/>
    <w:link w:val="a8"/>
    <w:uiPriority w:val="99"/>
    <w:semiHidden/>
    <w:unhideWhenUsed/>
    <w:rsid w:val="0064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2022-05-23T12:24:00Z</dcterms:created>
  <dcterms:modified xsi:type="dcterms:W3CDTF">2022-05-23T12:24:00Z</dcterms:modified>
</cp:coreProperties>
</file>