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2A" w:rsidRDefault="00B5572A">
      <w:pPr>
        <w:pStyle w:val="1"/>
      </w:pPr>
      <w:hyperlink r:id="rId7" w:history="1">
        <w:r>
          <w:rPr>
            <w:rStyle w:val="a4"/>
            <w:rFonts w:cs="Times New Roman CYR"/>
            <w:b w:val="0"/>
            <w:bCs w:val="0"/>
          </w:rPr>
          <w:t>От приёма до увольнения. Что нужно знать кадровику - 2021 (под общ. ред. д.э.н. Васильева Ю.А.). - Специально для Системы ГАРАНТ, 2021 г.</w:t>
        </w:r>
      </w:hyperlink>
    </w:p>
    <w:p w:rsidR="00B5572A" w:rsidRDefault="00B5572A"/>
    <w:p w:rsidR="00B5572A" w:rsidRDefault="00B5572A">
      <w:pPr>
        <w:pStyle w:val="1"/>
      </w:pPr>
      <w:bookmarkStart w:id="0" w:name="sub_1000"/>
      <w:r>
        <w:t>1. Организация кадрового делопроизводства</w:t>
      </w:r>
    </w:p>
    <w:bookmarkEnd w:id="0"/>
    <w:p w:rsidR="00B5572A" w:rsidRDefault="00B5572A"/>
    <w:p w:rsidR="00B5572A" w:rsidRDefault="00B5572A">
      <w:r>
        <w:t>Кадровое делопроизводство - это деятельность по документированию, документообороту, оперативному хранению и использованию документов, касающихся кадровых вопросов.</w:t>
      </w:r>
    </w:p>
    <w:p w:rsidR="00B5572A" w:rsidRDefault="00B5572A">
      <w:r>
        <w:t>Кадровая документация фиксирует наличие и движение персонала: прием, перевод, поощрения, дисциплинарные взыскания, командировки, отпуска, увольнения и пр. Добавим, что в кадровую документацию входят локальные нормативные акты, регламентирующие общие вопросы труда в организации. Исключение в отношении локальных актов установлено только для микропредприятий, которые вправе отказаться полностью или частично от принятия локальных актов, содержащих нормы трудового права (правила внутреннего трудового распорядка, положения об оплате труда, о премировании, график сменности и др.).</w:t>
      </w:r>
    </w:p>
    <w:p w:rsidR="00B5572A" w:rsidRDefault="00B5572A">
      <w:r>
        <w:t>Все кадровые документы, касающиеся отдельных работников или организации в целом, имеют большое значение. От правильности их заполнения зависит подтверждение того или иного факта, на основе которого возникают права работников. Кадровая документация является одним из объектов проверок контролирующих органов.</w:t>
      </w:r>
    </w:p>
    <w:p w:rsidR="00B5572A" w:rsidRDefault="00B5572A">
      <w:r>
        <w:t>Кадровые документы можно разделить на документы, создаваемые при оформлении трудовых отношений, и локальные нормативные акты.</w:t>
      </w:r>
    </w:p>
    <w:p w:rsidR="00B5572A" w:rsidRDefault="00B5572A">
      <w:r>
        <w:t>Какие кадровые документы должны быть в каждой организации, каковы их формы и способы хранения - расскажем в этой главе.</w:t>
      </w:r>
    </w:p>
    <w:p w:rsidR="00B5572A" w:rsidRDefault="00B5572A"/>
    <w:p w:rsidR="00B5572A" w:rsidRDefault="00B5572A">
      <w:pPr>
        <w:pStyle w:val="1"/>
      </w:pPr>
      <w:bookmarkStart w:id="1" w:name="sub_1100"/>
      <w:r>
        <w:t>1.1. Какими документами руководствоваться при ведении кадрового делопроизводства?</w:t>
      </w:r>
    </w:p>
    <w:bookmarkEnd w:id="1"/>
    <w:p w:rsidR="00B5572A" w:rsidRDefault="00B5572A"/>
    <w:p w:rsidR="00B5572A" w:rsidRDefault="00B5572A">
      <w:r>
        <w:t xml:space="preserve">Необходимость ведения кадровой документации в первую очередь установлена </w:t>
      </w:r>
      <w:hyperlink r:id="rId8" w:history="1">
        <w:r>
          <w:rPr>
            <w:rStyle w:val="a4"/>
            <w:rFonts w:cs="Times New Roman CYR"/>
          </w:rPr>
          <w:t>Трудовым кодексом</w:t>
        </w:r>
      </w:hyperlink>
      <w:r>
        <w:t>. К основным документам по организации кадрового документооборота также относятся:</w:t>
      </w:r>
    </w:p>
    <w:p w:rsidR="00B5572A" w:rsidRDefault="00B5572A">
      <w:r>
        <w:t>- </w:t>
      </w:r>
      <w:hyperlink r:id="rId9" w:history="1">
        <w:r>
          <w:rPr>
            <w:rStyle w:val="a4"/>
            <w:rFonts w:cs="Times New Roman CYR"/>
          </w:rPr>
          <w:t>Федеральный закон</w:t>
        </w:r>
      </w:hyperlink>
      <w:r>
        <w:t xml:space="preserve"> от 27.07.2006 N 152-ФЗ "О персональных данных";</w:t>
      </w:r>
    </w:p>
    <w:p w:rsidR="00B5572A" w:rsidRDefault="00B5572A">
      <w:r>
        <w:t>- </w:t>
      </w:r>
      <w:hyperlink r:id="rId10" w:history="1">
        <w:r>
          <w:rPr>
            <w:rStyle w:val="a4"/>
            <w:rFonts w:cs="Times New Roman CYR"/>
          </w:rPr>
          <w:t>Постановление</w:t>
        </w:r>
      </w:hyperlink>
      <w:r>
        <w:t xml:space="preserve"> Правительства РФ от 15.09.2008 N 687 "Об утверждении Положения об особенностях обработки персональных данных, осуществляемой без использования средств автоматизации";</w:t>
      </w:r>
    </w:p>
    <w:p w:rsidR="00B5572A" w:rsidRDefault="00B5572A">
      <w:r>
        <w:t>- </w:t>
      </w:r>
      <w:hyperlink r:id="rId11" w:history="1">
        <w:r>
          <w:rPr>
            <w:rStyle w:val="a4"/>
            <w:rFonts w:cs="Times New Roman CYR"/>
          </w:rPr>
          <w:t>Федеральный закон</w:t>
        </w:r>
      </w:hyperlink>
      <w:r>
        <w:t xml:space="preserve"> от 22.10.2004 N 125-ФЗ "Об архивном деле в Российской Федерации";</w:t>
      </w:r>
    </w:p>
    <w:p w:rsidR="00B5572A" w:rsidRDefault="00B5572A">
      <w:r>
        <w:t>- </w:t>
      </w:r>
      <w:hyperlink r:id="rId12" w:history="1">
        <w:r>
          <w:rPr>
            <w:rStyle w:val="a4"/>
            <w:rFonts w:cs="Times New Roman CYR"/>
          </w:rPr>
          <w:t>Федеральный закон</w:t>
        </w:r>
      </w:hyperlink>
      <w:r>
        <w:t xml:space="preserve"> от 27.07.2006 N 149-ФЗ "Об информации, информационных технологиях и о защите информации";</w:t>
      </w:r>
    </w:p>
    <w:p w:rsidR="00B5572A" w:rsidRDefault="00B5572A">
      <w:r>
        <w:t>- </w:t>
      </w:r>
      <w:hyperlink r:id="rId13" w:history="1">
        <w:r>
          <w:rPr>
            <w:rStyle w:val="a4"/>
            <w:rFonts w:cs="Times New Roman CYR"/>
          </w:rPr>
          <w:t>Порядок</w:t>
        </w:r>
      </w:hyperlink>
      <w:r>
        <w:t xml:space="preserve"> ведения и хранения трудовых книжек;</w:t>
      </w:r>
    </w:p>
    <w:p w:rsidR="00B5572A" w:rsidRDefault="00B5572A">
      <w:r>
        <w:t>- </w:t>
      </w:r>
      <w:hyperlink r:id="rId14" w:history="1">
        <w:r>
          <w:rPr>
            <w:rStyle w:val="a4"/>
            <w:rFonts w:cs="Times New Roman CYR"/>
          </w:rPr>
          <w:t>Постановление</w:t>
        </w:r>
      </w:hyperlink>
      <w:r>
        <w:t xml:space="preserve"> Госкомстата N 1;</w:t>
      </w:r>
    </w:p>
    <w:p w:rsidR="00B5572A" w:rsidRDefault="00B5572A">
      <w:r>
        <w:t>- </w:t>
      </w:r>
      <w:hyperlink r:id="rId15" w:history="1">
        <w:r>
          <w:rPr>
            <w:rStyle w:val="a4"/>
            <w:rFonts w:cs="Times New Roman CYR"/>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утвержденные </w:t>
      </w:r>
      <w:hyperlink r:id="rId16" w:history="1">
        <w:r>
          <w:rPr>
            <w:rStyle w:val="a4"/>
            <w:rFonts w:cs="Times New Roman CYR"/>
          </w:rPr>
          <w:t>Приказом</w:t>
        </w:r>
      </w:hyperlink>
      <w:r>
        <w:t xml:space="preserve"> Минкультуры РФ от 31.03.2015 N 526;</w:t>
      </w:r>
    </w:p>
    <w:p w:rsidR="00B5572A" w:rsidRDefault="00B5572A">
      <w:r>
        <w:t>- </w:t>
      </w:r>
      <w:hyperlink r:id="rId17" w:history="1">
        <w:r>
          <w:rPr>
            <w:rStyle w:val="a4"/>
            <w:rFonts w:cs="Times New Roman CYR"/>
          </w:rPr>
          <w:t>ОК 011-93</w:t>
        </w:r>
      </w:hyperlink>
      <w:r>
        <w:t xml:space="preserve"> "Общероссийский классификатор управленческой документации", утвержденный Постановлением Госстандарта РФ от 30.12.1993 N 299;</w:t>
      </w:r>
    </w:p>
    <w:p w:rsidR="00B5572A" w:rsidRDefault="00B5572A">
      <w:r>
        <w:t>- </w:t>
      </w:r>
      <w:hyperlink r:id="rId18" w:history="1">
        <w:r>
          <w:rPr>
            <w:rStyle w:val="a4"/>
            <w:rFonts w:cs="Times New Roman CYR"/>
          </w:rPr>
          <w:t>ГОСТ Р 7.0.97-2016</w:t>
        </w:r>
      </w:hyperlink>
      <w:r>
        <w:t xml:space="preserve">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утвержденный </w:t>
      </w:r>
      <w:hyperlink r:id="rId19" w:history="1">
        <w:r>
          <w:rPr>
            <w:rStyle w:val="a4"/>
            <w:rFonts w:cs="Times New Roman CYR"/>
          </w:rPr>
          <w:t>Приказом</w:t>
        </w:r>
      </w:hyperlink>
      <w:r>
        <w:t xml:space="preserve"> Росстандарта от 08.12.2016 N 2004-ст;</w:t>
      </w:r>
    </w:p>
    <w:p w:rsidR="00B5572A" w:rsidRDefault="00B5572A">
      <w:r>
        <w:t>- </w:t>
      </w:r>
      <w:hyperlink r:id="rId20" w:history="1">
        <w:r>
          <w:rPr>
            <w:rStyle w:val="a4"/>
            <w:rFonts w:cs="Times New Roman CYR"/>
          </w:rPr>
          <w:t>Приказ</w:t>
        </w:r>
      </w:hyperlink>
      <w:r>
        <w:t xml:space="preserve"> Росархива N 236;</w:t>
      </w:r>
    </w:p>
    <w:p w:rsidR="00B5572A" w:rsidRDefault="00B5572A">
      <w:r>
        <w:t>- </w:t>
      </w:r>
      <w:hyperlink r:id="rId21" w:history="1">
        <w:r>
          <w:rPr>
            <w:rStyle w:val="a4"/>
            <w:rFonts w:cs="Times New Roman CYR"/>
          </w:rPr>
          <w:t>ОК 010-2014</w:t>
        </w:r>
      </w:hyperlink>
      <w:r>
        <w:t xml:space="preserve"> (МСКЗ-08) "Общероссийский классификатор занятий", принятый и введенный </w:t>
      </w:r>
      <w:r>
        <w:lastRenderedPageBreak/>
        <w:t xml:space="preserve">в действие </w:t>
      </w:r>
      <w:hyperlink r:id="rId22" w:history="1">
        <w:r>
          <w:rPr>
            <w:rStyle w:val="a4"/>
            <w:rFonts w:cs="Times New Roman CYR"/>
          </w:rPr>
          <w:t>Приказом</w:t>
        </w:r>
      </w:hyperlink>
      <w:r>
        <w:t xml:space="preserve"> Росстандарта от 12.12.2014 N 2020-ст;</w:t>
      </w:r>
    </w:p>
    <w:p w:rsidR="00B5572A" w:rsidRDefault="00B5572A">
      <w:r>
        <w:t>- квалификационные справочники должностей руководителей, специалистов и других служащих, утверждаемые Минтрудом, Минздравсоцразвития;</w:t>
      </w:r>
    </w:p>
    <w:p w:rsidR="00B5572A" w:rsidRDefault="00B5572A">
      <w:r>
        <w:t>- профессиональные стандарты, утверждаемые Минтрудом.</w:t>
      </w:r>
    </w:p>
    <w:p w:rsidR="00B5572A" w:rsidRDefault="00B5572A"/>
    <w:p w:rsidR="00B5572A" w:rsidRDefault="00B5572A">
      <w:pPr>
        <w:pStyle w:val="1"/>
      </w:pPr>
      <w:bookmarkStart w:id="2" w:name="sub_1101"/>
      <w:r>
        <w:t>1.1.1. Применение унифицированных форм</w:t>
      </w:r>
    </w:p>
    <w:bookmarkEnd w:id="2"/>
    <w:p w:rsidR="00B5572A" w:rsidRDefault="00B5572A"/>
    <w:p w:rsidR="00B5572A" w:rsidRDefault="00B5572A">
      <w:hyperlink r:id="rId23" w:history="1">
        <w:r>
          <w:rPr>
            <w:rStyle w:val="a4"/>
            <w:rFonts w:cs="Times New Roman CYR"/>
          </w:rPr>
          <w:t>Постановлением</w:t>
        </w:r>
      </w:hyperlink>
      <w:r>
        <w:t xml:space="preserve"> Госкомстата N 1 утверждены </w:t>
      </w:r>
      <w:hyperlink r:id="rId24" w:history="1">
        <w:r>
          <w:rPr>
            <w:rStyle w:val="a4"/>
            <w:rFonts w:cs="Times New Roman CYR"/>
          </w:rPr>
          <w:t>унифицированные формы</w:t>
        </w:r>
      </w:hyperlink>
      <w:r>
        <w:t xml:space="preserve"> первичной учетной документации по учету труда и его оплаты и даны рекомендации по их заполнению. В частности, это формы приказов о приеме на работу, об увольнении, о переводе, предоставлении отпуска, поощрении, направлении в командировку, личной карточки, графика отпусков, штатного расписания, табеля учета рабочего времени.</w:t>
      </w:r>
    </w:p>
    <w:p w:rsidR="00B5572A" w:rsidRDefault="00B5572A">
      <w:r>
        <w:t xml:space="preserve">При этом с 01.01.2013 негосударственные организации вправе использовать формы первичных учетных документов по учету труда и его оплаты, разработанные ими самостоятельно (письма Роструда от 09.01.2013 N 2-ТЗ, </w:t>
      </w:r>
      <w:hyperlink r:id="rId25" w:history="1">
        <w:r>
          <w:rPr>
            <w:rStyle w:val="a4"/>
            <w:rFonts w:cs="Times New Roman CYR"/>
          </w:rPr>
          <w:t>от 23.01.2013 N ПГ/10659-6-1</w:t>
        </w:r>
      </w:hyperlink>
      <w:r>
        <w:t>).</w:t>
      </w:r>
    </w:p>
    <w:p w:rsidR="00B5572A" w:rsidRDefault="00B5572A">
      <w:r>
        <w:t>То есть унифицированные формы обязаны использовать только государственные и муниципальные учреждения. Однако поскольку эти формы содержат все необходимые реквизиты, они удобны и могут применяться коммерческими организациями.</w:t>
      </w:r>
    </w:p>
    <w:p w:rsidR="00B5572A" w:rsidRDefault="00B5572A">
      <w:r>
        <w:t xml:space="preserve">Если для оформления каких-либо процедур не предусмотрена типовая форма первичных учетных документов, организация может разработать форму документа самостоятельно с учетом требований к реквизитам, установленных положениями </w:t>
      </w:r>
      <w:hyperlink r:id="rId26" w:history="1">
        <w:r>
          <w:rPr>
            <w:rStyle w:val="a4"/>
            <w:rFonts w:cs="Times New Roman CYR"/>
          </w:rPr>
          <w:t>Федерального закона</w:t>
        </w:r>
      </w:hyperlink>
      <w:r>
        <w:t xml:space="preserve"> от 06.12.2011 N 402-ФЗ "О бухгалтерском учете". Любая организация при необходимости может вносить дополнительные реквизиты в унифицированные формы, включать дополнительные строки, расширять или сужать строки и графы, использовать вкладные листы для удобства размещения и обработки необходимой информации. Изменения и дополнения в унифицированные формы утверждаются учетной политикой организации, а конкретно приказом руководителя организации.</w:t>
      </w:r>
    </w:p>
    <w:p w:rsidR="00B5572A" w:rsidRDefault="00B5572A"/>
    <w:p w:rsidR="00B5572A" w:rsidRDefault="00B5572A">
      <w:r>
        <w:rPr>
          <w:rStyle w:val="a3"/>
          <w:bCs/>
        </w:rPr>
        <w:t>Обратите внимание:</w:t>
      </w:r>
      <w:r>
        <w:t xml:space="preserve"> удалять отдельные реквизиты из унифицированных форм нельзя (</w:t>
      </w:r>
      <w:hyperlink r:id="rId27" w:history="1">
        <w:r>
          <w:rPr>
            <w:rStyle w:val="a4"/>
            <w:rFonts w:cs="Times New Roman CYR"/>
          </w:rPr>
          <w:t>Постановление</w:t>
        </w:r>
      </w:hyperlink>
      <w:r>
        <w:t xml:space="preserve"> Госкомстата РФ от 24.03.1999 N 20 "Об утверждении Порядка применения унифицированных форм первичной учетной документации").</w:t>
      </w:r>
    </w:p>
    <w:p w:rsidR="00B5572A" w:rsidRDefault="00B5572A"/>
    <w:p w:rsidR="00B5572A" w:rsidRDefault="00B5572A">
      <w:pPr>
        <w:pStyle w:val="1"/>
      </w:pPr>
      <w:bookmarkStart w:id="3" w:name="sub_1120"/>
      <w:r>
        <w:t>1.1.2. Какие организации должны применять профессиональные стандарты?</w:t>
      </w:r>
    </w:p>
    <w:bookmarkEnd w:id="3"/>
    <w:p w:rsidR="00B5572A" w:rsidRDefault="00B5572A"/>
    <w:p w:rsidR="00B5572A" w:rsidRDefault="00B5572A">
      <w:r>
        <w:t xml:space="preserve">Порядок применения профессиональных стандартов установлен </w:t>
      </w:r>
      <w:hyperlink r:id="rId28" w:history="1">
        <w:r>
          <w:rPr>
            <w:rStyle w:val="a4"/>
            <w:rFonts w:cs="Times New Roman CYR"/>
          </w:rPr>
          <w:t>ст. 195.3</w:t>
        </w:r>
      </w:hyperlink>
      <w:r>
        <w:t xml:space="preserve"> ТК РФ, которая вступила в силу с 01.07.2016. В соответствии с ней требования профстандартов в части квалификации, необходимой работнику для выполнения определенной трудовой функции, обязательны для применения работодателем, если такие требования установлены Трудовым кодексом, другими федеральными законами, иными нормативными правовыми актами.</w:t>
      </w:r>
    </w:p>
    <w:p w:rsidR="00B5572A" w:rsidRDefault="00B5572A">
      <w:r>
        <w:t>Требования к квалификации (уровень образования, стаж работы), установленные профстандартами, обязательны, в частности, для педагогических и медицинских работников, государственных и муниципальных служащих, водителей, аудиторов, главных бухгалтеров, работающих в ОАО, страховых организациях, негосударственных пенсионных фондах, сварщиков.</w:t>
      </w:r>
    </w:p>
    <w:p w:rsidR="00B5572A" w:rsidRDefault="00B5572A">
      <w:r>
        <w:t>Кроме этого, если в организации имеются должности (профессии, специальности), по которым предусмотрено предоставление компенсаций и льгот или установлены ограничения, их наименования и квалификационные требования также должны соответствовать требованиями профстандартов или квалификационных справочников (</w:t>
      </w:r>
      <w:hyperlink r:id="rId29" w:history="1">
        <w:r>
          <w:rPr>
            <w:rStyle w:val="a4"/>
            <w:rFonts w:cs="Times New Roman CYR"/>
          </w:rPr>
          <w:t>ч. 2 ст. 57</w:t>
        </w:r>
      </w:hyperlink>
      <w:r>
        <w:t xml:space="preserve"> ТК РФ).</w:t>
      </w:r>
    </w:p>
    <w:p w:rsidR="00B5572A" w:rsidRDefault="00B5572A"/>
    <w:p w:rsidR="00B5572A" w:rsidRDefault="00B5572A">
      <w:r>
        <w:rPr>
          <w:rStyle w:val="a3"/>
          <w:bCs/>
        </w:rPr>
        <w:t>Обратите внимание:</w:t>
      </w:r>
      <w:r>
        <w:t xml:space="preserve"> обязательность применения профессиональных стандартов в </w:t>
      </w:r>
      <w:r>
        <w:lastRenderedPageBreak/>
        <w:t xml:space="preserve">соответствии со </w:t>
      </w:r>
      <w:hyperlink r:id="rId30" w:history="1">
        <w:r>
          <w:rPr>
            <w:rStyle w:val="a4"/>
            <w:rFonts w:cs="Times New Roman CYR"/>
          </w:rPr>
          <w:t>ст. 195.3</w:t>
        </w:r>
      </w:hyperlink>
      <w:r>
        <w:t xml:space="preserve"> ТК РФ не зависит от формы собственности организации. За несоблюдение этих требований работодателя могут привлечь к ответственности по </w:t>
      </w:r>
      <w:hyperlink r:id="rId31" w:history="1">
        <w:r>
          <w:rPr>
            <w:rStyle w:val="a4"/>
            <w:rFonts w:cs="Times New Roman CYR"/>
          </w:rPr>
          <w:t>ч. 1 ст. 5.27</w:t>
        </w:r>
      </w:hyperlink>
      <w:r>
        <w:t xml:space="preserve"> КоАП РФ.</w:t>
      </w:r>
    </w:p>
    <w:p w:rsidR="00B5572A" w:rsidRDefault="00B5572A"/>
    <w:p w:rsidR="00B5572A" w:rsidRDefault="00B5572A">
      <w:r>
        <w:t>Характеристики квалификации, которые содержатся в профессиональных стандартах и обязательность применения которых не установлена,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w:t>
      </w:r>
    </w:p>
    <w:p w:rsidR="00B5572A" w:rsidRDefault="00B5572A">
      <w:r>
        <w:t>На основе справочников и стандартов работодатель может утвердить свои требования к квалификации работника и установить их в должностных инструкциях. И тогда эти требования будут обязательны.</w:t>
      </w:r>
    </w:p>
    <w:p w:rsidR="00B5572A" w:rsidRDefault="00B5572A">
      <w:pPr>
        <w:pStyle w:val="1"/>
      </w:pPr>
    </w:p>
    <w:p w:rsidR="00B5572A" w:rsidRDefault="00B5572A">
      <w:pPr>
        <w:pStyle w:val="1"/>
      </w:pPr>
      <w:bookmarkStart w:id="4" w:name="sub_1200"/>
      <w:r>
        <w:t>1.2. Документы, создаваемые при оформлении трудовых отношений</w:t>
      </w:r>
    </w:p>
    <w:bookmarkEnd w:id="4"/>
    <w:p w:rsidR="00B5572A" w:rsidRDefault="00B5572A"/>
    <w:p w:rsidR="00B5572A" w:rsidRDefault="00B5572A">
      <w:r>
        <w:t>Эти документы условно можно разделить на три группы.</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Документы по оформлению трудовых отношений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│По учету кадров│        │ По учету рабочего  │           │   Личные    │</w:t>
      </w:r>
    </w:p>
    <w:p w:rsidR="00B5572A" w:rsidRDefault="00B5572A">
      <w:pPr>
        <w:pStyle w:val="a6"/>
        <w:rPr>
          <w:sz w:val="20"/>
          <w:szCs w:val="20"/>
        </w:rPr>
      </w:pPr>
      <w:r>
        <w:rPr>
          <w:sz w:val="20"/>
          <w:szCs w:val="20"/>
        </w:rPr>
        <w:t>│               │        │ времени и расчетов │           │  документы  │</w:t>
      </w:r>
    </w:p>
    <w:p w:rsidR="00B5572A" w:rsidRDefault="00B5572A">
      <w:pPr>
        <w:pStyle w:val="a6"/>
        <w:rPr>
          <w:sz w:val="20"/>
          <w:szCs w:val="20"/>
        </w:rPr>
      </w:pPr>
      <w:r>
        <w:rPr>
          <w:sz w:val="20"/>
          <w:szCs w:val="20"/>
        </w:rPr>
        <w:t>│               │        │                    │           │ сотрудников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Трудовые    │        │      Табели,       │           │  Трудовые   │</w:t>
      </w:r>
    </w:p>
    <w:p w:rsidR="00B5572A" w:rsidRDefault="00B5572A">
      <w:pPr>
        <w:pStyle w:val="a6"/>
        <w:rPr>
          <w:sz w:val="20"/>
          <w:szCs w:val="20"/>
        </w:rPr>
      </w:pPr>
      <w:r>
        <w:rPr>
          <w:sz w:val="20"/>
          <w:szCs w:val="20"/>
        </w:rPr>
        <w:t>│   договоры,   │        │ расчетно-платежные │           │   книжки,   │</w:t>
      </w:r>
    </w:p>
    <w:p w:rsidR="00B5572A" w:rsidRDefault="00B5572A">
      <w:pPr>
        <w:pStyle w:val="a6"/>
        <w:rPr>
          <w:sz w:val="20"/>
          <w:szCs w:val="20"/>
        </w:rPr>
      </w:pPr>
      <w:r>
        <w:rPr>
          <w:sz w:val="20"/>
          <w:szCs w:val="20"/>
        </w:rPr>
        <w:t>│приказы, личные│        │     ведомости      │           │ медицинские │</w:t>
      </w:r>
    </w:p>
    <w:p w:rsidR="00B5572A" w:rsidRDefault="00B5572A">
      <w:pPr>
        <w:pStyle w:val="a6"/>
        <w:rPr>
          <w:sz w:val="20"/>
          <w:szCs w:val="20"/>
        </w:rPr>
      </w:pPr>
      <w:r>
        <w:rPr>
          <w:sz w:val="20"/>
          <w:szCs w:val="20"/>
        </w:rPr>
        <w:t>│   карточки    │        │                    │           │   книжки    │</w:t>
      </w:r>
    </w:p>
    <w:p w:rsidR="00B5572A" w:rsidRDefault="00B5572A">
      <w:pPr>
        <w:pStyle w:val="a6"/>
        <w:rPr>
          <w:sz w:val="20"/>
          <w:szCs w:val="20"/>
        </w:rPr>
      </w:pPr>
      <w:r>
        <w:rPr>
          <w:sz w:val="20"/>
          <w:szCs w:val="20"/>
        </w:rPr>
        <w:t>└───────────────┘        └────────────────────┘           └─────────────┘</w:t>
      </w:r>
    </w:p>
    <w:p w:rsidR="00B5572A" w:rsidRDefault="00B5572A"/>
    <w:p w:rsidR="00B5572A" w:rsidRDefault="00B5572A">
      <w:r>
        <w:t xml:space="preserve">Трудовой договор - первый и самый главный документ при оформлении трудовых отношений. Форма трудового договора не унифицирована, работодатель разрабатывает ее самостоятельно с учетом требований </w:t>
      </w:r>
      <w:hyperlink r:id="rId32" w:history="1">
        <w:r>
          <w:rPr>
            <w:rStyle w:val="a4"/>
            <w:rFonts w:cs="Times New Roman CYR"/>
          </w:rPr>
          <w:t>ст. 56-59</w:t>
        </w:r>
      </w:hyperlink>
      <w:r>
        <w:t xml:space="preserve">, </w:t>
      </w:r>
      <w:hyperlink r:id="rId33" w:history="1">
        <w:r>
          <w:rPr>
            <w:rStyle w:val="a4"/>
            <w:rFonts w:cs="Times New Roman CYR"/>
          </w:rPr>
          <w:t>67</w:t>
        </w:r>
      </w:hyperlink>
      <w:r>
        <w:t xml:space="preserve"> ТК РФ.</w:t>
      </w:r>
    </w:p>
    <w:p w:rsidR="00B5572A" w:rsidRDefault="00B5572A">
      <w:r>
        <w:t>Трудовые договоры для удобства можно регистрировать в журнале. Хранят их или в личных делах, если они есть, или в отдельных папках в алфавитном порядке. Договоры уволенных сотрудников следует изъять и поместить в папки с недействующими договорами за календарный год.</w:t>
      </w:r>
    </w:p>
    <w:p w:rsidR="00B5572A" w:rsidRDefault="00B5572A">
      <w:r>
        <w:t>Приказы организации бывают двух видов - по личному составу и по основной деятельности. Они хранятся в разных папках.</w:t>
      </w:r>
    </w:p>
    <w:p w:rsidR="00B5572A" w:rsidRDefault="00B5572A">
      <w:r>
        <w:t>Приказы по личному составу издаются в случаях приема на работу, перевода, увольнения, предоставления отпуска, выплаты денежной компенсации и т. п. Для них может быть установлена сквозная нумерация с добавлением, например, литеры "К", каждый год начиная с 01-К. Если приказов много, чтобы не запутаться, их лучше регистрировать в журнале.</w:t>
      </w:r>
    </w:p>
    <w:p w:rsidR="00B5572A" w:rsidRDefault="00B5572A">
      <w:r>
        <w:t>Трудовая книжка - следующий обязательный документ. Работодатель ведет трудовые книжки на каждого, кто проработал у него свыше 5 дней, если работа у данного работодателя является для работника основной (</w:t>
      </w:r>
      <w:hyperlink r:id="rId34" w:history="1">
        <w:r>
          <w:rPr>
            <w:rStyle w:val="a4"/>
            <w:rFonts w:cs="Times New Roman CYR"/>
          </w:rPr>
          <w:t>ст. 66</w:t>
        </w:r>
      </w:hyperlink>
      <w:r>
        <w:t xml:space="preserve"> ТК РФ).</w:t>
      </w:r>
    </w:p>
    <w:p w:rsidR="00B5572A" w:rsidRDefault="00B5572A">
      <w:r>
        <w:t xml:space="preserve">Трудовая книжка не ведется, если работник отказался от нее, а именно подал письменное заявление о предоставлении ему работодателем сведений о трудовой деятельности в соответствии со </w:t>
      </w:r>
      <w:hyperlink r:id="rId35" w:history="1">
        <w:r>
          <w:rPr>
            <w:rStyle w:val="a4"/>
            <w:rFonts w:cs="Times New Roman CYR"/>
          </w:rPr>
          <w:t>ст. 66.1</w:t>
        </w:r>
      </w:hyperlink>
      <w:r>
        <w:t xml:space="preserve"> ТК РФ (</w:t>
      </w:r>
      <w:hyperlink r:id="rId36" w:history="1">
        <w:r>
          <w:rPr>
            <w:rStyle w:val="a4"/>
            <w:rFonts w:cs="Times New Roman CYR"/>
          </w:rPr>
          <w:t>ст. 2</w:t>
        </w:r>
      </w:hyperlink>
      <w:r>
        <w:t xml:space="preserve"> Закона N 439-ФЗ).</w:t>
      </w:r>
    </w:p>
    <w:p w:rsidR="00B5572A" w:rsidRDefault="00B5572A">
      <w:r>
        <w:t xml:space="preserve">В трудовую книжку вносятся сведения о работнике, выполняемой им работе, переводах на </w:t>
      </w:r>
      <w:r>
        <w:lastRenderedPageBreak/>
        <w:t>другую постоянную работу и об увольнениях, а также об основании прекращения трудовых отношений.</w:t>
      </w:r>
    </w:p>
    <w:p w:rsidR="00B5572A" w:rsidRDefault="00B5572A">
      <w:r>
        <w:t>Трудовые книжки всех работников хранятся в сейфе организации.</w:t>
      </w:r>
    </w:p>
    <w:p w:rsidR="00B5572A" w:rsidRDefault="00B5572A">
      <w:r>
        <w:t>На хранение также помещаются личные медицинские книжки работников, которые трудятся в сфере пищевой промышленности, торговле, в медицинских организациях, детских учреждениях и др.</w:t>
      </w:r>
    </w:p>
    <w:p w:rsidR="00B5572A" w:rsidRDefault="00B5572A">
      <w:r>
        <w:t xml:space="preserve">Табель учета рабочего времени - документ, применяемый для учета рабочего времени работников. Коммерческие организации могут использовать формы табелей, утвержденные </w:t>
      </w:r>
      <w:hyperlink r:id="rId37" w:history="1">
        <w:r>
          <w:rPr>
            <w:rStyle w:val="a4"/>
            <w:rFonts w:cs="Times New Roman CYR"/>
          </w:rPr>
          <w:t>Постановлением</w:t>
        </w:r>
      </w:hyperlink>
      <w:r>
        <w:t xml:space="preserve"> Госкомстата N 1:</w:t>
      </w:r>
    </w:p>
    <w:p w:rsidR="00B5572A" w:rsidRDefault="00B5572A">
      <w:r>
        <w:t>- </w:t>
      </w:r>
      <w:hyperlink r:id="rId38" w:history="1">
        <w:r>
          <w:rPr>
            <w:rStyle w:val="a4"/>
            <w:rFonts w:cs="Times New Roman CYR"/>
          </w:rPr>
          <w:t>Т-12</w:t>
        </w:r>
      </w:hyperlink>
      <w:r>
        <w:t xml:space="preserve"> "Табель учета рабочего времени и расчета оплаты труда";</w:t>
      </w:r>
    </w:p>
    <w:p w:rsidR="00B5572A" w:rsidRDefault="00B5572A">
      <w:r>
        <w:t>- </w:t>
      </w:r>
      <w:hyperlink r:id="rId39" w:history="1">
        <w:r>
          <w:rPr>
            <w:rStyle w:val="a4"/>
            <w:rFonts w:cs="Times New Roman CYR"/>
          </w:rPr>
          <w:t>Т-13</w:t>
        </w:r>
      </w:hyperlink>
      <w:r>
        <w:t xml:space="preserve"> "Табель учета рабочего времени".</w:t>
      </w:r>
    </w:p>
    <w:p w:rsidR="00B5572A" w:rsidRDefault="00B5572A">
      <w:r>
        <w:t xml:space="preserve">Государственные (муниципальные) учреждения должны использовать табель использования рабочего времени или регистрации различных случаев отклонений от нормального использования рабочего времени </w:t>
      </w:r>
      <w:hyperlink r:id="rId40" w:history="1">
        <w:r>
          <w:rPr>
            <w:rStyle w:val="a4"/>
            <w:rFonts w:cs="Times New Roman CYR"/>
          </w:rPr>
          <w:t>формы 0504421</w:t>
        </w:r>
      </w:hyperlink>
      <w:r>
        <w:t xml:space="preserve">, утвержденной </w:t>
      </w:r>
      <w:hyperlink r:id="rId41" w:history="1">
        <w:r>
          <w:rPr>
            <w:rStyle w:val="a4"/>
            <w:rFonts w:cs="Times New Roman CYR"/>
          </w:rPr>
          <w:t>Приказом</w:t>
        </w:r>
      </w:hyperlink>
      <w:r>
        <w:t xml:space="preserve"> Минфина РФ от 30.03.2015 N 52н.</w:t>
      </w:r>
    </w:p>
    <w:p w:rsidR="00B5572A" w:rsidRDefault="00B5572A"/>
    <w:p w:rsidR="00B5572A" w:rsidRDefault="00B5572A">
      <w:pPr>
        <w:pStyle w:val="1"/>
      </w:pPr>
      <w:bookmarkStart w:id="5" w:name="sub_1300"/>
      <w:r>
        <w:t>1.3. На кого ведется трудовая книжка?</w:t>
      </w:r>
    </w:p>
    <w:bookmarkEnd w:id="5"/>
    <w:p w:rsidR="00B5572A" w:rsidRDefault="00B5572A"/>
    <w:p w:rsidR="00B5572A" w:rsidRDefault="00B5572A">
      <w:r>
        <w:t>До 31.12.2020 (включительно) работники должны были определиться с выбором - оставить бумажную трудовую книжку или перейти на электронный вариант. Для этого каждый должен был написать соответствующее заявление.</w:t>
      </w:r>
    </w:p>
    <w:p w:rsidR="00B5572A" w:rsidRDefault="00B5572A"/>
    <w:p w:rsidR="00B5572A" w:rsidRDefault="00B5572A">
      <w:r>
        <w:rPr>
          <w:rStyle w:val="a3"/>
          <w:bCs/>
        </w:rPr>
        <w:t>Обратите внимание:</w:t>
      </w:r>
      <w:r>
        <w:t xml:space="preserve"> сделать выбор о способе ведения трудовой книжки можно было только по основному месту работы.</w:t>
      </w:r>
    </w:p>
    <w:p w:rsidR="00B5572A" w:rsidRDefault="00B5572A"/>
    <w:p w:rsidR="00B5572A" w:rsidRDefault="00B5572A">
      <w:r>
        <w:t>Если работник сделал свой выбор и принес заявление с решением о ведении работодателем трудовой книжки, в последующем работник может отказаться от нее, подав заявление о предоставлении ему работодателем сведений о трудовой деятельности (</w:t>
      </w:r>
      <w:hyperlink r:id="rId42" w:history="1">
        <w:r>
          <w:rPr>
            <w:rStyle w:val="a4"/>
            <w:rFonts w:cs="Times New Roman CYR"/>
          </w:rPr>
          <w:t>ч. 5 ст. 2</w:t>
        </w:r>
      </w:hyperlink>
      <w:r>
        <w:t xml:space="preserve"> Закона N 439-ФЗ). Если же он отказался от ведения бумажной трудовой книжки, вернуться к ее ведению он уже не сможет даже на новом месте работы (Письмо Минтруда РФ от 03.07.2020 N 14-2/ООГ-10180).</w:t>
      </w:r>
    </w:p>
    <w:p w:rsidR="00B5572A" w:rsidRDefault="00B5572A">
      <w:r>
        <w:t xml:space="preserve">Если работник не подавал никакого заявления, работодатель продолжает вести на него бумажную </w:t>
      </w:r>
      <w:hyperlink r:id="rId43" w:history="1">
        <w:r>
          <w:rPr>
            <w:rStyle w:val="a4"/>
            <w:rFonts w:cs="Times New Roman CYR"/>
          </w:rPr>
          <w:t>трудовую книжку</w:t>
        </w:r>
      </w:hyperlink>
      <w:r>
        <w:t>.</w:t>
      </w:r>
    </w:p>
    <w:p w:rsidR="00B5572A" w:rsidRDefault="00B5572A">
      <w:r>
        <w:t>Таким образом, бумажные трудовые книжки надо продолжать вести в случаях, когда работник:</w:t>
      </w:r>
    </w:p>
    <w:p w:rsidR="00B5572A" w:rsidRDefault="00B5572A">
      <w:r>
        <w:t>- подал заявление о выборе трудовой книжки до 31.12.2020:</w:t>
      </w:r>
    </w:p>
    <w:p w:rsidR="00B5572A" w:rsidRDefault="00B5572A">
      <w:r>
        <w:t>- не представил никакого заявления.</w:t>
      </w:r>
    </w:p>
    <w:p w:rsidR="00B5572A" w:rsidRDefault="00B5572A">
      <w:r>
        <w:t>Оформлять трудовые книжки для лиц, впервые поступающих на работу, с 01.01.2021 уже не нужно (</w:t>
      </w:r>
      <w:hyperlink r:id="rId44" w:history="1">
        <w:r>
          <w:rPr>
            <w:rStyle w:val="a4"/>
            <w:rFonts w:cs="Times New Roman CYR"/>
          </w:rPr>
          <w:t>ч. 8 ст. 2</w:t>
        </w:r>
      </w:hyperlink>
      <w:r>
        <w:t xml:space="preserve"> Закона N 439-ФЗ).</w:t>
      </w:r>
    </w:p>
    <w:p w:rsidR="00B5572A" w:rsidRDefault="00B5572A">
      <w:r>
        <w:t>Бланки трудовых книжек используются для оформления:</w:t>
      </w:r>
    </w:p>
    <w:p w:rsidR="00B5572A" w:rsidRDefault="00B5572A">
      <w:r>
        <w:t>- новой трудовой книжки, если у поступающего на работу трудовая книжка утрачена, повреждена или ее нет по другой причине и работник написал заявление с просьбой оформить новую трудовую книжку с указанием причины ее отсутствия (</w:t>
      </w:r>
      <w:hyperlink r:id="rId45" w:history="1">
        <w:r>
          <w:rPr>
            <w:rStyle w:val="a4"/>
            <w:rFonts w:cs="Times New Roman CYR"/>
          </w:rPr>
          <w:t>ч. 5 ст. 65</w:t>
        </w:r>
      </w:hyperlink>
      <w:r>
        <w:t xml:space="preserve"> ТК РФ). При оформлении новой трудовой книжки в нее вносятся сведения об общем и (или) непрерывном стаже работы этого физлица до поступления к данному работодателю, подтвержденном соответствующими документами. Общий стаж работы записывается суммарно, то есть указывается общее количество лет, месяцев, дней работы без уточнения работодателя, периодов работы и должностей работника (</w:t>
      </w:r>
      <w:hyperlink r:id="rId46" w:history="1">
        <w:r>
          <w:rPr>
            <w:rStyle w:val="a4"/>
            <w:rFonts w:cs="Times New Roman CYR"/>
          </w:rPr>
          <w:t>Письмо</w:t>
        </w:r>
      </w:hyperlink>
      <w:r>
        <w:t xml:space="preserve"> Роструда от 30.04.2008 N 1026-6);</w:t>
      </w:r>
    </w:p>
    <w:p w:rsidR="00B5572A" w:rsidRDefault="00B5572A">
      <w:r>
        <w:t xml:space="preserve">- для оформления дубликата трудовой книжки в случае ее утраты, если в трудовой книжке имеется запись об увольнении или переводе на другую работу, признанная недействительной, или трудовая книжка пришла в негодность (порвана, обгорела и т.п.), или трудовая была утрачена </w:t>
      </w:r>
      <w:r>
        <w:lastRenderedPageBreak/>
        <w:t>работодателем в результате чрезвычайной ситуации (</w:t>
      </w:r>
      <w:hyperlink r:id="rId47" w:history="1">
        <w:r>
          <w:rPr>
            <w:rStyle w:val="a4"/>
            <w:rFonts w:cs="Times New Roman CYR"/>
          </w:rPr>
          <w:t>п. 27</w:t>
        </w:r>
      </w:hyperlink>
      <w:r>
        <w:t xml:space="preserve">, </w:t>
      </w:r>
      <w:hyperlink r:id="rId48" w:history="1">
        <w:r>
          <w:rPr>
            <w:rStyle w:val="a4"/>
            <w:rFonts w:cs="Times New Roman CYR"/>
          </w:rPr>
          <w:t>30</w:t>
        </w:r>
      </w:hyperlink>
      <w:r>
        <w:t xml:space="preserve">, </w:t>
      </w:r>
      <w:hyperlink r:id="rId49" w:history="1">
        <w:r>
          <w:rPr>
            <w:rStyle w:val="a4"/>
            <w:rFonts w:cs="Times New Roman CYR"/>
          </w:rPr>
          <w:t>31</w:t>
        </w:r>
      </w:hyperlink>
      <w:r>
        <w:t xml:space="preserve"> Порядка ведения и хранения трудовых книжек). Дубликат оформляется на основании заявления работника работодателем по последнему месту работы (п. 27 Порядка ведения и хранения трудовых книжек). В дубликате указывается суммарный трудовой стаж, а также сведения о периодах и должностях работы у предыдущих работодателях, сделанные на основании представленных работников документов.</w:t>
      </w:r>
    </w:p>
    <w:p w:rsidR="00B5572A" w:rsidRDefault="00B5572A"/>
    <w:p w:rsidR="00B5572A" w:rsidRDefault="00B5572A">
      <w:pPr>
        <w:pStyle w:val="1"/>
      </w:pPr>
      <w:bookmarkStart w:id="6" w:name="sub_1310"/>
      <w:r>
        <w:t>1.3.1. Форма трудовой книжки</w:t>
      </w:r>
    </w:p>
    <w:bookmarkEnd w:id="6"/>
    <w:p w:rsidR="00B5572A" w:rsidRDefault="00B5572A"/>
    <w:p w:rsidR="00B5572A" w:rsidRDefault="00B5572A">
      <w:r>
        <w:t xml:space="preserve">С 01.01.2004 на территории РФ действует </w:t>
      </w:r>
      <w:hyperlink r:id="rId50" w:history="1">
        <w:r>
          <w:rPr>
            <w:rStyle w:val="a4"/>
            <w:rFonts w:cs="Times New Roman CYR"/>
          </w:rPr>
          <w:t>форма</w:t>
        </w:r>
      </w:hyperlink>
      <w:r>
        <w:t xml:space="preserve"> трудовой книжки, утвержденная </w:t>
      </w:r>
      <w:hyperlink r:id="rId51" w:history="1">
        <w:r>
          <w:rPr>
            <w:rStyle w:val="a4"/>
            <w:rFonts w:cs="Times New Roman CYR"/>
          </w:rPr>
          <w:t>Постановлением</w:t>
        </w:r>
      </w:hyperlink>
      <w:r>
        <w:t xml:space="preserve"> Правительства РФ от 16.04.2003 N 225. Этим же постановлением были утверждены Правила ведения и хранения трудовых книжек, изготовления бланков трудовой книжки и обеспечения ими работодателей и форма вкладыша в трудовую книжку. Однако с 01.09.2021 данное постановление и </w:t>
      </w:r>
      <w:hyperlink r:id="rId52" w:history="1">
        <w:r>
          <w:rPr>
            <w:rStyle w:val="a4"/>
            <w:rFonts w:cs="Times New Roman CYR"/>
          </w:rPr>
          <w:t>Инструкция</w:t>
        </w:r>
      </w:hyperlink>
      <w:r>
        <w:t xml:space="preserve"> по заполнению трудовых книжек, утвержденная </w:t>
      </w:r>
      <w:hyperlink r:id="rId53" w:history="1">
        <w:r>
          <w:rPr>
            <w:rStyle w:val="a4"/>
            <w:rFonts w:cs="Times New Roman CYR"/>
          </w:rPr>
          <w:t>Постановлением</w:t>
        </w:r>
      </w:hyperlink>
      <w:r>
        <w:t xml:space="preserve"> Минтруда РФ от 10.10.2003 N 69, утратили силу и начал действовать новый Порядок ведения и хранения трудовых книжек.</w:t>
      </w:r>
    </w:p>
    <w:p w:rsidR="00B5572A" w:rsidRDefault="00B5572A">
      <w:r>
        <w:t xml:space="preserve">А с 01.01.2023 начнет применяться и новая форма </w:t>
      </w:r>
      <w:hyperlink r:id="rId54" w:history="1">
        <w:r>
          <w:rPr>
            <w:rStyle w:val="a4"/>
            <w:rFonts w:cs="Times New Roman CYR"/>
          </w:rPr>
          <w:t>трудовой книжки</w:t>
        </w:r>
      </w:hyperlink>
      <w:r>
        <w:t xml:space="preserve"> (</w:t>
      </w:r>
      <w:hyperlink r:id="rId55" w:history="1">
        <w:r>
          <w:rPr>
            <w:rStyle w:val="a4"/>
            <w:rFonts w:cs="Times New Roman CYR"/>
          </w:rPr>
          <w:t>Постановление</w:t>
        </w:r>
      </w:hyperlink>
      <w:r>
        <w:t xml:space="preserve"> Правительства РФ от 24.07.2021 N 1250 "Об отдельных вопросах, связанных с трудовыми книжками,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Однако если даже после 01.01.2023 у работодателей останутся бланки трудовых книжек и вкладышей в них образца 2004 года, их можно будет использовать.</w:t>
      </w:r>
    </w:p>
    <w:p w:rsidR="00B5572A" w:rsidRDefault="00B5572A">
      <w:r>
        <w:t xml:space="preserve">Бланки трудовых книжек и вкладышей подлежат учету. Правила такого учета с 01.09.2021 немного изменились. В частности, если раньше должны были вестись приходно-расходная книга по учету бланков трудовой книжки и вкладыша в нее и книга учета движения трудовых книжек и вкладышей в них, формы которых были утверждены </w:t>
      </w:r>
      <w:hyperlink r:id="rId56" w:history="1">
        <w:r>
          <w:rPr>
            <w:rStyle w:val="a4"/>
            <w:rFonts w:cs="Times New Roman CYR"/>
          </w:rPr>
          <w:t>Постановлением</w:t>
        </w:r>
      </w:hyperlink>
      <w:r>
        <w:t xml:space="preserve"> Минтруда РФ от 10.10.2003 N 69, то сейчас использовать унифицированные формы книг не нужно. Их форму работодатель должен разработать самостоятельно.</w:t>
      </w:r>
    </w:p>
    <w:p w:rsidR="00B5572A" w:rsidRDefault="00B5572A">
      <w:r>
        <w:t>В книге (журнале) по учету движения трудовых книжек и вкладышей в нее указываются трудовые книжки, принятые от работников при поступлении на работу, а также трудовые книжки и вкладыши в нее, выдаваемые работникам вновь, с указанием их серии и номера.</w:t>
      </w:r>
    </w:p>
    <w:p w:rsidR="00B5572A" w:rsidRDefault="00B5572A">
      <w:r>
        <w:t>В книге (журнале) по учету бланков трудовой книжки и вкладыша в нее фиксируются сведения о всех операциях, связанных с получением и расходованием бланков трудовой книжки и вкладыша в нее, с указанием серии и номера каждого бланка.</w:t>
      </w:r>
    </w:p>
    <w:p w:rsidR="00B5572A" w:rsidRDefault="00B5572A">
      <w:r>
        <w:t>Книги при этом должны быть пронумерованы, прошнурованы, заверены подписью руководителя организации, печатью организации (при наличии). Скреплять сургучной печатью или опломбировывать сейчас не нужно.</w:t>
      </w:r>
    </w:p>
    <w:p w:rsidR="00B5572A" w:rsidRDefault="00B5572A"/>
    <w:p w:rsidR="00B5572A" w:rsidRDefault="00B5572A">
      <w:pPr>
        <w:pStyle w:val="1"/>
      </w:pPr>
      <w:bookmarkStart w:id="7" w:name="sub_1320"/>
      <w:r>
        <w:t>1.3.2. Выдача трудовой книжки работнику</w:t>
      </w:r>
    </w:p>
    <w:bookmarkEnd w:id="7"/>
    <w:p w:rsidR="00B5572A" w:rsidRDefault="00B5572A"/>
    <w:p w:rsidR="00B5572A" w:rsidRDefault="00B5572A">
      <w:r>
        <w:t>Работодатель обязан выдать трудовую книжку на руки работнику в трех случаях:</w:t>
      </w:r>
    </w:p>
    <w:p w:rsidR="00B5572A" w:rsidRDefault="00B5572A">
      <w:r>
        <w:t>1. В целях обязательного социального страхования (обеспечения) (</w:t>
      </w:r>
      <w:hyperlink r:id="rId57" w:history="1">
        <w:r>
          <w:rPr>
            <w:rStyle w:val="a4"/>
            <w:rFonts w:cs="Times New Roman CYR"/>
          </w:rPr>
          <w:t>ч. 1 ст. 62</w:t>
        </w:r>
      </w:hyperlink>
      <w:r>
        <w:t xml:space="preserve"> ТК РФ). В частности, для назначения или перерасчета страховой пенсии.</w:t>
      </w:r>
    </w:p>
    <w:p w:rsidR="00B5572A" w:rsidRDefault="00B5572A">
      <w:r>
        <w:t>Трудовая книжка выдается не позднее 3 рабочих дней со дня подачи работником соответствующего письменного заявления. Форма такого заявления трудовым законодательством не установлена, она может быть произвольной. При этом в заявлении рекомендуется указать цель выдачи трудовой книжки (например, для назначения страховой пенсии).</w:t>
      </w:r>
    </w:p>
    <w:p w:rsidR="00B5572A" w:rsidRDefault="00B5572A">
      <w:r>
        <w:t>Работник обязан вернуть трудовую книжку работодателю не позднее 3 рабочих дней со дня ее получения в органе, который осуществляет обязательное социальное страхование (обеспечение) (</w:t>
      </w:r>
      <w:hyperlink r:id="rId58" w:history="1">
        <w:r>
          <w:rPr>
            <w:rStyle w:val="a4"/>
            <w:rFonts w:cs="Times New Roman CYR"/>
          </w:rPr>
          <w:t xml:space="preserve">ч. 2 </w:t>
        </w:r>
        <w:r>
          <w:rPr>
            <w:rStyle w:val="a4"/>
            <w:rFonts w:cs="Times New Roman CYR"/>
          </w:rPr>
          <w:lastRenderedPageBreak/>
          <w:t>ст. 62</w:t>
        </w:r>
      </w:hyperlink>
      <w:r>
        <w:t xml:space="preserve"> ТК РФ).</w:t>
      </w:r>
    </w:p>
    <w:p w:rsidR="00B5572A" w:rsidRDefault="00B5572A">
      <w:r>
        <w:t>2. При подаче работником письменного заявления о предоставлении ему сведений о трудовой деятельности. Сделать это нужно не позднее 3 рабочих дней со дня подачи соответствующего заявления (</w:t>
      </w:r>
      <w:hyperlink r:id="rId59" w:history="1">
        <w:r>
          <w:rPr>
            <w:rStyle w:val="a4"/>
            <w:rFonts w:cs="Times New Roman CYR"/>
          </w:rPr>
          <w:t>п. 35</w:t>
        </w:r>
      </w:hyperlink>
      <w:r>
        <w:t xml:space="preserve"> Порядка ведения и хранения трудовых книжек).</w:t>
      </w:r>
    </w:p>
    <w:p w:rsidR="00B5572A" w:rsidRDefault="00B5572A">
      <w:r>
        <w:t xml:space="preserve">В </w:t>
      </w:r>
      <w:hyperlink r:id="rId60" w:history="1">
        <w:r>
          <w:rPr>
            <w:rStyle w:val="a4"/>
            <w:rFonts w:cs="Times New Roman CYR"/>
          </w:rPr>
          <w:t>трудовую книжку</w:t>
        </w:r>
      </w:hyperlink>
      <w:r>
        <w:t xml:space="preserve"> в этом случае нужно внести запись о том, что работник подал заявление о предоставлении ему работодателем сведений о трудовой деятельности в соответствии со </w:t>
      </w:r>
      <w:hyperlink r:id="rId61" w:history="1">
        <w:r>
          <w:rPr>
            <w:rStyle w:val="a4"/>
            <w:rFonts w:cs="Times New Roman CYR"/>
          </w:rPr>
          <w:t>ст. 66.1</w:t>
        </w:r>
      </w:hyperlink>
      <w:r>
        <w:t xml:space="preserve"> ТК РФ.</w:t>
      </w:r>
    </w:p>
    <w:p w:rsidR="00B5572A" w:rsidRDefault="00B5572A">
      <w:r>
        <w:t>Запись вносится в следующем порядке:</w:t>
      </w:r>
    </w:p>
    <w:p w:rsidR="00B5572A" w:rsidRDefault="00B5572A">
      <w:r>
        <w:t xml:space="preserve">- в </w:t>
      </w:r>
      <w:hyperlink r:id="rId62" w:history="1">
        <w:r>
          <w:rPr>
            <w:rStyle w:val="a4"/>
            <w:rFonts w:cs="Times New Roman CYR"/>
          </w:rPr>
          <w:t>графе 1</w:t>
        </w:r>
      </w:hyperlink>
      <w:r>
        <w:t xml:space="preserve"> ставится порядковый номер вносимой записи;</w:t>
      </w:r>
    </w:p>
    <w:p w:rsidR="00B5572A" w:rsidRDefault="00B5572A">
      <w:r>
        <w:t xml:space="preserve">- в </w:t>
      </w:r>
      <w:hyperlink r:id="rId63" w:history="1">
        <w:r>
          <w:rPr>
            <w:rStyle w:val="a4"/>
            <w:rFonts w:cs="Times New Roman CYR"/>
          </w:rPr>
          <w:t>графе 2</w:t>
        </w:r>
      </w:hyperlink>
      <w:r>
        <w:t xml:space="preserve"> указывается дата выдачи трудовой книжки;</w:t>
      </w:r>
    </w:p>
    <w:p w:rsidR="00B5572A" w:rsidRDefault="00B5572A">
      <w:r>
        <w:t xml:space="preserve">- в </w:t>
      </w:r>
      <w:hyperlink r:id="rId64" w:history="1">
        <w:r>
          <w:rPr>
            <w:rStyle w:val="a4"/>
            <w:rFonts w:cs="Times New Roman CYR"/>
          </w:rPr>
          <w:t>графе 3</w:t>
        </w:r>
      </w:hyperlink>
      <w:r>
        <w:t xml:space="preserve"> делается запись "Подано письменное заявление о предоставлении сведений о трудовой деятельности в соответствии со </w:t>
      </w:r>
      <w:hyperlink r:id="rId65" w:history="1">
        <w:r>
          <w:rPr>
            <w:rStyle w:val="a4"/>
            <w:rFonts w:cs="Times New Roman CYR"/>
          </w:rPr>
          <w:t>статьей 66.1</w:t>
        </w:r>
      </w:hyperlink>
      <w:r>
        <w:t xml:space="preserve"> Трудового кодекса Российской Федерации";</w:t>
      </w:r>
    </w:p>
    <w:p w:rsidR="00B5572A" w:rsidRDefault="00B5572A">
      <w:r>
        <w:t xml:space="preserve">- в </w:t>
      </w:r>
      <w:hyperlink r:id="rId66" w:history="1">
        <w:r>
          <w:rPr>
            <w:rStyle w:val="a4"/>
            <w:rFonts w:cs="Times New Roman CYR"/>
          </w:rPr>
          <w:t>графе 4</w:t>
        </w:r>
      </w:hyperlink>
      <w:r>
        <w:t xml:space="preserve"> указывается заявление работника - дата и номер регистрации.</w:t>
      </w:r>
    </w:p>
    <w:p w:rsidR="00B5572A" w:rsidRDefault="00B5572A">
      <w:r>
        <w:t>Запись заверяется подписью работодателя или лица, ответственного за ведение трудовых книжек и печатью работодателя или кадровой службы (при наличии).</w:t>
      </w:r>
    </w:p>
    <w:p w:rsidR="00B5572A" w:rsidRDefault="00B5572A">
      <w:r>
        <w:t xml:space="preserve">3. При увольнении работника. Согласно ст. 84.1 ТК РФ и </w:t>
      </w:r>
      <w:hyperlink r:id="rId67" w:history="1">
        <w:r>
          <w:rPr>
            <w:rStyle w:val="a4"/>
            <w:rFonts w:cs="Times New Roman CYR"/>
          </w:rPr>
          <w:t>п. 36</w:t>
        </w:r>
      </w:hyperlink>
      <w:r>
        <w:t xml:space="preserve"> Порядка ведения и хранения трудовых книжек работодатель обязан выдать трудовую книжку работнику в день расторжения трудового договора. Если работник отсутствовал в день увольнения или отказался от получения трудовой, работодатель должен направить работнику уведомление о необходимости явиться за ней либо дать согласие на отправление документа по почте (</w:t>
      </w:r>
      <w:hyperlink r:id="rId68" w:history="1">
        <w:r>
          <w:rPr>
            <w:rStyle w:val="a4"/>
            <w:rFonts w:cs="Times New Roman CYR"/>
          </w:rPr>
          <w:t>ч. 6 ст. 84.1</w:t>
        </w:r>
      </w:hyperlink>
      <w:r>
        <w:t xml:space="preserve"> ТК РФ).</w:t>
      </w:r>
    </w:p>
    <w:p w:rsidR="00B5572A" w:rsidRDefault="00B5572A">
      <w:r>
        <w:t>Со дня направления указанного уведомления работодатель освобождается от ответственности за задержку выдачи работнику трудовой книжки.</w:t>
      </w:r>
    </w:p>
    <w:p w:rsidR="00B5572A" w:rsidRDefault="00B5572A"/>
    <w:p w:rsidR="00B5572A" w:rsidRDefault="00B5572A">
      <w:r>
        <w:rPr>
          <w:rStyle w:val="a3"/>
          <w:bCs/>
        </w:rPr>
        <w:t>К сведению:</w:t>
      </w:r>
      <w:r>
        <w:t xml:space="preserve"> если работнику предоставляется отпуск с последующим увольнением, трудовая книжка должна быть выдана в последний день работы перед отпуском (</w:t>
      </w:r>
      <w:hyperlink r:id="rId69" w:history="1">
        <w:r>
          <w:rPr>
            <w:rStyle w:val="a4"/>
            <w:rFonts w:cs="Times New Roman CYR"/>
          </w:rPr>
          <w:t>ч. 2 ст. 127</w:t>
        </w:r>
      </w:hyperlink>
      <w:r>
        <w:t xml:space="preserve"> ТК РФ).</w:t>
      </w:r>
    </w:p>
    <w:p w:rsidR="00B5572A" w:rsidRDefault="00B5572A"/>
    <w:p w:rsidR="00B5572A" w:rsidRDefault="00B5572A">
      <w:r>
        <w:t>Факт выдачи работнику трудовой книжки нужно зафиксировать в книге учета движения трудовых книжек и вкладышей в них, разработанной работодателем.</w:t>
      </w:r>
    </w:p>
    <w:p w:rsidR="00B5572A" w:rsidRDefault="00B5572A"/>
    <w:p w:rsidR="00B5572A" w:rsidRDefault="00B5572A">
      <w:pPr>
        <w:pStyle w:val="1"/>
      </w:pPr>
      <w:bookmarkStart w:id="8" w:name="sub_1400"/>
      <w:r>
        <w:t>1.4. Сведения о трудовой деятельности</w:t>
      </w:r>
    </w:p>
    <w:bookmarkEnd w:id="8"/>
    <w:p w:rsidR="00B5572A" w:rsidRDefault="00B5572A"/>
    <w:p w:rsidR="00B5572A" w:rsidRDefault="00B5572A">
      <w:r>
        <w:t>С 01.01.2020 работодатель обязан формировать информацию о трудовой деятельности на каждого работника в электронном виде и передавать в ПФ РФ в установленном порядке (</w:t>
      </w:r>
      <w:hyperlink r:id="rId70" w:history="1">
        <w:r>
          <w:rPr>
            <w:rStyle w:val="a4"/>
            <w:rFonts w:cs="Times New Roman CYR"/>
          </w:rPr>
          <w:t>ч. 1 ст. 66.1</w:t>
        </w:r>
      </w:hyperlink>
      <w:r>
        <w:t xml:space="preserve"> ТК РФ, </w:t>
      </w:r>
      <w:hyperlink r:id="rId71" w:history="1">
        <w:r>
          <w:rPr>
            <w:rStyle w:val="a4"/>
            <w:rFonts w:cs="Times New Roman CYR"/>
          </w:rPr>
          <w:t>ст. 3</w:t>
        </w:r>
      </w:hyperlink>
      <w:r>
        <w:t xml:space="preserve"> Закона N 439-ФЗ).</w:t>
      </w:r>
    </w:p>
    <w:p w:rsidR="00B5572A" w:rsidRDefault="00B5572A">
      <w:r>
        <w:t>В сведения о трудовой деятельности включается информация (</w:t>
      </w:r>
      <w:hyperlink r:id="rId72" w:history="1">
        <w:r>
          <w:rPr>
            <w:rStyle w:val="a4"/>
            <w:rFonts w:cs="Times New Roman CYR"/>
          </w:rPr>
          <w:t>ч. 2 ст. 66.1</w:t>
        </w:r>
      </w:hyperlink>
      <w:r>
        <w:t xml:space="preserve"> ТК РФ, </w:t>
      </w:r>
      <w:hyperlink r:id="rId73" w:history="1">
        <w:r>
          <w:rPr>
            <w:rStyle w:val="a4"/>
            <w:rFonts w:cs="Times New Roman CYR"/>
          </w:rPr>
          <w:t>п. 2.4 ст. 11</w:t>
        </w:r>
      </w:hyperlink>
      <w:r>
        <w:t xml:space="preserve"> Закона о персонифицированном учете):</w:t>
      </w:r>
    </w:p>
    <w:p w:rsidR="00B5572A" w:rsidRDefault="00B5572A">
      <w:r>
        <w:t>- о работнике (в частности, фамилия, имя, отчество);</w:t>
      </w:r>
    </w:p>
    <w:p w:rsidR="00B5572A" w:rsidRDefault="00B5572A">
      <w:r>
        <w:t>- о месте работы;</w:t>
      </w:r>
    </w:p>
    <w:p w:rsidR="00B5572A" w:rsidRDefault="00B5572A">
      <w:r>
        <w:t>- о трудовой функции;</w:t>
      </w:r>
    </w:p>
    <w:p w:rsidR="00B5572A" w:rsidRDefault="00B5572A">
      <w:r>
        <w:t>- о переводах на другую постоянную работу;</w:t>
      </w:r>
    </w:p>
    <w:p w:rsidR="00B5572A" w:rsidRDefault="00B5572A">
      <w:r>
        <w:t xml:space="preserve">- об увольнении с указанием основания и причины расторжения трудового договора, и другая информация, предусмотренная </w:t>
      </w:r>
      <w:hyperlink r:id="rId74" w:history="1">
        <w:r>
          <w:rPr>
            <w:rStyle w:val="a4"/>
            <w:rFonts w:cs="Times New Roman CYR"/>
          </w:rPr>
          <w:t>Трудовым кодексом</w:t>
        </w:r>
      </w:hyperlink>
      <w:r>
        <w:t>, иным федеральным законом.</w:t>
      </w:r>
    </w:p>
    <w:p w:rsidR="00B5572A" w:rsidRDefault="00B5572A">
      <w:r>
        <w:t>Если работник отказался от ведения трудовой книжки, то при поступлении на новую работу вместо трудовой книжки он предъявляет работодателю сведения о трудовой деятельности.</w:t>
      </w:r>
    </w:p>
    <w:p w:rsidR="00B5572A" w:rsidRDefault="00B5572A">
      <w:r>
        <w:t>Сведения о трудовой деятельности могут использоваться также для исчисления трудового стажа работника, внесения записей в его трудовую книжку (если она ведется) и для осуществления других целей в соответствии с законами и иными нормативными правовыми актами Российской Федерации.</w:t>
      </w:r>
    </w:p>
    <w:p w:rsidR="00B5572A" w:rsidRDefault="00B5572A"/>
    <w:p w:rsidR="00B5572A" w:rsidRDefault="00B5572A">
      <w:pPr>
        <w:pStyle w:val="1"/>
      </w:pPr>
      <w:bookmarkStart w:id="9" w:name="sub_1410"/>
      <w:r>
        <w:lastRenderedPageBreak/>
        <w:t>1.4.1. Представление сведений о трудовой деятельности в ПФ РФ</w:t>
      </w:r>
    </w:p>
    <w:bookmarkEnd w:id="9"/>
    <w:p w:rsidR="00B5572A" w:rsidRDefault="00B5572A"/>
    <w:p w:rsidR="00B5572A" w:rsidRDefault="00B5572A">
      <w:r>
        <w:t xml:space="preserve">Сведения представляются в орган ПФ РФ по месту регистрации работодателя по </w:t>
      </w:r>
      <w:hyperlink r:id="rId75" w:history="1">
        <w:r>
          <w:rPr>
            <w:rStyle w:val="a4"/>
            <w:rFonts w:cs="Times New Roman CYR"/>
          </w:rPr>
          <w:t>форме СЗВ-ТД</w:t>
        </w:r>
      </w:hyperlink>
      <w:r>
        <w:t xml:space="preserve">, утвержденной </w:t>
      </w:r>
      <w:hyperlink r:id="rId76" w:history="1">
        <w:r>
          <w:rPr>
            <w:rStyle w:val="a4"/>
            <w:rFonts w:cs="Times New Roman CYR"/>
          </w:rPr>
          <w:t>Постановлением</w:t>
        </w:r>
      </w:hyperlink>
      <w:r>
        <w:t xml:space="preserve"> N 730п, при этом способ подачи зависит от количества работников организации.</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Способ подачи формы </w:t>
      </w:r>
      <w:hyperlink r:id="rId77" w:history="1">
        <w:r>
          <w:rPr>
            <w:rStyle w:val="a4"/>
            <w:rFonts w:cs="Courier New"/>
            <w:sz w:val="20"/>
            <w:szCs w:val="20"/>
          </w:rPr>
          <w:t>СЗВ-ТД</w:t>
        </w:r>
      </w:hyperlink>
      <w:r>
        <w:rPr>
          <w:sz w:val="20"/>
          <w:szCs w:val="20"/>
        </w:rPr>
        <w:t xml:space="preserve">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Работников 25 и более    │         │       Работников менее 25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СЗВ-ТД подается в виде    │         │     СЗБ-ТД подается в виде      │</w:t>
      </w:r>
    </w:p>
    <w:p w:rsidR="00B5572A" w:rsidRDefault="00B5572A">
      <w:pPr>
        <w:pStyle w:val="a6"/>
        <w:rPr>
          <w:sz w:val="20"/>
          <w:szCs w:val="20"/>
        </w:rPr>
      </w:pPr>
      <w:r>
        <w:rPr>
          <w:sz w:val="20"/>
          <w:szCs w:val="20"/>
        </w:rPr>
        <w:t>│   электронного документа,   │         │     электронного документа,     │</w:t>
      </w:r>
    </w:p>
    <w:p w:rsidR="00B5572A" w:rsidRDefault="00B5572A">
      <w:pPr>
        <w:pStyle w:val="a6"/>
        <w:rPr>
          <w:sz w:val="20"/>
          <w:szCs w:val="20"/>
        </w:rPr>
      </w:pPr>
      <w:r>
        <w:rPr>
          <w:sz w:val="20"/>
          <w:szCs w:val="20"/>
        </w:rPr>
        <w:t>│   подписанного усиленной    │         │     подписанного усиленной      │</w:t>
      </w:r>
    </w:p>
    <w:p w:rsidR="00B5572A" w:rsidRDefault="00B5572A">
      <w:pPr>
        <w:pStyle w:val="a6"/>
        <w:rPr>
          <w:sz w:val="20"/>
          <w:szCs w:val="20"/>
        </w:rPr>
      </w:pPr>
      <w:r>
        <w:rPr>
          <w:sz w:val="20"/>
          <w:szCs w:val="20"/>
        </w:rPr>
        <w:t xml:space="preserve">│квалифицированной электронной│         │  </w:t>
      </w:r>
      <w:hyperlink r:id="rId78" w:history="1">
        <w:r>
          <w:rPr>
            <w:rStyle w:val="a4"/>
            <w:rFonts w:cs="Courier New"/>
            <w:sz w:val="20"/>
            <w:szCs w:val="20"/>
          </w:rPr>
          <w:t>квалифицированной электронной</w:t>
        </w:r>
      </w:hyperlink>
      <w:r>
        <w:rPr>
          <w:sz w:val="20"/>
          <w:szCs w:val="20"/>
        </w:rPr>
        <w:t xml:space="preserve">  │</w:t>
      </w:r>
    </w:p>
    <w:p w:rsidR="00B5572A" w:rsidRDefault="00B5572A">
      <w:pPr>
        <w:pStyle w:val="a6"/>
        <w:rPr>
          <w:sz w:val="20"/>
          <w:szCs w:val="20"/>
        </w:rPr>
      </w:pPr>
      <w:r>
        <w:rPr>
          <w:sz w:val="20"/>
          <w:szCs w:val="20"/>
        </w:rPr>
        <w:t>│          подписью           │         │</w:t>
      </w:r>
      <w:r>
        <w:rPr>
          <w:rStyle w:val="a8"/>
          <w:rFonts w:cs="Courier New"/>
          <w:sz w:val="20"/>
          <w:szCs w:val="20"/>
        </w:rPr>
        <w:t>подписью</w:t>
      </w:r>
      <w:r>
        <w:rPr>
          <w:sz w:val="20"/>
          <w:szCs w:val="20"/>
        </w:rPr>
        <w:t xml:space="preserve"> или на бумажном носителе│</w:t>
      </w:r>
    </w:p>
    <w:p w:rsidR="00B5572A" w:rsidRDefault="00B5572A">
      <w:pPr>
        <w:pStyle w:val="a6"/>
        <w:rPr>
          <w:sz w:val="20"/>
          <w:szCs w:val="20"/>
        </w:rPr>
      </w:pPr>
      <w:r>
        <w:rPr>
          <w:sz w:val="20"/>
          <w:szCs w:val="20"/>
        </w:rPr>
        <w:t>└─────────────────────────────┘         └─────────────────────────────────┘</w:t>
      </w:r>
    </w:p>
    <w:p w:rsidR="00B5572A" w:rsidRDefault="00B5572A"/>
    <w:p w:rsidR="00B5572A" w:rsidRDefault="00B5572A">
      <w:r>
        <w:t xml:space="preserve">С 01.01.2020 в соответствии с </w:t>
      </w:r>
      <w:hyperlink r:id="rId79" w:history="1">
        <w:r>
          <w:rPr>
            <w:rStyle w:val="a4"/>
            <w:rFonts w:cs="Times New Roman CYR"/>
          </w:rPr>
          <w:t>Порядком</w:t>
        </w:r>
      </w:hyperlink>
      <w:r>
        <w:t xml:space="preserve"> заполнения формы СЗВ-ТД эта форма заполняется и представляется работодателем в ПФ РФ на всех работников, в том числе лиц, работающих по совместительству или дистанционно.</w:t>
      </w:r>
    </w:p>
    <w:p w:rsidR="00B5572A" w:rsidRDefault="00B5572A">
      <w:r>
        <w:t xml:space="preserve">Сведения подаются и на лиц, проработавших у работодателя менее 5 дней, хотя в трудовые книжки этих лиц записи о работе в течение этих дней не вносятся согласно </w:t>
      </w:r>
      <w:hyperlink r:id="rId80" w:history="1">
        <w:r>
          <w:rPr>
            <w:rStyle w:val="a4"/>
            <w:rFonts w:cs="Times New Roman CYR"/>
          </w:rPr>
          <w:t>ст. 66</w:t>
        </w:r>
      </w:hyperlink>
      <w:r>
        <w:t xml:space="preserve"> ТК РФ.</w:t>
      </w:r>
    </w:p>
    <w:p w:rsidR="00B5572A" w:rsidRDefault="00B5572A">
      <w:r>
        <w:t xml:space="preserve">Но исключения все же есть. Сведения о трудовой деятельности не подаются на руководителя организации, который является единственным участником (учредителем) общества. На это указал Минтруд в </w:t>
      </w:r>
      <w:hyperlink r:id="rId81" w:history="1">
        <w:r>
          <w:rPr>
            <w:rStyle w:val="a4"/>
            <w:rFonts w:cs="Times New Roman CYR"/>
          </w:rPr>
          <w:t>Письме</w:t>
        </w:r>
      </w:hyperlink>
      <w:r>
        <w:t xml:space="preserve"> от 24.03.2020 N 14-2/В-293, аргументировав тем, что сведения формируются на зарегистрированных лиц, с которыми заключены или прекращены трудовые отношения, а единственный участник (учредитель) трудовой договор с самим собой не заключает.</w:t>
      </w:r>
    </w:p>
    <w:p w:rsidR="00B5572A" w:rsidRDefault="00B5572A">
      <w:r>
        <w:t>Сведения о трудовой деятельности представляются в двух случаях:</w:t>
      </w:r>
    </w:p>
    <w:p w:rsidR="00B5572A" w:rsidRDefault="00B5572A">
      <w:r>
        <w:t>- если в отношении работников произведены кадровые мероприятия (прием на работу, увольнение, перевод на другую постоянную работу, установление второй и последующей профессии или иной квалификации, отмена ранее произведенных мероприятий и др.);</w:t>
      </w:r>
    </w:p>
    <w:p w:rsidR="00B5572A" w:rsidRDefault="00B5572A">
      <w:r>
        <w:t xml:space="preserve">- в случае подачи работником заявления о продолжении ведения страхователем бумажной трудовой книжки в соответствии со </w:t>
      </w:r>
      <w:hyperlink r:id="rId82" w:history="1">
        <w:r>
          <w:rPr>
            <w:rStyle w:val="a4"/>
            <w:rFonts w:cs="Times New Roman CYR"/>
          </w:rPr>
          <w:t>ст. 66</w:t>
        </w:r>
      </w:hyperlink>
      <w:r>
        <w:t xml:space="preserve"> ТК РФ либо о предоставлении сведений о трудовой деятельности в соответствии со </w:t>
      </w:r>
      <w:hyperlink r:id="rId83" w:history="1">
        <w:r>
          <w:rPr>
            <w:rStyle w:val="a4"/>
            <w:rFonts w:cs="Times New Roman CYR"/>
          </w:rPr>
          <w:t>ст. 66.1</w:t>
        </w:r>
      </w:hyperlink>
      <w:r>
        <w:t xml:space="preserve"> ТК РФ.</w:t>
      </w:r>
    </w:p>
    <w:p w:rsidR="00B5572A" w:rsidRDefault="00B5572A">
      <w:r>
        <w:t xml:space="preserve">По общему правилу </w:t>
      </w:r>
      <w:hyperlink r:id="rId84" w:history="1">
        <w:r>
          <w:rPr>
            <w:rStyle w:val="a4"/>
            <w:rFonts w:cs="Times New Roman CYR"/>
          </w:rPr>
          <w:t>форма СЗВ-ТД</w:t>
        </w:r>
      </w:hyperlink>
      <w:r>
        <w:t xml:space="preserve"> направляется не позднее 15-го числа месяца, следующего за месяцем, в котором проведены кадровые мероприятия или подано заявление о продолжении ведения бумажной трудовой либо о предоставлении сведений о трудовой деятельности.</w:t>
      </w:r>
    </w:p>
    <w:p w:rsidR="00B5572A" w:rsidRDefault="00B5572A">
      <w:r>
        <w:t>Сведения же о приеме на работу и увольнении подаются не позднее рабочего дня, следующего за днем издания соответствующего приказа (распоряжения), а также иных решений или документов, подтверждающих оформление трудовых отношений.</w:t>
      </w:r>
    </w:p>
    <w:p w:rsidR="00B5572A" w:rsidRDefault="00B5572A">
      <w:r>
        <w:t xml:space="preserve">При представлении сведений об увольнении работника в </w:t>
      </w:r>
      <w:hyperlink r:id="rId85" w:history="1">
        <w:r>
          <w:rPr>
            <w:rStyle w:val="a4"/>
            <w:rFonts w:cs="Times New Roman CYR"/>
          </w:rPr>
          <w:t>форму СЗВ-ТД</w:t>
        </w:r>
      </w:hyperlink>
      <w:r>
        <w:t xml:space="preserve"> включаются сведения о проведенных кадровых мероприятиях в отношении работника, по которым отчетный период - месяц не завершен либо сведения за предыдущий отчетный период - месяц не представлены.</w:t>
      </w:r>
    </w:p>
    <w:p w:rsidR="00B5572A" w:rsidRDefault="00B5572A"/>
    <w:p w:rsidR="00B5572A" w:rsidRDefault="00B5572A">
      <w:pPr>
        <w:pStyle w:val="1"/>
      </w:pPr>
      <w:bookmarkStart w:id="10" w:name="sub_1420"/>
      <w:r>
        <w:t>1.4.2. Предоставление сведений о трудовой деятельности работнику</w:t>
      </w:r>
    </w:p>
    <w:bookmarkEnd w:id="10"/>
    <w:p w:rsidR="00B5572A" w:rsidRDefault="00B5572A"/>
    <w:p w:rsidR="00B5572A" w:rsidRDefault="00B5572A">
      <w:r>
        <w:t>Кроме обязанности представлять сведения о работниках в ПФ РФ, работодатель также обязан предоставлять сведения о трудовой деятельности самому работнику. Делать это нужно в первую очередь при его увольнении, а в период работы - если работник об этом попросит, подав соответствующее заявление. Причем если на работника ведется трудовая книжка в бумажном виде, то указанные сведения работодатель предоставлять не обязан (</w:t>
      </w:r>
      <w:hyperlink r:id="rId86" w:history="1">
        <w:r>
          <w:rPr>
            <w:rStyle w:val="a4"/>
            <w:rFonts w:cs="Times New Roman CYR"/>
          </w:rPr>
          <w:t>ч. 5 ст. 66.1</w:t>
        </w:r>
      </w:hyperlink>
      <w:r>
        <w:t xml:space="preserve"> ТК РФ, </w:t>
      </w:r>
      <w:hyperlink r:id="rId87" w:history="1">
        <w:r>
          <w:rPr>
            <w:rStyle w:val="a4"/>
            <w:rFonts w:cs="Times New Roman CYR"/>
          </w:rPr>
          <w:t>Письмо</w:t>
        </w:r>
      </w:hyperlink>
      <w:r>
        <w:t xml:space="preserve"> Минтруда РФ от 16.06.2020 N 14-2/ООГ-8465). Работник сможет получить их в МФЦ, ПФ РФ, на портале госуслуг (ст. 66.1 ТК РФ).</w:t>
      </w:r>
    </w:p>
    <w:p w:rsidR="00B5572A" w:rsidRDefault="00B5572A">
      <w:r>
        <w:t xml:space="preserve">Сведения предоставляются по </w:t>
      </w:r>
      <w:hyperlink r:id="rId88" w:history="1">
        <w:r>
          <w:rPr>
            <w:rStyle w:val="a4"/>
            <w:rFonts w:cs="Times New Roman CYR"/>
          </w:rPr>
          <w:t>форме СТД-Р</w:t>
        </w:r>
      </w:hyperlink>
      <w:r>
        <w:t xml:space="preserve">, утвержденной </w:t>
      </w:r>
      <w:hyperlink r:id="rId89" w:history="1">
        <w:r>
          <w:rPr>
            <w:rStyle w:val="a4"/>
            <w:rFonts w:cs="Times New Roman CYR"/>
          </w:rPr>
          <w:t>Приказом</w:t>
        </w:r>
      </w:hyperlink>
      <w:r>
        <w:t xml:space="preserve"> Минтруда РФ от 20.01.2020 N 23н, в виде электронного документа или на бумажном носителе в зависимости от того, о чем попросит работник:</w:t>
      </w:r>
    </w:p>
    <w:p w:rsidR="00B5572A" w:rsidRDefault="00B5572A">
      <w:r>
        <w:t>- не позднее 3 рабочих дней со дня подачи заявления - в период работы;</w:t>
      </w:r>
    </w:p>
    <w:p w:rsidR="00B5572A" w:rsidRDefault="00B5572A">
      <w:r>
        <w:t>- в день расторжения трудового договора - при увольнении.</w:t>
      </w:r>
    </w:p>
    <w:p w:rsidR="00B5572A" w:rsidRDefault="00B5572A">
      <w:r>
        <w:t>Если в день расторжения трудового договора предоставить сведения невозможно (в связи с отсутствием работника либо его отказом от получения), их нужно направить на бумажном носителе по почте заказным письмом с уведомлением о вручении. Со дня направления письма работодатель освобождается от ответственности за задержку предоставления сведений (</w:t>
      </w:r>
      <w:hyperlink r:id="rId90" w:history="1">
        <w:r>
          <w:rPr>
            <w:rStyle w:val="a4"/>
            <w:rFonts w:cs="Times New Roman CYR"/>
          </w:rPr>
          <w:t>ч. 6 ст. 84.1</w:t>
        </w:r>
      </w:hyperlink>
      <w:r>
        <w:t xml:space="preserve"> ТК РФ).</w:t>
      </w:r>
    </w:p>
    <w:p w:rsidR="00B5572A" w:rsidRDefault="00B5572A"/>
    <w:p w:rsidR="00B5572A" w:rsidRDefault="00B5572A">
      <w:pPr>
        <w:pStyle w:val="1"/>
      </w:pPr>
      <w:bookmarkStart w:id="11" w:name="sub_1500"/>
      <w:r>
        <w:t>1.5. Личная карточка</w:t>
      </w:r>
    </w:p>
    <w:bookmarkEnd w:id="11"/>
    <w:p w:rsidR="00B5572A" w:rsidRDefault="00B5572A"/>
    <w:p w:rsidR="00B5572A" w:rsidRDefault="00B5572A">
      <w:hyperlink r:id="rId91" w:history="1">
        <w:r>
          <w:rPr>
            <w:rStyle w:val="a4"/>
            <w:rFonts w:cs="Times New Roman CYR"/>
          </w:rPr>
          <w:t>Личная карточка Т-2</w:t>
        </w:r>
      </w:hyperlink>
      <w:r>
        <w:t xml:space="preserve"> - это кадровый документ, который работодатель составляет в первый рабочий день на физлицо, которое принято на работу по трудовому договору. Типовая форма Т-2 утверждена </w:t>
      </w:r>
      <w:hyperlink r:id="rId92" w:history="1">
        <w:r>
          <w:rPr>
            <w:rStyle w:val="a4"/>
            <w:rFonts w:cs="Times New Roman CYR"/>
          </w:rPr>
          <w:t>Постановлением</w:t>
        </w:r>
      </w:hyperlink>
      <w:r>
        <w:t xml:space="preserve"> Госкомстата N 1.</w:t>
      </w:r>
    </w:p>
    <w:p w:rsidR="00B5572A" w:rsidRDefault="00B5572A">
      <w:r>
        <w:t>Кроме этого, утверждены формы личных карточек:</w:t>
      </w:r>
    </w:p>
    <w:p w:rsidR="00B5572A" w:rsidRDefault="00B5572A">
      <w:r>
        <w:t>- </w:t>
      </w:r>
      <w:hyperlink r:id="rId93" w:history="1">
        <w:r>
          <w:rPr>
            <w:rStyle w:val="a4"/>
            <w:rFonts w:cs="Times New Roman CYR"/>
          </w:rPr>
          <w:t>Т-2ГС (МС)</w:t>
        </w:r>
      </w:hyperlink>
      <w:r>
        <w:t xml:space="preserve"> - для учета лиц, замещающих государственные (муниципальные) должности государственной службы;</w:t>
      </w:r>
    </w:p>
    <w:p w:rsidR="00B5572A" w:rsidRDefault="00B5572A">
      <w:r>
        <w:t>- </w:t>
      </w:r>
      <w:hyperlink r:id="rId94" w:history="1">
        <w:r>
          <w:rPr>
            <w:rStyle w:val="a4"/>
            <w:rFonts w:cs="Times New Roman CYR"/>
          </w:rPr>
          <w:t>Т-4</w:t>
        </w:r>
      </w:hyperlink>
      <w:r>
        <w:t xml:space="preserve"> - для учета научных работников в научных, научно-исследовательских, образовательных и других учреждениях, осуществляющих деятельность в сфере образования, науки и технологии.</w:t>
      </w:r>
    </w:p>
    <w:p w:rsidR="00B5572A" w:rsidRDefault="00B5572A">
      <w:r>
        <w:t xml:space="preserve">В </w:t>
      </w:r>
      <w:hyperlink r:id="rId95" w:history="1">
        <w:r>
          <w:rPr>
            <w:rStyle w:val="a4"/>
            <w:rFonts w:cs="Times New Roman CYR"/>
          </w:rPr>
          <w:t>личной карточке Т-2</w:t>
        </w:r>
      </w:hyperlink>
      <w:r>
        <w:t xml:space="preserve"> содержатся все персональные данные работника и информация о его трудовой деятельности. Она ведется на протяжении всего периода работы.</w:t>
      </w:r>
    </w:p>
    <w:p w:rsidR="00B5572A" w:rsidRDefault="00B5572A">
      <w:r>
        <w:t>В карточке указывают:</w:t>
      </w:r>
    </w:p>
    <w:p w:rsidR="00B5572A" w:rsidRDefault="00B5572A">
      <w:r>
        <w:t>- фамилию, имя, отчество работника;</w:t>
      </w:r>
    </w:p>
    <w:p w:rsidR="00B5572A" w:rsidRDefault="00B5572A">
      <w:r>
        <w:t>- год его рождения;</w:t>
      </w:r>
    </w:p>
    <w:p w:rsidR="00B5572A" w:rsidRDefault="00B5572A">
      <w:r>
        <w:t>- пол;</w:t>
      </w:r>
    </w:p>
    <w:p w:rsidR="00B5572A" w:rsidRDefault="00B5572A">
      <w:r>
        <w:t>- образование;</w:t>
      </w:r>
    </w:p>
    <w:p w:rsidR="00B5572A" w:rsidRDefault="00B5572A">
      <w:r>
        <w:t>- семейное положение;</w:t>
      </w:r>
    </w:p>
    <w:p w:rsidR="00B5572A" w:rsidRDefault="00B5572A">
      <w:r>
        <w:t>- детей;</w:t>
      </w:r>
    </w:p>
    <w:p w:rsidR="00B5572A" w:rsidRDefault="00B5572A">
      <w:r>
        <w:t>- паспортные данные;</w:t>
      </w:r>
    </w:p>
    <w:p w:rsidR="00B5572A" w:rsidRDefault="00B5572A">
      <w:r>
        <w:t>- ИНН и номер свидетельства пенсионного страхования;</w:t>
      </w:r>
    </w:p>
    <w:p w:rsidR="00B5572A" w:rsidRDefault="00B5572A">
      <w:r>
        <w:t>- стаж работы (общий и непрерывный).</w:t>
      </w:r>
    </w:p>
    <w:p w:rsidR="00B5572A" w:rsidRDefault="00B5572A">
      <w:r>
        <w:t>До 01.09.2021 личная карточка была обязательным документом - согласно действующим тогда правилам ведения трудовых книжек. В частности, было предусмотрено, что с каждой вносимой в трудовую книжку записью работодатель обязан ознакомить работника под подпись, которая проставлялась в его личной карточке.</w:t>
      </w:r>
    </w:p>
    <w:p w:rsidR="00B5572A" w:rsidRDefault="00B5572A">
      <w:r>
        <w:t xml:space="preserve">В новом Порядке ведения и хранения трудовых книжек нет положений, обязывающих работодателей вести личные карточки работников. Соответственно и знакомить сотрудников с записями в </w:t>
      </w:r>
      <w:hyperlink r:id="rId96" w:history="1">
        <w:r>
          <w:rPr>
            <w:rStyle w:val="a4"/>
            <w:rFonts w:cs="Times New Roman CYR"/>
          </w:rPr>
          <w:t>форме Т-2</w:t>
        </w:r>
      </w:hyperlink>
      <w:r>
        <w:t xml:space="preserve"> о приеме, переводе и увольнении с 01.09.2021 не требуется.</w:t>
      </w:r>
    </w:p>
    <w:p w:rsidR="00B5572A" w:rsidRDefault="00B5572A">
      <w:r>
        <w:t xml:space="preserve">Специалисты Роструда отмечают, что работодатели вправе не вести личные карточки. </w:t>
      </w:r>
      <w:r>
        <w:lastRenderedPageBreak/>
        <w:t xml:space="preserve">Отказаться от ведения </w:t>
      </w:r>
      <w:hyperlink r:id="rId97" w:history="1">
        <w:r>
          <w:rPr>
            <w:rStyle w:val="a4"/>
            <w:rFonts w:cs="Times New Roman CYR"/>
          </w:rPr>
          <w:t>личных карточек Т-2</w:t>
        </w:r>
      </w:hyperlink>
      <w:r>
        <w:t xml:space="preserve"> можно, например, путем издания соответствующего приказа. Но и если работодатель продолжит вести личные карточки работников - без ознакомления их с записями в таких карточках или с ознакомлением, - то нарушением это не будет.</w:t>
      </w:r>
    </w:p>
    <w:p w:rsidR="00B5572A" w:rsidRDefault="00B5572A">
      <w:r>
        <w:t>Работодатель может принять локальный нормативный акт или приказ, согласно которому и после 01.09.2021 всех работников обязательно ознакамливают под подпись в их личных карточках с каждой вносимой в трудовую книжку записью о выполняемой работе, переводе на другую постоянную работу и увольнении.</w:t>
      </w:r>
    </w:p>
    <w:p w:rsidR="00B5572A" w:rsidRDefault="00B5572A"/>
    <w:p w:rsidR="00B5572A" w:rsidRDefault="00B5572A">
      <w:pPr>
        <w:pStyle w:val="1"/>
      </w:pPr>
      <w:bookmarkStart w:id="12" w:name="sub_1600"/>
      <w:r>
        <w:t>1.6. Личное дело: порядок формирования</w:t>
      </w:r>
    </w:p>
    <w:bookmarkEnd w:id="12"/>
    <w:p w:rsidR="00B5572A" w:rsidRDefault="00B5572A"/>
    <w:p w:rsidR="00B5572A" w:rsidRDefault="00B5572A">
      <w:r>
        <w:t>К важным, хотя не обязательным документам относится личное дело - подборка документов о сотруднике, содержащая в том числе его персональные данные. Нормами действующего законодательства порядок ведения личных дел работников не установлен. Такой порядок работодатель вправе установить самостоятельно, закрепив его в локальном нормативном акте.</w:t>
      </w:r>
    </w:p>
    <w:p w:rsidR="00B5572A" w:rsidRDefault="00B5572A">
      <w:r>
        <w:t>Обязанность формировать личные дела и порядок предусмотрена только для отдельных категорий сотрудников, например для государственных служащих. Остальные организации ведут их по своему усмотрению.</w:t>
      </w:r>
    </w:p>
    <w:p w:rsidR="00B5572A" w:rsidRDefault="00B5572A">
      <w:r>
        <w:t>В личных делах группируются документы, представленные сотрудниками при поступлении на работу, а также в ходе их трудовой деятельности. Учет личных дел целесообразно осуществлять с помощью картотеки, которая ведется на всех работников организации в алфавитном порядке.</w:t>
      </w:r>
    </w:p>
    <w:p w:rsidR="00B5572A" w:rsidRDefault="00B5572A">
      <w:r>
        <w:t>Поскольку личные дела работников содержат их персональные данные, условия хранения личных дел работников должны надежно обеспечивать их сохранность. В связи с этим и картотеки, если они есть, и личные дела следует хранить в сейфах или несгораемых шкафах.</w:t>
      </w:r>
    </w:p>
    <w:p w:rsidR="00B5572A" w:rsidRDefault="00B5572A">
      <w:r>
        <w:t>В состав личного дела, как правило, входят:</w:t>
      </w:r>
    </w:p>
    <w:p w:rsidR="00B5572A" w:rsidRDefault="00B5572A">
      <w:r>
        <w:t>- внутренняя опись документов;</w:t>
      </w:r>
    </w:p>
    <w:p w:rsidR="00B5572A" w:rsidRDefault="00B5572A">
      <w:r>
        <w:t>- анкета, личный листок по учету кадров;</w:t>
      </w:r>
    </w:p>
    <w:p w:rsidR="00B5572A" w:rsidRDefault="00B5572A">
      <w:r>
        <w:t>- резюме (или автобиография);</w:t>
      </w:r>
    </w:p>
    <w:p w:rsidR="00B5572A" w:rsidRDefault="00B5572A">
      <w:r>
        <w:t>- трудовой договор;</w:t>
      </w:r>
    </w:p>
    <w:p w:rsidR="00B5572A" w:rsidRDefault="00B5572A">
      <w:r>
        <w:t>- данные аттестаций;</w:t>
      </w:r>
    </w:p>
    <w:p w:rsidR="00B5572A" w:rsidRDefault="00B5572A">
      <w:r>
        <w:t>- копии документов об образовании и о квалификации, документов, подтверждающих повышение или присвоение квалификации по результатам дополнительного профессионального обучения, документов о присвоении ученой степени, ученого звания (если таковые имеются);</w:t>
      </w:r>
    </w:p>
    <w:p w:rsidR="00B5572A" w:rsidRDefault="00B5572A">
      <w:r>
        <w:t>- копии документов воинского учета (для военнообязанных и лиц, подлежащих призыву на военную службу);</w:t>
      </w:r>
    </w:p>
    <w:p w:rsidR="00B5572A" w:rsidRDefault="00B5572A">
      <w:r>
        <w:t>- копия свидетельства о постановке на учет в налоговом органе физического лица по месту жительства на территории РФ;</w:t>
      </w:r>
    </w:p>
    <w:p w:rsidR="00B5572A" w:rsidRDefault="00B5572A">
      <w:r>
        <w:t>- копия документа, подтверждающего регистрацию в системе индивидуального (персонифицированного) учета (страхового свидетельства СНИЛС);</w:t>
      </w:r>
    </w:p>
    <w:p w:rsidR="00B5572A" w:rsidRDefault="00B5572A">
      <w:r>
        <w:t>- медицинское заключение установленной формы об отсутствии у гражданина заболевания, препятствующего поступлению на работу (в случаях, предусмотренных законодательством), о прохождении обязательных медицинских осмотров;</w:t>
      </w:r>
    </w:p>
    <w:p w:rsidR="00B5572A" w:rsidRDefault="00B5572A">
      <w:r>
        <w:t>- копии всех приказов - о назначении, переводе, поощрениях, командировках, отпусках и т. д.;</w:t>
      </w:r>
    </w:p>
    <w:p w:rsidR="00B5572A" w:rsidRDefault="00B5572A">
      <w:r>
        <w:t>- характеристики.</w:t>
      </w:r>
    </w:p>
    <w:p w:rsidR="00B5572A" w:rsidRDefault="00B5572A">
      <w:r>
        <w:t>А вот хранить копию паспорта в личном деле не рекомендуется - одним из принципов обработки персональных данных является то, что содержание и объем обрабатываемых данных должны соответствовать заявленным целям обработки (</w:t>
      </w:r>
      <w:hyperlink r:id="rId98" w:history="1">
        <w:r>
          <w:rPr>
            <w:rStyle w:val="a4"/>
            <w:rFonts w:cs="Times New Roman CYR"/>
          </w:rPr>
          <w:t>ч. 5 ст. 5</w:t>
        </w:r>
      </w:hyperlink>
      <w:r>
        <w:t xml:space="preserve"> Закона N 152-ФЗ). Обрабатываемые персональные данные не должны быть избыточными по отношению к заявленным целям их обработки.</w:t>
      </w:r>
    </w:p>
    <w:p w:rsidR="00B5572A" w:rsidRDefault="00B5572A">
      <w:r>
        <w:t xml:space="preserve">Само по себе наличие у работодателя копий документов работников может </w:t>
      </w:r>
      <w:r>
        <w:lastRenderedPageBreak/>
        <w:t>свидетельствовать об избыточности информации о работниках (их персональных данных) по сравнению с требуемыми действующим законодательством.</w:t>
      </w:r>
    </w:p>
    <w:p w:rsidR="00B5572A" w:rsidRDefault="00B5572A">
      <w:r>
        <w:t>Обработка персональных данных в рассматриваемом случае может осуществляться только с согласия их субъекта (</w:t>
      </w:r>
      <w:hyperlink r:id="rId99" w:history="1">
        <w:r>
          <w:rPr>
            <w:rStyle w:val="a4"/>
            <w:rFonts w:cs="Times New Roman CYR"/>
          </w:rPr>
          <w:t>п. 1 ч. 1 ст. 6</w:t>
        </w:r>
      </w:hyperlink>
      <w:r>
        <w:t xml:space="preserve"> Закона N 152-ФЗ).</w:t>
      </w:r>
    </w:p>
    <w:p w:rsidR="00B5572A" w:rsidRDefault="00B5572A">
      <w:r>
        <w:t xml:space="preserve">Собирая и храня в документах по кадровому учету копии страниц паспортов работника, работодатель превышает объем обрабатываемых персональных данных работника, установленный </w:t>
      </w:r>
      <w:hyperlink r:id="rId100" w:history="1">
        <w:r>
          <w:rPr>
            <w:rStyle w:val="a4"/>
            <w:rFonts w:cs="Times New Roman CYR"/>
          </w:rPr>
          <w:t>Конституцией</w:t>
        </w:r>
      </w:hyperlink>
      <w:r>
        <w:t xml:space="preserve"> РФ, ТК РФ и иными федеральными законами (</w:t>
      </w:r>
      <w:hyperlink r:id="rId101" w:history="1">
        <w:r>
          <w:rPr>
            <w:rStyle w:val="a4"/>
            <w:rFonts w:cs="Times New Roman CYR"/>
          </w:rPr>
          <w:t>п. 2 ст. 86</w:t>
        </w:r>
      </w:hyperlink>
      <w:r>
        <w:t xml:space="preserve"> ТК РФ). Запрашивать информацию у работника лучше в каждом конкретном случае.</w:t>
      </w:r>
    </w:p>
    <w:p w:rsidR="00B5572A" w:rsidRDefault="00B5572A">
      <w:r>
        <w:t>С осторожностью нужно относиться и к хранению копий других документов, содержащих персональные данные работника: документов об образовании и (или) о квалификации, свидетельства ИНН, военного билета, свидетельств о браке, рождении детей и др. Хранить копии указанных документов в личных делах нужно только с письменного согласия работников.</w:t>
      </w:r>
    </w:p>
    <w:p w:rsidR="00B5572A" w:rsidRDefault="00B5572A">
      <w:r>
        <w:t>При передаче личных дел в архив на хранение (а они должны храниться 75 лет) все копии документов, содержащих персональные данные, должны быть уничтожены.</w:t>
      </w:r>
    </w:p>
    <w:p w:rsidR="00B5572A" w:rsidRDefault="00B5572A"/>
    <w:p w:rsidR="00B5572A" w:rsidRDefault="00B5572A">
      <w:pPr>
        <w:pStyle w:val="1"/>
      </w:pPr>
      <w:bookmarkStart w:id="13" w:name="sub_1700"/>
      <w:r>
        <w:t>1.7. Обязательные локальные акты организации</w:t>
      </w:r>
    </w:p>
    <w:bookmarkEnd w:id="13"/>
    <w:p w:rsidR="00B5572A" w:rsidRDefault="00B5572A"/>
    <w:p w:rsidR="00B5572A" w:rsidRDefault="00B5572A">
      <w:r>
        <w:t>Работодатели принимают локальные акты, содержащие нормы трудового права, в пределах своей компетенции в соответствии с трудовым законодательством и иными нормативно-правовыми актами, коллективными договорами, соглашениями. В некоторых случаях при принятии того или иного локального нормативного акта работодатель должен учитывать мнение представительного органа работников (при его наличии) (</w:t>
      </w:r>
      <w:hyperlink r:id="rId102" w:history="1">
        <w:r>
          <w:rPr>
            <w:rStyle w:val="a4"/>
            <w:rFonts w:cs="Times New Roman CYR"/>
          </w:rPr>
          <w:t>ст. 8</w:t>
        </w:r>
      </w:hyperlink>
      <w:r>
        <w:t xml:space="preserve"> ТК РФ).</w:t>
      </w:r>
    </w:p>
    <w:p w:rsidR="00B5572A" w:rsidRDefault="00B5572A">
      <w:r>
        <w:t>Локальный нормативный акт:</w:t>
      </w:r>
    </w:p>
    <w:p w:rsidR="00B5572A" w:rsidRDefault="00B5572A">
      <w:r>
        <w:t>- вступает в силу со дня его принятия либо со дня, указанного в нем, и применяется к отношениям, возникшим после введения его в действие (</w:t>
      </w:r>
      <w:hyperlink r:id="rId103" w:history="1">
        <w:r>
          <w:rPr>
            <w:rStyle w:val="a4"/>
            <w:rFonts w:cs="Times New Roman CYR"/>
          </w:rPr>
          <w:t>ст. 12</w:t>
        </w:r>
      </w:hyperlink>
      <w:r>
        <w:t xml:space="preserve"> ТК РФ);</w:t>
      </w:r>
    </w:p>
    <w:p w:rsidR="00B5572A" w:rsidRDefault="00B5572A">
      <w:r>
        <w:t>- прекращает действовать в связи с истечением срока его действия, отменой (признанием утратившим силу) другим локальным актом или вступлением в силу закона или иного нормативного акта, если последние устанавливают более высокий уровень гарантий по сравнению с тем, что установлено локальным актом.</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7840"/>
      </w:tblGrid>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5"/>
              <w:jc w:val="center"/>
            </w:pPr>
            <w:r>
              <w:t>Обязательные локальные акты</w:t>
            </w:r>
          </w:p>
        </w:tc>
        <w:tc>
          <w:tcPr>
            <w:tcW w:w="7840" w:type="dxa"/>
            <w:tcBorders>
              <w:top w:val="single" w:sz="4" w:space="0" w:color="auto"/>
              <w:left w:val="single" w:sz="4" w:space="0" w:color="auto"/>
              <w:bottom w:val="single" w:sz="4" w:space="0" w:color="auto"/>
            </w:tcBorders>
          </w:tcPr>
          <w:p w:rsidR="00B5572A" w:rsidRDefault="00B5572A">
            <w:pPr>
              <w:pStyle w:val="a5"/>
              <w:jc w:val="center"/>
            </w:pPr>
            <w:r>
              <w:t>Характеристика</w:t>
            </w:r>
          </w:p>
        </w:tc>
      </w:tr>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7"/>
            </w:pPr>
            <w:r>
              <w:t>ПВТР (правила внутреннего трудового распорядка)</w:t>
            </w:r>
          </w:p>
        </w:tc>
        <w:tc>
          <w:tcPr>
            <w:tcW w:w="7840" w:type="dxa"/>
            <w:tcBorders>
              <w:top w:val="single" w:sz="4" w:space="0" w:color="auto"/>
              <w:left w:val="single" w:sz="4" w:space="0" w:color="auto"/>
              <w:bottom w:val="single" w:sz="4" w:space="0" w:color="auto"/>
            </w:tcBorders>
          </w:tcPr>
          <w:p w:rsidR="00B5572A" w:rsidRDefault="00B5572A">
            <w:pPr>
              <w:pStyle w:val="a7"/>
            </w:pPr>
            <w:r>
              <w:t>Устанавливает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t>
            </w:r>
            <w:hyperlink r:id="rId104" w:history="1">
              <w:r>
                <w:rPr>
                  <w:rStyle w:val="a4"/>
                  <w:rFonts w:cs="Times New Roman CYR"/>
                </w:rPr>
                <w:t>ст. 189</w:t>
              </w:r>
            </w:hyperlink>
            <w:r>
              <w:t xml:space="preserve"> ТК РФ)</w:t>
            </w:r>
          </w:p>
        </w:tc>
      </w:tr>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7"/>
            </w:pPr>
            <w:r>
              <w:t>Положение о</w:t>
            </w:r>
          </w:p>
          <w:p w:rsidR="00B5572A" w:rsidRDefault="00B5572A">
            <w:pPr>
              <w:pStyle w:val="a7"/>
            </w:pPr>
            <w:r>
              <w:t>персональных</w:t>
            </w:r>
          </w:p>
          <w:p w:rsidR="00B5572A" w:rsidRDefault="00B5572A">
            <w:pPr>
              <w:pStyle w:val="a7"/>
            </w:pPr>
            <w:r>
              <w:t>данных</w:t>
            </w:r>
          </w:p>
        </w:tc>
        <w:tc>
          <w:tcPr>
            <w:tcW w:w="7840" w:type="dxa"/>
            <w:tcBorders>
              <w:top w:val="single" w:sz="4" w:space="0" w:color="auto"/>
              <w:left w:val="single" w:sz="4" w:space="0" w:color="auto"/>
              <w:bottom w:val="single" w:sz="4" w:space="0" w:color="auto"/>
            </w:tcBorders>
          </w:tcPr>
          <w:p w:rsidR="00B5572A" w:rsidRDefault="00B5572A">
            <w:pPr>
              <w:pStyle w:val="a7"/>
            </w:pPr>
            <w:r>
              <w:t>Регулирует порядок хранения и использования персональных данных (</w:t>
            </w:r>
            <w:hyperlink r:id="rId105" w:history="1">
              <w:r>
                <w:rPr>
                  <w:rStyle w:val="a4"/>
                  <w:rFonts w:cs="Times New Roman CYR"/>
                </w:rPr>
                <w:t>ст. 87</w:t>
              </w:r>
            </w:hyperlink>
            <w:r>
              <w:t xml:space="preserve"> ТК РФ)</w:t>
            </w:r>
          </w:p>
        </w:tc>
      </w:tr>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7"/>
            </w:pPr>
            <w:r>
              <w:t>Положение об оплате труда</w:t>
            </w:r>
          </w:p>
        </w:tc>
        <w:tc>
          <w:tcPr>
            <w:tcW w:w="7840" w:type="dxa"/>
            <w:tcBorders>
              <w:top w:val="single" w:sz="4" w:space="0" w:color="auto"/>
              <w:left w:val="single" w:sz="4" w:space="0" w:color="auto"/>
              <w:bottom w:val="single" w:sz="4" w:space="0" w:color="auto"/>
            </w:tcBorders>
          </w:tcPr>
          <w:p w:rsidR="00B5572A" w:rsidRDefault="00B5572A">
            <w:pPr>
              <w:pStyle w:val="a7"/>
            </w:pPr>
            <w:r>
              <w:t>Устанавливает систему оплаты труда у работодателя,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и др. (</w:t>
            </w:r>
            <w:hyperlink r:id="rId106" w:history="1">
              <w:r>
                <w:rPr>
                  <w:rStyle w:val="a4"/>
                  <w:rFonts w:cs="Times New Roman CYR"/>
                </w:rPr>
                <w:t>ст. 135</w:t>
              </w:r>
            </w:hyperlink>
            <w:r>
              <w:t xml:space="preserve"> ТК РФ)</w:t>
            </w:r>
          </w:p>
        </w:tc>
      </w:tr>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7"/>
            </w:pPr>
            <w:r>
              <w:t>Положение об аттестации</w:t>
            </w:r>
          </w:p>
        </w:tc>
        <w:tc>
          <w:tcPr>
            <w:tcW w:w="7840" w:type="dxa"/>
            <w:tcBorders>
              <w:top w:val="single" w:sz="4" w:space="0" w:color="auto"/>
              <w:left w:val="single" w:sz="4" w:space="0" w:color="auto"/>
              <w:bottom w:val="single" w:sz="4" w:space="0" w:color="auto"/>
            </w:tcBorders>
          </w:tcPr>
          <w:p w:rsidR="00B5572A" w:rsidRDefault="00B5572A">
            <w:pPr>
              <w:pStyle w:val="a7"/>
            </w:pPr>
            <w:r>
              <w:t>Устанавливает порядок проведения аттестации (цели, задачи аттестации, категории работников, в отношении которых она может проводиться, сроки и порядок ее проведения, состав аттестационной комиссии и др.) (</w:t>
            </w:r>
            <w:hyperlink r:id="rId107" w:history="1">
              <w:r>
                <w:rPr>
                  <w:rStyle w:val="a4"/>
                  <w:rFonts w:cs="Times New Roman CYR"/>
                </w:rPr>
                <w:t>ч. 2 ст. 81</w:t>
              </w:r>
            </w:hyperlink>
            <w:r>
              <w:t xml:space="preserve"> ТК РФ)</w:t>
            </w:r>
          </w:p>
        </w:tc>
      </w:tr>
      <w:tr w:rsidR="00B5572A">
        <w:tblPrEx>
          <w:tblCellMar>
            <w:top w:w="0" w:type="dxa"/>
            <w:bottom w:w="0" w:type="dxa"/>
          </w:tblCellMar>
        </w:tblPrEx>
        <w:tc>
          <w:tcPr>
            <w:tcW w:w="2520" w:type="dxa"/>
            <w:tcBorders>
              <w:top w:val="single" w:sz="4" w:space="0" w:color="auto"/>
              <w:bottom w:val="single" w:sz="4" w:space="0" w:color="auto"/>
              <w:right w:val="single" w:sz="4" w:space="0" w:color="auto"/>
            </w:tcBorders>
          </w:tcPr>
          <w:p w:rsidR="00B5572A" w:rsidRDefault="00B5572A">
            <w:pPr>
              <w:pStyle w:val="a7"/>
            </w:pPr>
            <w:r>
              <w:lastRenderedPageBreak/>
              <w:t>Положение об охраняемой законом тайне</w:t>
            </w:r>
          </w:p>
        </w:tc>
        <w:tc>
          <w:tcPr>
            <w:tcW w:w="7840" w:type="dxa"/>
            <w:tcBorders>
              <w:top w:val="single" w:sz="4" w:space="0" w:color="auto"/>
              <w:left w:val="single" w:sz="4" w:space="0" w:color="auto"/>
              <w:bottom w:val="single" w:sz="4" w:space="0" w:color="auto"/>
            </w:tcBorders>
          </w:tcPr>
          <w:p w:rsidR="00B5572A" w:rsidRDefault="00B5572A">
            <w:pPr>
              <w:pStyle w:val="a7"/>
            </w:pPr>
            <w:r>
              <w:t>Обязательно, если в трудовом договоре работника содержатся условия о работе со сведениями, составляющими охраняемую законом тайну (государственную, служебную и иную)</w:t>
            </w:r>
          </w:p>
        </w:tc>
      </w:tr>
    </w:tbl>
    <w:p w:rsidR="00B5572A" w:rsidRDefault="00B5572A"/>
    <w:p w:rsidR="00B5572A" w:rsidRDefault="00B5572A">
      <w:r>
        <w:rPr>
          <w:rStyle w:val="a3"/>
          <w:bCs/>
        </w:rPr>
        <w:t>Обратите внимание:</w:t>
      </w:r>
      <w:r>
        <w:t xml:space="preserve"> микропредприятия и работодатели - некоммерческие организации (среднесписочная численность работников и величина дохода которых за предшествующий календарный год не превышают соответствующие предельные значений, установленные Правительством РФ) вправе отказаться полностью или частично от принятия локальных актов, содержащих нормы трудового права (ПВТР,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сотрудников на дистанционную работу, принимаемого работодателем в соответствии со </w:t>
      </w:r>
      <w:hyperlink r:id="rId108" w:history="1">
        <w:r>
          <w:rPr>
            <w:rStyle w:val="a4"/>
            <w:rFonts w:cs="Times New Roman CYR"/>
          </w:rPr>
          <w:t>ст. 312.9</w:t>
        </w:r>
      </w:hyperlink>
      <w:r>
        <w:t xml:space="preserve"> ТК РФ. Но при отказе вопросы, регулируемые этими локальными актами, должны быть включены в трудовые договоры с работниками (</w:t>
      </w:r>
      <w:hyperlink r:id="rId109" w:history="1">
        <w:r>
          <w:rPr>
            <w:rStyle w:val="a4"/>
            <w:rFonts w:cs="Times New Roman CYR"/>
          </w:rPr>
          <w:t>ст. 309.2</w:t>
        </w:r>
      </w:hyperlink>
      <w:r>
        <w:t xml:space="preserve"> ТК РФ).</w:t>
      </w:r>
    </w:p>
    <w:p w:rsidR="00B5572A" w:rsidRDefault="00B5572A"/>
    <w:p w:rsidR="00B5572A" w:rsidRDefault="00B5572A">
      <w:r>
        <w:t>Нельзя отнести к локальным актам, но обязательны для всех организаций:</w:t>
      </w:r>
    </w:p>
    <w:p w:rsidR="00B5572A" w:rsidRDefault="00B5572A">
      <w:r>
        <w:t>1. </w:t>
      </w:r>
      <w:hyperlink r:id="rId110" w:history="1">
        <w:r>
          <w:rPr>
            <w:rStyle w:val="a4"/>
            <w:rFonts w:cs="Times New Roman CYR"/>
          </w:rPr>
          <w:t>Штатное расписание</w:t>
        </w:r>
      </w:hyperlink>
      <w:r>
        <w:t>.</w:t>
      </w:r>
    </w:p>
    <w:p w:rsidR="00B5572A" w:rsidRDefault="00B5572A">
      <w:r>
        <w:t>2. </w:t>
      </w:r>
      <w:hyperlink r:id="rId111" w:history="1">
        <w:r>
          <w:rPr>
            <w:rStyle w:val="a4"/>
            <w:rFonts w:cs="Times New Roman CYR"/>
          </w:rPr>
          <w:t>График отпусков</w:t>
        </w:r>
      </w:hyperlink>
      <w:r>
        <w:t>.</w:t>
      </w:r>
    </w:p>
    <w:p w:rsidR="00B5572A" w:rsidRDefault="00B5572A">
      <w:r>
        <w:t>3. Графики сменности.</w:t>
      </w:r>
    </w:p>
    <w:p w:rsidR="00B5572A" w:rsidRDefault="00B5572A">
      <w:r>
        <w:t>4. Журналы (книги):</w:t>
      </w:r>
    </w:p>
    <w:p w:rsidR="00B5572A" w:rsidRDefault="00B5572A">
      <w:r>
        <w:t>- книга (журнал) по учету движения трудовых книжек и вкладышей, в которой указываются трудовые книжки, принятые от новичков при поступлении на работу, а также трудовые книжки и вкладыши в нее, выдаваемые работникам вновь, с указанием их серии и номера, утвержденная работодателем;</w:t>
      </w:r>
    </w:p>
    <w:p w:rsidR="00B5572A" w:rsidRDefault="00B5572A">
      <w:r>
        <w:t>- книга (журнал) по учету бланков трудовой книжки и вкладыша, в которой фиксируются сведения о всех операциях, связанных с получением и расходованием бланков трудовой книжки и вкладыша в нее, с указанием серии и номера каждого бланка, утвержденная работодателем;</w:t>
      </w:r>
    </w:p>
    <w:p w:rsidR="00B5572A" w:rsidRDefault="00B5572A">
      <w:r>
        <w:t>- журнал учета проверок (</w:t>
      </w:r>
      <w:hyperlink r:id="rId112" w:history="1">
        <w:r>
          <w:rPr>
            <w:rStyle w:val="a4"/>
            <w:rFonts w:cs="Times New Roman CYR"/>
          </w:rPr>
          <w:t>Федеральный 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Типовая форма </w:t>
      </w:r>
      <w:hyperlink r:id="rId113" w:history="1">
        <w:r>
          <w:rPr>
            <w:rStyle w:val="a4"/>
            <w:rFonts w:cs="Times New Roman CYR"/>
          </w:rPr>
          <w:t>журнала</w:t>
        </w:r>
      </w:hyperlink>
      <w:r>
        <w:t xml:space="preserve"> утверждена </w:t>
      </w:r>
      <w:hyperlink r:id="rId114" w:history="1">
        <w:r>
          <w:rPr>
            <w:rStyle w:val="a4"/>
            <w:rFonts w:cs="Times New Roman CYR"/>
          </w:rPr>
          <w:t>Приказом</w:t>
        </w:r>
      </w:hyperlink>
      <w:r>
        <w:t xml:space="preserve"> Минэкономразвития РФ от 30.04.2009 N 141;</w:t>
      </w:r>
    </w:p>
    <w:p w:rsidR="00B5572A" w:rsidRDefault="00B5572A">
      <w:r>
        <w:t>- журнал регистрации несчастных случаев на производстве (</w:t>
      </w:r>
      <w:hyperlink r:id="rId115" w:history="1">
        <w:r>
          <w:rPr>
            <w:rStyle w:val="a4"/>
            <w:rFonts w:cs="Times New Roman CYR"/>
          </w:rPr>
          <w:t>ст. 230.1</w:t>
        </w:r>
      </w:hyperlink>
      <w:r>
        <w:t xml:space="preserve"> ТК РФ). Его </w:t>
      </w:r>
      <w:hyperlink r:id="rId116" w:history="1">
        <w:r>
          <w:rPr>
            <w:rStyle w:val="a4"/>
            <w:rFonts w:cs="Times New Roman CYR"/>
          </w:rPr>
          <w:t>форма</w:t>
        </w:r>
      </w:hyperlink>
      <w:r>
        <w:t xml:space="preserve"> утверждена </w:t>
      </w:r>
      <w:hyperlink r:id="rId117" w:history="1">
        <w:r>
          <w:rPr>
            <w:rStyle w:val="a4"/>
            <w:rFonts w:cs="Times New Roman CYR"/>
          </w:rPr>
          <w:t>Постановлением</w:t>
        </w:r>
      </w:hyperlink>
      <w:r>
        <w:t xml:space="preserve"> Минтруда РФ от 24.10.2002 N 73.</w:t>
      </w:r>
    </w:p>
    <w:p w:rsidR="00B5572A" w:rsidRDefault="00B5572A">
      <w:r>
        <w:t>5. Должностные инструкции. Документ не обязателен, но желателен.</w:t>
      </w:r>
    </w:p>
    <w:p w:rsidR="00B5572A" w:rsidRDefault="00B5572A">
      <w:r>
        <w:t>Кроме этого, в организации могут вестись журналы ознакомления с локальными актами, учета трудовых договоров, приказов и т.д.</w:t>
      </w:r>
    </w:p>
    <w:p w:rsidR="00B5572A" w:rsidRDefault="00B5572A"/>
    <w:p w:rsidR="00B5572A" w:rsidRDefault="00B5572A">
      <w:pPr>
        <w:pStyle w:val="1"/>
      </w:pPr>
      <w:bookmarkStart w:id="14" w:name="sub_2000"/>
      <w:r>
        <w:t>2. Прием на работу</w:t>
      </w:r>
    </w:p>
    <w:bookmarkEnd w:id="14"/>
    <w:p w:rsidR="00B5572A" w:rsidRDefault="00B5572A"/>
    <w:p w:rsidR="00B5572A" w:rsidRDefault="00B5572A">
      <w:r>
        <w:t>Основанием возникновения трудовых отношений по общему правилу является трудовой договор. При этом для его заключения основания могут быть разные: избрание, назначение на должность, конкурс... Трудовой договор также может быть заключен на основании судебного решения о признании гражданско-правовых отношений трудовыми или о восстановлении работника. В любом случае оформления одного трудового договора с новым работником недостаточно. Нужно осуществить целую процедуру приема на работу. От того, как ее провести, зависят дальнейшие отношения не только с работником, но и с контролирующими органами. Чтобы не допустить ошибок и негативных последствий в виде штрафов и судебных издержек, нужно правильно оформить документы, соблюсти последовательность этапов и, конечно, требования трудового законодательства. Порядок приема на работу представим в пошаговой инструкции.</w:t>
      </w:r>
    </w:p>
    <w:p w:rsidR="00B5572A" w:rsidRDefault="00B5572A"/>
    <w:p w:rsidR="00B5572A" w:rsidRDefault="00B5572A">
      <w:pPr>
        <w:pStyle w:val="1"/>
      </w:pPr>
      <w:bookmarkStart w:id="15" w:name="sub_2100"/>
      <w:r>
        <w:lastRenderedPageBreak/>
        <w:t>2.1. Процедура приема на работу</w:t>
      </w:r>
    </w:p>
    <w:bookmarkEnd w:id="15"/>
    <w:p w:rsidR="00B5572A" w:rsidRDefault="00B5572A"/>
    <w:p w:rsidR="00B5572A" w:rsidRDefault="00B5572A">
      <w:pPr>
        <w:pStyle w:val="1"/>
      </w:pPr>
      <w:bookmarkStart w:id="16" w:name="sub_2110"/>
      <w:r>
        <w:t>2.1.1. Действия, предшествующие оформлению приема на работу</w:t>
      </w:r>
    </w:p>
    <w:bookmarkEnd w:id="16"/>
    <w:p w:rsidR="00B5572A" w:rsidRDefault="00B5572A"/>
    <w:p w:rsidR="00B5572A" w:rsidRDefault="00B5572A">
      <w:r>
        <w:t>Выбор кандидата на вакантную должность практически во всех организациях осуществляется по результатам собеседования, порядок проведения которого определяет работодатель. Но законодательством либо уставами (положениями) организаций до оформления приема на работу могут быть предусмотрены дополнительные процедуры:</w:t>
      </w:r>
    </w:p>
    <w:p w:rsidR="00B5572A" w:rsidRDefault="00B5572A">
      <w:r>
        <w:t>1. Избрание на должность (</w:t>
      </w:r>
      <w:hyperlink r:id="rId118" w:history="1">
        <w:r>
          <w:rPr>
            <w:rStyle w:val="a4"/>
            <w:rFonts w:cs="Times New Roman CYR"/>
          </w:rPr>
          <w:t>ст. 17</w:t>
        </w:r>
      </w:hyperlink>
      <w:r>
        <w:t xml:space="preserve"> ТК РФ). Проводится, например, в отношении руководителей организаций.</w:t>
      </w:r>
    </w:p>
    <w:p w:rsidR="00B5572A" w:rsidRDefault="00B5572A">
      <w:r>
        <w:t>2. Избрание по конкурсу на замещение должности (</w:t>
      </w:r>
      <w:hyperlink r:id="rId119" w:history="1">
        <w:r>
          <w:rPr>
            <w:rStyle w:val="a4"/>
            <w:rFonts w:cs="Times New Roman CYR"/>
          </w:rPr>
          <w:t>ст. 18</w:t>
        </w:r>
      </w:hyperlink>
      <w:r>
        <w:t xml:space="preserve"> ТК РФ) из числа некоторых должностей государственной и муниципальной службы.</w:t>
      </w:r>
    </w:p>
    <w:p w:rsidR="00B5572A" w:rsidRDefault="00B5572A">
      <w:r>
        <w:t>3. Назначение на должность или утверждение в должности (</w:t>
      </w:r>
      <w:hyperlink r:id="rId120" w:history="1">
        <w:r>
          <w:rPr>
            <w:rStyle w:val="a4"/>
            <w:rFonts w:cs="Times New Roman CYR"/>
          </w:rPr>
          <w:t>ст. 19</w:t>
        </w:r>
      </w:hyperlink>
      <w:r>
        <w:t xml:space="preserve"> ТК РФ). На должности назначаются, например, руководители государственных органов, руководители представительств и филиалов, судьи.</w:t>
      </w:r>
    </w:p>
    <w:p w:rsidR="00B5572A" w:rsidRDefault="00B5572A">
      <w:r>
        <w:t>С кандидатом на должность, успешно прошедшим собеседование, победившим в конкурсе или назначенным на должность, можно начинать процедуру оформления приема на работу.</w:t>
      </w:r>
    </w:p>
    <w:p w:rsidR="00B5572A" w:rsidRDefault="00B5572A"/>
    <w:p w:rsidR="00B5572A" w:rsidRDefault="00B5572A">
      <w:pPr>
        <w:pStyle w:val="1"/>
      </w:pPr>
      <w:bookmarkStart w:id="17" w:name="sub_2120"/>
      <w:r>
        <w:t>2.1.2. Пошаговая инструкция по приему на работу</w:t>
      </w:r>
    </w:p>
    <w:bookmarkEnd w:id="17"/>
    <w:p w:rsidR="00B5572A" w:rsidRDefault="00B5572A"/>
    <w:p w:rsidR="00B5572A" w:rsidRDefault="00B5572A">
      <w:r>
        <w:rPr>
          <w:rStyle w:val="a3"/>
          <w:bCs/>
        </w:rPr>
        <w:t>Шаг 1.</w:t>
      </w:r>
      <w:r>
        <w:t xml:space="preserve"> Предъявление работником документов.</w:t>
      </w:r>
    </w:p>
    <w:p w:rsidR="00B5572A" w:rsidRDefault="00B5572A">
      <w:r>
        <w:t xml:space="preserve">Запросите у работника документы, перечисленные в </w:t>
      </w:r>
      <w:hyperlink r:id="rId121" w:history="1">
        <w:r>
          <w:rPr>
            <w:rStyle w:val="a4"/>
            <w:rFonts w:cs="Times New Roman CYR"/>
          </w:rPr>
          <w:t>ст. 65</w:t>
        </w:r>
      </w:hyperlink>
      <w:r>
        <w:t xml:space="preserve"> ТК РФ.</w:t>
      </w:r>
    </w:p>
    <w:p w:rsidR="00B5572A" w:rsidRDefault="00B5572A">
      <w:r>
        <w:t>Паспорт или иной документ, удостоверяющий личность. К "иным документам" относятся удостоверение личности военнослужащего РФ, военный билет, временное удостоверение личности гражданина РФ, загранпаспорт, свидетельство о рождении для несовершеннолетних и др.</w:t>
      </w:r>
    </w:p>
    <w:p w:rsidR="00B5572A" w:rsidRDefault="00B5572A">
      <w:r>
        <w:t xml:space="preserve">Трудовая книжка и (или) сведения о трудовой деятельности по </w:t>
      </w:r>
      <w:hyperlink r:id="rId122" w:history="1">
        <w:r>
          <w:rPr>
            <w:rStyle w:val="a4"/>
            <w:rFonts w:cs="Times New Roman CYR"/>
          </w:rPr>
          <w:t>форме СТД-Р</w:t>
        </w:r>
      </w:hyperlink>
      <w:r>
        <w:t xml:space="preserve"> (формируются и представляются работодателями) или </w:t>
      </w:r>
      <w:hyperlink r:id="rId123" w:history="1">
        <w:r>
          <w:rPr>
            <w:rStyle w:val="a4"/>
            <w:rFonts w:cs="Times New Roman CYR"/>
          </w:rPr>
          <w:t>СТД-ПФР</w:t>
        </w:r>
      </w:hyperlink>
      <w:r>
        <w:t xml:space="preserve"> (формируется из информационных ресурсов ПФ РФ и представляется им).</w:t>
      </w:r>
    </w:p>
    <w:p w:rsidR="00B5572A" w:rsidRDefault="00B5572A">
      <w:r>
        <w:t xml:space="preserve">Если в представленной работником трудовой книжке нет записи о подаче заявления о ее ведении в электронном виде, возможны два варианта: либо такое заявление не подавалось, либо такую запись случайно не внесли. Поэтому прежде, чем продолжать вести трудовую книжку, уточните у работника, подавал ли он заявление на ведение трудовой книжки в электронном виде в соответствии со </w:t>
      </w:r>
      <w:hyperlink r:id="rId124" w:history="1">
        <w:r>
          <w:rPr>
            <w:rStyle w:val="a4"/>
            <w:rFonts w:cs="Times New Roman CYR"/>
          </w:rPr>
          <w:t>ст. 66.1</w:t>
        </w:r>
      </w:hyperlink>
      <w:r>
        <w:t xml:space="preserve"> ТК РФ на предыдущей работе.</w:t>
      </w:r>
    </w:p>
    <w:p w:rsidR="00B5572A" w:rsidRDefault="00B5572A">
      <w:r>
        <w:t>Если окажется, что заявление подавалось, но запись о выборе электронной книжки забыли внести, новый работодатель вносит ее в трудовую книжку на основании заявления работника. Вести бумажную трудовую книжку на новом месте работы в этом случае уже не нужно.</w:t>
      </w:r>
    </w:p>
    <w:p w:rsidR="00B5572A" w:rsidRDefault="00B5572A">
      <w:r>
        <w:t>Если работник принимается на работу по совместительству, предоставлять трудовую книжку (если она ведется) он не должен.</w:t>
      </w:r>
    </w:p>
    <w:p w:rsidR="00B5572A" w:rsidRDefault="00B5572A">
      <w:r>
        <w:t>На дистанционного работника работодатель продолжает вести трудовую книжку, если тот от нее не отказался, изъявил соответствующее желание и предоставил ее, например путем направления по почте заказным письмом с уведомлением (</w:t>
      </w:r>
      <w:hyperlink r:id="rId125" w:history="1">
        <w:r>
          <w:rPr>
            <w:rStyle w:val="a4"/>
            <w:rFonts w:cs="Times New Roman CYR"/>
          </w:rPr>
          <w:t>ч. 6 ст. 312.2</w:t>
        </w:r>
      </w:hyperlink>
      <w:r>
        <w:t xml:space="preserve"> ТК РФ). Если же дистанционный работник такого желания не изъявил и трудовую книжку не предоставил, работодателю остается вести ее в электронном виде.</w:t>
      </w:r>
    </w:p>
    <w:p w:rsidR="00B5572A" w:rsidRDefault="00B5572A">
      <w:r>
        <w:t>Документ, подтверждающий регистрацию в системе индивидуального (персонифицированного) учета (далее - ИПУ), применяется вместо страхового свидетельства обязательного пенсионного страхования и содержит сведения о страховом номере индивидуального лицевого счета (СНИЛС). Эти документы идентичны, разве что новый документ может быть представлен в электронном виде.</w:t>
      </w:r>
    </w:p>
    <w:p w:rsidR="00B5572A" w:rsidRDefault="00B5572A">
      <w:r>
        <w:lastRenderedPageBreak/>
        <w:t>Старые свидетельства СНИЛС, выданные до 01.04.2019, сохраняют свое действие. Поэтому лица, имеющие их на руках, при приеме на работу в качестве документа, подтверждающего регистрацию в системе ИПУ, предоставляют эти свидетельства.</w:t>
      </w:r>
    </w:p>
    <w:p w:rsidR="00B5572A" w:rsidRDefault="00B5572A">
      <w:r>
        <w:t>Документ, подтверждающий регистрацию в системе ИПУ, получают лица:</w:t>
      </w:r>
    </w:p>
    <w:p w:rsidR="00B5572A" w:rsidRDefault="00B5572A">
      <w:r>
        <w:t>- которые заключили трудовой договор впервые и на которых не открыт индивидуальный лицевой счет;</w:t>
      </w:r>
    </w:p>
    <w:p w:rsidR="00B5572A" w:rsidRDefault="00B5572A">
      <w:r>
        <w:t>- обратившиеся в орган ПФ РФ с заявлением о получении нового документа, подтверждающего регистрацию в системе, в случае порчи или утери свидетельства СНИЛС, при смене фамилии.</w:t>
      </w:r>
    </w:p>
    <w:p w:rsidR="00B5572A" w:rsidRDefault="00B5572A">
      <w:r>
        <w:t>Документы воинского учета представляют военнообязанные и лица, подлежащие призыву на военную службу, - это военный билет или удостоверение гражданина, подлежащего призыву на военную службу.</w:t>
      </w:r>
    </w:p>
    <w:p w:rsidR="00B5572A" w:rsidRDefault="00B5572A">
      <w:r>
        <w:t>Документ об образовании и (или) о квалификации или наличии специальных знаний требуется при поступлении на работу, требующую специальных знаний или специальной подготовки. Это дипломы, сертификаты, аттестаты, свидетельства или разрешения на осуществление того или иного вида деятельности (например, водительское удостоверение).</w:t>
      </w:r>
    </w:p>
    <w:p w:rsidR="00B5572A" w:rsidRDefault="00B5572A">
      <w:r>
        <w:t>Справка о наличии или отсутствии судимости (факта уголовного преследования), о прекращении уголовного преследования по реабилитирующим основаниям предоставляется при поступлении на работу, где в соответствии с законодательством РФ лица, имеющие или имевшие судимость, подвергающиеся или подвергавшиеся уголовному преследованию, не могут работать. Это педагогические работники и лица, работающие в различных сферах с несовершеннолетними.</w:t>
      </w:r>
    </w:p>
    <w:p w:rsidR="00B5572A" w:rsidRDefault="00B5572A">
      <w:r>
        <w:t>Справка о наказании за употребление наркотиков -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 предоставляется при поступлении на работу, куда в соответствии с федеральными законами лица, подвергнутые такому административному наказанию, не допускаются до окончания срока, в течение которого лицо считается подвергнутым административному наказанию. Это лица, работающие на транспорте, в том числе водном, воздушном, железнодорожном.</w:t>
      </w:r>
    </w:p>
    <w:p w:rsidR="00B5572A" w:rsidRDefault="00B5572A">
      <w:r>
        <w:t xml:space="preserve">Дополнительные документы требуются от кандидата, если это предусмотрено </w:t>
      </w:r>
      <w:hyperlink r:id="rId126" w:history="1">
        <w:r>
          <w:rPr>
            <w:rStyle w:val="a4"/>
            <w:rFonts w:cs="Times New Roman CYR"/>
          </w:rPr>
          <w:t>Трудовым кодексом</w:t>
        </w:r>
      </w:hyperlink>
      <w:r>
        <w:t>, другими федеральными законами, указами Президента РФ или постановлениями Правительства РФ. Перечень таких документов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4760"/>
        <w:gridCol w:w="2940"/>
      </w:tblGrid>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5"/>
              <w:jc w:val="center"/>
            </w:pPr>
            <w:r>
              <w:t>Категории работников</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Дополнительные документы</w:t>
            </w:r>
          </w:p>
        </w:tc>
        <w:tc>
          <w:tcPr>
            <w:tcW w:w="2940" w:type="dxa"/>
            <w:tcBorders>
              <w:top w:val="single" w:sz="4" w:space="0" w:color="auto"/>
              <w:left w:val="single" w:sz="4" w:space="0" w:color="auto"/>
              <w:bottom w:val="single" w:sz="4" w:space="0" w:color="auto"/>
            </w:tcBorders>
          </w:tcPr>
          <w:p w:rsidR="00B5572A" w:rsidRDefault="00B5572A">
            <w:pPr>
              <w:pStyle w:val="a5"/>
              <w:jc w:val="center"/>
            </w:pPr>
            <w:r>
              <w:t>Норма закона</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Лица 14 лет и младше</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t>Письменное согласие одного из родителей (попечителя) и разрешение органа опеки и попечительства</w:t>
            </w:r>
          </w:p>
        </w:tc>
        <w:tc>
          <w:tcPr>
            <w:tcW w:w="2940" w:type="dxa"/>
            <w:tcBorders>
              <w:top w:val="single" w:sz="4" w:space="0" w:color="auto"/>
              <w:left w:val="single" w:sz="4" w:space="0" w:color="auto"/>
              <w:bottom w:val="single" w:sz="4" w:space="0" w:color="auto"/>
            </w:tcBorders>
          </w:tcPr>
          <w:p w:rsidR="00B5572A" w:rsidRDefault="00B5572A">
            <w:pPr>
              <w:pStyle w:val="a7"/>
            </w:pPr>
            <w:hyperlink r:id="rId127" w:history="1">
              <w:r>
                <w:rPr>
                  <w:rStyle w:val="a4"/>
                  <w:rFonts w:cs="Times New Roman CYR"/>
                </w:rPr>
                <w:t>Часть 3 ст. 63</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 xml:space="preserve">Несовершеннолетние, вахтовики, водители, спортсмены, принимаемые на работу в </w:t>
            </w:r>
            <w:hyperlink r:id="rId128" w:history="1">
              <w:r>
                <w:rPr>
                  <w:rStyle w:val="a4"/>
                  <w:rFonts w:cs="Times New Roman CYR"/>
                </w:rPr>
                <w:t>районы</w:t>
              </w:r>
            </w:hyperlink>
            <w:r>
              <w:t xml:space="preserve"> Крайнего Севера и др.</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t>Медицинское заключение</w:t>
            </w:r>
          </w:p>
        </w:tc>
        <w:tc>
          <w:tcPr>
            <w:tcW w:w="2940" w:type="dxa"/>
            <w:tcBorders>
              <w:top w:val="single" w:sz="4" w:space="0" w:color="auto"/>
              <w:left w:val="single" w:sz="4" w:space="0" w:color="auto"/>
              <w:bottom w:val="single" w:sz="4" w:space="0" w:color="auto"/>
            </w:tcBorders>
          </w:tcPr>
          <w:p w:rsidR="00B5572A" w:rsidRDefault="00B5572A">
            <w:pPr>
              <w:pStyle w:val="a7"/>
            </w:pPr>
            <w:hyperlink r:id="rId129" w:history="1">
              <w:r>
                <w:rPr>
                  <w:rStyle w:val="a4"/>
                  <w:rFonts w:cs="Times New Roman CYR"/>
                </w:rPr>
                <w:t>Статья 69</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Совместители</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t>Справка о характере и условиях труда по основному месту работы, если работа по совместительству вредная</w:t>
            </w:r>
          </w:p>
        </w:tc>
        <w:tc>
          <w:tcPr>
            <w:tcW w:w="2940" w:type="dxa"/>
            <w:tcBorders>
              <w:top w:val="single" w:sz="4" w:space="0" w:color="auto"/>
              <w:left w:val="single" w:sz="4" w:space="0" w:color="auto"/>
              <w:bottom w:val="single" w:sz="4" w:space="0" w:color="auto"/>
            </w:tcBorders>
          </w:tcPr>
          <w:p w:rsidR="00B5572A" w:rsidRDefault="00B5572A">
            <w:pPr>
              <w:pStyle w:val="a7"/>
            </w:pPr>
            <w:hyperlink r:id="rId130" w:history="1">
              <w:r>
                <w:rPr>
                  <w:rStyle w:val="a4"/>
                  <w:rFonts w:cs="Times New Roman CYR"/>
                </w:rPr>
                <w:t>Статья 283</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 xml:space="preserve">Поступающие на должность руководителя государственного (муниципального) </w:t>
            </w:r>
            <w:r>
              <w:lastRenderedPageBreak/>
              <w:t>учреждения</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lastRenderedPageBreak/>
              <w:t>Сведения о доходах, имуществе и обязательствах имущественного характера (своих, супруги (супруга), несовершеннолетних детей)</w:t>
            </w:r>
          </w:p>
        </w:tc>
        <w:tc>
          <w:tcPr>
            <w:tcW w:w="2940" w:type="dxa"/>
            <w:tcBorders>
              <w:top w:val="single" w:sz="4" w:space="0" w:color="auto"/>
              <w:left w:val="single" w:sz="4" w:space="0" w:color="auto"/>
              <w:bottom w:val="single" w:sz="4" w:space="0" w:color="auto"/>
            </w:tcBorders>
          </w:tcPr>
          <w:p w:rsidR="00B5572A" w:rsidRDefault="00B5572A">
            <w:pPr>
              <w:pStyle w:val="a7"/>
            </w:pPr>
            <w:hyperlink r:id="rId131" w:history="1">
              <w:r>
                <w:rPr>
                  <w:rStyle w:val="a4"/>
                  <w:rFonts w:cs="Times New Roman CYR"/>
                </w:rPr>
                <w:t>Статья 275</w:t>
              </w:r>
            </w:hyperlink>
            <w:r>
              <w:t xml:space="preserve"> ТК РФ, </w:t>
            </w:r>
            <w:hyperlink r:id="rId132" w:history="1">
              <w:r>
                <w:rPr>
                  <w:rStyle w:val="a4"/>
                  <w:rFonts w:cs="Times New Roman CYR"/>
                </w:rPr>
                <w:t>ст. 8</w:t>
              </w:r>
            </w:hyperlink>
            <w:r>
              <w:t xml:space="preserve"> Закона о противодействии коррупции</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lastRenderedPageBreak/>
              <w:t>Иностранцы, лица без гражданства</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t>Разрешение на работу, патент, разрешение на временное проживание или вид на жительство, договор (полис) ДМС</w:t>
            </w:r>
          </w:p>
        </w:tc>
        <w:tc>
          <w:tcPr>
            <w:tcW w:w="2940" w:type="dxa"/>
            <w:tcBorders>
              <w:top w:val="single" w:sz="4" w:space="0" w:color="auto"/>
              <w:left w:val="single" w:sz="4" w:space="0" w:color="auto"/>
              <w:bottom w:val="single" w:sz="4" w:space="0" w:color="auto"/>
            </w:tcBorders>
          </w:tcPr>
          <w:p w:rsidR="00B5572A" w:rsidRDefault="00B5572A">
            <w:pPr>
              <w:pStyle w:val="a7"/>
            </w:pPr>
            <w:hyperlink r:id="rId133" w:history="1">
              <w:r>
                <w:rPr>
                  <w:rStyle w:val="a4"/>
                  <w:rFonts w:cs="Times New Roman CYR"/>
                </w:rPr>
                <w:t>Статья 327.3</w:t>
              </w:r>
            </w:hyperlink>
            <w:r>
              <w:t xml:space="preserve"> ТК РФ, </w:t>
            </w:r>
            <w:hyperlink r:id="rId134" w:history="1">
              <w:r>
                <w:rPr>
                  <w:rStyle w:val="a4"/>
                  <w:rFonts w:cs="Times New Roman CYR"/>
                </w:rPr>
                <w:t>ст. 13</w:t>
              </w:r>
            </w:hyperlink>
            <w:r>
              <w:t xml:space="preserve"> Закона N 115-ФЗ</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Гражданские и муниципальные служащие</w:t>
            </w:r>
          </w:p>
        </w:tc>
        <w:tc>
          <w:tcPr>
            <w:tcW w:w="4760" w:type="dxa"/>
            <w:tcBorders>
              <w:top w:val="single" w:sz="4" w:space="0" w:color="auto"/>
              <w:left w:val="single" w:sz="4" w:space="0" w:color="auto"/>
              <w:bottom w:val="single" w:sz="4" w:space="0" w:color="auto"/>
              <w:right w:val="single" w:sz="4" w:space="0" w:color="auto"/>
            </w:tcBorders>
          </w:tcPr>
          <w:p w:rsidR="00B5572A" w:rsidRDefault="00B5572A">
            <w:pPr>
              <w:pStyle w:val="a7"/>
            </w:pPr>
            <w:r>
              <w:t>Сведения о доходах, имуществе и обязательствах имущественного характера (своих, супруги (супруга), несовершеннолетних детей). Заявление с просьбой о поступлении на службу</w:t>
            </w:r>
          </w:p>
        </w:tc>
        <w:tc>
          <w:tcPr>
            <w:tcW w:w="2940" w:type="dxa"/>
            <w:tcBorders>
              <w:top w:val="single" w:sz="4" w:space="0" w:color="auto"/>
              <w:left w:val="single" w:sz="4" w:space="0" w:color="auto"/>
              <w:bottom w:val="single" w:sz="4" w:space="0" w:color="auto"/>
            </w:tcBorders>
          </w:tcPr>
          <w:p w:rsidR="00B5572A" w:rsidRDefault="00B5572A">
            <w:pPr>
              <w:pStyle w:val="a7"/>
            </w:pPr>
            <w:hyperlink r:id="rId135" w:history="1">
              <w:r>
                <w:rPr>
                  <w:rStyle w:val="a4"/>
                  <w:rFonts w:cs="Times New Roman CYR"/>
                </w:rPr>
                <w:t>Статья 26</w:t>
              </w:r>
            </w:hyperlink>
            <w:r>
              <w:t xml:space="preserve"> Закона N 79-ФЗ, </w:t>
            </w:r>
            <w:hyperlink r:id="rId136" w:history="1">
              <w:r>
                <w:rPr>
                  <w:rStyle w:val="a4"/>
                  <w:rFonts w:cs="Times New Roman CYR"/>
                </w:rPr>
                <w:t>ст. 16</w:t>
              </w:r>
            </w:hyperlink>
            <w:r>
              <w:t xml:space="preserve"> Закона N 25-ФЗ</w:t>
            </w:r>
          </w:p>
        </w:tc>
      </w:tr>
    </w:tbl>
    <w:p w:rsidR="00B5572A" w:rsidRDefault="00B5572A"/>
    <w:p w:rsidR="00B5572A" w:rsidRDefault="00B5572A">
      <w:r>
        <w:t>Требовать от поступающего на работу другие документы запрещено (</w:t>
      </w:r>
      <w:hyperlink r:id="rId137" w:history="1">
        <w:r>
          <w:rPr>
            <w:rStyle w:val="a4"/>
            <w:rFonts w:cs="Times New Roman CYR"/>
          </w:rPr>
          <w:t>ч. 3 ст. 65</w:t>
        </w:r>
      </w:hyperlink>
      <w:r>
        <w:t xml:space="preserve"> ТК РФ).</w:t>
      </w:r>
    </w:p>
    <w:p w:rsidR="00B5572A" w:rsidRDefault="00B5572A">
      <w:r>
        <w:t>Проверять подлинность полученных от кандидата документов законодатель не обязывает, тем не менее, изучая их, обратите внимание на наличие обязательных голограмм, печатей и подписей, срок действия, если он установлен (например, у сертификата медицинского работника, водительского удостоверения, патентов и разрешений).</w:t>
      </w:r>
    </w:p>
    <w:p w:rsidR="00B5572A" w:rsidRDefault="00B5572A">
      <w:r>
        <w:t>После проверки документов и до заключения трудового договора отдельных кандидатов нужно проверить на предмет отсутствия медицинских противопоказаний. Для этого направьте их на предварительный медосмотр.</w:t>
      </w:r>
    </w:p>
    <w:p w:rsidR="00B5572A" w:rsidRDefault="00B5572A">
      <w:r>
        <w:rPr>
          <w:rStyle w:val="a3"/>
          <w:bCs/>
        </w:rPr>
        <w:t>Шаг 2.</w:t>
      </w:r>
      <w:r>
        <w:t xml:space="preserve"> Направление работников на медицинский осмотр.</w:t>
      </w:r>
    </w:p>
    <w:p w:rsidR="00B5572A" w:rsidRDefault="00B5572A">
      <w:r>
        <w:t>Проходить предварительный медосмотр обязаны соискатели на определенные должности в соответствии с требованиями законодательства. К ним относятся лица:</w:t>
      </w:r>
    </w:p>
    <w:p w:rsidR="00B5572A" w:rsidRDefault="00B5572A">
      <w:r>
        <w:t>- не достигшие возраста 18 лет (</w:t>
      </w:r>
      <w:hyperlink r:id="rId138" w:history="1">
        <w:r>
          <w:rPr>
            <w:rStyle w:val="a4"/>
            <w:rFonts w:cs="Times New Roman CYR"/>
          </w:rPr>
          <w:t>ст. 69</w:t>
        </w:r>
      </w:hyperlink>
      <w:r>
        <w:t xml:space="preserve"> ТК РФ);</w:t>
      </w:r>
    </w:p>
    <w:p w:rsidR="00B5572A" w:rsidRDefault="00B5572A">
      <w:r>
        <w:t>- поступающие на работу в организации пищевой промышленности, общественного питания и торговли, водопроводных сооружений, медицинские организации и детские учреждения (</w:t>
      </w:r>
      <w:hyperlink r:id="rId139" w:history="1">
        <w:r>
          <w:rPr>
            <w:rStyle w:val="a4"/>
            <w:rFonts w:cs="Times New Roman CYR"/>
          </w:rPr>
          <w:t>ч. 2 ст. 213</w:t>
        </w:r>
      </w:hyperlink>
      <w:r>
        <w:t xml:space="preserve"> ТК РФ);</w:t>
      </w:r>
    </w:p>
    <w:p w:rsidR="00B5572A" w:rsidRDefault="00B5572A">
      <w:r>
        <w:t>- привлекаемые на работу вахтовым методом (</w:t>
      </w:r>
      <w:hyperlink r:id="rId140" w:history="1">
        <w:r>
          <w:rPr>
            <w:rStyle w:val="a4"/>
            <w:rFonts w:cs="Times New Roman CYR"/>
          </w:rPr>
          <w:t>ст. 298</w:t>
        </w:r>
      </w:hyperlink>
      <w:r>
        <w:t xml:space="preserve"> ТК РФ);</w:t>
      </w:r>
    </w:p>
    <w:p w:rsidR="00B5572A" w:rsidRDefault="00B5572A">
      <w:r>
        <w:t>- привлекаемые на работу в районы Крайнего Севера (</w:t>
      </w:r>
      <w:hyperlink r:id="rId141" w:history="1">
        <w:r>
          <w:rPr>
            <w:rStyle w:val="a4"/>
            <w:rFonts w:cs="Times New Roman CYR"/>
          </w:rPr>
          <w:t>ст. 324</w:t>
        </w:r>
      </w:hyperlink>
      <w:r>
        <w:t xml:space="preserve"> ТК РФ);</w:t>
      </w:r>
    </w:p>
    <w:p w:rsidR="00B5572A" w:rsidRDefault="00B5572A">
      <w:r>
        <w:t>- поступающие на работу, непосредственно связанную с движением транспортных средств (</w:t>
      </w:r>
      <w:hyperlink r:id="rId142" w:history="1">
        <w:r>
          <w:rPr>
            <w:rStyle w:val="a4"/>
            <w:rFonts w:cs="Times New Roman CYR"/>
          </w:rPr>
          <w:t>ст. 328</w:t>
        </w:r>
      </w:hyperlink>
      <w:r>
        <w:t xml:space="preserve"> ТК РФ);</w:t>
      </w:r>
    </w:p>
    <w:p w:rsidR="00B5572A" w:rsidRDefault="00B5572A">
      <w:r>
        <w:t>- спортсмены (</w:t>
      </w:r>
      <w:hyperlink r:id="rId143" w:history="1">
        <w:r>
          <w:rPr>
            <w:rStyle w:val="a4"/>
            <w:rFonts w:cs="Times New Roman CYR"/>
          </w:rPr>
          <w:t>ст. 348.3</w:t>
        </w:r>
      </w:hyperlink>
      <w:r>
        <w:t xml:space="preserve"> ТК РФ);</w:t>
      </w:r>
    </w:p>
    <w:p w:rsidR="00B5572A" w:rsidRDefault="00B5572A">
      <w:r>
        <w:t>- поступающие на работу с вредными и (или) опасными условиями труда, в том числе на подземные работы (</w:t>
      </w:r>
      <w:hyperlink r:id="rId144" w:history="1">
        <w:r>
          <w:rPr>
            <w:rStyle w:val="a4"/>
            <w:rFonts w:cs="Times New Roman CYR"/>
          </w:rPr>
          <w:t>ст. 69</w:t>
        </w:r>
      </w:hyperlink>
      <w:r>
        <w:t xml:space="preserve">, </w:t>
      </w:r>
      <w:hyperlink r:id="rId145" w:history="1">
        <w:r>
          <w:rPr>
            <w:rStyle w:val="a4"/>
            <w:rFonts w:cs="Times New Roman CYR"/>
          </w:rPr>
          <w:t>ч. 1 ст. 213</w:t>
        </w:r>
      </w:hyperlink>
      <w:r>
        <w:t xml:space="preserve"> ТК РФ, </w:t>
      </w:r>
      <w:hyperlink r:id="rId146" w:history="1">
        <w:r>
          <w:rPr>
            <w:rStyle w:val="a4"/>
            <w:rFonts w:cs="Times New Roman CYR"/>
          </w:rPr>
          <w:t>ч. 1 ст. 330.3</w:t>
        </w:r>
      </w:hyperlink>
      <w:r>
        <w:t xml:space="preserve"> ТК РФ);</w:t>
      </w:r>
    </w:p>
    <w:p w:rsidR="00B5572A" w:rsidRDefault="00B5572A">
      <w:r>
        <w:t>- спасатели (</w:t>
      </w:r>
      <w:hyperlink r:id="rId147" w:history="1">
        <w:r>
          <w:rPr>
            <w:rStyle w:val="a4"/>
            <w:rFonts w:cs="Times New Roman CYR"/>
          </w:rPr>
          <w:t>ст. 23</w:t>
        </w:r>
      </w:hyperlink>
      <w:r>
        <w:t xml:space="preserve"> Федерального закона от 22.08.1995 N 151-ФЗ "Об аварийно-спасательных службах и статусе спасателей");</w:t>
      </w:r>
    </w:p>
    <w:p w:rsidR="00B5572A" w:rsidRDefault="00B5572A">
      <w:r>
        <w:t>- другие в соответствии с федеральными законами.</w:t>
      </w:r>
    </w:p>
    <w:p w:rsidR="00B5572A" w:rsidRDefault="00B5572A">
      <w:r>
        <w:t xml:space="preserve">Несовершеннолетнему или кандидату, претендующему на одну из перечисленных работ, выдайте под подпись подписанное уполномоченным представителем работодателя направление для прохождения предварительного медосмотра. Если он не согласится его проходить, откажите ему в приеме на работу. В противном случае вы можете быть привлечены к административной ответственности по </w:t>
      </w:r>
      <w:hyperlink r:id="rId148" w:history="1">
        <w:r>
          <w:rPr>
            <w:rStyle w:val="a4"/>
            <w:rFonts w:cs="Times New Roman CYR"/>
          </w:rPr>
          <w:t>ч. 3 ст. 5.27.1</w:t>
        </w:r>
      </w:hyperlink>
      <w:r>
        <w:t xml:space="preserve"> КоАП РФ.</w:t>
      </w:r>
    </w:p>
    <w:p w:rsidR="00B5572A" w:rsidRDefault="00B5572A">
      <w:r>
        <w:t>Направление составляйте в произвольной форме, но укажите в нем:</w:t>
      </w:r>
    </w:p>
    <w:p w:rsidR="00B5572A" w:rsidRDefault="00B5572A">
      <w:r>
        <w:t>- наименование организации и вид экономической деятельности;</w:t>
      </w:r>
    </w:p>
    <w:p w:rsidR="00B5572A" w:rsidRDefault="00B5572A">
      <w:r>
        <w:t>- наименование медицинской организации, фактический адрес ее местонахождения;</w:t>
      </w:r>
    </w:p>
    <w:p w:rsidR="00B5572A" w:rsidRDefault="00B5572A">
      <w:r>
        <w:t>- вид медицинского осмотра (предварительный);</w:t>
      </w:r>
    </w:p>
    <w:p w:rsidR="00B5572A" w:rsidRDefault="00B5572A">
      <w:r>
        <w:t>- фамилию, имя, отчество лица, поступающего на работу, и дату его рождения;</w:t>
      </w:r>
    </w:p>
    <w:p w:rsidR="00B5572A" w:rsidRDefault="00B5572A">
      <w:r>
        <w:t>- наименование должности (профессии) или вида работы;</w:t>
      </w:r>
    </w:p>
    <w:p w:rsidR="00B5572A" w:rsidRDefault="00B5572A">
      <w:r>
        <w:t>-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w:t>
      </w:r>
    </w:p>
    <w:p w:rsidR="00B5572A" w:rsidRDefault="00B5572A">
      <w:r>
        <w:t xml:space="preserve">Направление подписывает уполномоченный представитель работодателя с указанием своей </w:t>
      </w:r>
      <w:r>
        <w:lastRenderedPageBreak/>
        <w:t>должности, фамилии, инициалов.</w:t>
      </w:r>
    </w:p>
    <w:p w:rsidR="00B5572A" w:rsidRDefault="00B5572A">
      <w:r>
        <w:t>Важно: медосмотры осуществляются за счет работодателя (</w:t>
      </w:r>
      <w:hyperlink r:id="rId149" w:history="1">
        <w:r>
          <w:rPr>
            <w:rStyle w:val="a4"/>
            <w:rFonts w:cs="Times New Roman CYR"/>
          </w:rPr>
          <w:t>ст. 69</w:t>
        </w:r>
      </w:hyperlink>
      <w:r>
        <w:t xml:space="preserve">, </w:t>
      </w:r>
      <w:hyperlink r:id="rId150" w:history="1">
        <w:r>
          <w:rPr>
            <w:rStyle w:val="a4"/>
            <w:rFonts w:cs="Times New Roman CYR"/>
          </w:rPr>
          <w:t>абз. 12 ч. 2 ст. 212</w:t>
        </w:r>
      </w:hyperlink>
      <w:r>
        <w:t xml:space="preserve"> ТК РФ) на основании долгосрочного (не менее чем на 3 года) договора с медицинской организацией, имеющей лицензию (</w:t>
      </w:r>
      <w:hyperlink r:id="rId151" w:history="1">
        <w:r>
          <w:rPr>
            <w:rStyle w:val="a4"/>
            <w:rFonts w:cs="Times New Roman CYR"/>
          </w:rPr>
          <w:t>Методологические основы</w:t>
        </w:r>
      </w:hyperlink>
      <w:r>
        <w:t xml:space="preserve"> проведения предварительных и периодических медицинских осмотров лиц, работающих во вредных и (или) опасных условиях труда, утвержденные Минздравсоцразвития РФ 14.12.2005).</w:t>
      </w:r>
    </w:p>
    <w:p w:rsidR="00B5572A" w:rsidRDefault="00B5572A">
      <w:r>
        <w:t xml:space="preserve">После прохождения медосмотра кандидат предоставляет справку по </w:t>
      </w:r>
      <w:hyperlink r:id="rId152" w:history="1">
        <w:r>
          <w:rPr>
            <w:rStyle w:val="a4"/>
            <w:rFonts w:cs="Times New Roman CYR"/>
          </w:rPr>
          <w:t>форме 086/у</w:t>
        </w:r>
      </w:hyperlink>
      <w:r>
        <w:t xml:space="preserve"> - если он несовершеннолетний, медицинское заключение либо медицинскую книжку - если он принимается в организацию, деятельность которой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B5572A" w:rsidRDefault="00B5572A">
      <w:r>
        <w:t>Если в соответствии с заключением были выявлены медицинские противопоказания для выполнения работы, откажите соискателю в приеме. Если не выявлены - переходите к следующему этапу.</w:t>
      </w:r>
    </w:p>
    <w:p w:rsidR="00B5572A" w:rsidRDefault="00B5572A">
      <w:r>
        <w:rPr>
          <w:rStyle w:val="a3"/>
          <w:bCs/>
        </w:rPr>
        <w:t>Шаг 3.</w:t>
      </w:r>
      <w:r>
        <w:t xml:space="preserve"> Ознакомление работника с локальными нормативными актами.</w:t>
      </w:r>
    </w:p>
    <w:p w:rsidR="00B5572A" w:rsidRDefault="00B5572A">
      <w:r>
        <w:t>Необходимо ознакомить будущего работника с документами, непосредственно связанными с его трудовой деятельностью, до подписания трудового договора (</w:t>
      </w:r>
      <w:hyperlink r:id="rId153" w:history="1">
        <w:r>
          <w:rPr>
            <w:rStyle w:val="a4"/>
            <w:rFonts w:cs="Times New Roman CYR"/>
          </w:rPr>
          <w:t>ст. 68</w:t>
        </w:r>
      </w:hyperlink>
      <w:r>
        <w:t xml:space="preserve"> ТК РФ). Такими, в частности, являются:</w:t>
      </w:r>
    </w:p>
    <w:p w:rsidR="00B5572A" w:rsidRDefault="00B5572A">
      <w:r>
        <w:t>- правила внутреннего трудового распорядка (ПВТР);</w:t>
      </w:r>
    </w:p>
    <w:p w:rsidR="00B5572A" w:rsidRDefault="00B5572A">
      <w:r>
        <w:t>- коллективный договор (если он есть);</w:t>
      </w:r>
    </w:p>
    <w:p w:rsidR="00B5572A" w:rsidRDefault="00B5572A">
      <w:r>
        <w:t>- положения об оплате труда, о премировании, о хранении и использовании персональных данных работников, о государственной тайне (если работник будет с ней работать), об аттестации, о командировках (если характер работы предусматривает командировки);</w:t>
      </w:r>
    </w:p>
    <w:p w:rsidR="00B5572A" w:rsidRDefault="00B5572A">
      <w:r>
        <w:t>- должностная инструкция (если должностные обязанности не установлены трудовым договором);</w:t>
      </w:r>
    </w:p>
    <w:p w:rsidR="00B5572A" w:rsidRDefault="00B5572A">
      <w:r>
        <w:t>- правила и инструкции по охране труда.</w:t>
      </w:r>
    </w:p>
    <w:p w:rsidR="00B5572A" w:rsidRDefault="00B5572A">
      <w:r>
        <w:t>Факт ознакомления с документами подтвердите подписью работника. Каким способом - законодательством не установлено. На практике применяются следующие:</w:t>
      </w:r>
    </w:p>
    <w:p w:rsidR="00B5572A" w:rsidRDefault="00B5572A">
      <w:r>
        <w:t>- к локальному акту подшивают лист ознакомления;</w:t>
      </w:r>
    </w:p>
    <w:p w:rsidR="00B5572A" w:rsidRDefault="00B5572A">
      <w:r>
        <w:t>- оформляют "Журнал ознакомления работников с локальными нормативными актами".</w:t>
      </w:r>
    </w:p>
    <w:p w:rsidR="00B5572A" w:rsidRDefault="00B5572A">
      <w:r>
        <w:t>Журнал может выглядеть так.</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5"/>
        <w:gridCol w:w="1365"/>
        <w:gridCol w:w="1316"/>
        <w:gridCol w:w="1638"/>
        <w:gridCol w:w="1463"/>
        <w:gridCol w:w="1446"/>
        <w:gridCol w:w="1701"/>
        <w:gridCol w:w="701"/>
      </w:tblGrid>
      <w:tr w:rsidR="00B5572A">
        <w:tblPrEx>
          <w:tblCellMar>
            <w:top w:w="0" w:type="dxa"/>
            <w:bottom w:w="0" w:type="dxa"/>
          </w:tblCellMar>
        </w:tblPrEx>
        <w:tc>
          <w:tcPr>
            <w:tcW w:w="715" w:type="dxa"/>
            <w:tcBorders>
              <w:top w:val="single" w:sz="4" w:space="0" w:color="auto"/>
              <w:bottom w:val="single" w:sz="4" w:space="0" w:color="auto"/>
              <w:right w:val="single" w:sz="4" w:space="0" w:color="auto"/>
            </w:tcBorders>
          </w:tcPr>
          <w:p w:rsidR="00B5572A" w:rsidRDefault="00B5572A">
            <w:pPr>
              <w:pStyle w:val="a5"/>
              <w:jc w:val="center"/>
              <w:rPr>
                <w:sz w:val="22"/>
                <w:szCs w:val="22"/>
              </w:rPr>
            </w:pPr>
            <w:bookmarkStart w:id="18" w:name="sub_5501"/>
            <w:r>
              <w:rPr>
                <w:sz w:val="22"/>
                <w:szCs w:val="22"/>
              </w:rPr>
              <w:t>N п/п</w:t>
            </w:r>
            <w:bookmarkEnd w:id="18"/>
          </w:p>
        </w:tc>
        <w:tc>
          <w:tcPr>
            <w:tcW w:w="136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Ф.И.О. работника</w:t>
            </w:r>
          </w:p>
        </w:tc>
        <w:tc>
          <w:tcPr>
            <w:tcW w:w="131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Должность работника</w:t>
            </w:r>
          </w:p>
        </w:tc>
        <w:tc>
          <w:tcPr>
            <w:tcW w:w="16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Структурное подразделение</w:t>
            </w:r>
          </w:p>
        </w:tc>
        <w:tc>
          <w:tcPr>
            <w:tcW w:w="146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Ознакомлен с Правилами внутреннего трудового распорядка (подпись и дата ознакомления)</w:t>
            </w:r>
          </w:p>
        </w:tc>
        <w:tc>
          <w:tcPr>
            <w:tcW w:w="144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Ознакомлен с Положением об оплате труда (подпись и дата ознакомления)</w:t>
            </w:r>
          </w:p>
        </w:tc>
        <w:tc>
          <w:tcPr>
            <w:tcW w:w="170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Ознакомлен с Положением о персональных</w:t>
            </w:r>
          </w:p>
          <w:p w:rsidR="00B5572A" w:rsidRDefault="00B5572A">
            <w:pPr>
              <w:pStyle w:val="a5"/>
              <w:jc w:val="center"/>
              <w:rPr>
                <w:sz w:val="22"/>
                <w:szCs w:val="22"/>
              </w:rPr>
            </w:pPr>
            <w:r>
              <w:rPr>
                <w:sz w:val="22"/>
                <w:szCs w:val="22"/>
              </w:rPr>
              <w:t>данных (подпись и дата ознакомления)</w:t>
            </w:r>
          </w:p>
        </w:tc>
        <w:tc>
          <w:tcPr>
            <w:tcW w:w="701" w:type="dxa"/>
            <w:tcBorders>
              <w:top w:val="single" w:sz="4" w:space="0" w:color="auto"/>
              <w:left w:val="single" w:sz="4" w:space="0" w:color="auto"/>
              <w:bottom w:val="single" w:sz="4" w:space="0" w:color="auto"/>
            </w:tcBorders>
          </w:tcPr>
          <w:p w:rsidR="00B5572A" w:rsidRDefault="00B5572A">
            <w:pPr>
              <w:pStyle w:val="a5"/>
              <w:jc w:val="center"/>
              <w:rPr>
                <w:sz w:val="22"/>
                <w:szCs w:val="22"/>
              </w:rPr>
            </w:pPr>
            <w:r>
              <w:rPr>
                <w:sz w:val="22"/>
                <w:szCs w:val="22"/>
              </w:rPr>
              <w:t>&lt;...&gt;</w:t>
            </w:r>
          </w:p>
        </w:tc>
      </w:tr>
      <w:tr w:rsidR="00B5572A">
        <w:tblPrEx>
          <w:tblCellMar>
            <w:top w:w="0" w:type="dxa"/>
            <w:bottom w:w="0" w:type="dxa"/>
          </w:tblCellMar>
        </w:tblPrEx>
        <w:tc>
          <w:tcPr>
            <w:tcW w:w="715" w:type="dxa"/>
            <w:tcBorders>
              <w:top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1</w:t>
            </w:r>
          </w:p>
        </w:tc>
        <w:tc>
          <w:tcPr>
            <w:tcW w:w="136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2</w:t>
            </w:r>
          </w:p>
        </w:tc>
        <w:tc>
          <w:tcPr>
            <w:tcW w:w="131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3</w:t>
            </w:r>
          </w:p>
        </w:tc>
        <w:tc>
          <w:tcPr>
            <w:tcW w:w="16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4</w:t>
            </w:r>
          </w:p>
        </w:tc>
        <w:tc>
          <w:tcPr>
            <w:tcW w:w="146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5</w:t>
            </w:r>
          </w:p>
        </w:tc>
        <w:tc>
          <w:tcPr>
            <w:tcW w:w="144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7</w:t>
            </w:r>
          </w:p>
        </w:tc>
        <w:tc>
          <w:tcPr>
            <w:tcW w:w="701" w:type="dxa"/>
            <w:tcBorders>
              <w:top w:val="single" w:sz="4" w:space="0" w:color="auto"/>
              <w:left w:val="single" w:sz="4" w:space="0" w:color="auto"/>
              <w:bottom w:val="single" w:sz="4" w:space="0" w:color="auto"/>
            </w:tcBorders>
          </w:tcPr>
          <w:p w:rsidR="00B5572A" w:rsidRDefault="00B5572A">
            <w:pPr>
              <w:pStyle w:val="a5"/>
              <w:jc w:val="center"/>
              <w:rPr>
                <w:sz w:val="22"/>
                <w:szCs w:val="22"/>
              </w:rPr>
            </w:pPr>
            <w:r>
              <w:rPr>
                <w:sz w:val="22"/>
                <w:szCs w:val="22"/>
              </w:rPr>
              <w:t>&lt;...&gt;</w:t>
            </w:r>
          </w:p>
        </w:tc>
      </w:tr>
      <w:tr w:rsidR="00B5572A">
        <w:tblPrEx>
          <w:tblCellMar>
            <w:top w:w="0" w:type="dxa"/>
            <w:bottom w:w="0" w:type="dxa"/>
          </w:tblCellMar>
        </w:tblPrEx>
        <w:tc>
          <w:tcPr>
            <w:tcW w:w="715" w:type="dxa"/>
            <w:tcBorders>
              <w:top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1</w:t>
            </w:r>
          </w:p>
        </w:tc>
        <w:tc>
          <w:tcPr>
            <w:tcW w:w="136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Иванов Иван Иванович</w:t>
            </w:r>
          </w:p>
        </w:tc>
        <w:tc>
          <w:tcPr>
            <w:tcW w:w="131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Специалист 1-й категории</w:t>
            </w:r>
          </w:p>
        </w:tc>
        <w:tc>
          <w:tcPr>
            <w:tcW w:w="16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Административный отдел</w:t>
            </w:r>
          </w:p>
        </w:tc>
        <w:tc>
          <w:tcPr>
            <w:tcW w:w="146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Иванов 15.10.2021</w:t>
            </w:r>
          </w:p>
        </w:tc>
        <w:tc>
          <w:tcPr>
            <w:tcW w:w="144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Иванов 15.10.2021</w:t>
            </w:r>
          </w:p>
        </w:tc>
        <w:tc>
          <w:tcPr>
            <w:tcW w:w="170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2"/>
                <w:szCs w:val="22"/>
              </w:rPr>
            </w:pPr>
            <w:r>
              <w:rPr>
                <w:sz w:val="22"/>
                <w:szCs w:val="22"/>
              </w:rPr>
              <w:t>Иванов "(5.10.2021</w:t>
            </w:r>
          </w:p>
        </w:tc>
        <w:tc>
          <w:tcPr>
            <w:tcW w:w="701" w:type="dxa"/>
            <w:tcBorders>
              <w:top w:val="single" w:sz="4" w:space="0" w:color="auto"/>
              <w:left w:val="single" w:sz="4" w:space="0" w:color="auto"/>
              <w:bottom w:val="single" w:sz="4" w:space="0" w:color="auto"/>
            </w:tcBorders>
          </w:tcPr>
          <w:p w:rsidR="00B5572A" w:rsidRDefault="00B5572A">
            <w:pPr>
              <w:pStyle w:val="a5"/>
              <w:jc w:val="center"/>
              <w:rPr>
                <w:sz w:val="22"/>
                <w:szCs w:val="22"/>
              </w:rPr>
            </w:pPr>
            <w:r>
              <w:rPr>
                <w:sz w:val="22"/>
                <w:szCs w:val="22"/>
              </w:rPr>
              <w:t>&lt;...&gt;</w:t>
            </w:r>
          </w:p>
        </w:tc>
      </w:tr>
    </w:tbl>
    <w:p w:rsidR="00B5572A" w:rsidRDefault="00B5572A"/>
    <w:p w:rsidR="00B5572A" w:rsidRDefault="00B5572A">
      <w:r>
        <w:t>Факт ознакомления можно зафиксировать в трудовом договоре, включив в него фразу о том, что до подписания трудового договора работник был ознакомлен с локальными нормативными актами, с перечислением этих актов. Конкретный порядок ознакомления с локальными актами можно установить, например, в ПВТР.</w:t>
      </w:r>
    </w:p>
    <w:p w:rsidR="00B5572A" w:rsidRDefault="00B5572A">
      <w:r>
        <w:t xml:space="preserve">Запомнить всю информацию, с которой его ознакомили, работник, скорее всего, не сможет, </w:t>
      </w:r>
      <w:r>
        <w:lastRenderedPageBreak/>
        <w:t>поэтому на этапе ознакомления обратите внимание на основные моменты: режим рабочего времени, размер заработной платы, должностные обязанности, условия труда и т. п. Если в дальнейшем работник захочет еще раз ознакомиться с тем или иным локальным актом, предоставьте ему эту возможность.</w:t>
      </w:r>
    </w:p>
    <w:p w:rsidR="00B5572A" w:rsidRDefault="00B5572A">
      <w:r>
        <w:rPr>
          <w:rStyle w:val="a3"/>
          <w:bCs/>
        </w:rPr>
        <w:t>Шаг 4.</w:t>
      </w:r>
      <w:r>
        <w:t xml:space="preserve"> Заключение трудового договора.</w:t>
      </w:r>
    </w:p>
    <w:p w:rsidR="00B5572A" w:rsidRDefault="00B5572A">
      <w:r>
        <w:t>Трудовой договор - это соглашение между работодателем и работником, в соответствии с которым:</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5040"/>
      </w:tblGrid>
      <w:tr w:rsidR="00B5572A">
        <w:tblPrEx>
          <w:tblCellMar>
            <w:top w:w="0" w:type="dxa"/>
            <w:bottom w:w="0" w:type="dxa"/>
          </w:tblCellMar>
        </w:tblPrEx>
        <w:tc>
          <w:tcPr>
            <w:tcW w:w="5180" w:type="dxa"/>
            <w:tcBorders>
              <w:top w:val="single" w:sz="4" w:space="0" w:color="auto"/>
              <w:bottom w:val="single" w:sz="4" w:space="0" w:color="auto"/>
              <w:right w:val="single" w:sz="4" w:space="0" w:color="auto"/>
            </w:tcBorders>
          </w:tcPr>
          <w:p w:rsidR="00B5572A" w:rsidRDefault="00B5572A">
            <w:pPr>
              <w:pStyle w:val="a5"/>
              <w:jc w:val="center"/>
            </w:pPr>
            <w:r>
              <w:t>Работодатель обязуется</w:t>
            </w:r>
          </w:p>
        </w:tc>
        <w:tc>
          <w:tcPr>
            <w:tcW w:w="5040" w:type="dxa"/>
            <w:tcBorders>
              <w:top w:val="single" w:sz="4" w:space="0" w:color="auto"/>
              <w:left w:val="single" w:sz="4" w:space="0" w:color="auto"/>
              <w:bottom w:val="single" w:sz="4" w:space="0" w:color="auto"/>
            </w:tcBorders>
          </w:tcPr>
          <w:p w:rsidR="00B5572A" w:rsidRDefault="00B5572A">
            <w:pPr>
              <w:pStyle w:val="a5"/>
              <w:jc w:val="center"/>
            </w:pPr>
            <w:r>
              <w:t>Работник обязуется</w:t>
            </w:r>
          </w:p>
        </w:tc>
      </w:tr>
      <w:tr w:rsidR="00B5572A">
        <w:tblPrEx>
          <w:tblCellMar>
            <w:top w:w="0" w:type="dxa"/>
            <w:bottom w:w="0" w:type="dxa"/>
          </w:tblCellMar>
        </w:tblPrEx>
        <w:tc>
          <w:tcPr>
            <w:tcW w:w="5180" w:type="dxa"/>
            <w:tcBorders>
              <w:top w:val="single" w:sz="4" w:space="0" w:color="auto"/>
              <w:bottom w:val="single" w:sz="4" w:space="0" w:color="auto"/>
              <w:right w:val="single" w:sz="4" w:space="0" w:color="auto"/>
            </w:tcBorders>
          </w:tcPr>
          <w:p w:rsidR="00B5572A" w:rsidRDefault="00B5572A">
            <w:pPr>
              <w:pStyle w:val="a7"/>
            </w:pPr>
            <w:r>
              <w:t>Предоставить работнику работу по обусловленной трудовой функции</w:t>
            </w:r>
          </w:p>
        </w:tc>
        <w:tc>
          <w:tcPr>
            <w:tcW w:w="5040" w:type="dxa"/>
            <w:tcBorders>
              <w:top w:val="single" w:sz="4" w:space="0" w:color="auto"/>
              <w:left w:val="single" w:sz="4" w:space="0" w:color="auto"/>
              <w:bottom w:val="single" w:sz="4" w:space="0" w:color="auto"/>
            </w:tcBorders>
          </w:tcPr>
          <w:p w:rsidR="00B5572A" w:rsidRDefault="00B5572A">
            <w:pPr>
              <w:pStyle w:val="a7"/>
            </w:pPr>
            <w:r>
              <w:t>Лично выполнять определенную этим соглашением трудовую функцию в интересах, под управлением и контролем работодателя</w:t>
            </w:r>
          </w:p>
        </w:tc>
      </w:tr>
      <w:tr w:rsidR="00B5572A">
        <w:tblPrEx>
          <w:tblCellMar>
            <w:top w:w="0" w:type="dxa"/>
            <w:bottom w:w="0" w:type="dxa"/>
          </w:tblCellMar>
        </w:tblPrEx>
        <w:tc>
          <w:tcPr>
            <w:tcW w:w="5180" w:type="dxa"/>
            <w:tcBorders>
              <w:top w:val="single" w:sz="4" w:space="0" w:color="auto"/>
              <w:bottom w:val="single" w:sz="4" w:space="0" w:color="auto"/>
              <w:right w:val="single" w:sz="4" w:space="0" w:color="auto"/>
            </w:tcBorders>
          </w:tcPr>
          <w:p w:rsidR="00B5572A" w:rsidRDefault="00B5572A">
            <w:pPr>
              <w:pStyle w:val="a7"/>
            </w:pPr>
            <w:r>
              <w:t>Обеспечить условия труда, предусмотренные трудовым законодательством, коллективным договором, соглашениями, локальными нормативными актами и данным соглашением</w:t>
            </w:r>
          </w:p>
        </w:tc>
        <w:tc>
          <w:tcPr>
            <w:tcW w:w="5040" w:type="dxa"/>
            <w:vMerge w:val="restart"/>
            <w:tcBorders>
              <w:top w:val="single" w:sz="4" w:space="0" w:color="auto"/>
              <w:left w:val="single" w:sz="4" w:space="0" w:color="auto"/>
              <w:bottom w:val="single" w:sz="4" w:space="0" w:color="auto"/>
            </w:tcBorders>
          </w:tcPr>
          <w:p w:rsidR="00B5572A" w:rsidRDefault="00B5572A">
            <w:pPr>
              <w:pStyle w:val="a7"/>
            </w:pPr>
            <w:r>
              <w:t>Соблюдать правила внутреннего трудового распорядка, действующие у данного работодателя</w:t>
            </w:r>
          </w:p>
        </w:tc>
      </w:tr>
      <w:tr w:rsidR="00B5572A">
        <w:tblPrEx>
          <w:tblCellMar>
            <w:top w:w="0" w:type="dxa"/>
            <w:bottom w:w="0" w:type="dxa"/>
          </w:tblCellMar>
        </w:tblPrEx>
        <w:tc>
          <w:tcPr>
            <w:tcW w:w="5180" w:type="dxa"/>
            <w:tcBorders>
              <w:top w:val="single" w:sz="4" w:space="0" w:color="auto"/>
              <w:bottom w:val="single" w:sz="4" w:space="0" w:color="auto"/>
              <w:right w:val="single" w:sz="4" w:space="0" w:color="auto"/>
            </w:tcBorders>
          </w:tcPr>
          <w:p w:rsidR="00B5572A" w:rsidRDefault="00B5572A">
            <w:pPr>
              <w:pStyle w:val="a7"/>
            </w:pPr>
            <w:r>
              <w:t>Своевременно и в полном размере выплачивать работнику заработную плату</w:t>
            </w:r>
          </w:p>
        </w:tc>
        <w:tc>
          <w:tcPr>
            <w:tcW w:w="5040" w:type="dxa"/>
            <w:vMerge/>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r>
        <w:t>Трудовой договор заключается в письменной форме, в двух экземплярах, каждый из которых подписывается сторонами. При этом со стороны работодателя он может быть подписан или руководителем, или уполномоченным им лицом с указанием основания, в силу которого оно наделено соответствующими полномочиями, - устав (положение), приказ (распоряжение) или доверенность.</w:t>
      </w:r>
    </w:p>
    <w:p w:rsidR="00B5572A" w:rsidRDefault="00B5572A">
      <w:r>
        <w:t>В целях упорядочения и идентификации присвойте трудовому договору номер. Он, в частности, может состоять из порядкового номера и цифр, обозначающих месяц (год) его заключения (</w:t>
      </w:r>
      <w:hyperlink r:id="rId154" w:history="1">
        <w:r>
          <w:rPr>
            <w:rStyle w:val="a4"/>
            <w:rFonts w:cs="Times New Roman CYR"/>
          </w:rPr>
          <w:t>Письмо</w:t>
        </w:r>
      </w:hyperlink>
      <w:r>
        <w:t xml:space="preserve"> Роструда от 09.08.2007 N 3045-6-0).</w:t>
      </w:r>
    </w:p>
    <w:p w:rsidR="00B5572A" w:rsidRDefault="00B5572A"/>
    <w:p w:rsidR="00B5572A" w:rsidRDefault="00B5572A">
      <w:r>
        <w:rPr>
          <w:rStyle w:val="a3"/>
          <w:bCs/>
        </w:rPr>
        <w:t>К сведению:</w:t>
      </w:r>
      <w:r>
        <w:t xml:space="preserve"> несмотря на отсутствие обязанности ставить на трудовом договоре печать, она, как правило, используется работодателями, если имеется в наличии, и это нарушением трудового законодательства не является.</w:t>
      </w:r>
    </w:p>
    <w:p w:rsidR="00B5572A" w:rsidRDefault="00B5572A"/>
    <w:p w:rsidR="00B5572A" w:rsidRDefault="00B5572A">
      <w:r>
        <w:t>Один экземпляр трудового договора передайте работнику, другой, с его подписью в получении, оставьте у себя.</w:t>
      </w:r>
    </w:p>
    <w:p w:rsidR="00B5572A" w:rsidRDefault="00B5572A">
      <w:r>
        <w:t>Трудовой договор вступает в силу с момента подписания. К работе новый сотрудник приступает в день, установленный договором. Если день не установлен - на следующий рабочий день после вступления договора в силу.</w:t>
      </w:r>
    </w:p>
    <w:p w:rsidR="00B5572A" w:rsidRDefault="00B5572A">
      <w:r>
        <w:t xml:space="preserve">Если новичок не приступил к работе в установленный день, можете аннулировать трудовой договор в соответствии со </w:t>
      </w:r>
      <w:hyperlink r:id="rId155" w:history="1">
        <w:r>
          <w:rPr>
            <w:rStyle w:val="a4"/>
            <w:rFonts w:cs="Times New Roman CYR"/>
          </w:rPr>
          <w:t>ст. 61</w:t>
        </w:r>
      </w:hyperlink>
      <w:r>
        <w:t xml:space="preserve"> ТК РФ (более подробно об этом см. </w:t>
      </w:r>
      <w:hyperlink w:anchor="sub_2200" w:history="1">
        <w:r>
          <w:rPr>
            <w:rStyle w:val="a4"/>
            <w:rFonts w:cs="Times New Roman CYR"/>
          </w:rPr>
          <w:t>разд. 2.2</w:t>
        </w:r>
      </w:hyperlink>
      <w:r>
        <w:t>).</w:t>
      </w:r>
    </w:p>
    <w:p w:rsidR="00B5572A" w:rsidRDefault="00B5572A">
      <w:r>
        <w:t>Есть два исключения, когда трудовой договор не заключается, а трудовые отношения возникают:</w:t>
      </w:r>
    </w:p>
    <w:p w:rsidR="00B5572A" w:rsidRDefault="00B5572A">
      <w:r>
        <w:t>1. Когда работник приступил к работе с ведома или по поручению работодателя или его представителя. В этом случае работодатель обязан письменно оформить с работником трудовой договор не позднее 3 рабочих дней со дня его фактического допущения к работе (</w:t>
      </w:r>
      <w:hyperlink r:id="rId156" w:history="1">
        <w:r>
          <w:rPr>
            <w:rStyle w:val="a4"/>
            <w:rFonts w:cs="Times New Roman CYR"/>
          </w:rPr>
          <w:t>ст. 67</w:t>
        </w:r>
      </w:hyperlink>
      <w:r>
        <w:t xml:space="preserve"> ТК РФ) (более подробно об этом см. разд. 2.3).</w:t>
      </w:r>
    </w:p>
    <w:p w:rsidR="00B5572A" w:rsidRDefault="00B5572A">
      <w:r>
        <w:t xml:space="preserve">2. Когда работник принят в организацию по гражданско-правовому договору, но отношения между ними суд впоследствии признал трудовыми. И здесь оформить трудовой договор работодатель обязан в течение 3 рабочих дней с момента вынесения решения судом, если этим решением не установлено иное (более подробно об этом см. </w:t>
      </w:r>
      <w:hyperlink w:anchor="sub_2400" w:history="1">
        <w:r>
          <w:rPr>
            <w:rStyle w:val="a4"/>
            <w:rFonts w:cs="Times New Roman CYR"/>
          </w:rPr>
          <w:t>разд. 2.4</w:t>
        </w:r>
      </w:hyperlink>
      <w:r>
        <w:t>).</w:t>
      </w:r>
    </w:p>
    <w:p w:rsidR="00B5572A" w:rsidRDefault="00B5572A">
      <w:r>
        <w:t xml:space="preserve">Уклонение от заключения трудового договора либо заключение гражданско-правового </w:t>
      </w:r>
      <w:r>
        <w:lastRenderedPageBreak/>
        <w:t xml:space="preserve">договора, фактически регулирующего трудовые отношения, грозит административной ответственностью по </w:t>
      </w:r>
      <w:hyperlink r:id="rId157" w:history="1">
        <w:r>
          <w:rPr>
            <w:rStyle w:val="a4"/>
            <w:rFonts w:cs="Times New Roman CYR"/>
          </w:rPr>
          <w:t>ч. 4 ст. 5.27</w:t>
        </w:r>
      </w:hyperlink>
      <w:r>
        <w:t xml:space="preserve"> КоАП РФ.</w:t>
      </w:r>
    </w:p>
    <w:p w:rsidR="00B5572A" w:rsidRDefault="00B5572A">
      <w:r>
        <w:rPr>
          <w:rStyle w:val="a3"/>
          <w:bCs/>
        </w:rPr>
        <w:t>Шаг 5.</w:t>
      </w:r>
      <w:r>
        <w:t xml:space="preserve"> Заключение договора о полной материальной ответственности.</w:t>
      </w:r>
    </w:p>
    <w:p w:rsidR="00B5572A" w:rsidRDefault="00B5572A">
      <w:r>
        <w:t>Если принимаете работника на должность, выполнение обязанностей по которой связано с обслуживанием материальных ценностей, после заключения трудового договора заключите с ним договор о полной материальной ответственности.</w:t>
      </w:r>
    </w:p>
    <w:p w:rsidR="00B5572A" w:rsidRDefault="00B5572A">
      <w:r>
        <w:t xml:space="preserve">Такие договоры заключаются с работниками, достигшими возраста 18 лет и непосредственно обслуживающими или использующими денежные, товарные ценности или иное имущество, должности которых включены в перечни работ и категорий работников, с которыми могут заключаться договоры о полной материальной ответственности, утвержденные </w:t>
      </w:r>
      <w:hyperlink r:id="rId158" w:history="1">
        <w:r>
          <w:rPr>
            <w:rStyle w:val="a4"/>
            <w:rFonts w:cs="Times New Roman CYR"/>
          </w:rPr>
          <w:t>Постановлением</w:t>
        </w:r>
      </w:hyperlink>
      <w:r>
        <w:t xml:space="preserve"> Минтруда РФ от 31.12.2002 N 85 (</w:t>
      </w:r>
      <w:hyperlink r:id="rId159" w:history="1">
        <w:r>
          <w:rPr>
            <w:rStyle w:val="a4"/>
            <w:rFonts w:cs="Times New Roman CYR"/>
          </w:rPr>
          <w:t>ст. 244</w:t>
        </w:r>
      </w:hyperlink>
      <w:r>
        <w:t xml:space="preserve"> ТК РФ).</w:t>
      </w:r>
    </w:p>
    <w:p w:rsidR="00B5572A" w:rsidRDefault="00B5572A">
      <w:r>
        <w:t>Договор о полной материальной ответственности составьте в двух экземплярах. Один оставьте в организации, второй передайте работнику под подпись. Договор вступает в силу со дня его подписания и действует в течение всего периода работы с вверенными работнику материальными ценностями.</w:t>
      </w:r>
    </w:p>
    <w:p w:rsidR="00B5572A" w:rsidRDefault="00B5572A">
      <w:r>
        <w:t>С работником, замещающим материально ответственное лицо на время его отпуска, болезни, командировки, можете заключить временный договор о полной материальной ответственности.</w:t>
      </w:r>
    </w:p>
    <w:p w:rsidR="00B5572A" w:rsidRDefault="00B5572A">
      <w:r>
        <w:t>Полную материальную ответственность также несут:</w:t>
      </w:r>
    </w:p>
    <w:p w:rsidR="00B5572A" w:rsidRDefault="00B5572A">
      <w:r>
        <w:t>- руководитель организации;</w:t>
      </w:r>
    </w:p>
    <w:p w:rsidR="00B5572A" w:rsidRDefault="00B5572A">
      <w:r>
        <w:t>- заместители руководителя;</w:t>
      </w:r>
    </w:p>
    <w:p w:rsidR="00B5572A" w:rsidRDefault="00B5572A">
      <w:r>
        <w:t>- главный бухгалтер.</w:t>
      </w:r>
    </w:p>
    <w:p w:rsidR="00B5572A" w:rsidRDefault="00B5572A">
      <w:r>
        <w:t>При этом руководитель несет ее в силу закона и договор о полной материальной ответственности с ним заключать не надо (</w:t>
      </w:r>
      <w:hyperlink r:id="rId160" w:history="1">
        <w:r>
          <w:rPr>
            <w:rStyle w:val="a4"/>
            <w:rFonts w:cs="Times New Roman CYR"/>
          </w:rPr>
          <w:t>ст. 277</w:t>
        </w:r>
      </w:hyperlink>
      <w:r>
        <w:t xml:space="preserve"> ТК РФ).</w:t>
      </w:r>
    </w:p>
    <w:p w:rsidR="00B5572A" w:rsidRDefault="00B5572A">
      <w:r>
        <w:t>Заместители руководителя и главный бухгалтер несут полную материальную ответственность, если условие о ней включено в трудовой договор с ними (</w:t>
      </w:r>
      <w:hyperlink r:id="rId161" w:history="1">
        <w:r>
          <w:rPr>
            <w:rStyle w:val="a4"/>
            <w:rFonts w:cs="Times New Roman CYR"/>
          </w:rPr>
          <w:t>ст. 243</w:t>
        </w:r>
      </w:hyperlink>
      <w:r>
        <w:t xml:space="preserve"> ТК РФ). Поэтому если работодатель решит, что данные работники должны нести полную материальную ответственность, позаботиться об этом тоже лучше заранее: включить такое условие в трудовой договор после его подписания удастся только с их согласия.</w:t>
      </w:r>
    </w:p>
    <w:p w:rsidR="00B5572A" w:rsidRDefault="00B5572A">
      <w:r>
        <w:rPr>
          <w:rStyle w:val="a3"/>
          <w:bCs/>
        </w:rPr>
        <w:t>Шаг 6.</w:t>
      </w:r>
      <w:r>
        <w:t xml:space="preserve"> Оформление приказа о приеме на работу.</w:t>
      </w:r>
    </w:p>
    <w:p w:rsidR="00B5572A" w:rsidRDefault="00B5572A">
      <w:r>
        <w:t xml:space="preserve">На основании трудового договора издайте приказ о приеме на работу по унифицированной </w:t>
      </w:r>
      <w:hyperlink r:id="rId162" w:history="1">
        <w:r>
          <w:rPr>
            <w:rStyle w:val="a4"/>
            <w:rFonts w:cs="Times New Roman CYR"/>
          </w:rPr>
          <w:t>форме Т-1</w:t>
        </w:r>
      </w:hyperlink>
      <w:r>
        <w:t xml:space="preserve">, утвержденной </w:t>
      </w:r>
      <w:hyperlink r:id="rId163" w:history="1">
        <w:r>
          <w:rPr>
            <w:rStyle w:val="a4"/>
            <w:rFonts w:cs="Times New Roman CYR"/>
          </w:rPr>
          <w:t>Постановлением</w:t>
        </w:r>
      </w:hyperlink>
      <w:r>
        <w:t xml:space="preserve"> Госкомстата N 1. В приказе укажите:</w:t>
      </w:r>
    </w:p>
    <w:p w:rsidR="00B5572A" w:rsidRDefault="00B5572A">
      <w:r>
        <w:t>- фамилию, имя, отчество и должность сотрудника;</w:t>
      </w:r>
    </w:p>
    <w:p w:rsidR="00B5572A" w:rsidRDefault="00B5572A">
      <w:r>
        <w:t>- структурное подразделение (при его наличии);</w:t>
      </w:r>
    </w:p>
    <w:p w:rsidR="00B5572A" w:rsidRDefault="00B5572A">
      <w:r>
        <w:t>- размер оклада (тарифной ставки);</w:t>
      </w:r>
    </w:p>
    <w:p w:rsidR="00B5572A" w:rsidRDefault="00B5572A">
      <w:r>
        <w:t>- срок испытания (если он установлен в трудовом договоре);</w:t>
      </w:r>
    </w:p>
    <w:p w:rsidR="00B5572A" w:rsidRDefault="00B5572A">
      <w:r>
        <w:t>- срок, на который принимается работник (если заключен срочный трудовой договор), и другие условия, отражающие специфику трудовой деятельности, например то, что работник принимается по совместительству.</w:t>
      </w:r>
    </w:p>
    <w:p w:rsidR="00B5572A" w:rsidRDefault="00B5572A">
      <w:r>
        <w:t>Приведем образец заполнения приказа.</w:t>
      </w:r>
    </w:p>
    <w:p w:rsidR="00B5572A" w:rsidRDefault="00B5572A">
      <w:r>
        <w:t>Пример приказа о приеме на работу.</w:t>
      </w:r>
    </w:p>
    <w:p w:rsidR="00B5572A" w:rsidRDefault="00B5572A"/>
    <w:p w:rsidR="00B5572A" w:rsidRDefault="00B5572A">
      <w:pPr>
        <w:ind w:firstLine="0"/>
        <w:jc w:val="right"/>
      </w:pPr>
      <w:r>
        <w:rPr>
          <w:rStyle w:val="a3"/>
          <w:bCs/>
        </w:rPr>
        <w:t>Унифицированная форма N Т-1</w:t>
      </w:r>
    </w:p>
    <w:p w:rsidR="00B5572A" w:rsidRDefault="00B5572A"/>
    <w:p w:rsidR="00B5572A" w:rsidRDefault="00B5572A">
      <w:pPr>
        <w:ind w:firstLine="0"/>
        <w:jc w:val="right"/>
      </w:pPr>
      <w:r>
        <w:rPr>
          <w:rStyle w:val="a3"/>
          <w:bCs/>
        </w:rPr>
        <w:t xml:space="preserve">Утверждена </w:t>
      </w:r>
      <w:hyperlink r:id="rId164" w:history="1">
        <w:r>
          <w:rPr>
            <w:rStyle w:val="a4"/>
            <w:rFonts w:cs="Times New Roman CYR"/>
          </w:rPr>
          <w:t>постановлением</w:t>
        </w:r>
      </w:hyperlink>
      <w:r>
        <w:rPr>
          <w:rStyle w:val="a3"/>
          <w:bCs/>
        </w:rPr>
        <w:t xml:space="preserve"> Госкомстата РФ</w:t>
      </w:r>
    </w:p>
    <w:p w:rsidR="00B5572A" w:rsidRDefault="00B5572A">
      <w:pPr>
        <w:ind w:firstLine="0"/>
        <w:jc w:val="right"/>
      </w:pPr>
      <w:r>
        <w:rPr>
          <w:rStyle w:val="a3"/>
          <w:bCs/>
        </w:rPr>
        <w:t>от 5 января 2004 г. N 1</w:t>
      </w:r>
    </w:p>
    <w:p w:rsidR="00B5572A" w:rsidRDefault="00B5572A"/>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Код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ГБУЗ "Областная больница им. Семашко"     Форма по </w:t>
      </w:r>
      <w:hyperlink r:id="rId165" w:history="1">
        <w:r>
          <w:rPr>
            <w:rStyle w:val="a4"/>
            <w:rFonts w:cs="Courier New"/>
            <w:sz w:val="20"/>
            <w:szCs w:val="20"/>
          </w:rPr>
          <w:t>ОКУД</w:t>
        </w:r>
      </w:hyperlink>
      <w:r>
        <w:rPr>
          <w:sz w:val="20"/>
          <w:szCs w:val="20"/>
        </w:rPr>
        <w:t>│  0301001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lastRenderedPageBreak/>
        <w:t xml:space="preserve">                                                     по ОКПО│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xml:space="preserve">            наименование организации</w:t>
      </w:r>
    </w:p>
    <w:p w:rsidR="00B5572A" w:rsidRDefault="00B5572A"/>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Номер    │Дата составления│</w:t>
      </w:r>
    </w:p>
    <w:p w:rsidR="00B5572A" w:rsidRDefault="00B5572A">
      <w:pPr>
        <w:pStyle w:val="a6"/>
        <w:rPr>
          <w:sz w:val="20"/>
          <w:szCs w:val="20"/>
        </w:rPr>
      </w:pPr>
      <w:r>
        <w:rPr>
          <w:sz w:val="20"/>
          <w:szCs w:val="20"/>
        </w:rPr>
        <w:t xml:space="preserve">                                          │ документа  │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w:t>
      </w:r>
      <w:r>
        <w:rPr>
          <w:rStyle w:val="a3"/>
          <w:bCs/>
          <w:sz w:val="20"/>
          <w:szCs w:val="20"/>
        </w:rPr>
        <w:t xml:space="preserve">    Приказ   </w:t>
      </w:r>
      <w:r>
        <w:rPr>
          <w:sz w:val="20"/>
          <w:szCs w:val="20"/>
        </w:rPr>
        <w:t xml:space="preserve">   │   21-к     │   09.11.2021   │</w:t>
      </w:r>
    </w:p>
    <w:p w:rsidR="00B5572A" w:rsidRDefault="00B5572A">
      <w:pPr>
        <w:pStyle w:val="a6"/>
        <w:rPr>
          <w:sz w:val="20"/>
          <w:szCs w:val="20"/>
        </w:rPr>
      </w:pPr>
      <w:r>
        <w:rPr>
          <w:sz w:val="20"/>
          <w:szCs w:val="20"/>
        </w:rPr>
        <w:t xml:space="preserve">                         </w:t>
      </w:r>
      <w:r>
        <w:rPr>
          <w:rStyle w:val="a3"/>
          <w:bCs/>
          <w:sz w:val="20"/>
          <w:szCs w:val="20"/>
        </w:rPr>
        <w:t xml:space="preserve"> (распоряжение)</w:t>
      </w:r>
      <w:r>
        <w:rPr>
          <w:sz w:val="20"/>
          <w:szCs w:val="20"/>
        </w:rPr>
        <w:t xml:space="preserve">  └────────────┴────────────────┘</w:t>
      </w:r>
    </w:p>
    <w:p w:rsidR="00B5572A" w:rsidRDefault="00B5572A">
      <w:pPr>
        <w:pStyle w:val="a6"/>
        <w:rPr>
          <w:sz w:val="20"/>
          <w:szCs w:val="20"/>
        </w:rPr>
      </w:pPr>
      <w:r>
        <w:rPr>
          <w:sz w:val="20"/>
          <w:szCs w:val="20"/>
        </w:rPr>
        <w:t xml:space="preserve">                  </w:t>
      </w:r>
      <w:r>
        <w:rPr>
          <w:rStyle w:val="a3"/>
          <w:bCs/>
          <w:sz w:val="20"/>
          <w:szCs w:val="20"/>
        </w:rPr>
        <w:t xml:space="preserve"> о приеме работника на работу</w:t>
      </w:r>
    </w:p>
    <w:p w:rsidR="00B5572A" w:rsidRDefault="00B5572A"/>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Дата        │</w:t>
      </w:r>
    </w:p>
    <w:p w:rsidR="00B5572A" w:rsidRDefault="00B5572A">
      <w:pPr>
        <w:pStyle w:val="a6"/>
        <w:rPr>
          <w:sz w:val="20"/>
          <w:szCs w:val="20"/>
        </w:rPr>
      </w:pPr>
      <w:r>
        <w:rPr>
          <w:sz w:val="20"/>
          <w:szCs w:val="20"/>
        </w:rPr>
        <w:t xml:space="preserve">                           Принять на работу        │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с   │   09.11.2021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по   │                   │</w:t>
      </w:r>
    </w:p>
    <w:p w:rsidR="00B5572A" w:rsidRDefault="00B5572A">
      <w:pPr>
        <w:pStyle w:val="a6"/>
        <w:rPr>
          <w:sz w:val="20"/>
          <w:szCs w:val="20"/>
        </w:rPr>
      </w:pPr>
      <w:r>
        <w:rPr>
          <w:sz w:val="20"/>
          <w:szCs w:val="20"/>
        </w:rPr>
        <w:t xml:space="preserve">                                            └───────┴───────────────────┘</w:t>
      </w:r>
    </w:p>
    <w:p w:rsidR="00B5572A" w:rsidRDefault="00B5572A"/>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Степанова Ивана Ивановича                       │Табельный номер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 xml:space="preserve">                                                    │        123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фамилия, имя, отчество</w:t>
      </w:r>
    </w:p>
    <w:p w:rsidR="00B5572A" w:rsidRDefault="00B5572A">
      <w:pPr>
        <w:pStyle w:val="a6"/>
        <w:rPr>
          <w:sz w:val="20"/>
          <w:szCs w:val="20"/>
        </w:rPr>
      </w:pPr>
      <w:r>
        <w:rPr>
          <w:sz w:val="20"/>
          <w:szCs w:val="20"/>
        </w:rPr>
        <w:t xml:space="preserve">            административно-хозяйственный отдел</w:t>
      </w:r>
    </w:p>
    <w:p w:rsidR="00B5572A" w:rsidRDefault="00B5572A">
      <w:pPr>
        <w:pStyle w:val="a6"/>
        <w:rPr>
          <w:sz w:val="20"/>
          <w:szCs w:val="20"/>
        </w:rPr>
      </w:pPr>
      <w:r>
        <w:rPr>
          <w:sz w:val="20"/>
          <w:szCs w:val="20"/>
        </w:rPr>
        <w:t>в _______________________________________________________________________</w:t>
      </w:r>
    </w:p>
    <w:p w:rsidR="00B5572A" w:rsidRDefault="00B5572A">
      <w:pPr>
        <w:pStyle w:val="a6"/>
        <w:rPr>
          <w:sz w:val="20"/>
          <w:szCs w:val="20"/>
        </w:rPr>
      </w:pPr>
      <w:r>
        <w:rPr>
          <w:sz w:val="20"/>
          <w:szCs w:val="20"/>
        </w:rPr>
        <w:t xml:space="preserve">                        структурное подразделение</w:t>
      </w:r>
    </w:p>
    <w:p w:rsidR="00B5572A" w:rsidRDefault="00B5572A">
      <w:pPr>
        <w:pStyle w:val="a6"/>
        <w:rPr>
          <w:sz w:val="20"/>
          <w:szCs w:val="20"/>
        </w:rPr>
      </w:pPr>
      <w:r>
        <w:rPr>
          <w:sz w:val="20"/>
          <w:szCs w:val="20"/>
        </w:rPr>
        <w:t xml:space="preserve">                  заведующим хозяйством</w:t>
      </w:r>
    </w:p>
    <w:p w:rsidR="00B5572A" w:rsidRDefault="00B5572A">
      <w:pPr>
        <w:pStyle w:val="a6"/>
        <w:rPr>
          <w:sz w:val="20"/>
          <w:szCs w:val="20"/>
        </w:rPr>
      </w:pPr>
      <w:r>
        <w:rPr>
          <w:sz w:val="20"/>
          <w:szCs w:val="20"/>
        </w:rPr>
        <w:t>_________________________________________________________________________</w:t>
      </w:r>
    </w:p>
    <w:p w:rsidR="00B5572A" w:rsidRDefault="00B5572A">
      <w:pPr>
        <w:pStyle w:val="a6"/>
        <w:rPr>
          <w:sz w:val="20"/>
          <w:szCs w:val="20"/>
        </w:rPr>
      </w:pPr>
      <w:r>
        <w:rPr>
          <w:sz w:val="20"/>
          <w:szCs w:val="20"/>
        </w:rPr>
        <w:t xml:space="preserve">  должность (специальность, профессия), разряд, класс (категория)</w:t>
      </w:r>
    </w:p>
    <w:p w:rsidR="00B5572A" w:rsidRDefault="00B5572A">
      <w:pPr>
        <w:pStyle w:val="a6"/>
        <w:rPr>
          <w:sz w:val="20"/>
          <w:szCs w:val="20"/>
        </w:rPr>
      </w:pPr>
      <w:r>
        <w:rPr>
          <w:sz w:val="20"/>
          <w:szCs w:val="20"/>
        </w:rPr>
        <w:t xml:space="preserve">                          квалификации</w:t>
      </w:r>
    </w:p>
    <w:p w:rsidR="00B5572A" w:rsidRDefault="00B5572A"/>
    <w:p w:rsidR="00B5572A" w:rsidRDefault="00B5572A">
      <w:pPr>
        <w:pStyle w:val="a6"/>
        <w:rPr>
          <w:sz w:val="20"/>
          <w:szCs w:val="20"/>
        </w:rPr>
      </w:pPr>
      <w:r>
        <w:rPr>
          <w:sz w:val="20"/>
          <w:szCs w:val="20"/>
        </w:rPr>
        <w:t xml:space="preserve">                  основная, постоянно</w:t>
      </w:r>
    </w:p>
    <w:p w:rsidR="00B5572A" w:rsidRDefault="00B5572A">
      <w:pPr>
        <w:pStyle w:val="a6"/>
        <w:rPr>
          <w:sz w:val="20"/>
          <w:szCs w:val="20"/>
        </w:rPr>
      </w:pPr>
      <w:r>
        <w:rPr>
          <w:sz w:val="20"/>
          <w:szCs w:val="20"/>
        </w:rPr>
        <w:t>_________________________________________________________________________</w:t>
      </w:r>
    </w:p>
    <w:p w:rsidR="00B5572A" w:rsidRDefault="00B5572A"/>
    <w:p w:rsidR="00B5572A" w:rsidRDefault="00B5572A">
      <w:pPr>
        <w:pStyle w:val="a6"/>
        <w:rPr>
          <w:sz w:val="20"/>
          <w:szCs w:val="20"/>
        </w:rPr>
      </w:pPr>
      <w:r>
        <w:rPr>
          <w:sz w:val="20"/>
          <w:szCs w:val="20"/>
        </w:rPr>
        <w:t>_________________________________________________________________________</w:t>
      </w:r>
    </w:p>
    <w:p w:rsidR="00B5572A" w:rsidRDefault="00B5572A">
      <w:pPr>
        <w:pStyle w:val="a6"/>
        <w:rPr>
          <w:sz w:val="20"/>
          <w:szCs w:val="20"/>
        </w:rPr>
      </w:pPr>
      <w:r>
        <w:rPr>
          <w:sz w:val="20"/>
          <w:szCs w:val="20"/>
        </w:rPr>
        <w:t xml:space="preserve">             условия приема на работу, характер работы</w:t>
      </w:r>
    </w:p>
    <w:p w:rsidR="00B5572A" w:rsidRDefault="00B5572A">
      <w:pPr>
        <w:pStyle w:val="a6"/>
        <w:rPr>
          <w:sz w:val="20"/>
          <w:szCs w:val="20"/>
        </w:rPr>
      </w:pPr>
      <w:r>
        <w:rPr>
          <w:sz w:val="20"/>
          <w:szCs w:val="20"/>
        </w:rPr>
        <w:t xml:space="preserve">                                    26 000            00</w:t>
      </w:r>
    </w:p>
    <w:p w:rsidR="00B5572A" w:rsidRDefault="00B5572A">
      <w:pPr>
        <w:pStyle w:val="a6"/>
        <w:rPr>
          <w:sz w:val="20"/>
          <w:szCs w:val="20"/>
        </w:rPr>
      </w:pPr>
      <w:r>
        <w:rPr>
          <w:sz w:val="20"/>
          <w:szCs w:val="20"/>
        </w:rPr>
        <w:t xml:space="preserve">  с тарифной ставкой (окладом)    _______________ руб.____коп.</w:t>
      </w:r>
    </w:p>
    <w:p w:rsidR="00B5572A" w:rsidRDefault="00B5572A">
      <w:pPr>
        <w:pStyle w:val="a6"/>
        <w:rPr>
          <w:sz w:val="20"/>
          <w:szCs w:val="20"/>
        </w:rPr>
      </w:pPr>
      <w:r>
        <w:rPr>
          <w:sz w:val="20"/>
          <w:szCs w:val="20"/>
        </w:rPr>
        <w:t xml:space="preserve">                                     цифрами</w:t>
      </w:r>
    </w:p>
    <w:p w:rsidR="00B5572A" w:rsidRDefault="00B5572A">
      <w:pPr>
        <w:pStyle w:val="a6"/>
        <w:rPr>
          <w:sz w:val="20"/>
          <w:szCs w:val="20"/>
        </w:rPr>
      </w:pPr>
      <w:r>
        <w:rPr>
          <w:sz w:val="20"/>
          <w:szCs w:val="20"/>
        </w:rPr>
        <w:t xml:space="preserve">                     надбавкой    _______________ руб.____коп.</w:t>
      </w:r>
    </w:p>
    <w:p w:rsidR="00B5572A" w:rsidRDefault="00B5572A">
      <w:pPr>
        <w:pStyle w:val="a6"/>
        <w:rPr>
          <w:sz w:val="20"/>
          <w:szCs w:val="20"/>
        </w:rPr>
      </w:pPr>
      <w:r>
        <w:rPr>
          <w:sz w:val="20"/>
          <w:szCs w:val="20"/>
        </w:rPr>
        <w:t xml:space="preserve">                                     цифрами</w:t>
      </w:r>
    </w:p>
    <w:p w:rsidR="00B5572A" w:rsidRDefault="00B5572A"/>
    <w:p w:rsidR="00B5572A" w:rsidRDefault="00B5572A">
      <w:pPr>
        <w:pStyle w:val="a6"/>
        <w:rPr>
          <w:sz w:val="20"/>
          <w:szCs w:val="20"/>
        </w:rPr>
      </w:pPr>
      <w:r>
        <w:rPr>
          <w:sz w:val="20"/>
          <w:szCs w:val="20"/>
        </w:rPr>
        <w:t xml:space="preserve">                             2 (два)</w:t>
      </w:r>
    </w:p>
    <w:p w:rsidR="00B5572A" w:rsidRDefault="00B5572A">
      <w:pPr>
        <w:pStyle w:val="a6"/>
        <w:rPr>
          <w:sz w:val="20"/>
          <w:szCs w:val="20"/>
        </w:rPr>
      </w:pPr>
      <w:r>
        <w:rPr>
          <w:sz w:val="20"/>
          <w:szCs w:val="20"/>
        </w:rPr>
        <w:t>с испытанием на срок _____________________________ месяца (ев)</w:t>
      </w:r>
    </w:p>
    <w:p w:rsidR="00B5572A" w:rsidRDefault="00B5572A"/>
    <w:p w:rsidR="00B5572A" w:rsidRDefault="00B5572A">
      <w:pPr>
        <w:pStyle w:val="a6"/>
        <w:rPr>
          <w:sz w:val="20"/>
          <w:szCs w:val="20"/>
        </w:rPr>
      </w:pPr>
      <w:r>
        <w:rPr>
          <w:sz w:val="20"/>
          <w:szCs w:val="20"/>
        </w:rPr>
        <w:t>Основание:</w:t>
      </w:r>
    </w:p>
    <w:p w:rsidR="00B5572A" w:rsidRDefault="00B5572A">
      <w:pPr>
        <w:pStyle w:val="a6"/>
        <w:rPr>
          <w:sz w:val="20"/>
          <w:szCs w:val="20"/>
        </w:rPr>
      </w:pPr>
      <w:r>
        <w:rPr>
          <w:sz w:val="20"/>
          <w:szCs w:val="20"/>
        </w:rPr>
        <w:t>Трудовой договор от " 8  "   ноября        2021 г. N     15/11</w:t>
      </w:r>
    </w:p>
    <w:p w:rsidR="00B5572A" w:rsidRDefault="00B5572A">
      <w:pPr>
        <w:pStyle w:val="a6"/>
        <w:rPr>
          <w:sz w:val="20"/>
          <w:szCs w:val="20"/>
        </w:rPr>
      </w:pPr>
      <w:r>
        <w:rPr>
          <w:sz w:val="20"/>
          <w:szCs w:val="20"/>
        </w:rPr>
        <w:t xml:space="preserve">                     ──    ────────────      ──      ───────────</w:t>
      </w:r>
    </w:p>
    <w:p w:rsidR="00B5572A" w:rsidRDefault="00B5572A">
      <w:pPr>
        <w:pStyle w:val="a6"/>
        <w:rPr>
          <w:sz w:val="20"/>
          <w:szCs w:val="20"/>
        </w:rPr>
      </w:pPr>
      <w:r>
        <w:rPr>
          <w:sz w:val="20"/>
          <w:szCs w:val="20"/>
        </w:rPr>
        <w:t>Руководитель организации  Должность      Галанин       Р.А. Галанин</w:t>
      </w:r>
    </w:p>
    <w:p w:rsidR="00B5572A" w:rsidRDefault="00B5572A">
      <w:pPr>
        <w:pStyle w:val="a6"/>
        <w:rPr>
          <w:sz w:val="20"/>
          <w:szCs w:val="20"/>
        </w:rPr>
      </w:pPr>
      <w:r>
        <w:rPr>
          <w:sz w:val="20"/>
          <w:szCs w:val="20"/>
        </w:rPr>
        <w:t xml:space="preserve">                          ___________  ______________ ____________________</w:t>
      </w:r>
    </w:p>
    <w:p w:rsidR="00B5572A" w:rsidRDefault="00B5572A">
      <w:pPr>
        <w:pStyle w:val="a6"/>
        <w:rPr>
          <w:sz w:val="20"/>
          <w:szCs w:val="20"/>
        </w:rPr>
      </w:pPr>
      <w:r>
        <w:rPr>
          <w:sz w:val="20"/>
          <w:szCs w:val="20"/>
        </w:rPr>
        <w:t xml:space="preserve">                          должность   личная подпись  расшифровка подписи</w:t>
      </w:r>
    </w:p>
    <w:p w:rsidR="00B5572A" w:rsidRDefault="00B5572A"/>
    <w:p w:rsidR="00B5572A" w:rsidRDefault="00B5572A">
      <w:pPr>
        <w:pStyle w:val="a6"/>
        <w:rPr>
          <w:sz w:val="20"/>
          <w:szCs w:val="20"/>
        </w:rPr>
      </w:pPr>
      <w:r>
        <w:rPr>
          <w:sz w:val="20"/>
          <w:szCs w:val="20"/>
        </w:rPr>
        <w:t>С приказом (распоряжением)</w:t>
      </w:r>
    </w:p>
    <w:p w:rsidR="00B5572A" w:rsidRDefault="00B5572A">
      <w:pPr>
        <w:pStyle w:val="a6"/>
        <w:rPr>
          <w:sz w:val="20"/>
          <w:szCs w:val="20"/>
        </w:rPr>
      </w:pPr>
      <w:r>
        <w:rPr>
          <w:sz w:val="20"/>
          <w:szCs w:val="20"/>
        </w:rPr>
        <w:t>работник ознакомлен             Степанов         "10"    ноября  2021 г.</w:t>
      </w:r>
    </w:p>
    <w:p w:rsidR="00B5572A" w:rsidRDefault="00B5572A">
      <w:pPr>
        <w:pStyle w:val="a6"/>
        <w:rPr>
          <w:sz w:val="20"/>
          <w:szCs w:val="20"/>
        </w:rPr>
      </w:pPr>
      <w:r>
        <w:rPr>
          <w:sz w:val="20"/>
          <w:szCs w:val="20"/>
        </w:rPr>
        <w:t xml:space="preserve">                              ────────────────── ───── ─────────   ──</w:t>
      </w:r>
    </w:p>
    <w:p w:rsidR="00B5572A" w:rsidRDefault="00B5572A">
      <w:pPr>
        <w:pStyle w:val="a6"/>
        <w:rPr>
          <w:sz w:val="20"/>
          <w:szCs w:val="20"/>
        </w:rPr>
      </w:pPr>
      <w:r>
        <w:rPr>
          <w:sz w:val="20"/>
          <w:szCs w:val="20"/>
        </w:rPr>
        <w:lastRenderedPageBreak/>
        <w:t xml:space="preserve">                                личная подпись</w:t>
      </w:r>
    </w:p>
    <w:p w:rsidR="00B5572A" w:rsidRDefault="00B5572A"/>
    <w:p w:rsidR="00B5572A" w:rsidRDefault="00B5572A">
      <w:r>
        <w:t>Подпишите приказ у руководителя или иного уполномоченного лица и не позднее 3 дней со дня фактического начала работы ознакомьте с приказом новичка под подпись (</w:t>
      </w:r>
      <w:hyperlink r:id="rId166" w:history="1">
        <w:r>
          <w:rPr>
            <w:rStyle w:val="a4"/>
            <w:rFonts w:cs="Times New Roman CYR"/>
          </w:rPr>
          <w:t>ст. 68</w:t>
        </w:r>
      </w:hyperlink>
      <w:r>
        <w:t xml:space="preserve"> ТК РФ).</w:t>
      </w:r>
    </w:p>
    <w:p w:rsidR="00B5572A" w:rsidRDefault="00B5572A">
      <w:r>
        <w:t>Приказ о приеме на работу зарегистрируйте в журнале регистрации приказов по личному составу. Этот документ необязательный, но нужный, в частности для того, чтобы отслеживать даты издания и систематизировать приказы.</w:t>
      </w:r>
    </w:p>
    <w:p w:rsidR="00B5572A" w:rsidRDefault="00B5572A">
      <w:r>
        <w:rPr>
          <w:rStyle w:val="a3"/>
          <w:bCs/>
        </w:rPr>
        <w:t>Шаг 7.</w:t>
      </w:r>
      <w:r>
        <w:t xml:space="preserve"> Внесение записи в трудовую книжку.</w:t>
      </w:r>
    </w:p>
    <w:p w:rsidR="00B5572A" w:rsidRDefault="00B5572A">
      <w:r>
        <w:t>Принимая новичка в штат, внесите запись в его трудовую книжку, если он ее предоставил. Запись о приеме на работу внесите в соответствии с Правилами ведения и хранения трудовых книжек не позднее 5 рабочих дней. Запись вносится на основании приказа и должна выглядеть так:</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48"/>
        <w:gridCol w:w="931"/>
        <w:gridCol w:w="931"/>
        <w:gridCol w:w="780"/>
        <w:gridCol w:w="4037"/>
        <w:gridCol w:w="2668"/>
      </w:tblGrid>
      <w:tr w:rsidR="00B5572A">
        <w:tblPrEx>
          <w:tblCellMar>
            <w:top w:w="0" w:type="dxa"/>
            <w:bottom w:w="0" w:type="dxa"/>
          </w:tblCellMar>
        </w:tblPrEx>
        <w:tc>
          <w:tcPr>
            <w:tcW w:w="948" w:type="dxa"/>
            <w:vMerge w:val="restart"/>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N записи</w:t>
            </w:r>
          </w:p>
        </w:tc>
        <w:tc>
          <w:tcPr>
            <w:tcW w:w="2642"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Дата</w:t>
            </w:r>
          </w:p>
        </w:tc>
        <w:tc>
          <w:tcPr>
            <w:tcW w:w="4037"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668" w:type="dxa"/>
            <w:vMerge w:val="restart"/>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Наименование, дата и номер документа, на основании которого внесена запись</w:t>
            </w:r>
          </w:p>
        </w:tc>
      </w:tr>
      <w:tr w:rsidR="00B5572A">
        <w:tblPrEx>
          <w:tblCellMar>
            <w:top w:w="0" w:type="dxa"/>
            <w:bottom w:w="0" w:type="dxa"/>
          </w:tblCellMar>
        </w:tblPrEx>
        <w:tc>
          <w:tcPr>
            <w:tcW w:w="94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число</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месяц</w:t>
            </w: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год</w:t>
            </w:r>
          </w:p>
        </w:tc>
        <w:tc>
          <w:tcPr>
            <w:tcW w:w="4037"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2668" w:type="dxa"/>
            <w:vMerge/>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w:t>
            </w:r>
          </w:p>
        </w:tc>
        <w:tc>
          <w:tcPr>
            <w:tcW w:w="2642"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w:t>
            </w: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3</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4</w:t>
            </w: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Государственное бюджетное</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учреждение здравоохранения</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"Областная больница</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им. Семашко"</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(ГБУЗ "Областная больница</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им. Семашко")</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09</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2021</w:t>
            </w: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 на должность</w:t>
            </w:r>
          </w:p>
        </w:tc>
        <w:tc>
          <w:tcPr>
            <w:tcW w:w="2668"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Приказ</w:t>
            </w:r>
          </w:p>
        </w:tc>
      </w:tr>
      <w:tr w:rsidR="00B5572A">
        <w:tblPrEx>
          <w:tblCellMar>
            <w:top w:w="0" w:type="dxa"/>
            <w:bottom w:w="0" w:type="dxa"/>
          </w:tblCellMar>
        </w:tblPrEx>
        <w:tc>
          <w:tcPr>
            <w:tcW w:w="948"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80"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037"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заведующего хозяйством.</w:t>
            </w:r>
          </w:p>
        </w:tc>
        <w:tc>
          <w:tcPr>
            <w:tcW w:w="2668"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от 09.11.2021 N 21-к</w:t>
            </w:r>
          </w:p>
        </w:tc>
      </w:tr>
    </w:tbl>
    <w:p w:rsidR="00B5572A" w:rsidRDefault="00B5572A"/>
    <w:p w:rsidR="00B5572A" w:rsidRDefault="00B5572A">
      <w:r>
        <w:t xml:space="preserve">При приеме на новое место работы в порядке перевода в </w:t>
      </w:r>
      <w:hyperlink r:id="rId167" w:history="1">
        <w:r>
          <w:rPr>
            <w:rStyle w:val="a4"/>
            <w:rFonts w:cs="Times New Roman CYR"/>
          </w:rPr>
          <w:t>графе 3</w:t>
        </w:r>
      </w:hyperlink>
      <w:r>
        <w:t xml:space="preserve"> раздела "Сведения о работе" в записи о приеме на работу указывается, что работник принят (назначен) в порядке перевода. Например: "Принята на должность бухгалтера 1-й категории в порядке перевода".</w:t>
      </w:r>
    </w:p>
    <w:p w:rsidR="00B5572A" w:rsidRDefault="00B5572A">
      <w:r>
        <w:t>Зарегистрируйте трудовую книжку в книге учета движения трудовых книжек и поместите на хранение в соответствующее место (сейф или несгораемый шкаф).</w:t>
      </w:r>
    </w:p>
    <w:p w:rsidR="00B5572A" w:rsidRDefault="00B5572A">
      <w:r>
        <w:t>Информацию о приеме на работу внесите в сведения о трудовой деятельности. В них также включите данные о работнике, месте его работы и трудовой функции (</w:t>
      </w:r>
      <w:hyperlink r:id="rId168" w:history="1">
        <w:r>
          <w:rPr>
            <w:rStyle w:val="a4"/>
            <w:rFonts w:cs="Times New Roman CYR"/>
          </w:rPr>
          <w:t>ч. 2 ст. 66.1</w:t>
        </w:r>
      </w:hyperlink>
      <w:r>
        <w:t xml:space="preserve"> ТК РФ).</w:t>
      </w:r>
    </w:p>
    <w:p w:rsidR="00B5572A" w:rsidRDefault="00B5572A">
      <w:r>
        <w:rPr>
          <w:rStyle w:val="a3"/>
          <w:bCs/>
        </w:rPr>
        <w:t>Шаг 8.</w:t>
      </w:r>
      <w:r>
        <w:t xml:space="preserve"> Оформление личной карточки.</w:t>
      </w:r>
    </w:p>
    <w:p w:rsidR="00B5572A" w:rsidRDefault="00B5572A">
      <w:r>
        <w:t>Если вы продолжаете оформлять на работников личные карточки, заведите карточку и на нового работника. Внесите в нее запись о приеме на работу, а также все сведения о работнике.</w:t>
      </w:r>
    </w:p>
    <w:p w:rsidR="00B5572A" w:rsidRDefault="00B5572A">
      <w:r>
        <w:rPr>
          <w:rStyle w:val="a3"/>
          <w:bCs/>
        </w:rPr>
        <w:t>Шаг 9.</w:t>
      </w:r>
      <w:r>
        <w:t xml:space="preserve"> Направление сведений о приеме на работу в ПФ РФ.</w:t>
      </w:r>
    </w:p>
    <w:p w:rsidR="00B5572A" w:rsidRDefault="00B5572A">
      <w:r>
        <w:t xml:space="preserve">После издания приказа о приеме на работу заполните </w:t>
      </w:r>
      <w:hyperlink r:id="rId169" w:history="1">
        <w:r>
          <w:rPr>
            <w:rStyle w:val="a4"/>
            <w:rFonts w:cs="Times New Roman CYR"/>
          </w:rPr>
          <w:t>форму СЗВ-ТД</w:t>
        </w:r>
      </w:hyperlink>
      <w:r>
        <w:t xml:space="preserve"> и не позднее следующего дня направьте ее в территориальный орган ПФ РФ.</w:t>
      </w:r>
    </w:p>
    <w:p w:rsidR="00B5572A" w:rsidRDefault="00B5572A">
      <w:hyperlink r:id="rId170" w:history="1">
        <w:r>
          <w:rPr>
            <w:rStyle w:val="a4"/>
            <w:rFonts w:cs="Times New Roman CYR"/>
          </w:rPr>
          <w:t>Форма СЗВ-ТД</w:t>
        </w:r>
      </w:hyperlink>
      <w:r>
        <w:t xml:space="preserve"> может быть заполнена на бумажном носителе, если количество работников менее 25. Если работников 25 и больше - представляйте форму в виде электронного документа.</w:t>
      </w:r>
    </w:p>
    <w:p w:rsidR="00B5572A" w:rsidRDefault="00B5572A">
      <w:r>
        <w:t>Форма включает несколько разделов:</w:t>
      </w:r>
    </w:p>
    <w:p w:rsidR="00B5572A" w:rsidRDefault="00B5572A">
      <w:r>
        <w:t>- данные о страхователе с указанием наименования, ИНН, КПП и номера ПФ РФ;</w:t>
      </w:r>
    </w:p>
    <w:p w:rsidR="00B5572A" w:rsidRDefault="00B5572A">
      <w:r>
        <w:t>- сведения о работодателе, правопреемником которого является страхователь;</w:t>
      </w:r>
    </w:p>
    <w:p w:rsidR="00B5572A" w:rsidRDefault="00B5572A">
      <w:r>
        <w:t>- данные физических лиц с указанием Ф. И. О., даты рождения, номера СНИЛС;</w:t>
      </w:r>
    </w:p>
    <w:p w:rsidR="00B5572A" w:rsidRDefault="00B5572A">
      <w:r>
        <w:t>- сведения о факте подачи заявления о трудовой книжке и о выбранном способе ее ведения;</w:t>
      </w:r>
    </w:p>
    <w:p w:rsidR="00B5572A" w:rsidRDefault="00B5572A">
      <w:r>
        <w:t>- период, за который страхователь отчитывается;</w:t>
      </w:r>
    </w:p>
    <w:p w:rsidR="00B5572A" w:rsidRDefault="00B5572A">
      <w:r>
        <w:t>- таблица со сведениями о трудовой деятельности.</w:t>
      </w:r>
    </w:p>
    <w:p w:rsidR="00B5572A" w:rsidRDefault="00B5572A">
      <w:r>
        <w:lastRenderedPageBreak/>
        <w:t>Форма заверяется подписью руководителя или доверенного лица и печатью организации (при наличии).</w:t>
      </w:r>
    </w:p>
    <w:p w:rsidR="00B5572A" w:rsidRDefault="00B5572A">
      <w:r>
        <w:t xml:space="preserve">Формат электронной формы СЗВ-ТД приведен в </w:t>
      </w:r>
      <w:hyperlink r:id="rId171" w:history="1">
        <w:r>
          <w:rPr>
            <w:rStyle w:val="a4"/>
            <w:rFonts w:cs="Times New Roman CYR"/>
          </w:rPr>
          <w:t>приложении 3</w:t>
        </w:r>
      </w:hyperlink>
      <w:r>
        <w:t xml:space="preserve"> к Постановлению N 730п. Она подписывается усиленной квалифицированной электронной подписью.</w:t>
      </w:r>
    </w:p>
    <w:p w:rsidR="00B5572A" w:rsidRDefault="00B5572A">
      <w:r>
        <w:t>Порядок заполнения шапки отчета СЗВ-ТД схож с порядком заполнения иных форм персонифицированной отчетности и сложностей не вызывает.</w:t>
      </w:r>
    </w:p>
    <w:p w:rsidR="00B5572A" w:rsidRDefault="00B5572A">
      <w:r>
        <w:t xml:space="preserve">Поле со сведениями о поданном заявлении о выборе способа ведения трудовой книжки в шапке заполняйте, если работник при приеме на работу подал такое заявление. В форме указывается вид заявления и дата его подачи. Отметим, что с 01.01.2021 это может быть только заявление о ведении трудовой книжки в электронном виде в соответствии со </w:t>
      </w:r>
      <w:hyperlink r:id="rId172" w:history="1">
        <w:r>
          <w:rPr>
            <w:rStyle w:val="a4"/>
            <w:rFonts w:cs="Times New Roman CYR"/>
          </w:rPr>
          <w:t>ст. 66.1</w:t>
        </w:r>
      </w:hyperlink>
      <w:r>
        <w:t xml:space="preserve"> ТК РФ.</w:t>
      </w:r>
    </w:p>
    <w:p w:rsidR="00B5572A" w:rsidRDefault="00B5572A">
      <w:r>
        <w:t>В случае приема на работу работника первой строчкой в табличной части будет запись о приеме. Записи предыдущего работодателя в нее не включаются.</w:t>
      </w:r>
    </w:p>
    <w:p w:rsidR="00B5572A" w:rsidRDefault="00B5572A">
      <w:r>
        <w:t>См. образец заполнения:</w:t>
      </w:r>
    </w:p>
    <w:p w:rsidR="00B5572A" w:rsidRDefault="00B5572A"/>
    <w:p w:rsidR="00B5572A" w:rsidRDefault="00B5572A">
      <w:pPr>
        <w:ind w:firstLine="0"/>
        <w:jc w:val="left"/>
        <w:sectPr w:rsidR="00B5572A">
          <w:headerReference w:type="default" r:id="rId173"/>
          <w:footerReference w:type="default" r:id="rId174"/>
          <w:pgSz w:w="11900" w:h="16800"/>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77"/>
        <w:gridCol w:w="1342"/>
        <w:gridCol w:w="1260"/>
        <w:gridCol w:w="1718"/>
        <w:gridCol w:w="1368"/>
        <w:gridCol w:w="1539"/>
        <w:gridCol w:w="1524"/>
        <w:gridCol w:w="1143"/>
        <w:gridCol w:w="1539"/>
        <w:gridCol w:w="1159"/>
        <w:gridCol w:w="1250"/>
      </w:tblGrid>
      <w:tr w:rsidR="00B5572A">
        <w:tblPrEx>
          <w:tblCellMar>
            <w:top w:w="0" w:type="dxa"/>
            <w:bottom w:w="0" w:type="dxa"/>
          </w:tblCellMar>
        </w:tblPrEx>
        <w:tc>
          <w:tcPr>
            <w:tcW w:w="1077"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N п/п</w:t>
            </w:r>
          </w:p>
        </w:tc>
        <w:tc>
          <w:tcPr>
            <w:tcW w:w="12592" w:type="dxa"/>
            <w:gridSpan w:val="9"/>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трудовом деятельности зарегистрированного лица</w:t>
            </w:r>
          </w:p>
        </w:tc>
        <w:tc>
          <w:tcPr>
            <w:tcW w:w="1250" w:type="dxa"/>
            <w:vMerge w:val="restart"/>
            <w:tcBorders>
              <w:top w:val="single" w:sz="4" w:space="0" w:color="auto"/>
              <w:left w:val="single" w:sz="4" w:space="0" w:color="auto"/>
              <w:bottom w:val="single" w:sz="4" w:space="0" w:color="auto"/>
            </w:tcBorders>
          </w:tcPr>
          <w:p w:rsidR="00B5572A" w:rsidRDefault="00B5572A">
            <w:pPr>
              <w:pStyle w:val="a5"/>
              <w:jc w:val="center"/>
            </w:pPr>
            <w:r>
              <w:t>Признак отмены записи сведений о приеме, переводе, увольнении</w:t>
            </w:r>
          </w:p>
        </w:tc>
      </w:tr>
      <w:tr w:rsidR="00B5572A">
        <w:tblPrEx>
          <w:tblCellMar>
            <w:top w:w="0" w:type="dxa"/>
            <w:bottom w:w="0" w:type="dxa"/>
          </w:tblCellMar>
        </w:tblPrEx>
        <w:tc>
          <w:tcPr>
            <w:tcW w:w="1077" w:type="dxa"/>
            <w:vMerge/>
            <w:tcBorders>
              <w:top w:val="single" w:sz="4" w:space="0" w:color="auto"/>
              <w:bottom w:val="single" w:sz="4" w:space="0" w:color="auto"/>
              <w:right w:val="single" w:sz="4" w:space="0" w:color="auto"/>
            </w:tcBorders>
          </w:tcPr>
          <w:p w:rsidR="00B5572A" w:rsidRDefault="00B5572A">
            <w:pPr>
              <w:pStyle w:val="a5"/>
            </w:pPr>
          </w:p>
        </w:tc>
        <w:tc>
          <w:tcPr>
            <w:tcW w:w="1342"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(число, месяц, год) приема, перевода, увольнения</w:t>
            </w:r>
          </w:p>
        </w:tc>
        <w:tc>
          <w:tcPr>
            <w:tcW w:w="126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переводе, увольнении</w:t>
            </w:r>
          </w:p>
        </w:tc>
        <w:tc>
          <w:tcPr>
            <w:tcW w:w="1718"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Работа в </w:t>
            </w:r>
            <w:hyperlink r:id="rId175" w:history="1">
              <w:r>
                <w:rPr>
                  <w:rStyle w:val="a4"/>
                  <w:rFonts w:cs="Times New Roman CYR"/>
                </w:rPr>
                <w:t>районах</w:t>
              </w:r>
            </w:hyperlink>
            <w:r>
              <w:t xml:space="preserve"> Крайнего Севера/Работа в местностях, приравненных к районам Крайнего Севера</w:t>
            </w:r>
          </w:p>
        </w:tc>
        <w:tc>
          <w:tcPr>
            <w:tcW w:w="4431"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w:t>
            </w:r>
          </w:p>
        </w:tc>
        <w:tc>
          <w:tcPr>
            <w:tcW w:w="3841"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w:t>
            </w:r>
          </w:p>
        </w:tc>
        <w:tc>
          <w:tcPr>
            <w:tcW w:w="125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077" w:type="dxa"/>
            <w:vMerge/>
            <w:tcBorders>
              <w:top w:val="single" w:sz="4" w:space="0" w:color="auto"/>
              <w:bottom w:val="single" w:sz="4" w:space="0" w:color="auto"/>
              <w:right w:val="single" w:sz="4" w:space="0" w:color="auto"/>
            </w:tcBorders>
          </w:tcPr>
          <w:p w:rsidR="00B5572A" w:rsidRDefault="00B5572A">
            <w:pPr>
              <w:pStyle w:val="a5"/>
            </w:pPr>
          </w:p>
        </w:tc>
        <w:tc>
          <w:tcPr>
            <w:tcW w:w="1342"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26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718"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36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Трудовая функция (должность, профессия, специальность, квалификация, конкретный вид поручаемой работы), структурное подразделение</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Код выполняемой функции</w:t>
            </w:r>
          </w:p>
        </w:tc>
        <w:tc>
          <w:tcPr>
            <w:tcW w:w="152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Причины увольнения, пункт, часть статьи, статья </w:t>
            </w:r>
            <w:hyperlink r:id="rId176" w:history="1">
              <w:r>
                <w:rPr>
                  <w:rStyle w:val="a4"/>
                  <w:rFonts w:cs="Times New Roman CYR"/>
                </w:rPr>
                <w:t>Трудового кодекса</w:t>
              </w:r>
            </w:hyperlink>
            <w:r>
              <w:t xml:space="preserve"> Российском Федерации, федерального закона</w:t>
            </w:r>
          </w:p>
        </w:tc>
        <w:tc>
          <w:tcPr>
            <w:tcW w:w="114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 документа</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115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125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077"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34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171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136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152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114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115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1250" w:type="dxa"/>
            <w:tcBorders>
              <w:top w:val="single" w:sz="4" w:space="0" w:color="auto"/>
              <w:left w:val="single" w:sz="4" w:space="0" w:color="auto"/>
              <w:bottom w:val="single" w:sz="4" w:space="0" w:color="auto"/>
            </w:tcBorders>
          </w:tcPr>
          <w:p w:rsidR="00B5572A" w:rsidRDefault="00B5572A">
            <w:pPr>
              <w:pStyle w:val="a5"/>
              <w:jc w:val="center"/>
            </w:pPr>
            <w:r>
              <w:t>11</w:t>
            </w:r>
          </w:p>
        </w:tc>
      </w:tr>
      <w:tr w:rsidR="00B5572A">
        <w:tblPrEx>
          <w:tblCellMar>
            <w:top w:w="0" w:type="dxa"/>
            <w:bottom w:w="0" w:type="dxa"/>
          </w:tblCellMar>
        </w:tblPrEx>
        <w:tc>
          <w:tcPr>
            <w:tcW w:w="1077"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34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М1.2П21</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ПРИЕМ</w:t>
            </w:r>
          </w:p>
        </w:tc>
        <w:tc>
          <w:tcPr>
            <w:tcW w:w="1718"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36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Бухгалтер</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2411.6</w:t>
            </w:r>
          </w:p>
        </w:tc>
        <w:tc>
          <w:tcPr>
            <w:tcW w:w="1524"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4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Приказ</w:t>
            </w:r>
          </w:p>
        </w:tc>
        <w:tc>
          <w:tcPr>
            <w:tcW w:w="153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15.11.2021</w:t>
            </w:r>
          </w:p>
        </w:tc>
        <w:tc>
          <w:tcPr>
            <w:tcW w:w="115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15/п</w:t>
            </w:r>
          </w:p>
        </w:tc>
        <w:tc>
          <w:tcPr>
            <w:tcW w:w="125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pPr>
        <w:ind w:firstLine="0"/>
        <w:jc w:val="left"/>
        <w:sectPr w:rsidR="00B5572A">
          <w:headerReference w:type="default" r:id="rId177"/>
          <w:footerReference w:type="default" r:id="rId178"/>
          <w:pgSz w:w="16837" w:h="11905" w:orient="landscape"/>
          <w:pgMar w:top="1440" w:right="800" w:bottom="1440" w:left="800" w:header="720" w:footer="720" w:gutter="0"/>
          <w:cols w:space="720"/>
          <w:noEndnote/>
        </w:sectPr>
      </w:pPr>
    </w:p>
    <w:p w:rsidR="00B5572A" w:rsidRDefault="00B5572A">
      <w:r>
        <w:lastRenderedPageBreak/>
        <w:t xml:space="preserve">Отметим, что графа "Работа в </w:t>
      </w:r>
      <w:hyperlink r:id="rId179" w:history="1">
        <w:r>
          <w:rPr>
            <w:rStyle w:val="a4"/>
            <w:rFonts w:cs="Times New Roman CYR"/>
          </w:rPr>
          <w:t>районах</w:t>
        </w:r>
      </w:hyperlink>
      <w:r>
        <w:t xml:space="preserve"> Крайнего Севера / Работа в местностях, приравненных к районам Крайнего Севера" заполняется с 01.07.2021. В ней проставляется:</w:t>
      </w:r>
    </w:p>
    <w:p w:rsidR="00B5572A" w:rsidRDefault="00B5572A">
      <w:r>
        <w:t>- код РКС, если работник осуществляет трудовую деятельность в районах Крайнего Севера;</w:t>
      </w:r>
    </w:p>
    <w:p w:rsidR="00B5572A" w:rsidRDefault="00B5572A">
      <w:r>
        <w:t>- код МКС - если работает в местностях, приравненных к районам Крайнего Севера.</w:t>
      </w:r>
    </w:p>
    <w:p w:rsidR="00B5572A" w:rsidRDefault="00B5572A">
      <w:r>
        <w:t>Если работа осуществляется в других районах, графа не заполняется.</w:t>
      </w:r>
    </w:p>
    <w:p w:rsidR="00B5572A" w:rsidRDefault="00B5572A">
      <w:r>
        <w:t xml:space="preserve">Графа "Код выполняемой функции" заполняется с 01.01.2021. Сначала заполнять ее должны были работодатели, применяющие профстандарты. Но с 01.07.2021 ее заполняют все работодатели, независимо от того, применяют они профстандарты или нет. В ней отражается 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 Код определяется в соответствии с </w:t>
      </w:r>
      <w:hyperlink r:id="rId180" w:history="1">
        <w:r>
          <w:rPr>
            <w:rStyle w:val="a4"/>
            <w:rFonts w:cs="Times New Roman CYR"/>
          </w:rPr>
          <w:t>ОК 010-2014</w:t>
        </w:r>
      </w:hyperlink>
      <w:r>
        <w:t xml:space="preserve"> (МСКЗ-08) "Общероссийский классификатор занятий" (принят и введен в действие </w:t>
      </w:r>
      <w:hyperlink r:id="rId181" w:history="1">
        <w:r>
          <w:rPr>
            <w:rStyle w:val="a4"/>
            <w:rFonts w:cs="Times New Roman CYR"/>
          </w:rPr>
          <w:t>Приказом</w:t>
        </w:r>
      </w:hyperlink>
      <w:r>
        <w:t xml:space="preserve"> Росстандарта от 12.12.2014 N 2020-ст, далее - Общероссийский классификатор). Код состоит из пяти цифровых знаков и отражается в отчете в формате XXXX.X, где:</w:t>
      </w:r>
    </w:p>
    <w:p w:rsidR="00B5572A" w:rsidRDefault="00B5572A">
      <w:r>
        <w:t>- символы с первого по четвертый - код наименования группы занятий в Классификаторе;</w:t>
      </w:r>
    </w:p>
    <w:p w:rsidR="00B5572A" w:rsidRDefault="00B5572A">
      <w:r>
        <w:t>- пятый символ - контрольное число.</w:t>
      </w:r>
    </w:p>
    <w:p w:rsidR="00B5572A" w:rsidRDefault="00B5572A">
      <w:r>
        <w:rPr>
          <w:rStyle w:val="a3"/>
          <w:bCs/>
        </w:rPr>
        <w:t>Шаг 10.</w:t>
      </w:r>
      <w:r>
        <w:t xml:space="preserve"> Подача сведений о заключении трудового договора.</w:t>
      </w:r>
    </w:p>
    <w:p w:rsidR="00B5572A" w:rsidRDefault="00B5572A">
      <w:r>
        <w:t>Принимая на работу некоторых работников, в установленные сроки подайте сведения о заключении с ними трудового договора в соответствующие органы или организации. За нарушение сроков или неисполнение таких обязанностей предусмотрена административная ответственность.</w:t>
      </w:r>
    </w:p>
    <w:p w:rsidR="00B5572A" w:rsidRDefault="00B5572A">
      <w:r>
        <w:t>Что это за работники, в какие органы направляются сведения, в какие сроки и какая ответственность установлена,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1540"/>
        <w:gridCol w:w="1820"/>
        <w:gridCol w:w="2380"/>
        <w:gridCol w:w="2660"/>
      </w:tblGrid>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5"/>
              <w:jc w:val="center"/>
            </w:pPr>
            <w:r>
              <w:t>Категории работников</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Срок уведомления</w:t>
            </w:r>
          </w:p>
        </w:tc>
        <w:tc>
          <w:tcPr>
            <w:tcW w:w="18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Кого уведомить</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Нормативный акт</w:t>
            </w:r>
          </w:p>
        </w:tc>
        <w:tc>
          <w:tcPr>
            <w:tcW w:w="2660" w:type="dxa"/>
            <w:tcBorders>
              <w:top w:val="single" w:sz="4" w:space="0" w:color="auto"/>
              <w:left w:val="single" w:sz="4" w:space="0" w:color="auto"/>
              <w:bottom w:val="single" w:sz="4" w:space="0" w:color="auto"/>
            </w:tcBorders>
          </w:tcPr>
          <w:p w:rsidR="00B5572A" w:rsidRDefault="00B5572A">
            <w:pPr>
              <w:pStyle w:val="a5"/>
              <w:jc w:val="center"/>
            </w:pPr>
            <w:r>
              <w:t>Ответственность</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Военнообязанные</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7"/>
            </w:pPr>
            <w:r>
              <w:t>2 недели</w:t>
            </w:r>
          </w:p>
        </w:tc>
        <w:tc>
          <w:tcPr>
            <w:tcW w:w="1820" w:type="dxa"/>
            <w:tcBorders>
              <w:top w:val="single" w:sz="4" w:space="0" w:color="auto"/>
              <w:left w:val="single" w:sz="4" w:space="0" w:color="auto"/>
              <w:bottom w:val="single" w:sz="4" w:space="0" w:color="auto"/>
              <w:right w:val="single" w:sz="4" w:space="0" w:color="auto"/>
            </w:tcBorders>
          </w:tcPr>
          <w:p w:rsidR="00B5572A" w:rsidRDefault="00B5572A">
            <w:pPr>
              <w:pStyle w:val="a7"/>
            </w:pPr>
            <w:r>
              <w:t>Военный комиссариат муниципального образования и (или) органы местного самоуправления</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7"/>
            </w:pPr>
            <w:hyperlink r:id="rId182" w:history="1">
              <w:r>
                <w:rPr>
                  <w:rStyle w:val="a4"/>
                  <w:rFonts w:cs="Times New Roman CYR"/>
                </w:rPr>
                <w:t>Подпункт "а" п. 29</w:t>
              </w:r>
            </w:hyperlink>
            <w:r>
              <w:t xml:space="preserve"> Методических рекомендаций по ведению воинского учета в организациях, утвержденных Генштабом ВС РФ от 11.07.2017</w:t>
            </w:r>
          </w:p>
        </w:tc>
        <w:tc>
          <w:tcPr>
            <w:tcW w:w="2660" w:type="dxa"/>
            <w:tcBorders>
              <w:top w:val="single" w:sz="4" w:space="0" w:color="auto"/>
              <w:left w:val="single" w:sz="4" w:space="0" w:color="auto"/>
              <w:bottom w:val="single" w:sz="4" w:space="0" w:color="auto"/>
            </w:tcBorders>
          </w:tcPr>
          <w:p w:rsidR="00B5572A" w:rsidRDefault="00B5572A">
            <w:pPr>
              <w:pStyle w:val="a7"/>
            </w:pPr>
            <w:r>
              <w:t>Штраф за ненаправление сведений для должностных лиц составляет от 1 000 до 5 000 руб. (</w:t>
            </w:r>
            <w:hyperlink r:id="rId183" w:history="1">
              <w:r>
                <w:rPr>
                  <w:rStyle w:val="a4"/>
                  <w:rFonts w:cs="Times New Roman CYR"/>
                </w:rPr>
                <w:t>п. 3 ст. 21.4</w:t>
              </w:r>
            </w:hyperlink>
            <w:r>
              <w:t xml:space="preserve"> КоАП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Иностранные граждане или лица без гражданства</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7"/>
            </w:pPr>
            <w:r>
              <w:t>3 дня</w:t>
            </w:r>
          </w:p>
        </w:tc>
        <w:tc>
          <w:tcPr>
            <w:tcW w:w="1820" w:type="dxa"/>
            <w:tcBorders>
              <w:top w:val="single" w:sz="4" w:space="0" w:color="auto"/>
              <w:left w:val="single" w:sz="4" w:space="0" w:color="auto"/>
              <w:bottom w:val="single" w:sz="4" w:space="0" w:color="auto"/>
              <w:right w:val="single" w:sz="4" w:space="0" w:color="auto"/>
            </w:tcBorders>
          </w:tcPr>
          <w:p w:rsidR="00B5572A" w:rsidRDefault="00B5572A">
            <w:pPr>
              <w:pStyle w:val="a7"/>
            </w:pPr>
            <w:r>
              <w:t>Территориальный орган МВД РФ</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7"/>
            </w:pPr>
            <w:hyperlink r:id="rId184" w:history="1">
              <w:r>
                <w:rPr>
                  <w:rStyle w:val="a4"/>
                  <w:rFonts w:cs="Times New Roman CYR"/>
                </w:rPr>
                <w:t>Пункт 2</w:t>
              </w:r>
            </w:hyperlink>
            <w:r>
              <w:t xml:space="preserve"> Порядка, утвержденного </w:t>
            </w:r>
            <w:hyperlink r:id="rId185" w:history="1">
              <w:r>
                <w:rPr>
                  <w:rStyle w:val="a4"/>
                  <w:rFonts w:cs="Times New Roman CYR"/>
                </w:rPr>
                <w:t>Приказом</w:t>
              </w:r>
            </w:hyperlink>
            <w:r>
              <w:t xml:space="preserve"> МВД РФ от 30.07.2020 N 536</w:t>
            </w:r>
          </w:p>
        </w:tc>
        <w:tc>
          <w:tcPr>
            <w:tcW w:w="2660" w:type="dxa"/>
            <w:tcBorders>
              <w:top w:val="single" w:sz="4" w:space="0" w:color="auto"/>
              <w:left w:val="single" w:sz="4" w:space="0" w:color="auto"/>
              <w:bottom w:val="single" w:sz="4" w:space="0" w:color="auto"/>
            </w:tcBorders>
          </w:tcPr>
          <w:p w:rsidR="00B5572A" w:rsidRDefault="00B5572A">
            <w:pPr>
              <w:pStyle w:val="a7"/>
            </w:pPr>
            <w:r>
              <w:t>Штраф за неуведомление или нарушение установленного порядка и (или) формы уведомления налагается: на должностных лиц в размере от 35 000 до 50 000 руб., на юридических от 400 000 до 800 000 руб. (</w:t>
            </w:r>
            <w:hyperlink r:id="rId186" w:history="1">
              <w:r>
                <w:rPr>
                  <w:rStyle w:val="a4"/>
                  <w:rFonts w:cs="Times New Roman CYR"/>
                </w:rPr>
                <w:t>ч. 3 ст. 18.15</w:t>
              </w:r>
            </w:hyperlink>
            <w:r>
              <w:t xml:space="preserve"> КоАП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 xml:space="preserve">Государственные или </w:t>
            </w:r>
            <w:r>
              <w:lastRenderedPageBreak/>
              <w:t>муниципальные служащие, уволенные не более 2 лет назад, чьи должности включены в специальные перечни</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7"/>
            </w:pPr>
            <w:r>
              <w:lastRenderedPageBreak/>
              <w:t>10 дней</w:t>
            </w:r>
          </w:p>
        </w:tc>
        <w:tc>
          <w:tcPr>
            <w:tcW w:w="182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Представителю нанимателя </w:t>
            </w:r>
            <w:r>
              <w:lastRenderedPageBreak/>
              <w:t>государственного или муниципального служащего по последнему месту его службы</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7"/>
            </w:pPr>
            <w:hyperlink r:id="rId187" w:history="1">
              <w:r>
                <w:rPr>
                  <w:rStyle w:val="a4"/>
                  <w:rFonts w:cs="Times New Roman CYR"/>
                </w:rPr>
                <w:t>Статья 64.1</w:t>
              </w:r>
            </w:hyperlink>
            <w:r>
              <w:t xml:space="preserve"> ТК РФ, </w:t>
            </w:r>
            <w:hyperlink r:id="rId188" w:history="1">
              <w:r>
                <w:rPr>
                  <w:rStyle w:val="a4"/>
                  <w:rFonts w:cs="Times New Roman CYR"/>
                </w:rPr>
                <w:t>ч. 4 ст. 12</w:t>
              </w:r>
            </w:hyperlink>
            <w:r>
              <w:t xml:space="preserve"> Закона о </w:t>
            </w:r>
            <w:r>
              <w:lastRenderedPageBreak/>
              <w:t>противодействии коррупции</w:t>
            </w:r>
          </w:p>
        </w:tc>
        <w:tc>
          <w:tcPr>
            <w:tcW w:w="2660" w:type="dxa"/>
            <w:tcBorders>
              <w:top w:val="single" w:sz="4" w:space="0" w:color="auto"/>
              <w:left w:val="single" w:sz="4" w:space="0" w:color="auto"/>
              <w:bottom w:val="single" w:sz="4" w:space="0" w:color="auto"/>
            </w:tcBorders>
          </w:tcPr>
          <w:p w:rsidR="00B5572A" w:rsidRDefault="00B5572A">
            <w:pPr>
              <w:pStyle w:val="a7"/>
            </w:pPr>
            <w:r>
              <w:lastRenderedPageBreak/>
              <w:t xml:space="preserve">Штраф за неуведомление или </w:t>
            </w:r>
            <w:r>
              <w:lastRenderedPageBreak/>
              <w:t>нарушение сроков для должностных лиц составляет от 20 000 до 50 000 руб., для юридических лиц от 100 000 до 500 000 руб. (</w:t>
            </w:r>
            <w:hyperlink r:id="rId189" w:history="1">
              <w:r>
                <w:rPr>
                  <w:rStyle w:val="a4"/>
                  <w:rFonts w:cs="Times New Roman CYR"/>
                </w:rPr>
                <w:t>ст. 19.29</w:t>
              </w:r>
            </w:hyperlink>
            <w:r>
              <w:t xml:space="preserve"> КоАП РФ)</w:t>
            </w:r>
          </w:p>
        </w:tc>
      </w:tr>
    </w:tbl>
    <w:p w:rsidR="00B5572A" w:rsidRDefault="00B5572A"/>
    <w:p w:rsidR="00B5572A" w:rsidRDefault="00B5572A">
      <w:pPr>
        <w:pStyle w:val="1"/>
      </w:pPr>
      <w:bookmarkStart w:id="19" w:name="sub_2200"/>
      <w:r>
        <w:t>2.2. Как аннулировать трудовой договор?</w:t>
      </w:r>
    </w:p>
    <w:bookmarkEnd w:id="19"/>
    <w:p w:rsidR="00B5572A" w:rsidRDefault="00B5572A"/>
    <w:p w:rsidR="00B5572A" w:rsidRDefault="00B5572A">
      <w:hyperlink r:id="rId190" w:history="1">
        <w:r>
          <w:rPr>
            <w:rStyle w:val="a4"/>
            <w:rFonts w:cs="Times New Roman CYR"/>
          </w:rPr>
          <w:t>Статьей 61</w:t>
        </w:r>
      </w:hyperlink>
      <w:r>
        <w:t xml:space="preserve"> ТК РФ установлено право работодателя аннулировать трудовой договор, если новичок не приступил к работе в свой первый рабочий день.</w:t>
      </w:r>
    </w:p>
    <w:p w:rsidR="00B5572A" w:rsidRDefault="00B5572A">
      <w:r>
        <w:t>Чтобы аннулировать трудовой договор, сначала составьте акт об отсутствии работника в первый день работы на его рабочем месте. Делать это лучше в конце рабочего дня. Подтверждающим документом также может быть служебная записка от руководителя подразделения или кадрового работника.</w:t>
      </w:r>
    </w:p>
    <w:p w:rsidR="00B5572A" w:rsidRDefault="00B5572A">
      <w:r>
        <w:t>Не ранее следующего дня издайте приказ об аннулировании трудового договора. Приказ по возможности доведите до сведения несостоявшегося работника. Если получится, ознакомьте его с приказом под подпись, если нет, направьте заказное письмо с уведомлением.</w:t>
      </w:r>
    </w:p>
    <w:p w:rsidR="00B5572A" w:rsidRDefault="00B5572A">
      <w:r>
        <w:t>На трудовом договоре сделайте отметку, например "Трудовой договор аннулирован Приказом от 26.06.2020 N 25-к", заверьте ее подписью и печатью организации и передайте на хранение в дело "Документы лиц, не принятых на работу". Срок хранения таких документов составляет 1 год (</w:t>
      </w:r>
      <w:hyperlink r:id="rId191" w:history="1">
        <w:r>
          <w:rPr>
            <w:rStyle w:val="a4"/>
            <w:rFonts w:cs="Times New Roman CYR"/>
          </w:rPr>
          <w:t>пп. "б" п. 438</w:t>
        </w:r>
      </w:hyperlink>
      <w:r>
        <w:t xml:space="preserve"> Приказа Росархива N 236).</w:t>
      </w:r>
    </w:p>
    <w:p w:rsidR="00B5572A" w:rsidRDefault="00B5572A"/>
    <w:p w:rsidR="00B5572A" w:rsidRDefault="00B5572A">
      <w:r>
        <w:rPr>
          <w:rStyle w:val="a3"/>
          <w:bCs/>
        </w:rPr>
        <w:t>Обратите внимание:</w:t>
      </w:r>
      <w:r>
        <w:t xml:space="preserve"> аннулировать трудовой договор можно независимо от причины невыхода работника.</w:t>
      </w:r>
    </w:p>
    <w:p w:rsidR="00B5572A" w:rsidRDefault="00B5572A"/>
    <w:p w:rsidR="00B5572A" w:rsidRDefault="00B5572A">
      <w:r>
        <w:t>Если поторопились - издали приказ о приеме на работу и внесли запись в трудовую книжку и сведения о трудовой деятельности:</w:t>
      </w:r>
    </w:p>
    <w:p w:rsidR="00B5572A" w:rsidRDefault="00B5572A">
      <w:r>
        <w:t>- приказ отмените другим приказом;</w:t>
      </w:r>
    </w:p>
    <w:p w:rsidR="00B5572A" w:rsidRDefault="00B5572A">
      <w:r>
        <w:t>- запись в трудовой книжке признайте недействительной в связи с аннулированием трудового договора;</w:t>
      </w:r>
    </w:p>
    <w:p w:rsidR="00B5572A" w:rsidRDefault="00B5572A">
      <w:r>
        <w:t xml:space="preserve">- запись в сведения о трудовой деятельности, представленные в ПФ РФ, следует отменить. Для этого заполните </w:t>
      </w:r>
      <w:hyperlink r:id="rId192" w:history="1">
        <w:r>
          <w:rPr>
            <w:rStyle w:val="a4"/>
            <w:rFonts w:cs="Times New Roman CYR"/>
          </w:rPr>
          <w:t>форму СЗВ-ТД</w:t>
        </w:r>
      </w:hyperlink>
      <w:r>
        <w:t xml:space="preserve"> в первоначальном варианте и поставьте знак "X" в графе "Признак отмены записи сведений о приеме, переводе, увольнении" напротив записи о приеме (</w:t>
      </w:r>
      <w:hyperlink r:id="rId193" w:history="1">
        <w:r>
          <w:rPr>
            <w:rStyle w:val="a4"/>
            <w:rFonts w:cs="Times New Roman CYR"/>
          </w:rPr>
          <w:t>п. 2.6</w:t>
        </w:r>
      </w:hyperlink>
      <w:r>
        <w:t xml:space="preserve"> Порядка заполнения формы СЗВ-ТД). Новую форму СЗВ-ТД представьте в ПФ РФ.</w:t>
      </w:r>
    </w:p>
    <w:p w:rsidR="00B5572A" w:rsidRDefault="00B5572A">
      <w:r>
        <w:t>Имейте в виду, что аннулирование трудового договора не лишает работника права на получение обеспечения по обязательному социальному страхованию. Поэтому если работник в течение 30 дней со дня аннулирования трудового договора принесет больничный, выплатите ему пособие за первые 3 дня временной нетрудоспособности (</w:t>
      </w:r>
      <w:hyperlink r:id="rId194" w:history="1">
        <w:r>
          <w:rPr>
            <w:rStyle w:val="a4"/>
            <w:rFonts w:cs="Times New Roman CYR"/>
          </w:rPr>
          <w:t>ч. 4 ст. 61</w:t>
        </w:r>
      </w:hyperlink>
      <w:r>
        <w:t xml:space="preserve"> ТК РФ, </w:t>
      </w:r>
      <w:hyperlink r:id="rId195" w:history="1">
        <w:r>
          <w:rPr>
            <w:rStyle w:val="a4"/>
            <w:rFonts w:cs="Times New Roman CYR"/>
          </w:rPr>
          <w:t>ст. 5</w:t>
        </w:r>
      </w:hyperlink>
      <w:r>
        <w:t xml:space="preserve"> Закона N 255-ФЗ).</w:t>
      </w:r>
    </w:p>
    <w:p w:rsidR="00B5572A" w:rsidRDefault="00B5572A">
      <w:r>
        <w:t>Пособие выплачивается со дня, с которого работник должен был приступить к работе, до дня аннулирования трудового договора, но не более чем за 75 календарных дней (за исключением заболевания туберкулезом).</w:t>
      </w:r>
    </w:p>
    <w:p w:rsidR="00B5572A" w:rsidRDefault="00B5572A"/>
    <w:p w:rsidR="00B5572A" w:rsidRDefault="00B5572A">
      <w:pPr>
        <w:pStyle w:val="1"/>
      </w:pPr>
      <w:bookmarkStart w:id="20" w:name="sub_2300"/>
      <w:r>
        <w:t>2.3. Если работник приступил к работе без трудового договора</w:t>
      </w:r>
    </w:p>
    <w:bookmarkEnd w:id="20"/>
    <w:p w:rsidR="00B5572A" w:rsidRDefault="00B5572A"/>
    <w:p w:rsidR="00B5572A" w:rsidRDefault="00B5572A">
      <w:r>
        <w:lastRenderedPageBreak/>
        <w:t>Возможна ситуация, когда работодатель и кандидат на должность устно договорились о дне, когда он может приступить к работе, еще не оформив трудовой договор. Чтобы обезопасить работника в таких случаях, законодатель предусмотрел для работодателя обязанность оформить письменный трудовой договор не позднее 3 рабочих дней со дня фактического допущения к работе (</w:t>
      </w:r>
      <w:hyperlink r:id="rId196" w:history="1">
        <w:r>
          <w:rPr>
            <w:rStyle w:val="a4"/>
            <w:rFonts w:cs="Times New Roman CYR"/>
          </w:rPr>
          <w:t>ч. 2 ст. 67</w:t>
        </w:r>
      </w:hyperlink>
      <w:r>
        <w:t xml:space="preserve"> ТК РФ).</w:t>
      </w:r>
    </w:p>
    <w:p w:rsidR="00B5572A" w:rsidRDefault="00B5572A">
      <w:r>
        <w:t>В этом случае трудовой договор, не оформленный письменно, считается заключенным и вступает в силу со дня фактического допущения работника к работе. Процедура оформления фактического допуска к работе трудовым законодательством не установлена. И если оформить трудовой договор сразу не получится, допуск может быть оформлен приказом, составленным в произвольной форме, с которым работник должен быть ознакомлен под подпись.</w:t>
      </w:r>
    </w:p>
    <w:p w:rsidR="00B5572A" w:rsidRDefault="00B5572A"/>
    <w:p w:rsidR="00B5572A" w:rsidRDefault="00B5572A">
      <w:r>
        <w:rPr>
          <w:rStyle w:val="a3"/>
          <w:bCs/>
        </w:rPr>
        <w:t>Важно:</w:t>
      </w:r>
      <w:r>
        <w:t xml:space="preserve"> прежде чем допустить работника к выполнению трудовых обязанностей, следует соблюсти порядок приема на работу: запросить необходимые документы, направить на медосмотр, если он обязателен, ознакомить с локальными нормативными актами, провести инструктаж по охране труда.</w:t>
      </w:r>
    </w:p>
    <w:p w:rsidR="00B5572A" w:rsidRDefault="00B5572A"/>
    <w:p w:rsidR="00B5572A" w:rsidRDefault="00B5572A">
      <w:r>
        <w:t>Если лицо допустил к работе начальник отдела кадров, начальник отдела или другой работник, не имеющий на это полномочий, а руководитель организации не хочет заключать трудовой договор с допущенным работником, отработанное им время нужно оплатить (</w:t>
      </w:r>
      <w:hyperlink r:id="rId197" w:history="1">
        <w:r>
          <w:rPr>
            <w:rStyle w:val="a4"/>
            <w:rFonts w:cs="Times New Roman CYR"/>
          </w:rPr>
          <w:t>ч. 1 ст. 67.1</w:t>
        </w:r>
      </w:hyperlink>
      <w:r>
        <w:t xml:space="preserve"> ТК РФ). Работник же, допустивший лицо к работе, не имея на это полномочий, может быть привлечен к материальной и административной ответственности. </w:t>
      </w:r>
      <w:hyperlink r:id="rId198" w:history="1">
        <w:r>
          <w:rPr>
            <w:rStyle w:val="a4"/>
            <w:rFonts w:cs="Times New Roman CYR"/>
          </w:rPr>
          <w:t>Частью 3 ст. 5.27</w:t>
        </w:r>
      </w:hyperlink>
      <w:r>
        <w:t xml:space="preserve"> КоАП РФ за такое нарушение установлен штраф до 20 000 руб. (</w:t>
      </w:r>
      <w:hyperlink r:id="rId199" w:history="1">
        <w:r>
          <w:rPr>
            <w:rStyle w:val="a4"/>
            <w:rFonts w:cs="Times New Roman CYR"/>
          </w:rPr>
          <w:t>ч. 2 ст. 67.1</w:t>
        </w:r>
      </w:hyperlink>
      <w:r>
        <w:t xml:space="preserve"> ТК РФ).</w:t>
      </w:r>
    </w:p>
    <w:p w:rsidR="00B5572A" w:rsidRDefault="00B5572A">
      <w:r>
        <w:t>После оформления допуска к работе заключается трудовой договор в письменной форме. Датой заключения договора при этом будет текущая дата, а датой начала работы - дата фактического ее начала.</w:t>
      </w:r>
    </w:p>
    <w:p w:rsidR="00B5572A" w:rsidRDefault="00B5572A">
      <w:r>
        <w:t xml:space="preserve">За нарушение трехдневного срока или уклонение от заключения трудового договора работодатель может быть привлечен к административной ответственности по </w:t>
      </w:r>
      <w:hyperlink r:id="rId200" w:history="1">
        <w:r>
          <w:rPr>
            <w:rStyle w:val="a4"/>
            <w:rFonts w:cs="Times New Roman CYR"/>
          </w:rPr>
          <w:t>ч. 4 ст. 5.27</w:t>
        </w:r>
      </w:hyperlink>
      <w:r>
        <w:t xml:space="preserve"> КоАП РФ.</w:t>
      </w:r>
    </w:p>
    <w:p w:rsidR="00B5572A" w:rsidRDefault="00B5572A"/>
    <w:p w:rsidR="00B5572A" w:rsidRDefault="00B5572A">
      <w:pPr>
        <w:pStyle w:val="1"/>
      </w:pPr>
      <w:bookmarkStart w:id="21" w:name="sub_2400"/>
      <w:r>
        <w:t>2.4. Если гражданско-правовой договор признали трудовым</w:t>
      </w:r>
    </w:p>
    <w:bookmarkEnd w:id="21"/>
    <w:p w:rsidR="00B5572A" w:rsidRDefault="00B5572A"/>
    <w:p w:rsidR="00B5572A" w:rsidRDefault="00B5572A">
      <w:r>
        <w:t xml:space="preserve">Отношения, возникшие на основании гражданско-правового договора, могут быть признаны трудовыми. Сделать это может лицо, использующее личный труд и являющееся заказчиком по этому договору, если исполнитель по договору обратится к нему с письменным заявлением или государственный инспектор труда предъявит предписание об устранении нарушения требования, предусмотренного </w:t>
      </w:r>
      <w:hyperlink r:id="rId201" w:history="1">
        <w:r>
          <w:rPr>
            <w:rStyle w:val="a4"/>
            <w:rFonts w:cs="Times New Roman CYR"/>
          </w:rPr>
          <w:t>ч. 2 ст. 15</w:t>
        </w:r>
      </w:hyperlink>
      <w:r>
        <w:t xml:space="preserve"> ТК РФ.</w:t>
      </w:r>
    </w:p>
    <w:p w:rsidR="00B5572A" w:rsidRDefault="00B5572A"/>
    <w:p w:rsidR="00B5572A" w:rsidRDefault="00B5572A">
      <w:r>
        <w:rPr>
          <w:rStyle w:val="a3"/>
          <w:bCs/>
        </w:rPr>
        <w:t>К сведению:</w:t>
      </w:r>
      <w:r>
        <w:t xml:space="preserve"> не допускается заключение гражданско-правового договора, фактически регулирующего трудовые отношения между работником и работодателем (</w:t>
      </w:r>
      <w:hyperlink r:id="rId202" w:history="1">
        <w:r>
          <w:rPr>
            <w:rStyle w:val="a4"/>
            <w:rFonts w:cs="Times New Roman CYR"/>
          </w:rPr>
          <w:t>ч. 2 ст. 15</w:t>
        </w:r>
      </w:hyperlink>
      <w:r>
        <w:t xml:space="preserve"> ТК РФ).</w:t>
      </w:r>
    </w:p>
    <w:p w:rsidR="00B5572A" w:rsidRDefault="00B5572A"/>
    <w:p w:rsidR="00B5572A" w:rsidRDefault="00B5572A">
      <w:r>
        <w:t>Гражданско-правовые отношения (в том числе прекратившиеся) может признать трудовыми суд по обращению физического лица - исполнителя по гражданско-правовому договору либо по материалам, направленным в суд ГИТ или иными уполномоченными органами и лицами (</w:t>
      </w:r>
      <w:hyperlink r:id="rId203" w:history="1">
        <w:r>
          <w:rPr>
            <w:rStyle w:val="a4"/>
            <w:rFonts w:cs="Times New Roman CYR"/>
          </w:rPr>
          <w:t>абз. 3 ч. 1</w:t>
        </w:r>
      </w:hyperlink>
      <w:r>
        <w:t xml:space="preserve">, </w:t>
      </w:r>
      <w:hyperlink r:id="rId204" w:history="1">
        <w:r>
          <w:rPr>
            <w:rStyle w:val="a4"/>
            <w:rFonts w:cs="Times New Roman CYR"/>
          </w:rPr>
          <w:t>2 ст. 19.1</w:t>
        </w:r>
      </w:hyperlink>
      <w:r>
        <w:t xml:space="preserve"> ТК РФ).</w:t>
      </w:r>
    </w:p>
    <w:p w:rsidR="00B5572A" w:rsidRDefault="00B5572A">
      <w:r>
        <w:t xml:space="preserve">Если суд установит, что гражданско-правовой договор фактически регулирует трудовые отношения, к ним в силу </w:t>
      </w:r>
      <w:hyperlink r:id="rId205" w:history="1">
        <w:r>
          <w:rPr>
            <w:rStyle w:val="a4"/>
            <w:rFonts w:cs="Times New Roman CYR"/>
          </w:rPr>
          <w:t>ч. 4 ст. 11</w:t>
        </w:r>
      </w:hyperlink>
      <w:r>
        <w:t xml:space="preserve"> ТК РФ будут применены положения трудового законодательства и иных актов, содержащих нормы трудового права (</w:t>
      </w:r>
      <w:hyperlink r:id="rId206" w:history="1">
        <w:r>
          <w:rPr>
            <w:rStyle w:val="a4"/>
            <w:rFonts w:cs="Times New Roman CYR"/>
          </w:rPr>
          <w:t>п. 24</w:t>
        </w:r>
      </w:hyperlink>
      <w:r>
        <w:t xml:space="preserve"> Постановления Пленума ВС РФ N 15, </w:t>
      </w:r>
      <w:hyperlink r:id="rId207" w:history="1">
        <w:r>
          <w:rPr>
            <w:rStyle w:val="a4"/>
            <w:rFonts w:cs="Times New Roman CYR"/>
          </w:rPr>
          <w:t>п. 8</w:t>
        </w:r>
      </w:hyperlink>
      <w:r>
        <w:t xml:space="preserve"> Постановления Пленума ВС РФ N 2).</w:t>
      </w:r>
    </w:p>
    <w:p w:rsidR="00B5572A" w:rsidRDefault="00B5572A">
      <w:r>
        <w:t xml:space="preserve">В течение 3 рабочих дней со дня признания отношений, возникших на основании гражданско-правового договора, трудовыми работодатель должен заключить с работником трудовой </w:t>
      </w:r>
      <w:r>
        <w:lastRenderedPageBreak/>
        <w:t>договор (</w:t>
      </w:r>
      <w:hyperlink r:id="rId208" w:history="1">
        <w:r>
          <w:rPr>
            <w:rStyle w:val="a4"/>
            <w:rFonts w:cs="Times New Roman CYR"/>
          </w:rPr>
          <w:t>ч. 2 ст. 67</w:t>
        </w:r>
      </w:hyperlink>
      <w:r>
        <w:t xml:space="preserve"> ТК РФ). При этом днем начала трудовых отношений является день фактического допущения лица к исполнению обязанностей, предусмотренных гражданско-правовым договором (</w:t>
      </w:r>
      <w:hyperlink r:id="rId209" w:history="1">
        <w:r>
          <w:rPr>
            <w:rStyle w:val="a4"/>
            <w:rFonts w:cs="Times New Roman CYR"/>
          </w:rPr>
          <w:t>ч. 4 ст. 19.1</w:t>
        </w:r>
      </w:hyperlink>
      <w:r>
        <w:t xml:space="preserve"> ТК РФ).</w:t>
      </w:r>
    </w:p>
    <w:p w:rsidR="00B5572A" w:rsidRDefault="00B5572A">
      <w:r>
        <w:t xml:space="preserve">За заключение гражданско-правового договора, фактически регулирующего трудовые отношения, работодатель может быть привлечен к административной ответственности по </w:t>
      </w:r>
      <w:hyperlink r:id="rId210" w:history="1">
        <w:r>
          <w:rPr>
            <w:rStyle w:val="a4"/>
            <w:rFonts w:cs="Times New Roman CYR"/>
          </w:rPr>
          <w:t>ч. 4 ст. 5.27</w:t>
        </w:r>
      </w:hyperlink>
      <w:r>
        <w:t xml:space="preserve"> КоАП РФ. Кроме этого, работодателю придется выплатить сотруднику среднюю зарплату, предоставить отпуск или выплатить за него компенсацию, доначислить страховые взносы, выплатить проценты за задержку выплаты заработка и возместить моральный вред.</w:t>
      </w:r>
    </w:p>
    <w:p w:rsidR="00B5572A" w:rsidRDefault="00B5572A"/>
    <w:p w:rsidR="00B5572A" w:rsidRDefault="00B5572A">
      <w:pPr>
        <w:pStyle w:val="1"/>
      </w:pPr>
      <w:bookmarkStart w:id="22" w:name="sub_2500"/>
      <w:r>
        <w:t>2.5. В каких случаях гражданско-правовые отношения признаются трудовыми?</w:t>
      </w:r>
    </w:p>
    <w:bookmarkEnd w:id="22"/>
    <w:p w:rsidR="00B5572A" w:rsidRDefault="00B5572A"/>
    <w:p w:rsidR="00B5572A" w:rsidRDefault="00B5572A">
      <w:r>
        <w:t xml:space="preserve">Чтобы гражданско-правовые отношения не были признаны трудовыми, нужно заранее оценить риски. Для этого в первую очередь следует проверить содержание гражданско-правового договора. В нем не должна применяться терминология </w:t>
      </w:r>
      <w:hyperlink r:id="rId211" w:history="1">
        <w:r>
          <w:rPr>
            <w:rStyle w:val="a4"/>
            <w:rFonts w:cs="Times New Roman CYR"/>
          </w:rPr>
          <w:t>трудового законодательства</w:t>
        </w:r>
      </w:hyperlink>
      <w:r>
        <w:t>, поскольку она указывает на наличие трудовых отношений.</w:t>
      </w:r>
    </w:p>
    <w:p w:rsidR="00B5572A" w:rsidRDefault="00B5572A">
      <w:r>
        <w:t xml:space="preserve">Кроме содержания договора, суд обратит внимание на фактический характер отношений между сторонами договора. Верховный суд, основываясь на </w:t>
      </w:r>
      <w:hyperlink r:id="rId212" w:history="1">
        <w:r>
          <w:rPr>
            <w:rStyle w:val="a4"/>
            <w:rFonts w:cs="Times New Roman CYR"/>
          </w:rPr>
          <w:t>Определении</w:t>
        </w:r>
      </w:hyperlink>
      <w:r>
        <w:t xml:space="preserve"> КС РФ от 19.05.2009 N 597-О-О, в </w:t>
      </w:r>
      <w:hyperlink r:id="rId213" w:history="1">
        <w:r>
          <w:rPr>
            <w:rStyle w:val="a4"/>
            <w:rFonts w:cs="Times New Roman CYR"/>
          </w:rPr>
          <w:t>Определении</w:t>
        </w:r>
      </w:hyperlink>
      <w:r>
        <w:t xml:space="preserve"> от 25.09.2017 N 66-КГ17-10 сообщил: признавая сложившиеся отношения либо трудовыми, либо гражданско-правовыми, надо не только учитывать наличие формализованных актов (гражданско-правовых договоров, штатного расписания и т.п.), но и устанавливать, имелись ли в действительности указанные в </w:t>
      </w:r>
      <w:hyperlink r:id="rId214" w:history="1">
        <w:r>
          <w:rPr>
            <w:rStyle w:val="a4"/>
            <w:rFonts w:cs="Times New Roman CYR"/>
          </w:rPr>
          <w:t>ст. 15</w:t>
        </w:r>
      </w:hyperlink>
      <w:r>
        <w:t xml:space="preserve"> и </w:t>
      </w:r>
      <w:hyperlink r:id="rId215" w:history="1">
        <w:r>
          <w:rPr>
            <w:rStyle w:val="a4"/>
            <w:rFonts w:cs="Times New Roman CYR"/>
          </w:rPr>
          <w:t>56</w:t>
        </w:r>
      </w:hyperlink>
      <w:r>
        <w:t xml:space="preserve"> ТК РФ признаки трудовых отношений и трудового договора.</w:t>
      </w:r>
    </w:p>
    <w:p w:rsidR="00B5572A" w:rsidRDefault="00B5572A">
      <w:r>
        <w:t>Чтобы отграничить трудовые отношения от гражданско-правовых, ориентируйтесь на отраженные в таблице ниже признаки.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80"/>
        <w:gridCol w:w="5740"/>
      </w:tblGrid>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5"/>
              <w:jc w:val="center"/>
            </w:pPr>
            <w:r>
              <w:t>Признаки гражданско-правовых отношений</w:t>
            </w:r>
          </w:p>
        </w:tc>
        <w:tc>
          <w:tcPr>
            <w:tcW w:w="5740" w:type="dxa"/>
            <w:tcBorders>
              <w:top w:val="single" w:sz="4" w:space="0" w:color="auto"/>
              <w:left w:val="single" w:sz="4" w:space="0" w:color="auto"/>
              <w:bottom w:val="single" w:sz="4" w:space="0" w:color="auto"/>
            </w:tcBorders>
          </w:tcPr>
          <w:p w:rsidR="00B5572A" w:rsidRDefault="00B5572A">
            <w:pPr>
              <w:pStyle w:val="a5"/>
              <w:jc w:val="center"/>
            </w:pPr>
            <w:r>
              <w:t>Признаки трудовых отношений</w:t>
            </w:r>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Отношения ограничены временем и считаются исполненными с момента достижения результата в сроки, установленные договором</w:t>
            </w:r>
          </w:p>
        </w:tc>
        <w:tc>
          <w:tcPr>
            <w:tcW w:w="5740" w:type="dxa"/>
            <w:tcBorders>
              <w:top w:val="single" w:sz="4" w:space="0" w:color="auto"/>
              <w:left w:val="single" w:sz="4" w:space="0" w:color="auto"/>
              <w:bottom w:val="single" w:sz="4" w:space="0" w:color="auto"/>
            </w:tcBorders>
          </w:tcPr>
          <w:p w:rsidR="00B5572A" w:rsidRDefault="00B5572A">
            <w:pPr>
              <w:pStyle w:val="a7"/>
            </w:pPr>
            <w:r>
              <w:t>Работник исполняет конкретную трудовую функцию, определенную трудовым договором</w:t>
            </w:r>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Исполнитель самостоятельно определяет время выполнения работ в течение дня</w:t>
            </w:r>
          </w:p>
        </w:tc>
        <w:tc>
          <w:tcPr>
            <w:tcW w:w="5740" w:type="dxa"/>
            <w:tcBorders>
              <w:top w:val="single" w:sz="4" w:space="0" w:color="auto"/>
              <w:left w:val="single" w:sz="4" w:space="0" w:color="auto"/>
              <w:bottom w:val="single" w:sz="4" w:space="0" w:color="auto"/>
            </w:tcBorders>
          </w:tcPr>
          <w:p w:rsidR="00B5572A" w:rsidRDefault="00B5572A">
            <w:pPr>
              <w:pStyle w:val="a7"/>
            </w:pPr>
            <w:r>
              <w:t>Работа осуществляется по определенной должности или специальности, включенной в штатное расписание</w:t>
            </w:r>
            <w:hyperlink w:anchor="sub_2501" w:history="1">
              <w:r>
                <w:rPr>
                  <w:rStyle w:val="a4"/>
                  <w:rFonts w:cs="Times New Roman CYR"/>
                </w:rPr>
                <w:t>*</w:t>
              </w:r>
            </w:hyperlink>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Исполнитель самостоятельно определяет методы и способы выполнения работ</w:t>
            </w:r>
          </w:p>
        </w:tc>
        <w:tc>
          <w:tcPr>
            <w:tcW w:w="5740" w:type="dxa"/>
            <w:tcBorders>
              <w:top w:val="single" w:sz="4" w:space="0" w:color="auto"/>
              <w:left w:val="single" w:sz="4" w:space="0" w:color="auto"/>
              <w:bottom w:val="single" w:sz="4" w:space="0" w:color="auto"/>
            </w:tcBorders>
          </w:tcPr>
          <w:p w:rsidR="00B5572A" w:rsidRDefault="00B5572A">
            <w:pPr>
              <w:pStyle w:val="a7"/>
            </w:pPr>
            <w:r>
              <w:t>Работник соблюдает правила внутреннего трудового распорядка (устава, положения о дисциплине), распоряжения работодателя</w:t>
            </w:r>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Оплата осуществляется по окончании работы или в порядке, определяемом договором</w:t>
            </w:r>
          </w:p>
        </w:tc>
        <w:tc>
          <w:tcPr>
            <w:tcW w:w="5740" w:type="dxa"/>
            <w:tcBorders>
              <w:top w:val="single" w:sz="4" w:space="0" w:color="auto"/>
              <w:left w:val="single" w:sz="4" w:space="0" w:color="auto"/>
              <w:bottom w:val="single" w:sz="4" w:space="0" w:color="auto"/>
            </w:tcBorders>
          </w:tcPr>
          <w:p w:rsidR="00B5572A" w:rsidRDefault="00B5572A">
            <w:pPr>
              <w:pStyle w:val="a7"/>
            </w:pPr>
            <w:r>
              <w:t>Работа осуществляется в определенное время, которое отмечается в табеле учета рабочего времени</w:t>
            </w:r>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Работа по договору может исполняться третьими лицами</w:t>
            </w:r>
          </w:p>
        </w:tc>
        <w:tc>
          <w:tcPr>
            <w:tcW w:w="5740" w:type="dxa"/>
            <w:tcBorders>
              <w:top w:val="single" w:sz="4" w:space="0" w:color="auto"/>
              <w:left w:val="single" w:sz="4" w:space="0" w:color="auto"/>
              <w:bottom w:val="single" w:sz="4" w:space="0" w:color="auto"/>
            </w:tcBorders>
          </w:tcPr>
          <w:p w:rsidR="00B5572A" w:rsidRDefault="00B5572A">
            <w:pPr>
              <w:pStyle w:val="a7"/>
            </w:pPr>
            <w:r>
              <w:t>Работодатель обеспечивает работнику условия труда</w:t>
            </w:r>
          </w:p>
        </w:tc>
      </w:tr>
      <w:tr w:rsidR="00B5572A">
        <w:tblPrEx>
          <w:tblCellMar>
            <w:top w:w="0" w:type="dxa"/>
            <w:bottom w:w="0" w:type="dxa"/>
          </w:tblCellMar>
        </w:tblPrEx>
        <w:tc>
          <w:tcPr>
            <w:tcW w:w="4480" w:type="dxa"/>
            <w:tcBorders>
              <w:top w:val="single" w:sz="4" w:space="0" w:color="auto"/>
              <w:bottom w:val="single" w:sz="4" w:space="0" w:color="auto"/>
              <w:right w:val="single" w:sz="4" w:space="0" w:color="auto"/>
            </w:tcBorders>
          </w:tcPr>
          <w:p w:rsidR="00B5572A" w:rsidRDefault="00B5572A">
            <w:pPr>
              <w:pStyle w:val="a7"/>
            </w:pPr>
            <w:r>
              <w:t>Прием результатов работы оформляется актом приема-передачи</w:t>
            </w:r>
          </w:p>
        </w:tc>
        <w:tc>
          <w:tcPr>
            <w:tcW w:w="5740" w:type="dxa"/>
            <w:tcBorders>
              <w:top w:val="single" w:sz="4" w:space="0" w:color="auto"/>
              <w:left w:val="single" w:sz="4" w:space="0" w:color="auto"/>
              <w:bottom w:val="single" w:sz="4" w:space="0" w:color="auto"/>
            </w:tcBorders>
          </w:tcPr>
          <w:p w:rsidR="00B5572A" w:rsidRDefault="00B5572A">
            <w:pPr>
              <w:pStyle w:val="a7"/>
            </w:pPr>
            <w:r>
              <w:t>Работнику регулярно выплачивается зарплата</w:t>
            </w:r>
          </w:p>
        </w:tc>
      </w:tr>
    </w:tbl>
    <w:p w:rsidR="00B5572A" w:rsidRDefault="00B5572A"/>
    <w:p w:rsidR="00B5572A" w:rsidRDefault="00B5572A">
      <w:bookmarkStart w:id="23" w:name="sub_2501"/>
      <w:r>
        <w:t>* Как отметил Верховный суд, отсутствие в штатном расписании должности не исключает возможности признания отношений между сторонами трудовыми.</w:t>
      </w:r>
    </w:p>
    <w:bookmarkEnd w:id="23"/>
    <w:p w:rsidR="00B5572A" w:rsidRDefault="00B5572A"/>
    <w:p w:rsidR="00B5572A" w:rsidRDefault="00B5572A">
      <w:pPr>
        <w:pStyle w:val="1"/>
      </w:pPr>
      <w:bookmarkStart w:id="24" w:name="sub_3000"/>
      <w:r>
        <w:t>3. Отказ в приеме на работу</w:t>
      </w:r>
    </w:p>
    <w:bookmarkEnd w:id="24"/>
    <w:p w:rsidR="00B5572A" w:rsidRDefault="00B5572A"/>
    <w:p w:rsidR="00B5572A" w:rsidRDefault="00B5572A">
      <w:r>
        <w:t>Законодательством установлено, что работодатель самостоятельно, под свою ответственность принимает необходимые кадровые решения, в частности осуществляет подбор персонала в организацию. Поэтому прием на работу конкретного лица, ищущего работу, является правом работодателя, а не обязанностью. Однако, отказывая тому или иному лицу в приеме на работу, нужно помнить, что отказ должен быть обоснованным.</w:t>
      </w:r>
    </w:p>
    <w:p w:rsidR="00B5572A" w:rsidRDefault="00B5572A"/>
    <w:p w:rsidR="00B5572A" w:rsidRDefault="00B5572A">
      <w:pPr>
        <w:pStyle w:val="1"/>
      </w:pPr>
      <w:bookmarkStart w:id="25" w:name="sub_3100"/>
      <w:r>
        <w:t>3.1. Необоснованный отказ</w:t>
      </w:r>
    </w:p>
    <w:bookmarkEnd w:id="25"/>
    <w:p w:rsidR="00B5572A" w:rsidRDefault="00B5572A"/>
    <w:p w:rsidR="00B5572A" w:rsidRDefault="00B5572A">
      <w:r>
        <w:t xml:space="preserve">Необоснованный отказ в заключении трудового договора запрещен </w:t>
      </w:r>
      <w:hyperlink r:id="rId216" w:history="1">
        <w:r>
          <w:rPr>
            <w:rStyle w:val="a4"/>
            <w:rFonts w:cs="Times New Roman CYR"/>
          </w:rPr>
          <w:t>ст. 64</w:t>
        </w:r>
      </w:hyperlink>
      <w:r>
        <w:t xml:space="preserve"> ТК РФ. Прежде всего, нельзя отказывать в приеме на работу в зависимости от:</w:t>
      </w:r>
    </w:p>
    <w:p w:rsidR="00B5572A" w:rsidRDefault="00B5572A">
      <w:r>
        <w:t>- пола, расы, цвета кожи, национальности, языка, происхождения;</w:t>
      </w:r>
    </w:p>
    <w:p w:rsidR="00B5572A" w:rsidRDefault="00B5572A">
      <w:r>
        <w:t>- имущественного, семейного, социального и должностного положения;</w:t>
      </w:r>
    </w:p>
    <w:p w:rsidR="00B5572A" w:rsidRDefault="00B5572A">
      <w:r>
        <w:t>- возраста, места жительства (в том числе наличия или отсутствия регистрации по месту жительства или пребывания);</w:t>
      </w:r>
    </w:p>
    <w:p w:rsidR="00B5572A" w:rsidRDefault="00B5572A">
      <w:r>
        <w:t>- отношения к религии, убеждений, принадлежности или непринадлежности к общественным объединениям или каким-либо социальным группам.</w:t>
      </w:r>
    </w:p>
    <w:p w:rsidR="00B5572A" w:rsidRDefault="00B5572A">
      <w:r>
        <w:t>Кроме этого, законодательством запрещено отказывать в приеме на работу некоторым лицам. Отказ считается обоснованным, когда:</w:t>
      </w:r>
    </w:p>
    <w:p w:rsidR="00B5572A" w:rsidRDefault="00B5572A">
      <w:r>
        <w:t>- федеральными законами установлены ограничения для занятия той или иной должности;</w:t>
      </w:r>
    </w:p>
    <w:p w:rsidR="00B5572A" w:rsidRDefault="00B5572A">
      <w:r>
        <w:t>- деловые качества будущего работника не соответствуют установленным по данной должности требованиям;</w:t>
      </w:r>
    </w:p>
    <w:p w:rsidR="00B5572A" w:rsidRDefault="00B5572A">
      <w:r>
        <w:t xml:space="preserve">- кандидат не предоставил необходимые для трудоустройства документы в соответствии со </w:t>
      </w:r>
      <w:hyperlink r:id="rId217" w:history="1">
        <w:r>
          <w:rPr>
            <w:rStyle w:val="a4"/>
            <w:rFonts w:cs="Times New Roman CYR"/>
          </w:rPr>
          <w:t>ст. 65</w:t>
        </w:r>
      </w:hyperlink>
      <w:r>
        <w:t xml:space="preserve"> ТК РФ и другими федеральными законами и нормативными правовыми актами;</w:t>
      </w:r>
    </w:p>
    <w:p w:rsidR="00B5572A" w:rsidRDefault="00B5572A">
      <w:r>
        <w:t>- у работодателя отсутствуют свободные вакансии;</w:t>
      </w:r>
    </w:p>
    <w:p w:rsidR="00B5572A" w:rsidRDefault="00B5572A">
      <w:r>
        <w:t>- работодатель не планирует заполнять вакансию и не предлагал ее в качестве вакантной в службу занятости, в СМИ, Интернете или конкретным лицам;</w:t>
      </w:r>
    </w:p>
    <w:p w:rsidR="00B5572A" w:rsidRDefault="00B5572A">
      <w:r>
        <w:t>- работодатель выбрал другого кандидата, чьи деловые качества больше соответствуют требованиям по данной должности.</w:t>
      </w:r>
    </w:p>
    <w:p w:rsidR="00B5572A" w:rsidRDefault="00B5572A">
      <w:r>
        <w:t xml:space="preserve">Необоснованный отказ в приеме на работу расценивается судами как дискриминация. В результате работодателя могут не только обязать заключить трудовой договор с отвергнутым кандидатом, но и привлечь к административной ответственности по </w:t>
      </w:r>
      <w:hyperlink r:id="rId218" w:history="1">
        <w:r>
          <w:rPr>
            <w:rStyle w:val="a4"/>
            <w:rFonts w:cs="Times New Roman CYR"/>
          </w:rPr>
          <w:t>ч. 1 ст. 5.27</w:t>
        </w:r>
      </w:hyperlink>
      <w:r>
        <w:t xml:space="preserve"> КоАП РФ, а в случае повторного совершения такого же правонарушения - по </w:t>
      </w:r>
      <w:hyperlink r:id="rId219" w:history="1">
        <w:r>
          <w:rPr>
            <w:rStyle w:val="a4"/>
            <w:rFonts w:cs="Times New Roman CYR"/>
          </w:rPr>
          <w:t>ч. 2 ст. 5.27</w:t>
        </w:r>
      </w:hyperlink>
      <w:r>
        <w:t xml:space="preserve"> КоАП РФ.</w:t>
      </w:r>
    </w:p>
    <w:p w:rsidR="00B5572A" w:rsidRDefault="00B5572A">
      <w:r>
        <w:t>Помимо этого, ответственность может наступить за распространение информации о свободных рабочих местах или вакантных должностях, в которой содержатся ограничения дискриминационного характера (</w:t>
      </w:r>
      <w:hyperlink r:id="rId220" w:history="1">
        <w:r>
          <w:rPr>
            <w:rStyle w:val="a4"/>
            <w:rFonts w:cs="Times New Roman CYR"/>
          </w:rPr>
          <w:t>ст. 13.11.1</w:t>
        </w:r>
      </w:hyperlink>
      <w:r>
        <w:t xml:space="preserve"> КоАП РФ).</w:t>
      </w:r>
    </w:p>
    <w:p w:rsidR="00B5572A" w:rsidRDefault="00B5572A"/>
    <w:p w:rsidR="00B5572A" w:rsidRDefault="00B5572A">
      <w:pPr>
        <w:pStyle w:val="1"/>
      </w:pPr>
      <w:bookmarkStart w:id="26" w:name="sub_3200"/>
      <w:r>
        <w:t>3.2. Пошаговая инструкция: отказ в приеме на работу</w:t>
      </w:r>
    </w:p>
    <w:bookmarkEnd w:id="26"/>
    <w:p w:rsidR="00B5572A" w:rsidRDefault="00B5572A"/>
    <w:p w:rsidR="00B5572A" w:rsidRDefault="00B5572A">
      <w:r>
        <w:rPr>
          <w:rStyle w:val="a3"/>
          <w:bCs/>
        </w:rPr>
        <w:t>Шаг 1.</w:t>
      </w:r>
      <w:r>
        <w:t xml:space="preserve"> Устанавливаем, не относится ли соискатель к лицам, в приеме на работу которых запрещено отказывать</w:t>
      </w:r>
    </w:p>
    <w:p w:rsidR="00B5572A" w:rsidRDefault="00B5572A">
      <w:r>
        <w:t>Рассматривая кандидатуру предположительного работника, выясните, не относится ли он к категории лиц, которым нельзя отказать в приеме на работу при наличии определенных обстоятельствах. Представим их перечень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70"/>
        <w:gridCol w:w="3960"/>
        <w:gridCol w:w="3773"/>
      </w:tblGrid>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5"/>
              <w:jc w:val="center"/>
            </w:pPr>
            <w:r>
              <w:t>Категории лиц</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Мотив (обстоятельства) отказа</w:t>
            </w:r>
          </w:p>
        </w:tc>
        <w:tc>
          <w:tcPr>
            <w:tcW w:w="3773" w:type="dxa"/>
            <w:tcBorders>
              <w:top w:val="single" w:sz="4" w:space="0" w:color="auto"/>
              <w:left w:val="single" w:sz="4" w:space="0" w:color="auto"/>
              <w:bottom w:val="single" w:sz="4" w:space="0" w:color="auto"/>
            </w:tcBorders>
          </w:tcPr>
          <w:p w:rsidR="00B5572A" w:rsidRDefault="00B5572A">
            <w:pPr>
              <w:pStyle w:val="a5"/>
              <w:jc w:val="center"/>
            </w:pPr>
            <w:r>
              <w:t>Норма</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Женщины</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Беременность или наличие детей</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1" w:history="1">
              <w:r>
                <w:rPr>
                  <w:rStyle w:val="a4"/>
                  <w:rFonts w:cs="Times New Roman CYR"/>
                </w:rPr>
                <w:t>Часть 3 ст. 64</w:t>
              </w:r>
            </w:hyperlink>
            <w:r>
              <w:t xml:space="preserve"> ТК РФ</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 xml:space="preserve">Работники, письменно </w:t>
            </w:r>
            <w:r>
              <w:lastRenderedPageBreak/>
              <w:t>приглашенные в порядке перевода от другого работодателя</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lastRenderedPageBreak/>
              <w:t xml:space="preserve">В течение 1 месяца со дня </w:t>
            </w:r>
            <w:r>
              <w:lastRenderedPageBreak/>
              <w:t>увольнения с прежнего места работы</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2" w:history="1">
              <w:r>
                <w:rPr>
                  <w:rStyle w:val="a4"/>
                  <w:rFonts w:cs="Times New Roman CYR"/>
                </w:rPr>
                <w:t>Часть 4 ст. 64</w:t>
              </w:r>
            </w:hyperlink>
            <w:r>
              <w:t xml:space="preserve"> ТК РФ</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lastRenderedPageBreak/>
              <w:t>Инвалиды</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Направлены на трудоустройство в счет квоты рабочих мест</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3" w:history="1">
              <w:r>
                <w:rPr>
                  <w:rStyle w:val="a4"/>
                  <w:rFonts w:cs="Times New Roman CYR"/>
                </w:rPr>
                <w:t>Абзац 5 ч. 2 ст. 16</w:t>
              </w:r>
            </w:hyperlink>
            <w:r>
              <w:t xml:space="preserve"> ТК РФ, </w:t>
            </w:r>
            <w:hyperlink r:id="rId224" w:history="1">
              <w:r>
                <w:rPr>
                  <w:rStyle w:val="a4"/>
                  <w:rFonts w:cs="Times New Roman CYR"/>
                </w:rPr>
                <w:t>п. 1</w:t>
              </w:r>
            </w:hyperlink>
            <w:r>
              <w:t xml:space="preserve">, </w:t>
            </w:r>
            <w:hyperlink r:id="rId225" w:history="1">
              <w:r>
                <w:rPr>
                  <w:rStyle w:val="a4"/>
                  <w:rFonts w:cs="Times New Roman CYR"/>
                </w:rPr>
                <w:t>2 ст. 13</w:t>
              </w:r>
            </w:hyperlink>
            <w:r>
              <w:t xml:space="preserve"> Закона о занятости населения</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Лица, достигшие предпенсионного возраста</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Достижение такого возраста</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6" w:history="1">
              <w:r>
                <w:rPr>
                  <w:rStyle w:val="a4"/>
                  <w:rFonts w:cs="Times New Roman CYR"/>
                </w:rPr>
                <w:t>Статья 144.1</w:t>
              </w:r>
            </w:hyperlink>
            <w:r>
              <w:t xml:space="preserve"> УК РФ</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Восстановленный в должности работник</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Судебное решение, обязывающее работодателя заключить трудовой договор</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7" w:history="1">
              <w:r>
                <w:rPr>
                  <w:rStyle w:val="a4"/>
                  <w:rFonts w:cs="Times New Roman CYR"/>
                </w:rPr>
                <w:t>Абзац 6 ч. 2 ст. 16</w:t>
              </w:r>
            </w:hyperlink>
            <w:r>
              <w:t xml:space="preserve"> ТК РФ</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ВИЧ-инфицированные граждане</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Наличие заболевания</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8" w:history="1">
              <w:r>
                <w:rPr>
                  <w:rStyle w:val="a4"/>
                  <w:rFonts w:cs="Times New Roman CYR"/>
                </w:rPr>
                <w:t>Статья 17</w:t>
              </w:r>
            </w:hyperlink>
            <w:r>
              <w:t xml:space="preserve"> Федерального закона от 30.03.1995 N 38-ФЗ "О предупреждении распространения в Российской Федерации заболевания, вызываемого вирусом иммунодефицита человека (ВИЧ-инфекции)"</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Граждане РФ</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Отсутствие регистрации по месту жительства, пребывания или по месту нахождения работодателя</w:t>
            </w:r>
          </w:p>
        </w:tc>
        <w:tc>
          <w:tcPr>
            <w:tcW w:w="3773" w:type="dxa"/>
            <w:tcBorders>
              <w:top w:val="single" w:sz="4" w:space="0" w:color="auto"/>
              <w:left w:val="single" w:sz="4" w:space="0" w:color="auto"/>
              <w:bottom w:val="single" w:sz="4" w:space="0" w:color="auto"/>
            </w:tcBorders>
          </w:tcPr>
          <w:p w:rsidR="00B5572A" w:rsidRDefault="00B5572A">
            <w:pPr>
              <w:pStyle w:val="a7"/>
            </w:pPr>
            <w:hyperlink r:id="rId229" w:history="1">
              <w:r>
                <w:rPr>
                  <w:rStyle w:val="a4"/>
                  <w:rFonts w:cs="Times New Roman CYR"/>
                </w:rPr>
                <w:t>Часть 2 ст. 64</w:t>
              </w:r>
            </w:hyperlink>
            <w:r>
              <w:t xml:space="preserve"> ТК РФ, </w:t>
            </w:r>
            <w:hyperlink r:id="rId230" w:history="1">
              <w:r>
                <w:rPr>
                  <w:rStyle w:val="a4"/>
                  <w:rFonts w:cs="Times New Roman CYR"/>
                </w:rPr>
                <w:t>п. 11</w:t>
              </w:r>
            </w:hyperlink>
            <w:r>
              <w:t xml:space="preserve"> Постановления Пленума ВС РФ N 2</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Освобожденный</w:t>
            </w:r>
          </w:p>
          <w:p w:rsidR="00B5572A" w:rsidRDefault="00B5572A">
            <w:pPr>
              <w:pStyle w:val="a7"/>
            </w:pPr>
            <w:r>
              <w:t>профсоюзный</w:t>
            </w:r>
          </w:p>
          <w:p w:rsidR="00B5572A" w:rsidRDefault="00B5572A">
            <w:pPr>
              <w:pStyle w:val="a7"/>
            </w:pPr>
            <w:r>
              <w:t>работник</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Увольнение в связи с окончанием срока полномочий в профсоюзном органе</w:t>
            </w:r>
          </w:p>
        </w:tc>
        <w:tc>
          <w:tcPr>
            <w:tcW w:w="3773" w:type="dxa"/>
            <w:tcBorders>
              <w:top w:val="single" w:sz="4" w:space="0" w:color="auto"/>
              <w:left w:val="single" w:sz="4" w:space="0" w:color="auto"/>
              <w:bottom w:val="single" w:sz="4" w:space="0" w:color="auto"/>
            </w:tcBorders>
          </w:tcPr>
          <w:p w:rsidR="00B5572A" w:rsidRDefault="00B5572A">
            <w:pPr>
              <w:pStyle w:val="a7"/>
            </w:pPr>
            <w:hyperlink r:id="rId231" w:history="1">
              <w:r>
                <w:rPr>
                  <w:rStyle w:val="a4"/>
                  <w:rFonts w:cs="Times New Roman CYR"/>
                </w:rPr>
                <w:t>Пункт 1 ст. 26</w:t>
              </w:r>
            </w:hyperlink>
            <w:r>
              <w:t xml:space="preserve"> Закона N 10-ФЗ</w:t>
            </w:r>
          </w:p>
        </w:tc>
      </w:tr>
      <w:tr w:rsidR="00B5572A">
        <w:tblPrEx>
          <w:tblCellMar>
            <w:top w:w="0" w:type="dxa"/>
            <w:bottom w:w="0" w:type="dxa"/>
          </w:tblCellMar>
        </w:tblPrEx>
        <w:tc>
          <w:tcPr>
            <w:tcW w:w="2570" w:type="dxa"/>
            <w:tcBorders>
              <w:top w:val="single" w:sz="4" w:space="0" w:color="auto"/>
              <w:bottom w:val="single" w:sz="4" w:space="0" w:color="auto"/>
              <w:right w:val="single" w:sz="4" w:space="0" w:color="auto"/>
            </w:tcBorders>
          </w:tcPr>
          <w:p w:rsidR="00B5572A" w:rsidRDefault="00B5572A">
            <w:pPr>
              <w:pStyle w:val="a7"/>
            </w:pPr>
            <w:r>
              <w:t>Любое лицо</w:t>
            </w:r>
          </w:p>
        </w:tc>
        <w:tc>
          <w:tcPr>
            <w:tcW w:w="3960"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Принадлежность или непринадлежность к профсоюзу</w:t>
            </w:r>
          </w:p>
        </w:tc>
        <w:tc>
          <w:tcPr>
            <w:tcW w:w="3773" w:type="dxa"/>
            <w:tcBorders>
              <w:top w:val="single" w:sz="4" w:space="0" w:color="auto"/>
              <w:left w:val="single" w:sz="4" w:space="0" w:color="auto"/>
              <w:bottom w:val="single" w:sz="4" w:space="0" w:color="auto"/>
            </w:tcBorders>
          </w:tcPr>
          <w:p w:rsidR="00B5572A" w:rsidRDefault="00B5572A">
            <w:pPr>
              <w:pStyle w:val="a7"/>
            </w:pPr>
            <w:hyperlink r:id="rId232" w:history="1">
              <w:r>
                <w:rPr>
                  <w:rStyle w:val="a4"/>
                  <w:rFonts w:cs="Times New Roman CYR"/>
                </w:rPr>
                <w:t>Статья 9</w:t>
              </w:r>
            </w:hyperlink>
            <w:r>
              <w:t xml:space="preserve"> Закона N 10-ФЗ</w:t>
            </w:r>
          </w:p>
        </w:tc>
      </w:tr>
    </w:tbl>
    <w:p w:rsidR="00B5572A" w:rsidRDefault="00B5572A"/>
    <w:p w:rsidR="00B5572A" w:rsidRDefault="00B5572A">
      <w:r>
        <w:t xml:space="preserve">Имейте в виду: если откажете в приеме на работу инвалиду при наличии в организации вакантных мест по квоте, установленной </w:t>
      </w:r>
      <w:hyperlink r:id="rId233" w:history="1">
        <w:r>
          <w:rPr>
            <w:rStyle w:val="a4"/>
            <w:rFonts w:cs="Times New Roman CYR"/>
          </w:rPr>
          <w:t>ст. 21</w:t>
        </w:r>
      </w:hyperlink>
      <w:r>
        <w:t xml:space="preserve"> Федерального закона от 24.11.1995 N 181-ФЗ "О социальной защите инвалидов в Российской Федерации", вам грозит административная ответственность по </w:t>
      </w:r>
      <w:hyperlink r:id="rId234" w:history="1">
        <w:r>
          <w:rPr>
            <w:rStyle w:val="a4"/>
            <w:rFonts w:cs="Times New Roman CYR"/>
          </w:rPr>
          <w:t>ч. 1 ст. 5.42</w:t>
        </w:r>
      </w:hyperlink>
      <w:r>
        <w:t xml:space="preserve"> КоАП РФ. Должностное лицо, виновное в таком нарушении, могут оштрафовать на сумму от 5 000 до 10 000 руб.</w:t>
      </w:r>
    </w:p>
    <w:p w:rsidR="00B5572A" w:rsidRDefault="00B5572A">
      <w:r>
        <w:t xml:space="preserve">А за отказ женщине по причине беременности или наличия детей до 3 лет и лицу предпенсионного возраста по причине достижения такого возраста должностное лицо, имеющее право принимать и увольнять работников (руководитель или иное уполномоченное лицо), может быть привлечено к уголовной ответственности за необоснованный отказ в приеме на работу по </w:t>
      </w:r>
      <w:hyperlink r:id="rId235" w:history="1">
        <w:r>
          <w:rPr>
            <w:rStyle w:val="a4"/>
            <w:rFonts w:cs="Times New Roman CYR"/>
          </w:rPr>
          <w:t>ст. 144.1</w:t>
        </w:r>
      </w:hyperlink>
      <w:r>
        <w:t xml:space="preserve">, </w:t>
      </w:r>
      <w:hyperlink r:id="rId236" w:history="1">
        <w:r>
          <w:rPr>
            <w:rStyle w:val="a4"/>
            <w:rFonts w:cs="Times New Roman CYR"/>
          </w:rPr>
          <w:t>145</w:t>
        </w:r>
      </w:hyperlink>
      <w:r>
        <w:t xml:space="preserve"> УК РФ.</w:t>
      </w:r>
    </w:p>
    <w:p w:rsidR="00B5572A" w:rsidRDefault="00B5572A">
      <w:r>
        <w:t>Поэтому если трудоустраиваться пришла беременная женщина, инвалид, предпенсионер или другое из перечисленных лиц, отказать в приеме можно, только если ее (его) деловые качества не соответствуют заявленным по должности требованиям.</w:t>
      </w:r>
    </w:p>
    <w:p w:rsidR="00B5572A" w:rsidRDefault="00B5572A">
      <w:r>
        <w:rPr>
          <w:rStyle w:val="a3"/>
          <w:bCs/>
        </w:rPr>
        <w:t>Шаг 2.</w:t>
      </w:r>
      <w:r>
        <w:t xml:space="preserve"> Проверка на наличие ограничений.</w:t>
      </w:r>
    </w:p>
    <w:p w:rsidR="00B5572A" w:rsidRDefault="00B5572A">
      <w:r>
        <w:t xml:space="preserve">Прежде, чем принять работника на работу, проверьте, может ли он выполнять трудовую функцию по данной должности, поскольку </w:t>
      </w:r>
      <w:hyperlink r:id="rId237" w:history="1">
        <w:r>
          <w:rPr>
            <w:rStyle w:val="a4"/>
            <w:rFonts w:cs="Times New Roman CYR"/>
          </w:rPr>
          <w:t>Трудовым кодексом</w:t>
        </w:r>
      </w:hyperlink>
      <w:r>
        <w:t xml:space="preserve"> и федеральными законами установлены ограничения для выполнения той или иной работы.</w:t>
      </w:r>
    </w:p>
    <w:p w:rsidR="00B5572A" w:rsidRDefault="00B5572A">
      <w:r>
        <w:t>1. Лица моложе 18 лет не могут работать:</w:t>
      </w:r>
    </w:p>
    <w:p w:rsidR="00B5572A" w:rsidRDefault="00B5572A">
      <w:r>
        <w:t>- по совместительству (</w:t>
      </w:r>
      <w:hyperlink r:id="rId238" w:history="1">
        <w:r>
          <w:rPr>
            <w:rStyle w:val="a4"/>
            <w:rFonts w:cs="Times New Roman CYR"/>
          </w:rPr>
          <w:t>ч. 5 ст. 282</w:t>
        </w:r>
      </w:hyperlink>
      <w:r>
        <w:t xml:space="preserve"> ТК РФ);</w:t>
      </w:r>
    </w:p>
    <w:p w:rsidR="00B5572A" w:rsidRDefault="00B5572A">
      <w:r>
        <w:t>- вахтовым методом (</w:t>
      </w:r>
      <w:hyperlink r:id="rId239" w:history="1">
        <w:r>
          <w:rPr>
            <w:rStyle w:val="a4"/>
            <w:rFonts w:cs="Times New Roman CYR"/>
          </w:rPr>
          <w:t>ст. 298</w:t>
        </w:r>
      </w:hyperlink>
      <w:r>
        <w:t xml:space="preserve"> ТК РФ);</w:t>
      </w:r>
    </w:p>
    <w:p w:rsidR="00B5572A" w:rsidRDefault="00B5572A">
      <w:r>
        <w:t>- в религиозной организации (</w:t>
      </w:r>
      <w:hyperlink r:id="rId240" w:history="1">
        <w:r>
          <w:rPr>
            <w:rStyle w:val="a4"/>
            <w:rFonts w:cs="Times New Roman CYR"/>
          </w:rPr>
          <w:t>ч. 2 ст. 342</w:t>
        </w:r>
      </w:hyperlink>
      <w:r>
        <w:t xml:space="preserve"> ТК РФ);</w:t>
      </w:r>
    </w:p>
    <w:p w:rsidR="00B5572A" w:rsidRDefault="00B5572A">
      <w:r>
        <w:t>- во вредных и (или) опасных условиях труда (</w:t>
      </w:r>
      <w:hyperlink r:id="rId241" w:history="1">
        <w:r>
          <w:rPr>
            <w:rStyle w:val="a4"/>
            <w:rFonts w:cs="Times New Roman CYR"/>
          </w:rPr>
          <w:t>ч. 1 ст. 265</w:t>
        </w:r>
      </w:hyperlink>
      <w:r>
        <w:t xml:space="preserve"> ТК РФ, </w:t>
      </w:r>
      <w:hyperlink r:id="rId242" w:history="1">
        <w:r>
          <w:rPr>
            <w:rStyle w:val="a4"/>
            <w:rFonts w:cs="Times New Roman CYR"/>
          </w:rPr>
          <w:t>Перечень</w:t>
        </w:r>
      </w:hyperlink>
      <w:r>
        <w:t xml:space="preserve"> тяжелых работ и работ с вредными или опасными условиями труда, при выполнении которых запрещается </w:t>
      </w:r>
      <w:r>
        <w:lastRenderedPageBreak/>
        <w:t xml:space="preserve">применение труда лиц моложе 18 лет, утвержденный </w:t>
      </w:r>
      <w:hyperlink r:id="rId243" w:history="1">
        <w:r>
          <w:rPr>
            <w:rStyle w:val="a4"/>
            <w:rFonts w:cs="Times New Roman CYR"/>
          </w:rPr>
          <w:t>Постановлением</w:t>
        </w:r>
      </w:hyperlink>
      <w:r>
        <w:t xml:space="preserve"> Правительства РФ от 25.02.2000 N 163);</w:t>
      </w:r>
    </w:p>
    <w:p w:rsidR="00B5572A" w:rsidRDefault="00B5572A">
      <w:r>
        <w:t>- под землей и на работе, которая может принести вред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другими токсическими препаратами, материалами эротического содержания) (</w:t>
      </w:r>
      <w:hyperlink r:id="rId244" w:history="1">
        <w:r>
          <w:rPr>
            <w:rStyle w:val="a4"/>
            <w:rFonts w:cs="Times New Roman CYR"/>
          </w:rPr>
          <w:t>ч. 1 ст. 265</w:t>
        </w:r>
      </w:hyperlink>
      <w:r>
        <w:t xml:space="preserve"> ТК РФ);</w:t>
      </w:r>
    </w:p>
    <w:p w:rsidR="00B5572A" w:rsidRDefault="00B5572A">
      <w:r>
        <w:t>- на работе, связанной с переноской и передвижением тяжестей, превышающих установленные предельные нормы (</w:t>
      </w:r>
      <w:hyperlink r:id="rId245" w:history="1">
        <w:r>
          <w:rPr>
            <w:rStyle w:val="a4"/>
            <w:rFonts w:cs="Times New Roman CYR"/>
          </w:rPr>
          <w:t>ч. 2 ст. 265</w:t>
        </w:r>
      </w:hyperlink>
      <w:r>
        <w:t xml:space="preserve"> ТК РФ, </w:t>
      </w:r>
      <w:hyperlink r:id="rId246" w:history="1">
        <w:r>
          <w:rPr>
            <w:rStyle w:val="a4"/>
            <w:rFonts w:cs="Times New Roman CYR"/>
          </w:rPr>
          <w:t>Нормы</w:t>
        </w:r>
      </w:hyperlink>
      <w:r>
        <w:t xml:space="preserve"> предельно допустимых нагрузок для лиц моложе восемнадцати лет при подъеме и перемещении тяжестей вручную, утвержденные </w:t>
      </w:r>
      <w:hyperlink r:id="rId247" w:history="1">
        <w:r>
          <w:rPr>
            <w:rStyle w:val="a4"/>
            <w:rFonts w:cs="Times New Roman CYR"/>
          </w:rPr>
          <w:t>Постановлением</w:t>
        </w:r>
      </w:hyperlink>
      <w:r>
        <w:t xml:space="preserve"> Минтруда РФ от 07.04.1999 N 7);</w:t>
      </w:r>
    </w:p>
    <w:p w:rsidR="00B5572A" w:rsidRDefault="00B5572A">
      <w:r>
        <w:t>- на гражданской и муниципальной службе (</w:t>
      </w:r>
      <w:hyperlink r:id="rId248" w:history="1">
        <w:r>
          <w:rPr>
            <w:rStyle w:val="a4"/>
            <w:rFonts w:cs="Times New Roman CYR"/>
          </w:rPr>
          <w:t>ч. 1 ст. 21</w:t>
        </w:r>
      </w:hyperlink>
      <w:r>
        <w:t xml:space="preserve"> Закона N 79-ФЗ, </w:t>
      </w:r>
      <w:hyperlink r:id="rId249" w:history="1">
        <w:r>
          <w:rPr>
            <w:rStyle w:val="a4"/>
            <w:rFonts w:cs="Times New Roman CYR"/>
          </w:rPr>
          <w:t>ч. 1 ст. 16</w:t>
        </w:r>
      </w:hyperlink>
      <w:r>
        <w:t xml:space="preserve"> Закона N 25-ФЗ);</w:t>
      </w:r>
    </w:p>
    <w:p w:rsidR="00B5572A" w:rsidRDefault="00B5572A">
      <w:r>
        <w:t>- на работе, связанной с заключением письменного договора о полной материальной ответственности (</w:t>
      </w:r>
      <w:hyperlink r:id="rId250" w:history="1">
        <w:r>
          <w:rPr>
            <w:rStyle w:val="a4"/>
            <w:rFonts w:cs="Times New Roman CYR"/>
          </w:rPr>
          <w:t>ч. 1 ст. 244</w:t>
        </w:r>
      </w:hyperlink>
      <w:r>
        <w:t xml:space="preserve"> ТК РФ).</w:t>
      </w:r>
    </w:p>
    <w:p w:rsidR="00B5572A" w:rsidRDefault="00B5572A">
      <w:r>
        <w:t>2. Женщины не принимаются на работу:</w:t>
      </w:r>
    </w:p>
    <w:p w:rsidR="00B5572A" w:rsidRDefault="00B5572A">
      <w:r>
        <w:t>- связанную с подъемом и перемещением вручную тяжестей, превышающих предельно допустимые нормы (</w:t>
      </w:r>
      <w:hyperlink r:id="rId251" w:history="1">
        <w:r>
          <w:rPr>
            <w:rStyle w:val="a4"/>
            <w:rFonts w:cs="Times New Roman CYR"/>
          </w:rPr>
          <w:t>ч. 2 ст. 253</w:t>
        </w:r>
      </w:hyperlink>
      <w:r>
        <w:t xml:space="preserve"> ТК РФ);</w:t>
      </w:r>
    </w:p>
    <w:p w:rsidR="00B5572A" w:rsidRDefault="00B5572A">
      <w:r>
        <w:t>- связанную с вредными и (или) опасными условиями труда, включая подземные работы (кроме нефизических работ или работ по санитарному и бытовому обслуживанию) (</w:t>
      </w:r>
      <w:hyperlink r:id="rId252" w:history="1">
        <w:r>
          <w:rPr>
            <w:rStyle w:val="a4"/>
            <w:rFonts w:cs="Times New Roman CYR"/>
          </w:rPr>
          <w:t>ч. 1 ст. 253</w:t>
        </w:r>
      </w:hyperlink>
      <w:r>
        <w:t xml:space="preserve"> ТК РФ, </w:t>
      </w:r>
      <w:hyperlink r:id="rId253" w:history="1">
        <w:r>
          <w:rPr>
            <w:rStyle w:val="a4"/>
            <w:rFonts w:cs="Times New Roman CYR"/>
          </w:rPr>
          <w:t>Перечень</w:t>
        </w:r>
      </w:hyperlink>
      <w:r>
        <w:t xml:space="preserve"> производств, работ и должностей с вредными и (или) опасными условиями труда, на которых ограничивается применение труда женщин, утвержденный </w:t>
      </w:r>
      <w:hyperlink r:id="rId254" w:history="1">
        <w:r>
          <w:rPr>
            <w:rStyle w:val="a4"/>
            <w:rFonts w:cs="Times New Roman CYR"/>
          </w:rPr>
          <w:t>Приказом</w:t>
        </w:r>
      </w:hyperlink>
      <w:r>
        <w:t xml:space="preserve"> Минтруда РФ от 18.07.2019 N 512н).</w:t>
      </w:r>
    </w:p>
    <w:p w:rsidR="00B5572A" w:rsidRDefault="00B5572A">
      <w:r>
        <w:t>3. Работники-совместители не принимаются на работу:</w:t>
      </w:r>
    </w:p>
    <w:p w:rsidR="00B5572A" w:rsidRDefault="00B5572A">
      <w:r>
        <w:t>- в качестве руководителя организации без разрешения уполномоченного органа или собственника имущества организации по основному месту работы руководителя (</w:t>
      </w:r>
      <w:hyperlink r:id="rId255" w:history="1">
        <w:r>
          <w:rPr>
            <w:rStyle w:val="a4"/>
            <w:rFonts w:cs="Times New Roman CYR"/>
          </w:rPr>
          <w:t>ч. 1 ст. 276</w:t>
        </w:r>
      </w:hyperlink>
      <w:r>
        <w:t xml:space="preserve"> ТК РФ);</w:t>
      </w:r>
    </w:p>
    <w:p w:rsidR="00B5572A" w:rsidRDefault="00B5572A">
      <w:r>
        <w:t>- связанную (как и основная деятельность) с управлением транспортными средствами или управлением движением транспортных средств (</w:t>
      </w:r>
      <w:hyperlink r:id="rId256" w:history="1">
        <w:r>
          <w:rPr>
            <w:rStyle w:val="a4"/>
            <w:rFonts w:cs="Times New Roman CYR"/>
          </w:rPr>
          <w:t>ч. 1 ст. 329</w:t>
        </w:r>
      </w:hyperlink>
      <w:r>
        <w:t xml:space="preserve"> ТК РФ);</w:t>
      </w:r>
    </w:p>
    <w:p w:rsidR="00B5572A" w:rsidRDefault="00B5572A">
      <w:r>
        <w:t>- в качестве тренера или спортсмена без разрешения работодателя по основному месту работы (</w:t>
      </w:r>
      <w:hyperlink r:id="rId257" w:history="1">
        <w:r>
          <w:rPr>
            <w:rStyle w:val="a4"/>
            <w:rFonts w:cs="Times New Roman CYR"/>
          </w:rPr>
          <w:t>ч. 1 ст. 348.7</w:t>
        </w:r>
      </w:hyperlink>
      <w:r>
        <w:t xml:space="preserve"> ТК РФ).</w:t>
      </w:r>
    </w:p>
    <w:p w:rsidR="00B5572A" w:rsidRDefault="00B5572A">
      <w:r>
        <w:t>4. Дисквалифицированные работники не допускаются к работе:</w:t>
      </w:r>
    </w:p>
    <w:p w:rsidR="00B5572A" w:rsidRDefault="00B5572A">
      <w:r>
        <w:t>- по должности руководителя организации;</w:t>
      </w:r>
    </w:p>
    <w:p w:rsidR="00B5572A" w:rsidRDefault="00B5572A">
      <w:r>
        <w:t>- по должности медицинского или фармацевтического персонала;</w:t>
      </w:r>
    </w:p>
    <w:p w:rsidR="00B5572A" w:rsidRDefault="00B5572A">
      <w:r>
        <w:t xml:space="preserve">- по другим должностям, перечисленным в </w:t>
      </w:r>
      <w:hyperlink r:id="rId258" w:history="1">
        <w:r>
          <w:rPr>
            <w:rStyle w:val="a4"/>
            <w:rFonts w:cs="Times New Roman CYR"/>
          </w:rPr>
          <w:t>ст. 3.11</w:t>
        </w:r>
      </w:hyperlink>
      <w:r>
        <w:t xml:space="preserve"> КоАП РФ.</w:t>
      </w:r>
    </w:p>
    <w:p w:rsidR="00B5572A" w:rsidRDefault="00B5572A">
      <w:r>
        <w:t>5. Лица, лишенные права занимать определенные должности, не могут быть приняты:</w:t>
      </w:r>
    </w:p>
    <w:p w:rsidR="00B5572A" w:rsidRDefault="00B5572A">
      <w:r>
        <w:t>- на государственную службу;</w:t>
      </w:r>
    </w:p>
    <w:p w:rsidR="00B5572A" w:rsidRDefault="00B5572A">
      <w:r>
        <w:t>- на работу в органы местного самоуправления;</w:t>
      </w:r>
    </w:p>
    <w:p w:rsidR="00B5572A" w:rsidRDefault="00B5572A">
      <w:r>
        <w:t>- на работу в должности, которую им запрещено занимать, или работу, связанную с деятельностью, которую им запрещено осуществлять (</w:t>
      </w:r>
      <w:hyperlink r:id="rId259" w:history="1">
        <w:r>
          <w:rPr>
            <w:rStyle w:val="a4"/>
            <w:rFonts w:cs="Times New Roman CYR"/>
          </w:rPr>
          <w:t>ч. 1 ст. 47</w:t>
        </w:r>
      </w:hyperlink>
      <w:r>
        <w:t xml:space="preserve"> УК РФ).</w:t>
      </w:r>
    </w:p>
    <w:p w:rsidR="00B5572A" w:rsidRDefault="00B5572A">
      <w:r>
        <w:t xml:space="preserve">6. Лица, имеющие или имевшие судимость, подвергающиеся или подвергавшиеся уголовному преследованию за преступления, указанные в </w:t>
      </w:r>
      <w:hyperlink r:id="rId260" w:history="1">
        <w:r>
          <w:rPr>
            <w:rStyle w:val="a4"/>
            <w:rFonts w:cs="Times New Roman CYR"/>
          </w:rPr>
          <w:t>абз. 3 ч. 2 ст. 331</w:t>
        </w:r>
      </w:hyperlink>
      <w:r>
        <w:t xml:space="preserve">, </w:t>
      </w:r>
      <w:hyperlink r:id="rId261" w:history="1">
        <w:r>
          <w:rPr>
            <w:rStyle w:val="a4"/>
            <w:rFonts w:cs="Times New Roman CYR"/>
          </w:rPr>
          <w:t>ст. 351.1</w:t>
        </w:r>
      </w:hyperlink>
      <w:r>
        <w:t xml:space="preserve"> ТК РФ, не могут осуществлять:</w:t>
      </w:r>
    </w:p>
    <w:p w:rsidR="00B5572A" w:rsidRDefault="00B5572A">
      <w:r>
        <w:t>- педагогическую деятельность;</w:t>
      </w:r>
    </w:p>
    <w:p w:rsidR="00B5572A" w:rsidRDefault="00B5572A">
      <w:r>
        <w:t>- деятельность в сферах образования, воспитания, развития несовершеннолетних; организации отдыха и оздоровления несовершеннолетних; медицинского обеспечения, социальной защиты и социального обслуживания несовершеннолетних; детско-юношеского спорта, культуры и искусства с участием несовершеннолетних (</w:t>
      </w:r>
      <w:hyperlink r:id="rId262" w:history="1">
        <w:r>
          <w:rPr>
            <w:rStyle w:val="a4"/>
            <w:rFonts w:cs="Times New Roman CYR"/>
          </w:rPr>
          <w:t>абз. 3 ч. 2 ст. 331</w:t>
        </w:r>
      </w:hyperlink>
      <w:r>
        <w:t xml:space="preserve">, </w:t>
      </w:r>
      <w:hyperlink r:id="rId263" w:history="1">
        <w:r>
          <w:rPr>
            <w:rStyle w:val="a4"/>
            <w:rFonts w:cs="Times New Roman CYR"/>
          </w:rPr>
          <w:t>ст. 351.1</w:t>
        </w:r>
      </w:hyperlink>
      <w:r>
        <w:t xml:space="preserve"> ТК РФ).</w:t>
      </w:r>
    </w:p>
    <w:p w:rsidR="00B5572A" w:rsidRDefault="00B5572A">
      <w:r>
        <w:t xml:space="preserve">8. Иностранные граждане (кроме лиц, указанных в </w:t>
      </w:r>
      <w:hyperlink r:id="rId264" w:history="1">
        <w:r>
          <w:rPr>
            <w:rStyle w:val="a4"/>
            <w:rFonts w:cs="Times New Roman CYR"/>
          </w:rPr>
          <w:t>п. 1.1 ст. 14</w:t>
        </w:r>
      </w:hyperlink>
      <w:r>
        <w:t xml:space="preserve"> Закона N 115-ФЗ) не могут работать:</w:t>
      </w:r>
    </w:p>
    <w:p w:rsidR="00B5572A" w:rsidRDefault="00B5572A">
      <w:r>
        <w:t>- на муниципальной службе (</w:t>
      </w:r>
      <w:hyperlink r:id="rId265" w:history="1">
        <w:r>
          <w:rPr>
            <w:rStyle w:val="a4"/>
            <w:rFonts w:cs="Times New Roman CYR"/>
          </w:rPr>
          <w:t>п. 1 п. 1 ст. 14</w:t>
        </w:r>
      </w:hyperlink>
      <w:r>
        <w:t xml:space="preserve"> Закона N 115-ФЗ);</w:t>
      </w:r>
    </w:p>
    <w:p w:rsidR="00B5572A" w:rsidRDefault="00B5572A">
      <w:r>
        <w:t>- на должности в составе экипажа судна, плавающего под Государственным флагом РФ (</w:t>
      </w:r>
      <w:hyperlink r:id="rId266" w:history="1">
        <w:r>
          <w:rPr>
            <w:rStyle w:val="a4"/>
            <w:rFonts w:cs="Times New Roman CYR"/>
          </w:rPr>
          <w:t xml:space="preserve">п. 2 </w:t>
        </w:r>
        <w:r>
          <w:rPr>
            <w:rStyle w:val="a4"/>
            <w:rFonts w:cs="Times New Roman CYR"/>
          </w:rPr>
          <w:lastRenderedPageBreak/>
          <w:t>п. 1 ст. 14</w:t>
        </w:r>
      </w:hyperlink>
      <w:r>
        <w:t xml:space="preserve"> Закона N 115-ФЗ);</w:t>
      </w:r>
    </w:p>
    <w:p w:rsidR="00B5572A" w:rsidRDefault="00B5572A">
      <w:r>
        <w:t>- на должности в составе летного экипажа (командира, других лиц летного состава) гражданского воздушного судна, используемого российскими организациями и индивидуальными предпринимателями для осуществления коммерческих воздушных перевозок и авиационных работ (</w:t>
      </w:r>
      <w:hyperlink r:id="rId267" w:history="1">
        <w:r>
          <w:rPr>
            <w:rStyle w:val="a4"/>
            <w:rFonts w:cs="Times New Roman CYR"/>
          </w:rPr>
          <w:t>п. 1</w:t>
        </w:r>
      </w:hyperlink>
      <w:r>
        <w:t xml:space="preserve">, </w:t>
      </w:r>
      <w:hyperlink r:id="rId268" w:history="1">
        <w:r>
          <w:rPr>
            <w:rStyle w:val="a4"/>
            <w:rFonts w:cs="Times New Roman CYR"/>
          </w:rPr>
          <w:t>4</w:t>
        </w:r>
      </w:hyperlink>
      <w:r>
        <w:t xml:space="preserve">, </w:t>
      </w:r>
      <w:hyperlink r:id="rId269" w:history="1">
        <w:r>
          <w:rPr>
            <w:rStyle w:val="a4"/>
            <w:rFonts w:cs="Times New Roman CYR"/>
          </w:rPr>
          <w:t>5 ст. 56</w:t>
        </w:r>
      </w:hyperlink>
      <w:r>
        <w:t xml:space="preserve"> Воздушного кодекса РФ, </w:t>
      </w:r>
      <w:hyperlink r:id="rId270" w:history="1">
        <w:r>
          <w:rPr>
            <w:rStyle w:val="a4"/>
            <w:rFonts w:cs="Times New Roman CYR"/>
          </w:rPr>
          <w:t>пп. 4 п. 1 ст. 14</w:t>
        </w:r>
      </w:hyperlink>
      <w:r>
        <w:t xml:space="preserve"> Закона N 115-ФЗ).</w:t>
      </w:r>
    </w:p>
    <w:p w:rsidR="00B5572A" w:rsidRDefault="00B5572A">
      <w:r>
        <w:t xml:space="preserve">9. Лица, не прошедшие обязательный медосмотр (подробнее см. </w:t>
      </w:r>
      <w:hyperlink w:anchor="sub_2120" w:history="1">
        <w:r>
          <w:rPr>
            <w:rStyle w:val="a4"/>
            <w:rFonts w:cs="Times New Roman CYR"/>
          </w:rPr>
          <w:t>подразд. 2.1.2</w:t>
        </w:r>
      </w:hyperlink>
      <w:r>
        <w:t>).</w:t>
      </w:r>
    </w:p>
    <w:p w:rsidR="00B5572A" w:rsidRDefault="00B5572A">
      <w:r>
        <w:t>Если в нарушение законодательства вы оформите трудовой договор с лицом при наличии ограничений, вас могут привлечь к административной ответственности.</w:t>
      </w:r>
    </w:p>
    <w:p w:rsidR="00B5572A" w:rsidRDefault="00B5572A">
      <w:r>
        <w:rPr>
          <w:rStyle w:val="a3"/>
          <w:bCs/>
        </w:rPr>
        <w:t>Шаг 3.</w:t>
      </w:r>
      <w:r>
        <w:t xml:space="preserve"> Установление соответствия деловых качеств кандидата.</w:t>
      </w:r>
    </w:p>
    <w:p w:rsidR="00B5572A" w:rsidRDefault="00B5572A">
      <w:r>
        <w:t>Если никаких запретов и ограничений для занятия вакантной должности нет, проверьте, соответствует ли квалификация кандидата (деловые качества) требованиям к данной должности.</w:t>
      </w:r>
    </w:p>
    <w:p w:rsidR="00B5572A" w:rsidRDefault="00B5572A">
      <w:r>
        <w:t>Под деловыми качествами понимают способность физического лица выполнять определенную трудовую функцию с учетом имеющихся у него профессионально-квалификационных качеств (например, наличие определенной профессии, специальности, квалификации), личностных качеств (например, состояние здоровья, определенный уровень образования, опыт работы по данной специальности, в данной отрасли) (</w:t>
      </w:r>
      <w:hyperlink r:id="rId271" w:history="1">
        <w:r>
          <w:rPr>
            <w:rStyle w:val="a4"/>
            <w:rFonts w:cs="Times New Roman CYR"/>
          </w:rPr>
          <w:t>п. 10</w:t>
        </w:r>
      </w:hyperlink>
      <w:r>
        <w:t xml:space="preserve"> Постановления Пленума ВС РФ N 2). Такие требования, как правило, устанавливаются на основании квалификационных справочников и профессиональных стандартов.</w:t>
      </w:r>
    </w:p>
    <w:p w:rsidR="00B5572A" w:rsidRDefault="00B5572A">
      <w:r>
        <w:t>Помимо требований к уровню образования, опыту работы в определенной отрасли, стажу работы на аналогичной должности, могут быть установлены иные требования, например знание иностранного языка, компьютерных программ.</w:t>
      </w:r>
    </w:p>
    <w:p w:rsidR="00B5572A" w:rsidRDefault="00B5572A">
      <w:r>
        <w:t>Чтобы определить деловые качества, запросите у кандидата документы, подтверждающие его образование, стаж работы, прохождение курсов повышения квалификации и др. И если его квалификация не соответствует вашим требованиям, смело отказывайте в приеме на должность.</w:t>
      </w:r>
    </w:p>
    <w:p w:rsidR="00B5572A" w:rsidRDefault="00B5572A">
      <w:r>
        <w:t>Чтобы проще было доказать, что деловые качества кандидата не соответствуют вашим требованиям, пропишите их в должностной инструкции.</w:t>
      </w:r>
    </w:p>
    <w:p w:rsidR="00B5572A" w:rsidRDefault="00B5572A">
      <w:r>
        <w:rPr>
          <w:rStyle w:val="a3"/>
          <w:bCs/>
        </w:rPr>
        <w:t>Шаг 4.</w:t>
      </w:r>
      <w:r>
        <w:t xml:space="preserve"> Сообщение об отказе в приеме на работу.</w:t>
      </w:r>
    </w:p>
    <w:p w:rsidR="00B5572A" w:rsidRDefault="00B5572A">
      <w:r>
        <w:t>Изначально об отказе и его причинах сообщается соискателю устно (лично или по телефону). Но если он обратится к вам с просьбой сообщить причину отказа письменно, не позднее 7 рабочих дней с момента получения просьбы ответьте соискателю также в письменном виде (</w:t>
      </w:r>
      <w:hyperlink r:id="rId272" w:history="1">
        <w:r>
          <w:rPr>
            <w:rStyle w:val="a4"/>
            <w:rFonts w:cs="Times New Roman CYR"/>
          </w:rPr>
          <w:t>ч. 5 ст. 64</w:t>
        </w:r>
      </w:hyperlink>
      <w:r>
        <w:t xml:space="preserve"> ТК РФ). Сообщение оформите произвольно. При этом, если причина отказа связана с запретом или ограничениями для приема на работу, сошлитесь на норму Трудового кодекса. Например, если отказали потому, что кандидат не прошел обязательный медицинский осмотр, укажите </w:t>
      </w:r>
      <w:hyperlink r:id="rId273" w:history="1">
        <w:r>
          <w:rPr>
            <w:rStyle w:val="a4"/>
            <w:rFonts w:cs="Times New Roman CYR"/>
          </w:rPr>
          <w:t>ст. 213</w:t>
        </w:r>
      </w:hyperlink>
      <w:r>
        <w:t xml:space="preserve"> ТК РФ, если соискателю нет 18 лет, а работа осуществляется во вредных условиях - </w:t>
      </w:r>
      <w:hyperlink r:id="rId274" w:history="1">
        <w:r>
          <w:rPr>
            <w:rStyle w:val="a4"/>
            <w:rFonts w:cs="Times New Roman CYR"/>
          </w:rPr>
          <w:t>ч. 1 ст. 265</w:t>
        </w:r>
      </w:hyperlink>
      <w:r>
        <w:t xml:space="preserve"> ТК РФ. Если же уровень образования, стаж или опыт соискателя не соответствует вашим требованиям, отказ будет связан с деловыми качествами кандидата.</w:t>
      </w:r>
    </w:p>
    <w:p w:rsidR="00B5572A" w:rsidRDefault="00B5572A">
      <w:r>
        <w:t>Приведем образец текста сообщения.</w:t>
      </w:r>
    </w:p>
    <w:p w:rsidR="00B5572A" w:rsidRDefault="00B5572A"/>
    <w:p w:rsidR="00B5572A" w:rsidRDefault="00B5572A">
      <w:pPr>
        <w:pStyle w:val="1"/>
      </w:pPr>
      <w:bookmarkStart w:id="27" w:name="sub_5502"/>
      <w:r>
        <w:t>Уважаемая _______________________!</w:t>
      </w:r>
    </w:p>
    <w:bookmarkEnd w:id="27"/>
    <w:p w:rsidR="00B5572A" w:rsidRDefault="00B5572A"/>
    <w:p w:rsidR="00B5572A" w:rsidRDefault="00B5572A">
      <w:r>
        <w:t xml:space="preserve">На основании </w:t>
      </w:r>
      <w:hyperlink r:id="rId275" w:history="1">
        <w:r>
          <w:rPr>
            <w:rStyle w:val="a4"/>
            <w:rFonts w:cs="Times New Roman CYR"/>
          </w:rPr>
          <w:t>ч. 5 ст. 64</w:t>
        </w:r>
      </w:hyperlink>
      <w:r>
        <w:t xml:space="preserve"> Трудового кодекса Российской Федерации и в соответствии с Вашим запросом от __.__.______ вх. N сообщаю, что квалификационные требования к должности специалиста по персоналу, установленные должностной инструкцией, утвержденной приказом директора ООО "***" от __.__.______ N __, предусматривают высшее образование, дополнительное профессиональное образование в области поиска и подбора персонала, опыт работы на аналогичной должности 1 год.</w:t>
      </w:r>
    </w:p>
    <w:p w:rsidR="00B5572A" w:rsidRDefault="00B5572A">
      <w:r>
        <w:t>Данные требования были указаны в объявлении о приеме на работу, размещенном на сайте www.hh.ru, по которому Вы обратились в целях трудоустройства.</w:t>
      </w:r>
    </w:p>
    <w:p w:rsidR="00B5572A" w:rsidRDefault="00B5572A">
      <w:r>
        <w:t xml:space="preserve">Из представленных Вами документов следует, что Вы имеете соответствующее образование, </w:t>
      </w:r>
      <w:r>
        <w:lastRenderedPageBreak/>
        <w:t xml:space="preserve">но не имеете опыта работы по данной должности. Ваши деловые качества не соответствуют квалификационным требованиям по должности, на которую вы претендуете. В связи с этим предпочтение в заключении трудового договора было оказано другому кандидату, полностью соответствующему предъявляемым квалификационным требованиям. На основании </w:t>
      </w:r>
      <w:hyperlink r:id="rId276" w:history="1">
        <w:r>
          <w:rPr>
            <w:rStyle w:val="a4"/>
            <w:rFonts w:cs="Times New Roman CYR"/>
          </w:rPr>
          <w:t>ч. 6 ст. 64</w:t>
        </w:r>
      </w:hyperlink>
      <w:r>
        <w:t xml:space="preserve"> Трудового кодекса Российской Федерации Вы имеете право обжаловать отказ в заключении трудового договора в суде.</w:t>
      </w:r>
    </w:p>
    <w:p w:rsidR="00B5572A" w:rsidRDefault="00B5572A"/>
    <w:p w:rsidR="00B5572A" w:rsidRDefault="00B5572A">
      <w:r>
        <w:t>Отказ составьте на бланке организации, подпишите у руководителя или иного уполномоченного лица, зарегистрируйте в журнале исходящей корреспонденции и вручите соискателю лично под подпись либо направьте заказным письмом с описью вложения и уведомлением в получении.</w:t>
      </w:r>
    </w:p>
    <w:p w:rsidR="00B5572A" w:rsidRDefault="00B5572A">
      <w:r>
        <w:t xml:space="preserve">За нарушение порядка уведомления о причине отказа вас могут привлечь к административной ответственности по </w:t>
      </w:r>
      <w:hyperlink r:id="rId277" w:history="1">
        <w:r>
          <w:rPr>
            <w:rStyle w:val="a4"/>
            <w:rFonts w:cs="Times New Roman CYR"/>
          </w:rPr>
          <w:t>ч. 1 ст. 5.27</w:t>
        </w:r>
      </w:hyperlink>
      <w:r>
        <w:t xml:space="preserve"> КоАП РФ.</w:t>
      </w:r>
    </w:p>
    <w:p w:rsidR="00B5572A" w:rsidRDefault="00B5572A"/>
    <w:p w:rsidR="00B5572A" w:rsidRDefault="00B5572A">
      <w:pPr>
        <w:pStyle w:val="1"/>
      </w:pPr>
      <w:bookmarkStart w:id="28" w:name="sub_4000"/>
      <w:r>
        <w:t>4. Трудовой договор</w:t>
      </w:r>
    </w:p>
    <w:bookmarkEnd w:id="28"/>
    <w:p w:rsidR="00B5572A" w:rsidRDefault="00B5572A"/>
    <w:p w:rsidR="00B5572A" w:rsidRDefault="00B5572A">
      <w:r>
        <w:t>Единая унифицированная или типовая форма трудового договора законодательством не установлена. Но для некоторых категорий работников с учетом специфики их труда соответствующими министерствами утверждены примерные формы трудового договора. Так, типовая форма трудового договора утверждена для работодателей микропредприятий (</w:t>
      </w:r>
      <w:hyperlink r:id="rId278" w:history="1">
        <w:r>
          <w:rPr>
            <w:rStyle w:val="a4"/>
            <w:rFonts w:cs="Times New Roman CYR"/>
          </w:rPr>
          <w:t>Постановление</w:t>
        </w:r>
      </w:hyperlink>
      <w:r>
        <w:t xml:space="preserve"> Правительства РФ от 27.08.2016 N 858), для руководителей государственных (муниципальных) учреждений (</w:t>
      </w:r>
      <w:hyperlink r:id="rId279" w:history="1">
        <w:r>
          <w:rPr>
            <w:rStyle w:val="a4"/>
            <w:rFonts w:cs="Times New Roman CYR"/>
          </w:rPr>
          <w:t>Постановление</w:t>
        </w:r>
      </w:hyperlink>
      <w:r>
        <w:t xml:space="preserve"> Правительства РФ от 12.04.2013 N 329), руководителей государственных унитарных предприятий (</w:t>
      </w:r>
      <w:hyperlink r:id="rId280" w:history="1">
        <w:r>
          <w:rPr>
            <w:rStyle w:val="a4"/>
            <w:rFonts w:cs="Times New Roman CYR"/>
          </w:rPr>
          <w:t>Приказ</w:t>
        </w:r>
      </w:hyperlink>
      <w:r>
        <w:t xml:space="preserve"> Минэкономразвития РФ от 11.07.2016 N 452).</w:t>
      </w:r>
    </w:p>
    <w:p w:rsidR="00B5572A" w:rsidRDefault="00B5572A">
      <w:hyperlink r:id="rId281" w:history="1">
        <w:r>
          <w:rPr>
            <w:rStyle w:val="a4"/>
            <w:rFonts w:cs="Times New Roman CYR"/>
          </w:rPr>
          <w:t>Приказом</w:t>
        </w:r>
      </w:hyperlink>
      <w:r>
        <w:t xml:space="preserve"> Минздравсоцразвития РФ от 14.08.2008 N 424н утверждены </w:t>
      </w:r>
      <w:hyperlink r:id="rId282" w:history="1">
        <w:r>
          <w:rPr>
            <w:rStyle w:val="a4"/>
            <w:rFonts w:cs="Times New Roman CYR"/>
          </w:rPr>
          <w:t>рекомендации</w:t>
        </w:r>
      </w:hyperlink>
      <w:r>
        <w:t xml:space="preserve"> по заключению трудового договора с работником федерального бюджетного учреждения и примерная форма этого договора.</w:t>
      </w:r>
    </w:p>
    <w:p w:rsidR="00B5572A" w:rsidRDefault="00B5572A">
      <w:r>
        <w:t xml:space="preserve">В остальных организациях работодатели утверждают свои типовые формы самостоятельно, соблюдая требования к условиям и содержанию договора, определенные </w:t>
      </w:r>
      <w:hyperlink r:id="rId283" w:history="1">
        <w:r>
          <w:rPr>
            <w:rStyle w:val="a4"/>
            <w:rFonts w:cs="Times New Roman CYR"/>
          </w:rPr>
          <w:t>ч. 1</w:t>
        </w:r>
      </w:hyperlink>
      <w:r>
        <w:t xml:space="preserve">, </w:t>
      </w:r>
      <w:hyperlink r:id="rId284" w:history="1">
        <w:r>
          <w:rPr>
            <w:rStyle w:val="a4"/>
            <w:rFonts w:cs="Times New Roman CYR"/>
          </w:rPr>
          <w:t>2 ст. 57</w:t>
        </w:r>
      </w:hyperlink>
      <w:r>
        <w:t xml:space="preserve"> ТК РФ. Однако на практике составление данного документа вызывает немало затруднений. Результат</w:t>
      </w:r>
    </w:p>
    <w:p w:rsidR="00B5572A" w:rsidRDefault="00B5572A">
      <w:r>
        <w:t>- замечания и штрафы со стороны контролирующих органов. Что учесть при составлении трудового договора - расскажем в этом разделе.</w:t>
      </w:r>
    </w:p>
    <w:p w:rsidR="00B5572A" w:rsidRDefault="00B5572A"/>
    <w:p w:rsidR="00B5572A" w:rsidRDefault="00B5572A">
      <w:pPr>
        <w:pStyle w:val="1"/>
      </w:pPr>
      <w:bookmarkStart w:id="29" w:name="sub_4100"/>
      <w:r>
        <w:t>4.1. Содержание трудового договора</w:t>
      </w:r>
    </w:p>
    <w:bookmarkEnd w:id="29"/>
    <w:p w:rsidR="00B5572A" w:rsidRDefault="00B5572A"/>
    <w:p w:rsidR="00B5572A" w:rsidRDefault="00B5572A">
      <w:r>
        <w:t>Основное, на что следует обратить внимание при разработке трудового договора, - его условия, которые делятся на обязательные и дополнительные. Однако кроме них в договоре должны быть указаны:</w:t>
      </w:r>
    </w:p>
    <w:p w:rsidR="00B5572A" w:rsidRDefault="00B5572A">
      <w:r>
        <w:t>- фамилия, имя, отчество работника;</w:t>
      </w:r>
    </w:p>
    <w:p w:rsidR="00B5572A" w:rsidRDefault="00B5572A">
      <w:r>
        <w:t>- наименование работодателя или фамилия, имя, отчество работодателя - физического лица;</w:t>
      </w:r>
    </w:p>
    <w:p w:rsidR="00B5572A" w:rsidRDefault="00B5572A">
      <w:r>
        <w:t>- сведения о представителе работодателя, подписавшем трудовой договор, и основание, в силу которого он наделен соответствующим полномочием;</w:t>
      </w:r>
    </w:p>
    <w:p w:rsidR="00B5572A" w:rsidRDefault="00B5572A">
      <w:r>
        <w:t>- сведения о документах, удостоверяющих личность работника и работодателя - физического лица;</w:t>
      </w:r>
    </w:p>
    <w:p w:rsidR="00B5572A" w:rsidRDefault="00B5572A">
      <w: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B5572A" w:rsidRDefault="00B5572A">
      <w:r>
        <w:t>- место и дата заключения договора.</w:t>
      </w:r>
    </w:p>
    <w:p w:rsidR="00B5572A" w:rsidRDefault="00B5572A">
      <w:r>
        <w:t>Если при заключении трудового договора какие-то сведения не внесены, их можно внести непосредственно в текст этого договора.</w:t>
      </w:r>
    </w:p>
    <w:p w:rsidR="00B5572A" w:rsidRDefault="00B5572A"/>
    <w:p w:rsidR="00B5572A" w:rsidRDefault="00B5572A">
      <w:pPr>
        <w:pStyle w:val="1"/>
      </w:pPr>
      <w:bookmarkStart w:id="30" w:name="sub_4110"/>
      <w:r>
        <w:t>4.1.1. Обязательные условия трудового договора</w:t>
      </w:r>
    </w:p>
    <w:bookmarkEnd w:id="30"/>
    <w:p w:rsidR="00B5572A" w:rsidRDefault="00B5572A"/>
    <w:p w:rsidR="00B5572A" w:rsidRDefault="00B5572A">
      <w:r>
        <w:t>1.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подразделения и его местонахождения.</w:t>
      </w:r>
    </w:p>
    <w:p w:rsidR="00B5572A" w:rsidRDefault="00B5572A">
      <w:r>
        <w:t xml:space="preserve">Что конкретно понимается под местом работы, законодатель не поясняет. Но исходя из </w:t>
      </w:r>
      <w:hyperlink r:id="rId285" w:history="1">
        <w:r>
          <w:rPr>
            <w:rStyle w:val="a4"/>
            <w:rFonts w:cs="Times New Roman CYR"/>
          </w:rPr>
          <w:t>ч. 1 ст. 20</w:t>
        </w:r>
      </w:hyperlink>
      <w:r>
        <w:t xml:space="preserve"> ТК РФ, </w:t>
      </w:r>
      <w:hyperlink r:id="rId286" w:history="1">
        <w:r>
          <w:rPr>
            <w:rStyle w:val="a4"/>
            <w:rFonts w:cs="Times New Roman CYR"/>
          </w:rPr>
          <w:t>абз. 1 п. 1</w:t>
        </w:r>
      </w:hyperlink>
      <w:r>
        <w:t xml:space="preserve">, </w:t>
      </w:r>
      <w:hyperlink r:id="rId287" w:history="1">
        <w:r>
          <w:rPr>
            <w:rStyle w:val="a4"/>
            <w:rFonts w:cs="Times New Roman CYR"/>
          </w:rPr>
          <w:t>п. 2 ст. 54</w:t>
        </w:r>
      </w:hyperlink>
      <w:r>
        <w:t xml:space="preserve"> ГК РФ и позиции ВС РФ, изложенной в </w:t>
      </w:r>
      <w:hyperlink r:id="rId288" w:history="1">
        <w:r>
          <w:rPr>
            <w:rStyle w:val="a4"/>
            <w:rFonts w:cs="Times New Roman CYR"/>
          </w:rPr>
          <w:t>Обзоре</w:t>
        </w:r>
      </w:hyperlink>
      <w:r>
        <w:t xml:space="preserve">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 (утвержден Президиумом ВС РФ 26.02.2014), в качестве места работы рекомендуется указывать наименование работодателя, его организационно-правовую форму и место нахождения (место государственной регистрации на территории РФ). Условие о месте работы будет выглядеть следующим образом:</w:t>
      </w:r>
    </w:p>
    <w:p w:rsidR="00B5572A" w:rsidRDefault="00B5572A">
      <w:r>
        <w:t>Местом работы Работника является Государственное бюджетное учреждение здравоохранения "Городская больница N 1" (ГБУЗ "Городская больница N 1") г. Самара.</w:t>
      </w:r>
    </w:p>
    <w:p w:rsidR="00B5572A" w:rsidRDefault="00B5572A">
      <w:r>
        <w:t>Если работник принимается для работы в филиале или ином обособленном структурном подразделении, условие об этом фиксируется в трудовом договоре, только если подразделение находится в другой, чем месторасположение головной организации, местности.</w:t>
      </w:r>
    </w:p>
    <w:p w:rsidR="00B5572A" w:rsidRDefault="00B5572A">
      <w:r>
        <w:t>2. Трудовая функция - это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B5572A" w:rsidRDefault="00B5572A">
      <w:r>
        <w:t xml:space="preserve">Обратите внимание на то, что не только должности, но и профессии и специальности должны быть указаны в штатном расписании. Наименования этих должностей, профессий, специальностей и квалификационные требования к ним должны соответствовать наименованиям и требованиям, указанным в </w:t>
      </w:r>
      <w:hyperlink r:id="rId289" w:history="1">
        <w:r>
          <w:rPr>
            <w:rStyle w:val="a4"/>
            <w:rFonts w:cs="Times New Roman CYR"/>
          </w:rPr>
          <w:t>ЕКС</w:t>
        </w:r>
      </w:hyperlink>
      <w:r>
        <w:t xml:space="preserve"> или профессиональных стандартах, если согласно </w:t>
      </w:r>
      <w:hyperlink r:id="rId290" w:history="1">
        <w:r>
          <w:rPr>
            <w:rStyle w:val="a4"/>
            <w:rFonts w:cs="Times New Roman CYR"/>
          </w:rPr>
          <w:t>ТК</w:t>
        </w:r>
      </w:hyperlink>
      <w:r>
        <w:t xml:space="preserve"> РФ, иным федеральным законам с выполнением работ по ним связано предоставление компенсаций и льгот либо наличие ограничений.</w:t>
      </w:r>
    </w:p>
    <w:p w:rsidR="00B5572A" w:rsidRDefault="00B5572A">
      <w:r>
        <w:t>Так, с предоставлением компенсаций и льгот связан в частности, труд во вредных условиях.</w:t>
      </w:r>
    </w:p>
    <w:p w:rsidR="00B5572A" w:rsidRDefault="00B5572A">
      <w:r>
        <w:t>Ограничения могут быть связаны, например, с обязательностью прохождения периодических медицинских осмотров. В том числе они установлены для лиц, работа которых непосредственно связана с движением транспортных средств, с обязательностью прохождения профессионального обучения, с отсутствием судимости, факта уголовного преследования (</w:t>
      </w:r>
      <w:hyperlink r:id="rId291" w:history="1">
        <w:r>
          <w:rPr>
            <w:rStyle w:val="a4"/>
            <w:rFonts w:cs="Times New Roman CYR"/>
          </w:rPr>
          <w:t>Письмо</w:t>
        </w:r>
      </w:hyperlink>
      <w:r>
        <w:t xml:space="preserve"> Минтруда РФ от 05.03.2018 N 14-2/В-148).</w:t>
      </w:r>
    </w:p>
    <w:p w:rsidR="00B5572A" w:rsidRDefault="00B5572A">
      <w:r>
        <w:t>3.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ТК РФ или иным федеральным законом.</w:t>
      </w:r>
    </w:p>
    <w:p w:rsidR="00B5572A" w:rsidRDefault="00B5572A">
      <w:r>
        <w:t>Если срок действия не оговорен, договор считается заключенным на неопределенный срок (</w:t>
      </w:r>
      <w:hyperlink r:id="rId292" w:history="1">
        <w:r>
          <w:rPr>
            <w:rStyle w:val="a4"/>
            <w:rFonts w:cs="Times New Roman CYR"/>
          </w:rPr>
          <w:t>ч. 3 ст. 58</w:t>
        </w:r>
      </w:hyperlink>
      <w:r>
        <w:t xml:space="preserve"> ТК РФ).</w:t>
      </w:r>
    </w:p>
    <w:p w:rsidR="00B5572A" w:rsidRDefault="00B5572A">
      <w:r>
        <w:t>Подчеркнем, что дата начала работы - это не дата заключения трудового договора, указываемая в правом верхнем углу, а дата, которая является условием трудового договора. Они могут различаться, если трудовой договор заключили раньше, а работа началась позже.</w:t>
      </w:r>
    </w:p>
    <w:p w:rsidR="00B5572A" w:rsidRDefault="00B5572A"/>
    <w:p w:rsidR="00B5572A" w:rsidRDefault="00B5572A">
      <w:r>
        <w:rPr>
          <w:rStyle w:val="a3"/>
          <w:bCs/>
        </w:rPr>
        <w:t>Обратите внимание:</w:t>
      </w:r>
      <w:r>
        <w:t xml:space="preserve"> если дату начала работы не указали, работник должен приступить к ней на следующий рабочий день после подписания трудового договора (</w:t>
      </w:r>
      <w:hyperlink r:id="rId293" w:history="1">
        <w:r>
          <w:rPr>
            <w:rStyle w:val="a4"/>
            <w:rFonts w:cs="Times New Roman CYR"/>
          </w:rPr>
          <w:t>ч. 3 ст. 61</w:t>
        </w:r>
      </w:hyperlink>
      <w:r>
        <w:t xml:space="preserve"> ТК РФ).</w:t>
      </w:r>
    </w:p>
    <w:p w:rsidR="00B5572A" w:rsidRDefault="00B5572A"/>
    <w:p w:rsidR="00B5572A" w:rsidRDefault="00B5572A">
      <w:r>
        <w:t>4. Условия оплаты труда (в том числе размер тарифной ставки или оклада (должностного оклада) работника, доплаты, надбавки и поощрительные выплаты).</w:t>
      </w:r>
    </w:p>
    <w:p w:rsidR="00B5572A" w:rsidRDefault="00B5572A">
      <w:r>
        <w:t xml:space="preserve">Самый распространенный вопрос, возникающий при установлении данного условия, - нужно ли указывать конкретные размеры доплат, надбавок и премий или можно сослаться на локальный </w:t>
      </w:r>
      <w:r>
        <w:lastRenderedPageBreak/>
        <w:t>документ организации, регламентирующий такие надбавки?</w:t>
      </w:r>
    </w:p>
    <w:p w:rsidR="00B5572A" w:rsidRDefault="00B5572A">
      <w:r>
        <w:t>Нарушения законодательства в том, что данное условие отсылает к локальному акту организации (положению об оплате труда, о премировании и т. п.), не будет, если это касается надбавок за стаж, за выслугу лет, премий по результатам работы и других подобных выплат, размеры которых могут изменяться.</w:t>
      </w:r>
    </w:p>
    <w:p w:rsidR="00B5572A" w:rsidRDefault="00B5572A"/>
    <w:p w:rsidR="00B5572A" w:rsidRDefault="00B5572A">
      <w:r>
        <w:rPr>
          <w:rStyle w:val="a3"/>
          <w:bCs/>
        </w:rPr>
        <w:t>Важно:</w:t>
      </w:r>
      <w:r>
        <w:t xml:space="preserve"> если в трудовом договоре содержится ссылка на локальный нормативный акт, регламентирующий систему оплаты труда, работника необходимо с ним ознакомить под подпись до подписания трудового договора (</w:t>
      </w:r>
      <w:hyperlink r:id="rId294" w:history="1">
        <w:r>
          <w:rPr>
            <w:rStyle w:val="a4"/>
            <w:rFonts w:cs="Times New Roman CYR"/>
          </w:rPr>
          <w:t>ст. 68</w:t>
        </w:r>
      </w:hyperlink>
      <w:r>
        <w:t xml:space="preserve"> ТК РФ).</w:t>
      </w:r>
    </w:p>
    <w:p w:rsidR="00B5572A" w:rsidRDefault="00B5572A"/>
    <w:p w:rsidR="00B5572A" w:rsidRDefault="00B5572A">
      <w:r>
        <w:t>Если же надбавка устанавливается какому-то одному конкретному работнику, то ее нужно указать в трудовом договоре с ним (например, надбавку за наставничество, за разъездной характер работы). Указать в договоре нужно и размер выплат (доплат) в виде районного коэффициента, которые призваны компенсировать работнику дополнительные затраты в связи с выполнением трудовых обязанностей в местности с особыми климатическими условиями.</w:t>
      </w:r>
    </w:p>
    <w:p w:rsidR="00B5572A" w:rsidRDefault="00B5572A">
      <w:r>
        <w:t>5. Режим рабочего времени и времени отдыха (если для данного работника он отличается от общих правил, действующих у данного работодателя).</w:t>
      </w:r>
    </w:p>
    <w:p w:rsidR="00B5572A" w:rsidRDefault="00B5572A">
      <w:r>
        <w:t xml:space="preserve">На практике продолжительность рабочей недели, время начала и окончания работы и перерыва на обед прописывают в трудовых договорах со всеми работниками, что нарушением требований </w:t>
      </w:r>
      <w:hyperlink r:id="rId295" w:history="1">
        <w:r>
          <w:rPr>
            <w:rStyle w:val="a4"/>
            <w:rFonts w:cs="Times New Roman CYR"/>
          </w:rPr>
          <w:t>ст. 57</w:t>
        </w:r>
      </w:hyperlink>
      <w:r>
        <w:t xml:space="preserve"> ТК РФ не является.</w:t>
      </w:r>
    </w:p>
    <w:p w:rsidR="00B5572A" w:rsidRDefault="00B5572A">
      <w:r>
        <w:t>6. Компенсация за тяжелую работу и работу с вредными и (или) опасными условиями труда, если работника принимают на работу в соответствующих условиях, с указанием характеристик условий труда на рабочем месте. Если условия труда признаны опасными по результатам специальной оценки, следует указать, какая компенсация предоставляется за работу в таких условиях. Это может быть дополнительный отпуск, сокращенная продолжительность рабочего времени, повышенная оплата труда и т. д.</w:t>
      </w:r>
    </w:p>
    <w:p w:rsidR="00B5572A" w:rsidRDefault="00B5572A">
      <w:r>
        <w:t>7. Условия труда на рабочем месте.Для корректного указания условий труда на рабочем месте также следует руководствоваться результатами спецоценки. При этом, если работник принимается на вновь организованное рабочее место, на котором оценка условий труда еще не проводилась, в трудовом договоре могут быть указаны общие характеристики рабочего места (его описание, используемое оборудование и особенности работы с ним). После ее проведения в трудовой договор нужно внести сведения о классе (подклассе) условий труда, гарантиях и компенсациях (</w:t>
      </w:r>
      <w:hyperlink r:id="rId296" w:history="1">
        <w:r>
          <w:rPr>
            <w:rStyle w:val="a4"/>
            <w:rFonts w:cs="Times New Roman CYR"/>
          </w:rPr>
          <w:t>Письмо</w:t>
        </w:r>
      </w:hyperlink>
      <w:r>
        <w:t xml:space="preserve"> Минтруда РФ от 14.07.2016 N 15-1/ООГ-2516).</w:t>
      </w:r>
    </w:p>
    <w:p w:rsidR="00B5572A" w:rsidRDefault="00B5572A">
      <w:r>
        <w:t>8. Условия, определяющие в необходимых случаях характер работы (подвижной, разъездной, в пути, другой). В связи с установлением работнику таких условий ему могут предоставляться компенсации, например доплата, которую следует указать в пункте договора об оплате труда. Перечни работ, профессий, должностей таких работников определяются коллективным договором, соглашениями, локальными нормативными актами.</w:t>
      </w:r>
    </w:p>
    <w:p w:rsidR="00B5572A" w:rsidRDefault="00B5572A">
      <w:r>
        <w:t>9. Условие об обязательном социальном страховании работника. Перечислять в трудовом договоре все виды страхования не обязательно, можно ограничиться общей фразой:</w:t>
      </w:r>
    </w:p>
    <w:p w:rsidR="00B5572A" w:rsidRDefault="00B5572A">
      <w:r>
        <w:t>Работодатель гарантирует обеспечение страхования работника в системе обязательного социального страхования в соответствии с действующим законодательством РФ.</w:t>
      </w:r>
    </w:p>
    <w:p w:rsidR="00B5572A" w:rsidRDefault="00B5572A">
      <w:r>
        <w:t xml:space="preserve">В случаях, предусмотренных трудовым законодательством и иными нормативными правовыми актами, в трудовой договор в качестве обязательных условий наряду с перечисленными могут включаться и другие, например о том, что работа осуществляется по совместительству, поскольку </w:t>
      </w:r>
      <w:hyperlink r:id="rId297" w:history="1">
        <w:r>
          <w:rPr>
            <w:rStyle w:val="a4"/>
            <w:rFonts w:cs="Times New Roman CYR"/>
          </w:rPr>
          <w:t>ст. 282</w:t>
        </w:r>
      </w:hyperlink>
      <w:r>
        <w:t xml:space="preserve"> ТК РФ обязывает сделать об этом отметку в трудовом договоре. А в трудовых договорах с временно пребывающими в Российской Федерации иностранцами (кроме случаев, установленных федеральными законами или международными договорами РФ) необходимо в числе прочих условий предусмотреть основание оказания таким лицам медицинской помощи в течение срока действия трудового договора, в том числе реквизиты договора (полиса) ДМС либо договора о </w:t>
      </w:r>
      <w:r>
        <w:lastRenderedPageBreak/>
        <w:t>предоставлении платных медицинских услуг (</w:t>
      </w:r>
      <w:hyperlink r:id="rId298" w:history="1">
        <w:r>
          <w:rPr>
            <w:rStyle w:val="a4"/>
            <w:rFonts w:cs="Times New Roman CYR"/>
          </w:rPr>
          <w:t>ч. 2 ст. 327.2</w:t>
        </w:r>
      </w:hyperlink>
      <w:r>
        <w:t xml:space="preserve"> ТК РФ).</w:t>
      </w:r>
    </w:p>
    <w:p w:rsidR="00B5572A" w:rsidRDefault="00B5572A">
      <w:r>
        <w:t>Если при заключении трудового договора какие-то условия в него не внесли, нужно заключить письменное соглашение, изложив в нем недостающие условия.</w:t>
      </w:r>
    </w:p>
    <w:p w:rsidR="00B5572A" w:rsidRDefault="00B5572A"/>
    <w:p w:rsidR="00B5572A" w:rsidRDefault="00B5572A">
      <w:pPr>
        <w:pStyle w:val="1"/>
      </w:pPr>
      <w:bookmarkStart w:id="31" w:name="sub_4120"/>
      <w:r>
        <w:t>4.1.2. Дополнительные условия трудового договора</w:t>
      </w:r>
    </w:p>
    <w:bookmarkEnd w:id="31"/>
    <w:p w:rsidR="00B5572A" w:rsidRDefault="00B5572A"/>
    <w:p w:rsidR="00B5572A" w:rsidRDefault="00B5572A">
      <w:r>
        <w:t xml:space="preserve">Такие условия могут включаться в трудовой договор, если они не ухудшают положение работника по сравнению с тем, что установлено трудовым законодательством и иными нормативными правовыми актами, коллективным договором, соглашениями, локальными нормативными актами. К ним </w:t>
      </w:r>
      <w:hyperlink r:id="rId299" w:history="1">
        <w:r>
          <w:rPr>
            <w:rStyle w:val="a4"/>
            <w:rFonts w:cs="Times New Roman CYR"/>
          </w:rPr>
          <w:t>ст. 57</w:t>
        </w:r>
      </w:hyperlink>
      <w:r>
        <w:t xml:space="preserve"> ТК РФ относит условия:</w:t>
      </w:r>
    </w:p>
    <w:p w:rsidR="00B5572A" w:rsidRDefault="00B5572A">
      <w:r>
        <w:t>- об уточнении места работы (с указанием структурного подразделения и его местонахождения) и (или) о рабочем месте;</w:t>
      </w:r>
    </w:p>
    <w:p w:rsidR="00B5572A" w:rsidRDefault="00B5572A">
      <w:r>
        <w:t>- об испытании;</w:t>
      </w:r>
    </w:p>
    <w:p w:rsidR="00B5572A" w:rsidRDefault="00B5572A">
      <w:r>
        <w:t>- о неразглашении охраняемой законом тайны (государственной, служебной, коммерческой и иной);</w:t>
      </w:r>
    </w:p>
    <w:p w:rsidR="00B5572A" w:rsidRDefault="00B5572A">
      <w:r>
        <w:t>- 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B5572A" w:rsidRDefault="00B5572A">
      <w:r>
        <w:t>- о видах и об условиях дополнительного страхования работника;</w:t>
      </w:r>
    </w:p>
    <w:p w:rsidR="00B5572A" w:rsidRDefault="00B5572A">
      <w:r>
        <w:t>- об улучшении социально-бытовых условий работника и членов его семьи;</w:t>
      </w:r>
    </w:p>
    <w:p w:rsidR="00B5572A" w:rsidRDefault="00B5572A">
      <w:r>
        <w:t>-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актами, содержащими нормы трудового права;</w:t>
      </w:r>
    </w:p>
    <w:p w:rsidR="00B5572A" w:rsidRDefault="00B5572A">
      <w:r>
        <w:t>- о дополнительном негосударственном пенсионном обеспечении работника.</w:t>
      </w:r>
    </w:p>
    <w:p w:rsidR="00B5572A" w:rsidRDefault="00B5572A">
      <w:r>
        <w:t>Кроме этого, в трудовом договоре по соглашению сторон могут прописываться права и обязанности работника и работодателя, установленные трудовым законодательством и иными актами, содержащими нормы трудового права, локальными нормативными актами.</w:t>
      </w:r>
    </w:p>
    <w:p w:rsidR="00B5572A" w:rsidRDefault="00B5572A"/>
    <w:p w:rsidR="00B5572A" w:rsidRDefault="00B5572A">
      <w:pPr>
        <w:pStyle w:val="1"/>
      </w:pPr>
      <w:bookmarkStart w:id="32" w:name="sub_4200"/>
      <w:r>
        <w:t>4.2. Срочный трудовой договор</w:t>
      </w:r>
    </w:p>
    <w:bookmarkEnd w:id="32"/>
    <w:p w:rsidR="00B5572A" w:rsidRDefault="00B5572A"/>
    <w:p w:rsidR="00B5572A" w:rsidRDefault="00B5572A">
      <w:r>
        <w:t xml:space="preserve">Срочный договор заключается, если характер предстоящей работы или условия ее выполнения не позволяют установить трудовые отношения на неопределенный срок либо по соглашению сторон. Основания для заключения договора этого вида установлены </w:t>
      </w:r>
      <w:hyperlink r:id="rId300" w:history="1">
        <w:r>
          <w:rPr>
            <w:rStyle w:val="a4"/>
            <w:rFonts w:cs="Times New Roman CYR"/>
          </w:rPr>
          <w:t>ст. 59</w:t>
        </w:r>
      </w:hyperlink>
      <w:r>
        <w:t xml:space="preserve"> ТК РФ и другими федеральными законами, например </w:t>
      </w:r>
      <w:hyperlink r:id="rId301" w:history="1">
        <w:r>
          <w:rPr>
            <w:rStyle w:val="a4"/>
            <w:rFonts w:cs="Times New Roman CYR"/>
          </w:rPr>
          <w:t>Законом</w:t>
        </w:r>
      </w:hyperlink>
      <w:r>
        <w:t xml:space="preserve"> N 79-ФЗ. Максимальный срок действия срочного трудового договора - 5 лет.</w:t>
      </w:r>
    </w:p>
    <w:p w:rsidR="00B5572A" w:rsidRDefault="00B5572A">
      <w:r>
        <w:t>При заключении такого договора в него включаются следующие обязательные условия:</w:t>
      </w:r>
    </w:p>
    <w:p w:rsidR="00B5572A" w:rsidRDefault="00B5572A">
      <w:r>
        <w:t>1. Обстоятельства (причины), послужившие основанием для заключения такого договора в соответствии с Трудовым кодексом или иным федеральным законом. Здесь следует иметь в виду: если суд установит, что срочный трудовой договор заключен без законных оснований, то признает его заключенным на неопределенный срок (</w:t>
      </w:r>
      <w:hyperlink r:id="rId302" w:history="1">
        <w:r>
          <w:rPr>
            <w:rStyle w:val="a4"/>
            <w:rFonts w:cs="Times New Roman CYR"/>
          </w:rPr>
          <w:t>ч. 5 ст. 58</w:t>
        </w:r>
      </w:hyperlink>
      <w:r>
        <w:t xml:space="preserve"> ТК РФ). Кроме этого, указанное основание должно быть реальным. Например, когда в качестве основания заключения договора указано "исполнение обязанностей отсутствующего работника", а на самом деле сотрудник принят на вакантную ставку. Такой договор тоже признают бессрочным.</w:t>
      </w:r>
    </w:p>
    <w:p w:rsidR="00B5572A" w:rsidRDefault="00B5572A">
      <w:r>
        <w:t>2. Срок действия. Окончание срока действия договора должно быть связано либо с конкретной датой, либо с наступлением какого-либо события, например выходом на работу основного работника.</w:t>
      </w:r>
    </w:p>
    <w:p w:rsidR="00B5572A" w:rsidRDefault="00B5572A">
      <w:r>
        <w:t>Если срок действия в трудовом договоре не установлен, он считается заключенным на неопределенный срок (</w:t>
      </w:r>
      <w:hyperlink r:id="rId303" w:history="1">
        <w:r>
          <w:rPr>
            <w:rStyle w:val="a4"/>
            <w:rFonts w:cs="Times New Roman CYR"/>
          </w:rPr>
          <w:t>ч. 3 ст. 58</w:t>
        </w:r>
      </w:hyperlink>
      <w:r>
        <w:t xml:space="preserve"> ТК РФ).</w:t>
      </w:r>
    </w:p>
    <w:p w:rsidR="00B5572A" w:rsidRDefault="00B5572A"/>
    <w:p w:rsidR="00B5572A" w:rsidRDefault="00B5572A">
      <w:pPr>
        <w:pStyle w:val="1"/>
      </w:pPr>
      <w:bookmarkStart w:id="33" w:name="sub_4210"/>
      <w:r>
        <w:lastRenderedPageBreak/>
        <w:t>4.2.1. Основания заключения срочного трудового договора</w:t>
      </w:r>
    </w:p>
    <w:bookmarkEnd w:id="33"/>
    <w:p w:rsidR="00B5572A" w:rsidRDefault="00B5572A"/>
    <w:p w:rsidR="00B5572A" w:rsidRDefault="00B5572A">
      <w:r>
        <w:t>Срочный трудовой договор заключается в двух случаях:</w:t>
      </w:r>
    </w:p>
    <w:p w:rsidR="00B5572A" w:rsidRDefault="00B5572A">
      <w:r>
        <w:t xml:space="preserve">1. Когда трудовые отношения не могут быть установлены на неопределенный срок с учетом характера предстоящей работы или условий ее выполнения. Эти основания и категории работников отражены в </w:t>
      </w:r>
      <w:hyperlink r:id="rId304" w:history="1">
        <w:r>
          <w:rPr>
            <w:rStyle w:val="a4"/>
            <w:rFonts w:cs="Times New Roman CYR"/>
          </w:rPr>
          <w:t>ч. 1 ст. 59</w:t>
        </w:r>
      </w:hyperlink>
      <w:r>
        <w:t xml:space="preserve">, </w:t>
      </w:r>
      <w:hyperlink r:id="rId305" w:history="1">
        <w:r>
          <w:rPr>
            <w:rStyle w:val="a4"/>
            <w:rFonts w:cs="Times New Roman CYR"/>
          </w:rPr>
          <w:t>ст. 332</w:t>
        </w:r>
      </w:hyperlink>
      <w:r>
        <w:t xml:space="preserve">, </w:t>
      </w:r>
      <w:hyperlink r:id="rId306" w:history="1">
        <w:r>
          <w:rPr>
            <w:rStyle w:val="a4"/>
            <w:rFonts w:cs="Times New Roman CYR"/>
          </w:rPr>
          <w:t>348.4</w:t>
        </w:r>
      </w:hyperlink>
      <w:r>
        <w:t xml:space="preserve"> ТК РФ.</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23"/>
        <w:gridCol w:w="574"/>
        <w:gridCol w:w="8441"/>
      </w:tblGrid>
      <w:tr w:rsidR="00B5572A">
        <w:tblPrEx>
          <w:tblCellMar>
            <w:top w:w="0" w:type="dxa"/>
            <w:bottom w:w="0" w:type="dxa"/>
          </w:tblCellMar>
        </w:tblPrEx>
        <w:tc>
          <w:tcPr>
            <w:tcW w:w="1323" w:type="dxa"/>
            <w:vMerge w:val="restart"/>
            <w:tcBorders>
              <w:top w:val="single" w:sz="4" w:space="0" w:color="auto"/>
              <w:bottom w:val="single" w:sz="4" w:space="0" w:color="auto"/>
              <w:right w:val="single" w:sz="4" w:space="0" w:color="auto"/>
            </w:tcBorders>
          </w:tcPr>
          <w:p w:rsidR="00B5572A" w:rsidRDefault="00B5572A">
            <w:pPr>
              <w:pStyle w:val="a7"/>
            </w:pPr>
            <w:r>
              <w:t>Срочный трудовой договор заключается в обязательном порядке...</w:t>
            </w:r>
          </w:p>
        </w:tc>
        <w:tc>
          <w:tcPr>
            <w:tcW w:w="574" w:type="dxa"/>
            <w:tcBorders>
              <w:top w:val="nil"/>
              <w:left w:val="single" w:sz="4" w:space="0" w:color="auto"/>
              <w:bottom w:val="nil"/>
              <w:right w:val="single" w:sz="4" w:space="0" w:color="auto"/>
            </w:tcBorders>
            <w:vAlign w:val="center"/>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...на время исполнения обязанностей отсутствующего работника, за которым сохраняется место работы</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...на время выполнения временных (до 2 месяцев) работ</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...для выполнения сезонных работ, когда в силу природных условий работа может производиться только в течение определенного периода (сезона)</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лицами, направляемыми на работу за границу</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лицами, поступающими на работу в организации, созданные на заведомо определенный период или для выполнения заведомо определенной работы</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лицами, принимаемыми для выполнения заведомо определенной работы в случаях, когда ее завершение не может быть определено конкретной датой</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лицами, направленными органами службы занятости населения на работы временного характера и общественные работы</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гражданами, направленными для прохождения альтернативной гражданской службы</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 проректорами образовательной организации высшего образования (</w:t>
            </w:r>
            <w:hyperlink r:id="rId307" w:history="1">
              <w:r>
                <w:rPr>
                  <w:rStyle w:val="a4"/>
                  <w:rFonts w:cs="Times New Roman CYR"/>
                </w:rPr>
                <w:t>ст. 332</w:t>
              </w:r>
            </w:hyperlink>
            <w:r>
              <w:t xml:space="preserve"> ТК РФ)</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...со спортсменом на период временного перевода (</w:t>
            </w:r>
            <w:hyperlink r:id="rId308" w:history="1">
              <w:r>
                <w:rPr>
                  <w:rStyle w:val="a4"/>
                  <w:rFonts w:cs="Times New Roman CYR"/>
                </w:rPr>
                <w:t>ст. 348.4</w:t>
              </w:r>
            </w:hyperlink>
            <w:r>
              <w:t xml:space="preserve"> ТК РФ)</w:t>
            </w:r>
          </w:p>
        </w:tc>
      </w:tr>
      <w:tr w:rsidR="00B5572A">
        <w:tblPrEx>
          <w:tblCellMar>
            <w:top w:w="0" w:type="dxa"/>
            <w:bottom w:w="0" w:type="dxa"/>
          </w:tblCellMar>
        </w:tblPrEx>
        <w:tc>
          <w:tcPr>
            <w:tcW w:w="1323" w:type="dxa"/>
            <w:vMerge/>
            <w:tcBorders>
              <w:top w:val="single" w:sz="4" w:space="0" w:color="auto"/>
              <w:bottom w:val="single" w:sz="4" w:space="0" w:color="auto"/>
              <w:right w:val="single" w:sz="4" w:space="0" w:color="auto"/>
            </w:tcBorders>
          </w:tcPr>
          <w:p w:rsidR="00B5572A" w:rsidRDefault="00B5572A">
            <w:pPr>
              <w:pStyle w:val="a5"/>
            </w:pPr>
          </w:p>
        </w:tc>
        <w:tc>
          <w:tcPr>
            <w:tcW w:w="574" w:type="dxa"/>
            <w:tcBorders>
              <w:top w:val="nil"/>
              <w:left w:val="single" w:sz="4" w:space="0" w:color="auto"/>
              <w:bottom w:val="nil"/>
              <w:right w:val="single" w:sz="4" w:space="0" w:color="auto"/>
            </w:tcBorders>
          </w:tcPr>
          <w:p w:rsidR="00B5572A" w:rsidRDefault="00B5572A">
            <w:pPr>
              <w:pStyle w:val="a5"/>
              <w:jc w:val="center"/>
            </w:pPr>
            <w:r>
              <w:t>-&gt;</w:t>
            </w:r>
          </w:p>
        </w:tc>
        <w:tc>
          <w:tcPr>
            <w:tcW w:w="8441" w:type="dxa"/>
            <w:tcBorders>
              <w:top w:val="single" w:sz="4" w:space="0" w:color="auto"/>
              <w:left w:val="single" w:sz="4" w:space="0" w:color="auto"/>
              <w:bottom w:val="single" w:sz="4" w:space="0" w:color="auto"/>
            </w:tcBorders>
            <w:vAlign w:val="center"/>
          </w:tcPr>
          <w:p w:rsidR="00B5572A" w:rsidRDefault="00B5572A">
            <w:pPr>
              <w:pStyle w:val="a7"/>
            </w:pPr>
            <w:r>
              <w:t>...в других случаях, предусмотренных федеральными законами</w:t>
            </w:r>
          </w:p>
        </w:tc>
      </w:tr>
    </w:tbl>
    <w:p w:rsidR="00B5572A" w:rsidRDefault="00B5572A"/>
    <w:p w:rsidR="00B5572A" w:rsidRDefault="00B5572A">
      <w:r>
        <w:t xml:space="preserve">2. Когда срочный трудовой договор заключается по соглашению сторон без учета характера предстоящей работы и условий ее выполнения в случаях. Эти основания установлены </w:t>
      </w:r>
      <w:hyperlink r:id="rId309" w:history="1">
        <w:r>
          <w:rPr>
            <w:rStyle w:val="a4"/>
            <w:rFonts w:cs="Times New Roman CYR"/>
          </w:rPr>
          <w:t>ч. 2 ст. 59</w:t>
        </w:r>
      </w:hyperlink>
      <w:r>
        <w:t xml:space="preserve"> ТК РФ.</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700"/>
        <w:gridCol w:w="8400"/>
      </w:tblGrid>
      <w:tr w:rsidR="00B5572A">
        <w:tblPrEx>
          <w:tblCellMar>
            <w:top w:w="0" w:type="dxa"/>
            <w:bottom w:w="0" w:type="dxa"/>
          </w:tblCellMar>
        </w:tblPrEx>
        <w:tc>
          <w:tcPr>
            <w:tcW w:w="1260" w:type="dxa"/>
            <w:vMerge w:val="restart"/>
            <w:tcBorders>
              <w:top w:val="single" w:sz="4" w:space="0" w:color="auto"/>
              <w:bottom w:val="single" w:sz="4" w:space="0" w:color="auto"/>
              <w:right w:val="single" w:sz="4" w:space="0" w:color="auto"/>
            </w:tcBorders>
          </w:tcPr>
          <w:p w:rsidR="00B5572A" w:rsidRDefault="00B5572A">
            <w:pPr>
              <w:pStyle w:val="a7"/>
            </w:pPr>
            <w:r>
              <w:t>Срочный трудовой договор заключается по соглашен</w:t>
            </w:r>
            <w:r>
              <w:lastRenderedPageBreak/>
              <w:t>ию сторон...</w:t>
            </w:r>
          </w:p>
        </w:tc>
        <w:tc>
          <w:tcPr>
            <w:tcW w:w="700" w:type="dxa"/>
            <w:tcBorders>
              <w:top w:val="single" w:sz="4" w:space="0" w:color="auto"/>
              <w:left w:val="single" w:sz="4" w:space="0" w:color="auto"/>
              <w:bottom w:val="nil"/>
              <w:right w:val="single" w:sz="4" w:space="0" w:color="auto"/>
            </w:tcBorders>
            <w:vAlign w:val="center"/>
          </w:tcPr>
          <w:p w:rsidR="00B5572A" w:rsidRDefault="00B5572A">
            <w:pPr>
              <w:pStyle w:val="a5"/>
              <w:jc w:val="center"/>
            </w:pPr>
            <w:r>
              <w:lastRenderedPageBreak/>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лицами, поступающими на работу к работодателям - субъектам малого предпринимательства (включая индивидуальных предпринимателей)</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поступающими на работу пенсионерами по возрасту, а также с лицами, которым по состоянию здоровья разрешена работа исключительно временного характера</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 xml:space="preserve">...с лицами, поступающими на работу в организации, расположенные в </w:t>
            </w:r>
            <w:hyperlink r:id="rId310" w:history="1">
              <w:r>
                <w:rPr>
                  <w:rStyle w:val="a4"/>
                  <w:rFonts w:cs="Times New Roman CYR"/>
                </w:rPr>
                <w:t>районах</w:t>
              </w:r>
            </w:hyperlink>
            <w:r>
              <w:t xml:space="preserve"> </w:t>
            </w:r>
            <w:r>
              <w:lastRenderedPageBreak/>
              <w:t>Крайнего Севера или в приравненных к ним местностях, если это связано с переездом к месту работы</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...для проведения неотложных работ по предотвращению катастроф, аварий, несчастных случаев, эпидемий, эпизоотий, а также для устранения их последствий</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актами, содержащими нормы трудового права</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со специальными перечнями</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руководителями, заместителями руководителей и главными бухгалтерами организаций независимо от организационно-правовой формы организации и формы собственности</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лицами, получающими образование по очной форме обучения</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лицами, поступающими на работу по совместительству</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tc>
      </w:tr>
      <w:tr w:rsidR="00B5572A">
        <w:tblPrEx>
          <w:tblCellMar>
            <w:top w:w="0" w:type="dxa"/>
            <w:bottom w:w="0" w:type="dxa"/>
          </w:tblCellMar>
        </w:tblPrEx>
        <w:tc>
          <w:tcPr>
            <w:tcW w:w="1260" w:type="dxa"/>
            <w:vMerge/>
            <w:tcBorders>
              <w:top w:val="single" w:sz="4" w:space="0" w:color="auto"/>
              <w:bottom w:val="single" w:sz="4" w:space="0" w:color="auto"/>
              <w:right w:val="single" w:sz="4" w:space="0" w:color="auto"/>
            </w:tcBorders>
          </w:tcPr>
          <w:p w:rsidR="00B5572A" w:rsidRDefault="00B5572A">
            <w:pPr>
              <w:pStyle w:val="a5"/>
            </w:pPr>
          </w:p>
        </w:tc>
        <w:tc>
          <w:tcPr>
            <w:tcW w:w="700" w:type="dxa"/>
            <w:tcBorders>
              <w:top w:val="nil"/>
              <w:left w:val="single" w:sz="4" w:space="0" w:color="auto"/>
              <w:bottom w:val="nil"/>
              <w:right w:val="single" w:sz="4" w:space="0" w:color="auto"/>
            </w:tcBorders>
          </w:tcPr>
          <w:p w:rsidR="00B5572A" w:rsidRDefault="00B5572A">
            <w:pPr>
              <w:pStyle w:val="a5"/>
              <w:jc w:val="center"/>
            </w:pPr>
            <w:r>
              <w:t>-&gt;</w:t>
            </w:r>
          </w:p>
        </w:tc>
        <w:tc>
          <w:tcPr>
            <w:tcW w:w="8400" w:type="dxa"/>
            <w:tcBorders>
              <w:top w:val="single" w:sz="4" w:space="0" w:color="auto"/>
              <w:left w:val="single" w:sz="4" w:space="0" w:color="auto"/>
              <w:bottom w:val="single" w:sz="4" w:space="0" w:color="auto"/>
            </w:tcBorders>
            <w:vAlign w:val="center"/>
          </w:tcPr>
          <w:p w:rsidR="00B5572A" w:rsidRDefault="00B5572A">
            <w:pPr>
              <w:pStyle w:val="a7"/>
            </w:pPr>
            <w:r>
              <w:t>...с работниками, привлекаемыми в рамках реализации региональной программы повышения мобильности трудовых ресурсов (</w:t>
            </w:r>
            <w:hyperlink r:id="rId311" w:history="1">
              <w:r>
                <w:rPr>
                  <w:rStyle w:val="a4"/>
                  <w:rFonts w:cs="Times New Roman CYR"/>
                </w:rPr>
                <w:t>ст. 22.2</w:t>
              </w:r>
            </w:hyperlink>
            <w:r>
              <w:t xml:space="preserve"> Закона о занятости населения)</w:t>
            </w:r>
          </w:p>
        </w:tc>
      </w:tr>
    </w:tbl>
    <w:p w:rsidR="00B5572A" w:rsidRDefault="00B5572A"/>
    <w:p w:rsidR="00B5572A" w:rsidRDefault="00B5572A">
      <w:r>
        <w:t>Других оснований (за исключением установленных иными федеральными законами) для заключения срочного трудового договора нет.</w:t>
      </w:r>
    </w:p>
    <w:p w:rsidR="00B5572A" w:rsidRDefault="00B5572A"/>
    <w:p w:rsidR="00B5572A" w:rsidRDefault="00B5572A">
      <w:pPr>
        <w:pStyle w:val="1"/>
      </w:pPr>
      <w:bookmarkStart w:id="34" w:name="sub_4220"/>
      <w:r>
        <w:t>4.2.2. Заключение срочного трудового договора на время отсутствия основного работника</w:t>
      </w:r>
    </w:p>
    <w:bookmarkEnd w:id="34"/>
    <w:p w:rsidR="00B5572A" w:rsidRDefault="00B5572A"/>
    <w:p w:rsidR="00B5572A" w:rsidRDefault="00B5572A">
      <w:r>
        <w:t>Это одно из наиболее распространенных оснований заключения срочного трудового договора. При этом причины отсутствия основного работника могут быть разными: нахождение на больничном, в ежегодном отпуске, на другой должности по медицинским показаниям и т. д. Часто временного работника оформляют на период декретного отпуска основного сотрудника.</w:t>
      </w:r>
    </w:p>
    <w:p w:rsidR="00B5572A" w:rsidRDefault="00B5572A">
      <w:r>
        <w:t xml:space="preserve">В качестве основания заключения срочного трудового договора в подобных случаях следует написать: "Настоящий срочный трудовой договор заключен согласно </w:t>
      </w:r>
      <w:hyperlink r:id="rId312" w:history="1">
        <w:r>
          <w:rPr>
            <w:rStyle w:val="a4"/>
            <w:rFonts w:cs="Times New Roman CYR"/>
          </w:rPr>
          <w:t>ч. 1 ст. 59</w:t>
        </w:r>
      </w:hyperlink>
      <w:r>
        <w:t xml:space="preserve"> Трудового кодекса РФ на время исполнения обязанностей ... &lt;например, Петровой Анны Николаевны&gt;, отсутствующей на период отпуска по уходу за ребенком до достижения им возраста трех лет". При этом, поскольку основной работник в данном случае в указанный период может воспользоваться правом выхода на неполный рабочий день (</w:t>
      </w:r>
      <w:hyperlink r:id="rId313" w:history="1">
        <w:r>
          <w:rPr>
            <w:rStyle w:val="a4"/>
            <w:rFonts w:cs="Times New Roman CYR"/>
          </w:rPr>
          <w:t>ст. 256</w:t>
        </w:r>
      </w:hyperlink>
      <w:r>
        <w:t xml:space="preserve"> ТК РФ) или прервать отпуск по уходу за ребенком, срок окончания трудового договора нужно определять не конкретной датой, а событием, например, "до выхода на работу Петровой Анны Николаевны".</w:t>
      </w:r>
    </w:p>
    <w:p w:rsidR="00B5572A" w:rsidRDefault="00B5572A">
      <w:r>
        <w:t>На основании трудового договора издается приказ (распоряжение) о приеме на работу (</w:t>
      </w:r>
      <w:hyperlink r:id="rId314" w:history="1">
        <w:r>
          <w:rPr>
            <w:rStyle w:val="a4"/>
            <w:rFonts w:cs="Times New Roman CYR"/>
          </w:rPr>
          <w:t>ч. 1 ст. 68</w:t>
        </w:r>
      </w:hyperlink>
      <w:r>
        <w:t xml:space="preserve"> ТК РФ), составленный по унифицированной </w:t>
      </w:r>
      <w:hyperlink r:id="rId315" w:history="1">
        <w:r>
          <w:rPr>
            <w:rStyle w:val="a4"/>
            <w:rFonts w:cs="Times New Roman CYR"/>
          </w:rPr>
          <w:t>форме Т-1</w:t>
        </w:r>
      </w:hyperlink>
      <w:r>
        <w:t xml:space="preserve"> или форме, разработанной работодателем </w:t>
      </w:r>
      <w:r>
        <w:lastRenderedPageBreak/>
        <w:t>самостоятельно (для коммерческих организаций).</w:t>
      </w:r>
    </w:p>
    <w:p w:rsidR="00B5572A" w:rsidRDefault="00B5572A">
      <w:r>
        <w:t xml:space="preserve">Трудовая книжка (если она ведется) в данном случае заполняется по общим правилам. Внесение в нее сведений о срочном характере трудового договора не предусмотрено ни </w:t>
      </w:r>
      <w:hyperlink r:id="rId316" w:history="1">
        <w:r>
          <w:rPr>
            <w:rStyle w:val="a4"/>
            <w:rFonts w:cs="Times New Roman CYR"/>
          </w:rPr>
          <w:t>Трудовым кодексом</w:t>
        </w:r>
      </w:hyperlink>
      <w:r>
        <w:t>, ни Порядком ведения и хранения трудовых книжек.</w:t>
      </w:r>
    </w:p>
    <w:p w:rsidR="00B5572A" w:rsidRDefault="00B5572A"/>
    <w:p w:rsidR="00B5572A" w:rsidRDefault="00B5572A">
      <w:pPr>
        <w:pStyle w:val="1"/>
      </w:pPr>
      <w:bookmarkStart w:id="35" w:name="sub_4230"/>
      <w:r>
        <w:t>4.2.3. Продление срочного трудового договора</w:t>
      </w:r>
    </w:p>
    <w:bookmarkEnd w:id="35"/>
    <w:p w:rsidR="00B5572A" w:rsidRDefault="00B5572A"/>
    <w:p w:rsidR="00B5572A" w:rsidRDefault="00B5572A">
      <w:r>
        <w:t xml:space="preserve">Возможность продления срочного трудового договора </w:t>
      </w:r>
      <w:hyperlink r:id="rId317" w:history="1">
        <w:r>
          <w:rPr>
            <w:rStyle w:val="a4"/>
            <w:rFonts w:cs="Times New Roman CYR"/>
          </w:rPr>
          <w:t>Трудовым кодексом</w:t>
        </w:r>
      </w:hyperlink>
      <w:r>
        <w:t xml:space="preserve"> не установлена, за исключением такого договора с работниками некоторых категорий. В частности, действие срочного трудового договора может продлеваться:</w:t>
      </w:r>
    </w:p>
    <w:p w:rsidR="00B5572A" w:rsidRDefault="00B5572A">
      <w:r>
        <w:t>1. С беременной работницей, если она предоставит письменное заявление и медицинскую справку, подтверждающую беременность. Договор продлевается до окончания беременности (независимо от причины ее окончания - самопроизвольный выкидыш, аборт по медицинским показаниям и др.), а в случае рождения ребенка - до дня окончания отпуска по беременности и родам (</w:t>
      </w:r>
      <w:hyperlink r:id="rId318" w:history="1">
        <w:r>
          <w:rPr>
            <w:rStyle w:val="a4"/>
            <w:rFonts w:cs="Times New Roman CYR"/>
          </w:rPr>
          <w:t>ч. 2 ст. 261</w:t>
        </w:r>
      </w:hyperlink>
      <w:r>
        <w:t xml:space="preserve"> ТК РФ, </w:t>
      </w:r>
      <w:hyperlink r:id="rId319" w:history="1">
        <w:r>
          <w:rPr>
            <w:rStyle w:val="a4"/>
            <w:rFonts w:cs="Times New Roman CYR"/>
          </w:rPr>
          <w:t>абз. 1</w:t>
        </w:r>
      </w:hyperlink>
      <w:r>
        <w:t xml:space="preserve">, </w:t>
      </w:r>
      <w:hyperlink r:id="rId320" w:history="1">
        <w:r>
          <w:rPr>
            <w:rStyle w:val="a4"/>
            <w:rFonts w:cs="Times New Roman CYR"/>
          </w:rPr>
          <w:t>3</w:t>
        </w:r>
      </w:hyperlink>
      <w:r>
        <w:t xml:space="preserve">, </w:t>
      </w:r>
      <w:hyperlink r:id="rId321" w:history="1">
        <w:r>
          <w:rPr>
            <w:rStyle w:val="a4"/>
            <w:rFonts w:cs="Times New Roman CYR"/>
          </w:rPr>
          <w:t>4 п. 27</w:t>
        </w:r>
      </w:hyperlink>
      <w:r>
        <w:t xml:space="preserve"> Постановления Пленума ВС РФ N 1).</w:t>
      </w:r>
    </w:p>
    <w:p w:rsidR="00B5572A" w:rsidRDefault="00B5572A"/>
    <w:p w:rsidR="00B5572A" w:rsidRDefault="00B5572A">
      <w:r>
        <w:rPr>
          <w:rStyle w:val="a3"/>
          <w:bCs/>
        </w:rPr>
        <w:t>Обратите внимание:</w:t>
      </w:r>
      <w:r>
        <w:t xml:space="preserve"> уволить беременную женщину по истечении срока трудового договора все же можно, если срочный трудовой договор заключен на время исполнения обязанностей отсутствующего работника, а ее до окончания беременности невозможно перевести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w:t>
      </w:r>
      <w:hyperlink r:id="rId322" w:history="1">
        <w:r>
          <w:rPr>
            <w:rStyle w:val="a4"/>
            <w:rFonts w:cs="Times New Roman CYR"/>
          </w:rPr>
          <w:t>ч. 3 ст. 261</w:t>
        </w:r>
      </w:hyperlink>
      <w:r>
        <w:t xml:space="preserve"> ТК РФ).</w:t>
      </w:r>
    </w:p>
    <w:p w:rsidR="00B5572A" w:rsidRDefault="00B5572A"/>
    <w:p w:rsidR="00B5572A" w:rsidRDefault="00B5572A">
      <w:r>
        <w:t>2. С педагогическим работником, относящимся к профессорско-преподавательскому составу, при избрании его по конкурсу на замещение ранее занимаемой им по срочному трудовому договору должности. Действие договора продлевается по письменному соглашению сторон на срок не более 5 лет или на неопределенный срок (</w:t>
      </w:r>
      <w:hyperlink r:id="rId323" w:history="1">
        <w:r>
          <w:rPr>
            <w:rStyle w:val="a4"/>
            <w:rFonts w:cs="Times New Roman CYR"/>
          </w:rPr>
          <w:t>ч. 8 ст. 332</w:t>
        </w:r>
      </w:hyperlink>
      <w:r>
        <w:t xml:space="preserve"> ТК РФ).</w:t>
      </w:r>
    </w:p>
    <w:p w:rsidR="00B5572A" w:rsidRDefault="00B5572A">
      <w:r>
        <w:t>3. С ректором, проректором, руководителем филиала (института) государственной или муниципальной образовательной организации высшего образования, достигшими возраста 65 лет. Договор продлевается до достижения ими возраста 70 лет</w:t>
      </w:r>
    </w:p>
    <w:p w:rsidR="00B5572A" w:rsidRDefault="00B5572A">
      <w:r>
        <w:t>4. Со спортсменом, если он продолжает работать у работодателя по месту временной работы после окончания срока временного перевода и ни сам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Договор продлевается на срок, определяемый соглашением сторон, а при его отсутствии - на неопределенный срок (</w:t>
      </w:r>
      <w:hyperlink r:id="rId324" w:history="1">
        <w:r>
          <w:rPr>
            <w:rStyle w:val="a4"/>
            <w:rFonts w:cs="Times New Roman CYR"/>
          </w:rPr>
          <w:t>ч. 7 ст. 348.4</w:t>
        </w:r>
      </w:hyperlink>
      <w:r>
        <w:t xml:space="preserve"> ТК РФ).</w:t>
      </w:r>
    </w:p>
    <w:p w:rsidR="00B5572A" w:rsidRDefault="00B5572A">
      <w:r>
        <w:t>В отношении продления договора в остальных случаях позиция чиновников и судей до недавнего времени была неоднозначной. Но Роструд (см. "Доклад 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 за III квартал 2018 года. Перечень нормативных правовых актов или их отдельных частей, содержащих обязательные требования. Руководство по соблюдению обязательных требований") и суды пришли к одному мнению - о том, что продлить действие срочного трудового договора можно при соблюдении двух условий:</w:t>
      </w:r>
    </w:p>
    <w:p w:rsidR="00B5572A" w:rsidRDefault="00B5572A">
      <w:r>
        <w:t>- сохранится основание, по которому был заключен срочный трудовой договор;</w:t>
      </w:r>
    </w:p>
    <w:p w:rsidR="00B5572A" w:rsidRDefault="00B5572A">
      <w:r>
        <w:t>- общий срок трудового договора (с учетом продления) не превысит 5 лет.</w:t>
      </w:r>
    </w:p>
    <w:p w:rsidR="00B5572A" w:rsidRDefault="00B5572A">
      <w:r>
        <w:t xml:space="preserve">По общему правилу изменение условий трудового договора оформляется путем заключения дополнительного соглашения. В соглашении указывается причина продления срока договора и корректируется условие о сроке договора. Например: "В пункте 2.1 Трудового договора слова "по 12 октября 2020 года" не читать. Заменить на "по 12 октября 2021 года". Или: "Продлить срок действия </w:t>
      </w:r>
      <w:r>
        <w:lastRenderedPageBreak/>
        <w:t>трудового договора на один год до 12 октября 2021 года".</w:t>
      </w:r>
    </w:p>
    <w:p w:rsidR="00B5572A" w:rsidRDefault="00B5572A">
      <w:r>
        <w:t>На основании подписанного дополнительного соглашения издается соответствующий приказ.</w:t>
      </w:r>
    </w:p>
    <w:p w:rsidR="00B5572A" w:rsidRDefault="00B5572A"/>
    <w:p w:rsidR="00B5572A" w:rsidRDefault="00B5572A">
      <w:pPr>
        <w:pStyle w:val="1"/>
      </w:pPr>
      <w:bookmarkStart w:id="36" w:name="sub_4240"/>
      <w:r>
        <w:t>4.2.4. Перезаключение срочного трудового договора</w:t>
      </w:r>
    </w:p>
    <w:bookmarkEnd w:id="36"/>
    <w:p w:rsidR="00B5572A" w:rsidRDefault="00B5572A"/>
    <w:p w:rsidR="00B5572A" w:rsidRDefault="00B5572A">
      <w:r>
        <w:t>В некоторых организациях существует практика многократного заключения срочных трудовых договоров. То есть когда срок такого договора истек, с работником заключают следующий срочный договор.</w:t>
      </w:r>
    </w:p>
    <w:p w:rsidR="00B5572A" w:rsidRDefault="00B5572A">
      <w:r>
        <w:t>Для некоторых работников эта возможность прямо установлена законодательством, в частности для лиц, направляемых на работу в представительство РФ за границей (</w:t>
      </w:r>
      <w:hyperlink r:id="rId325" w:history="1">
        <w:r>
          <w:rPr>
            <w:rStyle w:val="a4"/>
            <w:rFonts w:cs="Times New Roman CYR"/>
          </w:rPr>
          <w:t>ч. 1 ст. 338</w:t>
        </w:r>
      </w:hyperlink>
      <w:r>
        <w:t xml:space="preserve"> ТК РФ).</w:t>
      </w:r>
    </w:p>
    <w:p w:rsidR="00B5572A" w:rsidRDefault="00B5572A"/>
    <w:p w:rsidR="00B5572A" w:rsidRDefault="00B5572A">
      <w:r>
        <w:rPr>
          <w:rStyle w:val="a3"/>
          <w:bCs/>
        </w:rPr>
        <w:t>К сведению:</w:t>
      </w:r>
      <w:r>
        <w:t xml:space="preserve"> увольнение и новый прием на работу при перезаключении договора оформляются по общим правилам. То есть в день увольнения работник должен получить на руки трудовую книжку или сведения о трудовой деятельности по форме СТД-Р (</w:t>
      </w:r>
      <w:hyperlink r:id="rId326" w:history="1">
        <w:r>
          <w:rPr>
            <w:rStyle w:val="a4"/>
            <w:rFonts w:cs="Times New Roman CYR"/>
          </w:rPr>
          <w:t>ч. 4 ст. 84.1</w:t>
        </w:r>
      </w:hyperlink>
      <w:r>
        <w:t xml:space="preserve"> ТК РФ). С работником производится окончательный расчет. После оформления увольнения заключается новый срочный трудовой договор и работник снова предоставляет работодателю трудовую книжку (если она у него ведется) и другие необходимые документы (</w:t>
      </w:r>
      <w:hyperlink r:id="rId327" w:history="1">
        <w:r>
          <w:rPr>
            <w:rStyle w:val="a4"/>
            <w:rFonts w:cs="Times New Roman CYR"/>
          </w:rPr>
          <w:t>абз. 3 ч. 1 ст. 65</w:t>
        </w:r>
      </w:hyperlink>
      <w:r>
        <w:t xml:space="preserve"> ТК РФ).</w:t>
      </w:r>
    </w:p>
    <w:p w:rsidR="00B5572A" w:rsidRDefault="00B5572A"/>
    <w:p w:rsidR="00B5572A" w:rsidRDefault="00B5572A">
      <w:r>
        <w:t>Хотя прямого запрета на перезаключение срочных трудовых договоров нет, делать это нужно с осторожностью. Особенно когда срочный трудовой договор многократно перезаключается на непродолжительный срок для выполнения одной и той же трудовой функции - тогда суд может признать договор заключенным на неопределенный срок (</w:t>
      </w:r>
      <w:hyperlink r:id="rId328" w:history="1">
        <w:r>
          <w:rPr>
            <w:rStyle w:val="a4"/>
            <w:rFonts w:cs="Times New Roman CYR"/>
          </w:rPr>
          <w:t>абз. 4 п. 14</w:t>
        </w:r>
      </w:hyperlink>
      <w:r>
        <w:t xml:space="preserve"> Постановления Пленума ВС РФ N 2).</w:t>
      </w:r>
    </w:p>
    <w:p w:rsidR="00B5572A" w:rsidRDefault="00B5572A">
      <w:r>
        <w:t xml:space="preserve">Такая ситуация может возникнуть, например, когда один сотрудник замещает нескольких работников, друг за другом использующих ежегодный отпуск. Минтруд в </w:t>
      </w:r>
      <w:hyperlink r:id="rId329" w:history="1">
        <w:r>
          <w:rPr>
            <w:rStyle w:val="a4"/>
            <w:rFonts w:cs="Times New Roman CYR"/>
          </w:rPr>
          <w:t>Письме</w:t>
        </w:r>
      </w:hyperlink>
      <w:r>
        <w:t xml:space="preserve"> от 17.11.2017 N 14-2/В-1012 по этому вопросу сообщил, что если основные работники выполняют одинаковую функцию, на весь период их отсутствия с заместителем может быть заключен один срочный трудовой договор.</w:t>
      </w:r>
    </w:p>
    <w:p w:rsidR="00B5572A" w:rsidRDefault="00B5572A">
      <w:r>
        <w:t>Если срочный трудовой договор перезаключается при отсутствии оснований для этого, суд признает его бессрочным.</w:t>
      </w:r>
    </w:p>
    <w:p w:rsidR="00B5572A" w:rsidRDefault="00B5572A">
      <w:r>
        <w:t>Например, работодатель каждый год заключал с работником новый срочный трудовой договор по одной должности в связи с временным (до одного года) расширением производства или объема оказываемых услуг. В трудовую функцию работника входило наблюдение за противопожарным состоянием объектов, охрану и обслуживание которых осуществляли сторонние организации на основании ежегодно заключаемых договоров. Однако суд установил, что трудовые обязанности работника согласно должностной инструкции связаны с осуществлением организацией основной деятельности, а не с расширением производства. Срочный трудовой договор был признан бессрочным (</w:t>
      </w:r>
      <w:hyperlink r:id="rId330" w:history="1">
        <w:r>
          <w:rPr>
            <w:rStyle w:val="a4"/>
            <w:rFonts w:cs="Times New Roman CYR"/>
          </w:rPr>
          <w:t>Апелляционное определение</w:t>
        </w:r>
      </w:hyperlink>
      <w:r>
        <w:t xml:space="preserve"> Оренбургского областного суда от 20.07.2017 по делу N 33-4544/2017).</w:t>
      </w:r>
    </w:p>
    <w:p w:rsidR="00B5572A" w:rsidRDefault="00B5572A"/>
    <w:p w:rsidR="00B5572A" w:rsidRDefault="00B5572A">
      <w:pPr>
        <w:pStyle w:val="1"/>
      </w:pPr>
      <w:bookmarkStart w:id="37" w:name="sub_4250"/>
      <w:r>
        <w:t>4.2.5. Прекращение действия (расторжение) срочного трудового договора</w:t>
      </w:r>
    </w:p>
    <w:bookmarkEnd w:id="37"/>
    <w:p w:rsidR="00B5572A" w:rsidRDefault="00B5572A"/>
    <w:p w:rsidR="00B5572A" w:rsidRDefault="00B5572A">
      <w:r>
        <w:t xml:space="preserve">По общему правилу </w:t>
      </w:r>
      <w:hyperlink r:id="rId331" w:history="1">
        <w:r>
          <w:rPr>
            <w:rStyle w:val="a4"/>
            <w:rFonts w:cs="Times New Roman CYR"/>
          </w:rPr>
          <w:t>ст. 79</w:t>
        </w:r>
      </w:hyperlink>
      <w:r>
        <w:t xml:space="preserve"> ТК РФ срочный трудовой договор расторгается с истечением срока его действия.</w:t>
      </w:r>
    </w:p>
    <w:p w:rsidR="00B5572A" w:rsidRDefault="00B5572A">
      <w:r>
        <w:t>Если срочный трудовой договор был заключен для выполнения определенной работы в случаях, когда ее завершение не может быть определено конкретной датой (</w:t>
      </w:r>
      <w:hyperlink r:id="rId332" w:history="1">
        <w:r>
          <w:rPr>
            <w:rStyle w:val="a4"/>
            <w:rFonts w:cs="Times New Roman CYR"/>
          </w:rPr>
          <w:t>абз. 8 ч. 1 ст. 59</w:t>
        </w:r>
      </w:hyperlink>
      <w:r>
        <w:t xml:space="preserve"> ТК РФ), он прекращает действовать по завершении этой работы.</w:t>
      </w:r>
    </w:p>
    <w:p w:rsidR="00B5572A" w:rsidRDefault="00B5572A">
      <w:r>
        <w:t xml:space="preserve">Трудовой договор, заключенный для выполнения сезонных работ, расторгается по окончании </w:t>
      </w:r>
      <w:r>
        <w:lastRenderedPageBreak/>
        <w:t>этого сезона, а договор, заключенный на время исполнения обязанностей отсутствующего работника, - с выходом этого работника на работу.</w:t>
      </w:r>
    </w:p>
    <w:p w:rsidR="00B5572A" w:rsidRDefault="00B5572A">
      <w:r>
        <w:t>О расторжении трудового договора работодатель должен предупредить работника письменно не менее чем за 3 календарных дня до увольнения. Предупреждать не нужно, если договор был заключен на время исполнения обязанностей отсутствующего работника. Предупреждение составляется в произвольной форме, в двух экземплярах, один из которых (с отметкой работника о получении) останется у работодателя.</w:t>
      </w:r>
    </w:p>
    <w:p w:rsidR="00B5572A" w:rsidRDefault="00B5572A">
      <w:r>
        <w:t xml:space="preserve">Если работник в это время заболел, уведомление придется направить телеграммой или заказным письмом с уведомлением. Оформить увольнение в связи с окончанием срока действия договора нужно и при отсутствии работника. Иначе договор станет бессрочным и уволить работника по </w:t>
      </w:r>
      <w:hyperlink r:id="rId333" w:history="1">
        <w:r>
          <w:rPr>
            <w:rStyle w:val="a4"/>
            <w:rFonts w:cs="Times New Roman CYR"/>
          </w:rPr>
          <w:t>п. 2 ч. 1 ст. 77</w:t>
        </w:r>
      </w:hyperlink>
      <w:r>
        <w:t xml:space="preserve"> ТК РФ будет уже нельзя (</w:t>
      </w:r>
      <w:hyperlink r:id="rId334" w:history="1">
        <w:r>
          <w:rPr>
            <w:rStyle w:val="a4"/>
            <w:rFonts w:cs="Times New Roman CYR"/>
          </w:rPr>
          <w:t>ч. 4 ст. 58</w:t>
        </w:r>
      </w:hyperlink>
      <w:r>
        <w:t xml:space="preserve"> ТК РФ).</w:t>
      </w:r>
    </w:p>
    <w:p w:rsidR="00B5572A" w:rsidRDefault="00B5572A">
      <w:r>
        <w:t>Увольнение временного работника осуществляется по общим правилам. Оформляется приказ по унифицированной форме Т-8 или самостоятельно разработанной форме, с которым работник должен быть ознакомлен под подпись. Если это невозможно или работник отказывается ознакомиться с приказом, в нем делают соответствующую запись (</w:t>
      </w:r>
      <w:hyperlink r:id="rId335" w:history="1">
        <w:r>
          <w:rPr>
            <w:rStyle w:val="a4"/>
            <w:rFonts w:cs="Times New Roman CYR"/>
          </w:rPr>
          <w:t>ч. 2 ст. 84.1</w:t>
        </w:r>
      </w:hyperlink>
      <w:r>
        <w:t xml:space="preserve"> ТК РФ).</w:t>
      </w:r>
    </w:p>
    <w:p w:rsidR="00B5572A" w:rsidRDefault="00B5572A">
      <w:r>
        <w:t>Запись об увольнении работника в связи с истечением срока действия трудового договора вносится в трудовую книжку (если она ведется). Она будет выглядеть так:</w:t>
      </w:r>
    </w:p>
    <w:p w:rsidR="00B5572A" w:rsidRDefault="00B5572A">
      <w:r>
        <w:t xml:space="preserve">Трудовой договор прекращен в связи с истечением срока трудового договора, </w:t>
      </w:r>
      <w:hyperlink r:id="rId336" w:history="1">
        <w:r>
          <w:rPr>
            <w:rStyle w:val="a4"/>
            <w:rFonts w:cs="Times New Roman CYR"/>
          </w:rPr>
          <w:t>пункт 2 части первой статьи 77</w:t>
        </w:r>
      </w:hyperlink>
      <w:r>
        <w:t xml:space="preserve"> Трудового кодекса Российской Федерации.</w:t>
      </w:r>
    </w:p>
    <w:p w:rsidR="00B5572A" w:rsidRDefault="00B5572A">
      <w:r>
        <w:t>В день увольнения работнику выплачивается зарплата, компенсация за неиспользованный отпуск и иные причитающиеся ему суммы.</w:t>
      </w:r>
    </w:p>
    <w:p w:rsidR="00B5572A" w:rsidRDefault="00B5572A"/>
    <w:p w:rsidR="00B5572A" w:rsidRDefault="00B5572A">
      <w:pPr>
        <w:pStyle w:val="1"/>
      </w:pPr>
      <w:bookmarkStart w:id="38" w:name="sub_4260"/>
      <w:r>
        <w:t>4.2.6. Можно ли расторгнуть срочный трудовой договор досрочно?</w:t>
      </w:r>
    </w:p>
    <w:bookmarkEnd w:id="38"/>
    <w:p w:rsidR="00B5572A" w:rsidRDefault="00B5572A"/>
    <w:p w:rsidR="00B5572A" w:rsidRDefault="00B5572A">
      <w:r>
        <w:t xml:space="preserve">Срочный трудовой договор может быть расторгнут до истечения срока его действия по любому основанию, установленному </w:t>
      </w:r>
      <w:hyperlink r:id="rId337" w:history="1">
        <w:r>
          <w:rPr>
            <w:rStyle w:val="a4"/>
            <w:rFonts w:cs="Times New Roman CYR"/>
          </w:rPr>
          <w:t>Трудовым кодексом</w:t>
        </w:r>
      </w:hyperlink>
      <w:r>
        <w:t>, в том числе:</w:t>
      </w:r>
    </w:p>
    <w:p w:rsidR="00B5572A" w:rsidRDefault="00B5572A">
      <w:r>
        <w:t>- по соглашению сторон (</w:t>
      </w:r>
      <w:hyperlink r:id="rId338" w:history="1">
        <w:r>
          <w:rPr>
            <w:rStyle w:val="a4"/>
            <w:rFonts w:cs="Times New Roman CYR"/>
          </w:rPr>
          <w:t>ст. 78</w:t>
        </w:r>
      </w:hyperlink>
      <w:r>
        <w:t xml:space="preserve"> ТК РФ, </w:t>
      </w:r>
      <w:hyperlink r:id="rId339" w:history="1">
        <w:r>
          <w:rPr>
            <w:rStyle w:val="a4"/>
            <w:rFonts w:cs="Times New Roman CYR"/>
          </w:rPr>
          <w:t>п. 20</w:t>
        </w:r>
      </w:hyperlink>
      <w:r>
        <w:t xml:space="preserve"> Постановления Пленума ВС РФ N 2);</w:t>
      </w:r>
    </w:p>
    <w:p w:rsidR="00B5572A" w:rsidRDefault="00B5572A">
      <w:r>
        <w:t>- по обстоятельствам, не зависящим от работника и работодателя (</w:t>
      </w:r>
      <w:hyperlink r:id="rId340" w:history="1">
        <w:r>
          <w:rPr>
            <w:rStyle w:val="a4"/>
            <w:rFonts w:cs="Times New Roman CYR"/>
          </w:rPr>
          <w:t>ст. 83</w:t>
        </w:r>
      </w:hyperlink>
      <w:r>
        <w:t xml:space="preserve"> ТК РФ);</w:t>
      </w:r>
    </w:p>
    <w:p w:rsidR="00B5572A" w:rsidRDefault="00B5572A">
      <w:r>
        <w:t>- по инициативе работника (по его собственному желанию) (</w:t>
      </w:r>
      <w:hyperlink r:id="rId341" w:history="1">
        <w:r>
          <w:rPr>
            <w:rStyle w:val="a4"/>
            <w:rFonts w:cs="Times New Roman CYR"/>
          </w:rPr>
          <w:t>ст. 80</w:t>
        </w:r>
      </w:hyperlink>
      <w:r>
        <w:t xml:space="preserve"> ТК РФ, </w:t>
      </w:r>
      <w:hyperlink r:id="rId342" w:history="1">
        <w:r>
          <w:rPr>
            <w:rStyle w:val="a4"/>
            <w:rFonts w:cs="Times New Roman CYR"/>
          </w:rPr>
          <w:t>п. 22</w:t>
        </w:r>
      </w:hyperlink>
      <w:r>
        <w:t xml:space="preserve"> Постановления Пленума ВС РФ N 2).</w:t>
      </w:r>
    </w:p>
    <w:p w:rsidR="00B5572A" w:rsidRDefault="00B5572A">
      <w:r>
        <w:t>При увольнении по собственному желанию (</w:t>
      </w:r>
      <w:hyperlink r:id="rId343" w:history="1">
        <w:r>
          <w:rPr>
            <w:rStyle w:val="a4"/>
            <w:rFonts w:cs="Times New Roman CYR"/>
          </w:rPr>
          <w:t>п. 3 ч. 1 ст. 77</w:t>
        </w:r>
      </w:hyperlink>
      <w:r>
        <w:t xml:space="preserve"> ТК РФ) нужно учесть следующее:</w:t>
      </w:r>
    </w:p>
    <w:p w:rsidR="00B5572A" w:rsidRDefault="00B5572A">
      <w:r>
        <w:t>- если трудовой договор заключен на срок до 2 месяцев или для выполнения сезонных работ - работник должен в письменной форме уведомить работодателя не менее чем за 3 календарных дня до даты увольнения (</w:t>
      </w:r>
      <w:hyperlink r:id="rId344" w:history="1">
        <w:r>
          <w:rPr>
            <w:rStyle w:val="a4"/>
            <w:rFonts w:cs="Times New Roman CYR"/>
          </w:rPr>
          <w:t>ст. 292</w:t>
        </w:r>
      </w:hyperlink>
      <w:r>
        <w:t xml:space="preserve">, </w:t>
      </w:r>
      <w:hyperlink r:id="rId345" w:history="1">
        <w:r>
          <w:rPr>
            <w:rStyle w:val="a4"/>
            <w:rFonts w:cs="Times New Roman CYR"/>
          </w:rPr>
          <w:t>296</w:t>
        </w:r>
      </w:hyperlink>
      <w:r>
        <w:t xml:space="preserve"> ТК РФ);</w:t>
      </w:r>
    </w:p>
    <w:p w:rsidR="00B5572A" w:rsidRDefault="00B5572A">
      <w:r>
        <w:t>- если трудовой договор заключен на срок более 2 месяцев - не менее чем за 2 недели до даты увольнения (</w:t>
      </w:r>
      <w:hyperlink r:id="rId346" w:history="1">
        <w:r>
          <w:rPr>
            <w:rStyle w:val="a4"/>
            <w:rFonts w:cs="Times New Roman CYR"/>
          </w:rPr>
          <w:t>ст. 80</w:t>
        </w:r>
      </w:hyperlink>
      <w:r>
        <w:t xml:space="preserve"> ТК РФ).</w:t>
      </w:r>
    </w:p>
    <w:p w:rsidR="00B5572A" w:rsidRDefault="00B5572A">
      <w:r>
        <w:t>Досрочное увольнение осуществляется в общем порядке.</w:t>
      </w:r>
    </w:p>
    <w:p w:rsidR="00B5572A" w:rsidRDefault="00B5572A"/>
    <w:p w:rsidR="00B5572A" w:rsidRDefault="00B5572A">
      <w:pPr>
        <w:pStyle w:val="1"/>
      </w:pPr>
      <w:bookmarkStart w:id="39" w:name="sub_4270"/>
      <w:r>
        <w:t>4.2.7. Когда увольнение в связи с истечением срока трудового договора незаконно?</w:t>
      </w:r>
    </w:p>
    <w:bookmarkEnd w:id="39"/>
    <w:p w:rsidR="00B5572A" w:rsidRDefault="00B5572A"/>
    <w:p w:rsidR="00B5572A" w:rsidRDefault="00B5572A">
      <w:r>
        <w:t>Если суд установит, что срочный трудовой договор был заключен неправомерно или работодатель нарушил порядок заключения и расторжения срочного трудового договора, первое, что сделает суд, - переквалифицирует срочный трудовой договор в договор, заключенный на неопределенный срок. Увольнение признают незаконным, а работник будет восстановлен. Что может стать причиной, представим в виде схемы.</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38"/>
        <w:gridCol w:w="608"/>
        <w:gridCol w:w="7982"/>
      </w:tblGrid>
      <w:tr w:rsidR="00B5572A">
        <w:tblPrEx>
          <w:tblCellMar>
            <w:top w:w="0" w:type="dxa"/>
            <w:bottom w:w="0" w:type="dxa"/>
          </w:tblCellMar>
        </w:tblPrEx>
        <w:tc>
          <w:tcPr>
            <w:tcW w:w="1738"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 xml:space="preserve">Причины признания увольнения в </w:t>
            </w:r>
            <w:r>
              <w:rPr>
                <w:sz w:val="23"/>
                <w:szCs w:val="23"/>
              </w:rPr>
              <w:lastRenderedPageBreak/>
              <w:t>связи с окончанием срока договора неправомерным</w:t>
            </w:r>
          </w:p>
        </w:tc>
        <w:tc>
          <w:tcPr>
            <w:tcW w:w="608" w:type="dxa"/>
            <w:tcBorders>
              <w:top w:val="nil"/>
              <w:left w:val="single" w:sz="4" w:space="0" w:color="auto"/>
              <w:bottom w:val="nil"/>
              <w:right w:val="single" w:sz="4" w:space="0" w:color="auto"/>
            </w:tcBorders>
            <w:vAlign w:val="center"/>
          </w:tcPr>
          <w:p w:rsidR="00B5572A" w:rsidRDefault="00B5572A">
            <w:pPr>
              <w:pStyle w:val="a5"/>
              <w:jc w:val="center"/>
              <w:rPr>
                <w:sz w:val="23"/>
                <w:szCs w:val="23"/>
              </w:rPr>
            </w:pPr>
            <w:r>
              <w:rPr>
                <w:sz w:val="23"/>
                <w:szCs w:val="23"/>
              </w:rPr>
              <w:lastRenderedPageBreak/>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Отсутствуют законные основания заключения срочного трудового договора</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Отсутствует письменная форма договора (возможно исключение, если работник подписывал приказ с указанным сроком действия договора)</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В договоре не указан срок его действия</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В договоре не указаны обстоятельства, послужившие основанием для его заключения</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Срочный трудовой договор заключен под принуждением</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Работник уволен ранее наступления события, определяющего срок истечения трудового договора</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Уволена беременная, предоставившая заявление о продлении договора и справку о беременности</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Беременной сотруднице, с которой заключен договор на время исполнения обязанностей отсутствующего работника, не предложен перевод на другую должность</w:t>
            </w:r>
          </w:p>
        </w:tc>
      </w:tr>
      <w:tr w:rsidR="00B5572A">
        <w:tblPrEx>
          <w:tblCellMar>
            <w:top w:w="0" w:type="dxa"/>
            <w:bottom w:w="0" w:type="dxa"/>
          </w:tblCellMar>
        </w:tblPrEx>
        <w:tc>
          <w:tcPr>
            <w:tcW w:w="173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608" w:type="dxa"/>
            <w:tcBorders>
              <w:top w:val="nil"/>
              <w:left w:val="single" w:sz="4" w:space="0" w:color="auto"/>
              <w:bottom w:val="nil"/>
              <w:right w:val="single" w:sz="4" w:space="0" w:color="auto"/>
            </w:tcBorders>
          </w:tcPr>
          <w:p w:rsidR="00B5572A" w:rsidRDefault="00B5572A">
            <w:pPr>
              <w:pStyle w:val="a5"/>
              <w:jc w:val="center"/>
              <w:rPr>
                <w:sz w:val="23"/>
                <w:szCs w:val="23"/>
              </w:rPr>
            </w:pPr>
            <w:r>
              <w:rPr>
                <w:sz w:val="23"/>
                <w:szCs w:val="23"/>
              </w:rPr>
              <w:t>-&gt;</w:t>
            </w:r>
          </w:p>
        </w:tc>
        <w:tc>
          <w:tcPr>
            <w:tcW w:w="7982" w:type="dxa"/>
            <w:tcBorders>
              <w:top w:val="single" w:sz="4" w:space="0" w:color="auto"/>
              <w:left w:val="single" w:sz="4" w:space="0" w:color="auto"/>
              <w:bottom w:val="single" w:sz="4" w:space="0" w:color="auto"/>
            </w:tcBorders>
            <w:vAlign w:val="center"/>
          </w:tcPr>
          <w:p w:rsidR="00B5572A" w:rsidRDefault="00B5572A">
            <w:pPr>
              <w:pStyle w:val="a7"/>
              <w:rPr>
                <w:sz w:val="23"/>
                <w:szCs w:val="23"/>
              </w:rPr>
            </w:pPr>
            <w:r>
              <w:rPr>
                <w:sz w:val="23"/>
                <w:szCs w:val="23"/>
              </w:rPr>
              <w:t xml:space="preserve">Нарушена процедура увольнения, установленная </w:t>
            </w:r>
            <w:hyperlink r:id="rId347" w:history="1">
              <w:r>
                <w:rPr>
                  <w:rStyle w:val="a4"/>
                  <w:rFonts w:cs="Times New Roman CYR"/>
                  <w:sz w:val="23"/>
                  <w:szCs w:val="23"/>
                </w:rPr>
                <w:t>ст. 79</w:t>
              </w:r>
            </w:hyperlink>
            <w:r>
              <w:rPr>
                <w:sz w:val="23"/>
                <w:szCs w:val="23"/>
              </w:rPr>
              <w:t xml:space="preserve">, </w:t>
            </w:r>
            <w:hyperlink r:id="rId348" w:history="1">
              <w:r>
                <w:rPr>
                  <w:rStyle w:val="a4"/>
                  <w:rFonts w:cs="Times New Roman CYR"/>
                  <w:sz w:val="23"/>
                  <w:szCs w:val="23"/>
                </w:rPr>
                <w:t>84.1</w:t>
              </w:r>
            </w:hyperlink>
            <w:r>
              <w:rPr>
                <w:sz w:val="23"/>
                <w:szCs w:val="23"/>
              </w:rPr>
              <w:t xml:space="preserve"> ТК РФ</w:t>
            </w:r>
            <w:hyperlink w:anchor="sub_431" w:history="1">
              <w:r>
                <w:rPr>
                  <w:rStyle w:val="a4"/>
                  <w:rFonts w:cs="Times New Roman CYR"/>
                  <w:sz w:val="23"/>
                  <w:szCs w:val="23"/>
                </w:rPr>
                <w:t>*</w:t>
              </w:r>
            </w:hyperlink>
          </w:p>
        </w:tc>
      </w:tr>
    </w:tbl>
    <w:p w:rsidR="00B5572A" w:rsidRDefault="00B5572A"/>
    <w:p w:rsidR="00B5572A" w:rsidRDefault="00B5572A">
      <w:bookmarkStart w:id="40" w:name="sub_431"/>
      <w:r>
        <w:t>* К процедуре увольнения, в частности, относится уведомление работника о прекращении действия трудового договора, ознакомление работника с приказом об увольнении.</w:t>
      </w:r>
    </w:p>
    <w:bookmarkEnd w:id="40"/>
    <w:p w:rsidR="00B5572A" w:rsidRDefault="00B5572A"/>
    <w:p w:rsidR="00B5572A" w:rsidRDefault="00B5572A">
      <w:pPr>
        <w:pStyle w:val="1"/>
      </w:pPr>
      <w:bookmarkStart w:id="41" w:name="sub_4300"/>
      <w:r>
        <w:t>4.3. Изменение условий трудового договора</w:t>
      </w:r>
    </w:p>
    <w:bookmarkEnd w:id="41"/>
    <w:p w:rsidR="00B5572A" w:rsidRDefault="00B5572A"/>
    <w:p w:rsidR="00B5572A" w:rsidRDefault="00B5572A">
      <w:r>
        <w:t>В течение трудовой деятельности как у работника, так и у работодателя могут возникнуть обстоятельства, требующие изменения некоторых условий трудового договора.</w:t>
      </w:r>
    </w:p>
    <w:p w:rsidR="00B5572A" w:rsidRDefault="00B5572A">
      <w:r>
        <w:t>Законодательством эта возможность предусмотрена. Изменения в трудовой договор могут вноситься:</w:t>
      </w:r>
    </w:p>
    <w:p w:rsidR="00B5572A" w:rsidRDefault="00B5572A">
      <w:r>
        <w:t>- по соглашению сторон (</w:t>
      </w:r>
      <w:hyperlink r:id="rId349" w:history="1">
        <w:r>
          <w:rPr>
            <w:rStyle w:val="a4"/>
            <w:rFonts w:cs="Times New Roman CYR"/>
          </w:rPr>
          <w:t>ст. 72</w:t>
        </w:r>
      </w:hyperlink>
      <w:r>
        <w:t xml:space="preserve"> ТК РФ);</w:t>
      </w:r>
    </w:p>
    <w:p w:rsidR="00B5572A" w:rsidRDefault="00B5572A">
      <w:r>
        <w:t>- по инициативе работодателя в одностороннем порядке (</w:t>
      </w:r>
      <w:hyperlink r:id="rId350" w:history="1">
        <w:r>
          <w:rPr>
            <w:rStyle w:val="a4"/>
            <w:rFonts w:cs="Times New Roman CYR"/>
          </w:rPr>
          <w:t>ст. 74</w:t>
        </w:r>
      </w:hyperlink>
      <w:r>
        <w:t xml:space="preserve"> ТК РФ).</w:t>
      </w:r>
    </w:p>
    <w:p w:rsidR="00B5572A" w:rsidRDefault="00B5572A"/>
    <w:p w:rsidR="00B5572A" w:rsidRDefault="00B5572A">
      <w:pPr>
        <w:pStyle w:val="1"/>
      </w:pPr>
      <w:bookmarkStart w:id="42" w:name="sub_4310"/>
      <w:r>
        <w:t>4.3.1. По соглашению сторон</w:t>
      </w:r>
    </w:p>
    <w:bookmarkEnd w:id="42"/>
    <w:p w:rsidR="00B5572A" w:rsidRDefault="00B5572A"/>
    <w:p w:rsidR="00B5572A" w:rsidRDefault="00B5572A">
      <w:r>
        <w:t>Если инициатором изменения условий трудового договора является работник, он может обратиться к работодателю с заявлением, например об установлении ему неполного рабочего времени (</w:t>
      </w:r>
      <w:hyperlink r:id="rId351" w:history="1">
        <w:r>
          <w:rPr>
            <w:rStyle w:val="a4"/>
            <w:rFonts w:cs="Times New Roman CYR"/>
          </w:rPr>
          <w:t>ст. 93</w:t>
        </w:r>
      </w:hyperlink>
      <w:r>
        <w:t xml:space="preserve"> ТК РФ). В случае согласия работодателя между сторонами заключается дополнительное соглашение к трудовому договору. Оно оформляется письменно в двух экземплярах, по одному для каждой стороны.</w:t>
      </w:r>
    </w:p>
    <w:p w:rsidR="00B5572A" w:rsidRDefault="00B5572A"/>
    <w:p w:rsidR="00B5572A" w:rsidRDefault="00B5572A">
      <w:r>
        <w:rPr>
          <w:rStyle w:val="a3"/>
          <w:bCs/>
        </w:rPr>
        <w:t>Важно:</w:t>
      </w:r>
      <w:r>
        <w:t xml:space="preserve"> нельзя отказать в просьбе об установлении неполного рабочего времени беременной женщине, одному из родителей (опекуну, попечителю), имеющему ребенка в возрасте до 14 лет (ребенка-инвалида в возрасте до 18 лет), и лицу, осуществляющему уход за больным членом семьи в соответствии с медицинским заключением (</w:t>
      </w:r>
      <w:hyperlink r:id="rId352" w:history="1">
        <w:r>
          <w:rPr>
            <w:rStyle w:val="a4"/>
            <w:rFonts w:cs="Times New Roman CYR"/>
          </w:rPr>
          <w:t>ст. 93</w:t>
        </w:r>
      </w:hyperlink>
      <w:r>
        <w:t xml:space="preserve"> ТК РФ).</w:t>
      </w:r>
    </w:p>
    <w:p w:rsidR="00B5572A" w:rsidRDefault="00B5572A"/>
    <w:p w:rsidR="00B5572A" w:rsidRDefault="00B5572A">
      <w:r>
        <w:t>Предложить работнику изменить условия трудового договора может и работодатель. Они могут быть связаны с местом работы (структурным подразделением), трудовой функцией, режимом рабочего времени, оплатой труда и т. д. Оформить такое предложение тоже лучше письменно, указав при этом причины изменений и установив срок рассмотрения работником данного предложения. Если работник согласен - оформляется соглашение, если нет - заставить его не получится.</w:t>
      </w:r>
    </w:p>
    <w:p w:rsidR="00B5572A" w:rsidRDefault="00B5572A"/>
    <w:p w:rsidR="00B5572A" w:rsidRDefault="00B5572A">
      <w:pPr>
        <w:pStyle w:val="1"/>
      </w:pPr>
      <w:bookmarkStart w:id="43" w:name="sub_4320"/>
      <w:r>
        <w:t>4.3.2. Работодатель меняет в одностороннем порядке</w:t>
      </w:r>
    </w:p>
    <w:bookmarkEnd w:id="43"/>
    <w:p w:rsidR="00B5572A" w:rsidRDefault="00B5572A"/>
    <w:p w:rsidR="00B5572A" w:rsidRDefault="00B5572A">
      <w:r>
        <w:t xml:space="preserve">Работодатель может изменить условия трудового договора без согласия работника, если они не могут быть сохранены по причине изменения организационных или технологических условий </w:t>
      </w:r>
      <w:r>
        <w:lastRenderedPageBreak/>
        <w:t>труда в организации. Основное условие - при этом не должна меняться трудовая функция работника.</w:t>
      </w:r>
    </w:p>
    <w:p w:rsidR="00B5572A" w:rsidRDefault="00B5572A">
      <w:r>
        <w:t>Такими причинами могут быть изменения в технике и технологии производства, структурная реорганизация, совершенствование рабочих мест на основе их аттестации (специальной оценки) (</w:t>
      </w:r>
      <w:hyperlink r:id="rId353" w:history="1">
        <w:r>
          <w:rPr>
            <w:rStyle w:val="a4"/>
            <w:rFonts w:cs="Times New Roman CYR"/>
          </w:rPr>
          <w:t>п. 21</w:t>
        </w:r>
      </w:hyperlink>
      <w:r>
        <w:t xml:space="preserve"> Постановления Пленума ВС РФ N 2). Организационные или технологические изменения должны быть подтверждены документально - свидетельством о реорганизации, новым штатным расписанием, результатами специальной оценки условий труда и т. д.</w:t>
      </w:r>
    </w:p>
    <w:p w:rsidR="00B5572A" w:rsidRDefault="00B5572A">
      <w:r>
        <w:t>О введении в одностороннем порядке новых условий в трудовой договор работодателю нужно издать приказ, после чего направить работникам письменные уведомления с указанием предстоящих изменений и причин, их вызвавших. Сделать это нужно не позднее чем за 2 месяца.</w:t>
      </w:r>
    </w:p>
    <w:p w:rsidR="00B5572A" w:rsidRDefault="00B5572A">
      <w:r>
        <w:t>Если работник согласен на продолжение работы в новых условиях, с ним заключается дополнительное соглашение к трудовому договору. При отказе нужно предложить работнику другую работу (как вакантную должность или работу, соответствующую квалификации, так и вакантную нижестоящую должность или нижеоплачиваемую работу), которую он может выполнять с учетом его состояния здоровья. Сделать это нужно в письменной форме и вручить данный документ работнику под подпись.</w:t>
      </w:r>
    </w:p>
    <w:p w:rsidR="00B5572A" w:rsidRDefault="00B5572A">
      <w:r>
        <w:t xml:space="preserve">Перевод на другую работу оформляется дополнительным соглашением к трудовому договору, на основании которого издается приказ о переводе по унифицированным </w:t>
      </w:r>
      <w:hyperlink r:id="rId354" w:history="1">
        <w:r>
          <w:rPr>
            <w:rStyle w:val="a4"/>
            <w:rFonts w:cs="Times New Roman CYR"/>
          </w:rPr>
          <w:t>формам Т-5</w:t>
        </w:r>
      </w:hyperlink>
      <w:r>
        <w:t xml:space="preserve">, </w:t>
      </w:r>
      <w:hyperlink r:id="rId355" w:history="1">
        <w:r>
          <w:rPr>
            <w:rStyle w:val="a4"/>
            <w:rFonts w:cs="Times New Roman CYR"/>
          </w:rPr>
          <w:t>Т-5а</w:t>
        </w:r>
      </w:hyperlink>
      <w:r>
        <w:t xml:space="preserve">, утвержденным </w:t>
      </w:r>
      <w:hyperlink r:id="rId356" w:history="1">
        <w:r>
          <w:rPr>
            <w:rStyle w:val="a4"/>
            <w:rFonts w:cs="Times New Roman CYR"/>
          </w:rPr>
          <w:t>Постановлением</w:t>
        </w:r>
      </w:hyperlink>
      <w:r>
        <w:t xml:space="preserve"> Госкомстата N 1. Записи о переводе вносятся в трудовую книжку работника и его личную карточку.</w:t>
      </w:r>
    </w:p>
    <w:p w:rsidR="00B5572A" w:rsidRDefault="00B5572A">
      <w:r>
        <w:t xml:space="preserve">Если по истечении 2 месяцев работник отказался от предлагаемой работы либо у работодателя не было вакансий, работник увольняется по </w:t>
      </w:r>
      <w:hyperlink r:id="rId357" w:history="1">
        <w:r>
          <w:rPr>
            <w:rStyle w:val="a4"/>
            <w:rFonts w:cs="Times New Roman CYR"/>
          </w:rPr>
          <w:t>п. 7 ч. 1 ст. 77</w:t>
        </w:r>
      </w:hyperlink>
      <w:r>
        <w:t xml:space="preserve"> ТК РФ. В трудовую книжку (если она ведется) вносится следующая запись:</w:t>
      </w:r>
    </w:p>
    <w:p w:rsidR="00B5572A" w:rsidRDefault="00B5572A">
      <w:r>
        <w:t xml:space="preserve">Трудовой договор прекращен из-за отказа работника от продолжения работы в связи с изменением определенных сторонами условий трудового договора, </w:t>
      </w:r>
      <w:hyperlink r:id="rId358" w:history="1">
        <w:r>
          <w:rPr>
            <w:rStyle w:val="a4"/>
            <w:rFonts w:cs="Times New Roman CYR"/>
          </w:rPr>
          <w:t>пункт 7 части первой статьи 77</w:t>
        </w:r>
      </w:hyperlink>
      <w:r>
        <w:t xml:space="preserve"> Трудового кодекса Российской Федерации.</w:t>
      </w:r>
    </w:p>
    <w:p w:rsidR="00B5572A" w:rsidRDefault="00B5572A">
      <w:r>
        <w:t>При увольнении по этому основанию работнику выплачивается выходное пособие в размере двухнедельного заработка.</w:t>
      </w:r>
    </w:p>
    <w:p w:rsidR="00B5572A" w:rsidRDefault="00B5572A"/>
    <w:p w:rsidR="00B5572A" w:rsidRDefault="00B5572A">
      <w:pPr>
        <w:pStyle w:val="1"/>
      </w:pPr>
      <w:bookmarkStart w:id="44" w:name="sub_5000"/>
      <w:r>
        <w:t>5. Переводы</w:t>
      </w:r>
    </w:p>
    <w:bookmarkEnd w:id="44"/>
    <w:p w:rsidR="00B5572A" w:rsidRDefault="00B5572A"/>
    <w:p w:rsidR="00B5572A" w:rsidRDefault="00B5572A">
      <w:r>
        <w:t xml:space="preserve">Практически в каждой организации сотрудники периодически переводятся на другие должности или в другие отделы. Это может быть связано с необходимостью замещения отсутствующего работника, повышением в должности или невозможностью трудиться по своей должности и т. д. Оснований для переводов довольно много. Что это за основания, какие виды переводов установлены </w:t>
      </w:r>
      <w:hyperlink r:id="rId359" w:history="1">
        <w:r>
          <w:rPr>
            <w:rStyle w:val="a4"/>
            <w:rFonts w:cs="Times New Roman CYR"/>
          </w:rPr>
          <w:t>Трудовым кодексом</w:t>
        </w:r>
      </w:hyperlink>
      <w:r>
        <w:t>, как правильно переводить работников - расскажем далее.</w:t>
      </w:r>
    </w:p>
    <w:p w:rsidR="00B5572A" w:rsidRDefault="00B5572A"/>
    <w:p w:rsidR="00B5572A" w:rsidRDefault="00B5572A">
      <w:pPr>
        <w:pStyle w:val="1"/>
      </w:pPr>
      <w:bookmarkStart w:id="45" w:name="sub_5100"/>
      <w:r>
        <w:t>5.1. Классификация переводов</w:t>
      </w:r>
    </w:p>
    <w:bookmarkEnd w:id="45"/>
    <w:p w:rsidR="00B5572A" w:rsidRDefault="00B5572A"/>
    <w:p w:rsidR="00B5572A" w:rsidRDefault="00B5572A">
      <w:r>
        <w:t>По формальным признакам перевод - это изменение определенных сторонами условий трудового договора. А по существу переводом является:</w:t>
      </w:r>
    </w:p>
    <w:p w:rsidR="00B5572A" w:rsidRDefault="00B5572A">
      <w:r>
        <w:t>1. Изменение трудовой функции работника.</w:t>
      </w:r>
    </w:p>
    <w:p w:rsidR="00B5572A" w:rsidRDefault="00B5572A">
      <w:r>
        <w:t>2. Изменение структурного подразделения организации.</w:t>
      </w:r>
    </w:p>
    <w:p w:rsidR="00B5572A" w:rsidRDefault="00B5572A">
      <w:r>
        <w:t>3. Переезд на работу в другую местность вместе с работодателем (</w:t>
      </w:r>
      <w:hyperlink r:id="rId360" w:history="1">
        <w:r>
          <w:rPr>
            <w:rStyle w:val="a4"/>
            <w:rFonts w:cs="Times New Roman CYR"/>
          </w:rPr>
          <w:t>ст. 72.1</w:t>
        </w:r>
      </w:hyperlink>
      <w:r>
        <w:t xml:space="preserve"> ТК РФ).</w:t>
      </w:r>
    </w:p>
    <w:p w:rsidR="00B5572A" w:rsidRDefault="00B5572A">
      <w:r>
        <w:t xml:space="preserve">К переводам также </w:t>
      </w:r>
      <w:hyperlink r:id="rId361" w:history="1">
        <w:r>
          <w:rPr>
            <w:rStyle w:val="a4"/>
            <w:rFonts w:cs="Times New Roman CYR"/>
          </w:rPr>
          <w:t>ст. 72.1</w:t>
        </w:r>
      </w:hyperlink>
      <w:r>
        <w:t xml:space="preserve"> ТК РФ причисляет переход работника к другому работодателю. Однако эта процедура отличается от остальных переводов и на практике осуществляется не очень часто.</w:t>
      </w:r>
    </w:p>
    <w:p w:rsidR="00B5572A" w:rsidRDefault="00B5572A">
      <w:r>
        <w:t>В зависимости от некоторых критериев переводы можно разделить на следующие группы.</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66"/>
        <w:gridCol w:w="8246"/>
      </w:tblGrid>
      <w:tr w:rsidR="00B5572A">
        <w:tblPrEx>
          <w:tblCellMar>
            <w:top w:w="0" w:type="dxa"/>
            <w:bottom w:w="0" w:type="dxa"/>
          </w:tblCellMar>
        </w:tblPrEx>
        <w:tc>
          <w:tcPr>
            <w:tcW w:w="2066" w:type="dxa"/>
            <w:tcBorders>
              <w:top w:val="single" w:sz="4" w:space="0" w:color="auto"/>
              <w:bottom w:val="single" w:sz="4" w:space="0" w:color="auto"/>
              <w:right w:val="single" w:sz="4" w:space="0" w:color="auto"/>
            </w:tcBorders>
          </w:tcPr>
          <w:p w:rsidR="00B5572A" w:rsidRDefault="00B5572A">
            <w:pPr>
              <w:pStyle w:val="a5"/>
              <w:jc w:val="center"/>
            </w:pPr>
            <w:r>
              <w:lastRenderedPageBreak/>
              <w:t>Критерии</w:t>
            </w:r>
          </w:p>
        </w:tc>
        <w:tc>
          <w:tcPr>
            <w:tcW w:w="8246" w:type="dxa"/>
            <w:tcBorders>
              <w:top w:val="single" w:sz="4" w:space="0" w:color="auto"/>
              <w:left w:val="single" w:sz="4" w:space="0" w:color="auto"/>
              <w:bottom w:val="single" w:sz="4" w:space="0" w:color="auto"/>
            </w:tcBorders>
          </w:tcPr>
          <w:p w:rsidR="00B5572A" w:rsidRDefault="00B5572A">
            <w:pPr>
              <w:pStyle w:val="a5"/>
              <w:jc w:val="center"/>
            </w:pPr>
            <w:r>
              <w:t>Виды переводов</w:t>
            </w:r>
          </w:p>
        </w:tc>
      </w:tr>
      <w:tr w:rsidR="00B5572A">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tcPr>
          <w:p w:rsidR="00B5572A" w:rsidRDefault="00B5572A">
            <w:pPr>
              <w:pStyle w:val="a7"/>
            </w:pPr>
            <w:r>
              <w:t>По срокам</w:t>
            </w:r>
          </w:p>
        </w:tc>
        <w:tc>
          <w:tcPr>
            <w:tcW w:w="8246" w:type="dxa"/>
            <w:tcBorders>
              <w:top w:val="single" w:sz="4" w:space="0" w:color="auto"/>
              <w:left w:val="single" w:sz="4" w:space="0" w:color="auto"/>
              <w:bottom w:val="single" w:sz="4" w:space="0" w:color="auto"/>
            </w:tcBorders>
          </w:tcPr>
          <w:p w:rsidR="00B5572A" w:rsidRDefault="00B5572A">
            <w:pPr>
              <w:pStyle w:val="a7"/>
            </w:pPr>
            <w:r>
              <w:t>Временные</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Постоянные</w:t>
            </w:r>
          </w:p>
        </w:tc>
      </w:tr>
      <w:tr w:rsidR="00B5572A">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tcPr>
          <w:p w:rsidR="00B5572A" w:rsidRDefault="00B5572A">
            <w:pPr>
              <w:pStyle w:val="a7"/>
            </w:pPr>
            <w:r>
              <w:t>По месту</w:t>
            </w:r>
          </w:p>
        </w:tc>
        <w:tc>
          <w:tcPr>
            <w:tcW w:w="8246" w:type="dxa"/>
            <w:tcBorders>
              <w:top w:val="single" w:sz="4" w:space="0" w:color="auto"/>
              <w:left w:val="single" w:sz="4" w:space="0" w:color="auto"/>
              <w:bottom w:val="single" w:sz="4" w:space="0" w:color="auto"/>
            </w:tcBorders>
          </w:tcPr>
          <w:p w:rsidR="00B5572A" w:rsidRDefault="00B5572A">
            <w:pPr>
              <w:pStyle w:val="a7"/>
            </w:pPr>
            <w:r>
              <w:t>Внутри одной организации</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В другую организацию</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В другую местность вместе с организацией</w:t>
            </w:r>
          </w:p>
        </w:tc>
      </w:tr>
      <w:tr w:rsidR="00B5572A">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tcPr>
          <w:p w:rsidR="00B5572A" w:rsidRDefault="00B5572A">
            <w:pPr>
              <w:pStyle w:val="a7"/>
            </w:pPr>
            <w:r>
              <w:t>По инициатору</w:t>
            </w:r>
          </w:p>
        </w:tc>
        <w:tc>
          <w:tcPr>
            <w:tcW w:w="8246" w:type="dxa"/>
            <w:tcBorders>
              <w:top w:val="single" w:sz="4" w:space="0" w:color="auto"/>
              <w:left w:val="single" w:sz="4" w:space="0" w:color="auto"/>
              <w:bottom w:val="single" w:sz="4" w:space="0" w:color="auto"/>
            </w:tcBorders>
          </w:tcPr>
          <w:p w:rsidR="00B5572A" w:rsidRDefault="00B5572A">
            <w:pPr>
              <w:pStyle w:val="a7"/>
            </w:pPr>
            <w:r>
              <w:t>Работник</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Работодатель</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Третье лицо (инспектор ГИТ, суд)</w:t>
            </w:r>
          </w:p>
        </w:tc>
      </w:tr>
      <w:tr w:rsidR="00B5572A">
        <w:tblPrEx>
          <w:tblCellMar>
            <w:top w:w="0" w:type="dxa"/>
            <w:bottom w:w="0" w:type="dxa"/>
          </w:tblCellMar>
        </w:tblPrEx>
        <w:tc>
          <w:tcPr>
            <w:tcW w:w="2066" w:type="dxa"/>
            <w:vMerge w:val="restart"/>
            <w:tcBorders>
              <w:top w:val="single" w:sz="4" w:space="0" w:color="auto"/>
              <w:bottom w:val="single" w:sz="4" w:space="0" w:color="auto"/>
              <w:right w:val="single" w:sz="4" w:space="0" w:color="auto"/>
            </w:tcBorders>
          </w:tcPr>
          <w:p w:rsidR="00B5572A" w:rsidRDefault="00B5572A">
            <w:pPr>
              <w:pStyle w:val="a7"/>
            </w:pPr>
            <w:r>
              <w:t>По причине</w:t>
            </w:r>
          </w:p>
        </w:tc>
        <w:tc>
          <w:tcPr>
            <w:tcW w:w="8246" w:type="dxa"/>
            <w:tcBorders>
              <w:top w:val="single" w:sz="4" w:space="0" w:color="auto"/>
              <w:left w:val="single" w:sz="4" w:space="0" w:color="auto"/>
              <w:bottom w:val="single" w:sz="4" w:space="0" w:color="auto"/>
            </w:tcBorders>
          </w:tcPr>
          <w:p w:rsidR="00B5572A" w:rsidRDefault="00B5572A">
            <w:pPr>
              <w:pStyle w:val="a7"/>
            </w:pPr>
            <w:r>
              <w:t>По соглашению сторон</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Для замещения временно отсутствующего работника</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По обстоятельствам, не зависящим от воли сторон</w:t>
            </w:r>
          </w:p>
        </w:tc>
      </w:tr>
      <w:tr w:rsidR="00B5572A">
        <w:tblPrEx>
          <w:tblCellMar>
            <w:top w:w="0" w:type="dxa"/>
            <w:bottom w:w="0" w:type="dxa"/>
          </w:tblCellMar>
        </w:tblPrEx>
        <w:tc>
          <w:tcPr>
            <w:tcW w:w="2066" w:type="dxa"/>
            <w:vMerge/>
            <w:tcBorders>
              <w:top w:val="single" w:sz="4" w:space="0" w:color="auto"/>
              <w:bottom w:val="single" w:sz="4" w:space="0" w:color="auto"/>
              <w:right w:val="single" w:sz="4" w:space="0" w:color="auto"/>
            </w:tcBorders>
          </w:tcPr>
          <w:p w:rsidR="00B5572A" w:rsidRDefault="00B5572A">
            <w:pPr>
              <w:pStyle w:val="a5"/>
            </w:pPr>
          </w:p>
        </w:tc>
        <w:tc>
          <w:tcPr>
            <w:tcW w:w="8246" w:type="dxa"/>
            <w:tcBorders>
              <w:top w:val="single" w:sz="4" w:space="0" w:color="auto"/>
              <w:left w:val="single" w:sz="4" w:space="0" w:color="auto"/>
              <w:bottom w:val="single" w:sz="4" w:space="0" w:color="auto"/>
            </w:tcBorders>
          </w:tcPr>
          <w:p w:rsidR="00B5572A" w:rsidRDefault="00B5572A">
            <w:pPr>
              <w:pStyle w:val="a7"/>
            </w:pPr>
            <w:r>
              <w:t>В соответствии с требованиями законодательства</w:t>
            </w:r>
          </w:p>
        </w:tc>
      </w:tr>
    </w:tbl>
    <w:p w:rsidR="00B5572A" w:rsidRDefault="00B5572A"/>
    <w:p w:rsidR="00B5572A" w:rsidRDefault="00B5572A">
      <w:r>
        <w:t>По общему правилу и при переводе на другую постоянную работу, и при временном переводе необходимо получить письменное согласие работника (за исключением некоторых случаев).</w:t>
      </w:r>
    </w:p>
    <w:p w:rsidR="00B5572A" w:rsidRDefault="00B5572A">
      <w:r>
        <w:t>Не нужно путать перевод с перемещением, которое заключается:</w:t>
      </w:r>
    </w:p>
    <w:p w:rsidR="00B5572A" w:rsidRDefault="00B5572A">
      <w:r>
        <w:t>- в предоставлении работнику другого рабочего места;</w:t>
      </w:r>
    </w:p>
    <w:p w:rsidR="00B5572A" w:rsidRDefault="00B5572A">
      <w:r>
        <w:t>- в переводе в другое структурное подразделение, расположенное в той же местности, если оно не указано в трудовом договоре;</w:t>
      </w:r>
    </w:p>
    <w:p w:rsidR="00B5572A" w:rsidRDefault="00B5572A">
      <w:r>
        <w:t>- в поручении работы на другом механизме или агрегате.</w:t>
      </w:r>
    </w:p>
    <w:p w:rsidR="00B5572A" w:rsidRDefault="00B5572A">
      <w:r>
        <w:t>При перемещении не нужно согласие работника, если только не меняются другие условия трудового договора или трудовая функция (</w:t>
      </w:r>
      <w:hyperlink r:id="rId362" w:history="1">
        <w:r>
          <w:rPr>
            <w:rStyle w:val="a4"/>
            <w:rFonts w:cs="Times New Roman CYR"/>
          </w:rPr>
          <w:t>ч. 3 ст. 72.1</w:t>
        </w:r>
      </w:hyperlink>
      <w:r>
        <w:t xml:space="preserve"> ТК РФ). Перемещение оформляется путем издания приказа (распоряжения) работодателя, который доводится до сведения перемещаемого работника под подпись.</w:t>
      </w:r>
    </w:p>
    <w:p w:rsidR="00B5572A" w:rsidRDefault="00B5572A"/>
    <w:p w:rsidR="00B5572A" w:rsidRDefault="00B5572A">
      <w:pPr>
        <w:pStyle w:val="1"/>
      </w:pPr>
      <w:bookmarkStart w:id="46" w:name="sub_5200"/>
      <w:r>
        <w:t>5.2. Когда работодатель обязан предложить работнику постоянный перевод?</w:t>
      </w:r>
    </w:p>
    <w:bookmarkEnd w:id="46"/>
    <w:p w:rsidR="00B5572A" w:rsidRDefault="00B5572A"/>
    <w:p w:rsidR="00B5572A" w:rsidRDefault="00B5572A">
      <w:hyperlink r:id="rId363" w:history="1">
        <w:r>
          <w:rPr>
            <w:rStyle w:val="a4"/>
            <w:rFonts w:cs="Times New Roman CYR"/>
          </w:rPr>
          <w:t>Трудовым кодексом</w:t>
        </w:r>
      </w:hyperlink>
      <w:r>
        <w:t xml:space="preserve"> установлены случаи, когда работник не может выполнять работу по своей должности, а работодатель обязан предложить ему другую должность, которую работник может выполнять с учетом своего состояния здоровья. При этом должность должна быть вакантна и может как соответствовать, так и не соответствовать квалификации работника (нижестоящая или нижеоплачиваемая). Такими основаниями считаются:</w:t>
      </w:r>
    </w:p>
    <w:p w:rsidR="00B5572A" w:rsidRDefault="00B5572A">
      <w:r>
        <w:t>- медицинские показания согласно медицинскому заключению (</w:t>
      </w:r>
      <w:hyperlink r:id="rId364" w:history="1">
        <w:r>
          <w:rPr>
            <w:rStyle w:val="a4"/>
            <w:rFonts w:cs="Times New Roman CYR"/>
          </w:rPr>
          <w:t>ч. 3 ст. 73</w:t>
        </w:r>
      </w:hyperlink>
      <w:r>
        <w:t xml:space="preserve"> ТК РФ);</w:t>
      </w:r>
    </w:p>
    <w:p w:rsidR="00B5572A" w:rsidRDefault="00B5572A">
      <w:r>
        <w:t>- отказ от работы в новых условиях при изменения организационных или технологических условий труда, повлекших изменение условий трудового договора (</w:t>
      </w:r>
      <w:hyperlink r:id="rId365" w:history="1">
        <w:r>
          <w:rPr>
            <w:rStyle w:val="a4"/>
            <w:rFonts w:cs="Times New Roman CYR"/>
          </w:rPr>
          <w:t>ч. 3 ст. 74</w:t>
        </w:r>
      </w:hyperlink>
      <w:r>
        <w:t xml:space="preserve"> ТК РФ);</w:t>
      </w:r>
    </w:p>
    <w:p w:rsidR="00B5572A" w:rsidRDefault="00B5572A">
      <w:r>
        <w:t>- сокращение численности или штата работников (</w:t>
      </w:r>
      <w:hyperlink r:id="rId366" w:history="1">
        <w:r>
          <w:rPr>
            <w:rStyle w:val="a4"/>
            <w:rFonts w:cs="Times New Roman CYR"/>
          </w:rPr>
          <w:t>п. 2 ч. 1 ст. 81</w:t>
        </w:r>
      </w:hyperlink>
      <w:r>
        <w:t xml:space="preserve"> ТК РФ);</w:t>
      </w:r>
    </w:p>
    <w:p w:rsidR="00B5572A" w:rsidRDefault="00B5572A">
      <w:r>
        <w:t>- несоответствие работника занимаемой должности (</w:t>
      </w:r>
      <w:hyperlink r:id="rId367" w:history="1">
        <w:r>
          <w:rPr>
            <w:rStyle w:val="a4"/>
            <w:rFonts w:cs="Times New Roman CYR"/>
          </w:rPr>
          <w:t>п. 3 ч. 1 ст. 81</w:t>
        </w:r>
      </w:hyperlink>
      <w:r>
        <w:t xml:space="preserve"> ТК РФ);</w:t>
      </w:r>
    </w:p>
    <w:p w:rsidR="00B5572A" w:rsidRDefault="00B5572A">
      <w:r>
        <w:t>- восстановление на работе бывшего сотрудника (</w:t>
      </w:r>
      <w:hyperlink r:id="rId368" w:history="1">
        <w:r>
          <w:rPr>
            <w:rStyle w:val="a4"/>
            <w:rFonts w:cs="Times New Roman CYR"/>
          </w:rPr>
          <w:t>п. 2 ч. 1 ст. 83</w:t>
        </w:r>
      </w:hyperlink>
      <w:r>
        <w:t xml:space="preserve"> ТК РФ);</w:t>
      </w:r>
    </w:p>
    <w:p w:rsidR="00B5572A" w:rsidRDefault="00B5572A">
      <w:r>
        <w:t>- дисквалификация или иное административное наказание, исключающее возможность работы (</w:t>
      </w:r>
      <w:hyperlink r:id="rId369" w:history="1">
        <w:r>
          <w:rPr>
            <w:rStyle w:val="a4"/>
            <w:rFonts w:cs="Times New Roman CYR"/>
          </w:rPr>
          <w:t>п. 8 ч. 1 ст. 83</w:t>
        </w:r>
      </w:hyperlink>
      <w:r>
        <w:t xml:space="preserve"> ТК РФ);</w:t>
      </w:r>
    </w:p>
    <w:p w:rsidR="00B5572A" w:rsidRDefault="00B5572A">
      <w:r>
        <w:t>- истечение срока действия, приостановление или лишение работника специального права (</w:t>
      </w:r>
      <w:hyperlink r:id="rId370" w:history="1">
        <w:r>
          <w:rPr>
            <w:rStyle w:val="a4"/>
            <w:rFonts w:cs="Times New Roman CYR"/>
          </w:rPr>
          <w:t>ст. 76</w:t>
        </w:r>
      </w:hyperlink>
      <w:r>
        <w:t xml:space="preserve">, </w:t>
      </w:r>
      <w:hyperlink r:id="rId371" w:history="1">
        <w:r>
          <w:rPr>
            <w:rStyle w:val="a4"/>
            <w:rFonts w:cs="Times New Roman CYR"/>
          </w:rPr>
          <w:t>п. 9 ч. 1 ст. 83</w:t>
        </w:r>
      </w:hyperlink>
      <w:r>
        <w:t xml:space="preserve"> ТК РФ);</w:t>
      </w:r>
    </w:p>
    <w:p w:rsidR="00B5572A" w:rsidRDefault="00B5572A">
      <w:r>
        <w:t>- прекращение допуска к государственной тайне, если выполняемая работа требует такого допуска (</w:t>
      </w:r>
      <w:hyperlink r:id="rId372" w:history="1">
        <w:r>
          <w:rPr>
            <w:rStyle w:val="a4"/>
            <w:rFonts w:cs="Times New Roman CYR"/>
          </w:rPr>
          <w:t>п. 10 ч. 1 ст. 83</w:t>
        </w:r>
      </w:hyperlink>
      <w:r>
        <w:t xml:space="preserve"> ТК РФ);</w:t>
      </w:r>
    </w:p>
    <w:p w:rsidR="00B5572A" w:rsidRDefault="00B5572A">
      <w:r>
        <w:t>- расторжение трудового договора вследствие нарушения правил его заключения, если такое нарушение допущено не по вине работника (</w:t>
      </w:r>
      <w:hyperlink r:id="rId373" w:history="1">
        <w:r>
          <w:rPr>
            <w:rStyle w:val="a4"/>
            <w:rFonts w:cs="Times New Roman CYR"/>
          </w:rPr>
          <w:t>ч. 1 ст. 84</w:t>
        </w:r>
      </w:hyperlink>
      <w:r>
        <w:t xml:space="preserve"> ТК РФ).</w:t>
      </w:r>
    </w:p>
    <w:p w:rsidR="00B5572A" w:rsidRDefault="00B5572A">
      <w:r>
        <w:t>Если работник отказывается от перевода на другую должность, его придется уволить по соответствующему основанию.</w:t>
      </w:r>
    </w:p>
    <w:p w:rsidR="00B5572A" w:rsidRDefault="00B5572A"/>
    <w:p w:rsidR="00B5572A" w:rsidRDefault="00B5572A">
      <w:pPr>
        <w:pStyle w:val="1"/>
      </w:pPr>
      <w:bookmarkStart w:id="47" w:name="sub_5210"/>
      <w:r>
        <w:t>5.2.1. Что понимается под изменением трудовой функции?</w:t>
      </w:r>
    </w:p>
    <w:bookmarkEnd w:id="47"/>
    <w:p w:rsidR="00B5572A" w:rsidRDefault="00B5572A"/>
    <w:p w:rsidR="00B5572A" w:rsidRDefault="00B5572A">
      <w:r>
        <w:t>Под трудовой функцией понимается работа по должности в соответствии со штатным расписанием, профессии, специальности с указанием квалификации, конкретного вида поручаемой работы (</w:t>
      </w:r>
      <w:hyperlink r:id="rId374" w:history="1">
        <w:r>
          <w:rPr>
            <w:rStyle w:val="a4"/>
            <w:rFonts w:cs="Times New Roman CYR"/>
          </w:rPr>
          <w:t>ст. 15</w:t>
        </w:r>
      </w:hyperlink>
      <w:r>
        <w:t xml:space="preserve">, </w:t>
      </w:r>
      <w:hyperlink r:id="rId375" w:history="1">
        <w:r>
          <w:rPr>
            <w:rStyle w:val="a4"/>
            <w:rFonts w:cs="Times New Roman CYR"/>
          </w:rPr>
          <w:t>57</w:t>
        </w:r>
      </w:hyperlink>
      <w:r>
        <w:t xml:space="preserve"> ТК РФ). Трудовые функции определяются работодателями на основании квалификационных справочников и профессиональных стандартов и устанавливаются должностными инструкциями и (или) трудовыми договорами.</w:t>
      </w:r>
    </w:p>
    <w:p w:rsidR="00B5572A" w:rsidRDefault="00B5572A">
      <w:r>
        <w:t>Если работодатель (или работники) предлагает изменить трудовые функции по той или иной должности, оформляется перевод на другую должность. Для этого до оформления перевода в штатное расписание нужно ввести новую должность. Старую же должность (если работодатель не планирует принять на нее другого работника) из штатного расписания - исключить, то есть провести сокращение штата.</w:t>
      </w:r>
    </w:p>
    <w:p w:rsidR="00B5572A" w:rsidRDefault="00B5572A">
      <w:r>
        <w:t>Не нужно путать перевод с обычным изменением трудовой функции, когда работнику вменяются дополнительные обязанности, соответствующие квалификационной характеристике по занимаемой должности. В этом случае происходит изменение условий трудового договора, которое, как и перевод, осуществляется с согласия работника.</w:t>
      </w:r>
    </w:p>
    <w:p w:rsidR="00B5572A" w:rsidRDefault="00B5572A">
      <w:r>
        <w:t>Не будет переводом и ситуация, когда трудовые обязанности остаются прежними, а изменяется название должности. Тогда происходит переименование должности, оно оформляется путем издания приказа, внесения изменения в штатное расписание, трудовой договор и внесения соответствующей записи в трудовую книжку (если она ведется).</w:t>
      </w:r>
    </w:p>
    <w:p w:rsidR="00B5572A" w:rsidRDefault="00B5572A">
      <w:r>
        <w:t xml:space="preserve">В сведениях о трудовой деятельности по форме </w:t>
      </w:r>
      <w:hyperlink r:id="rId376" w:history="1">
        <w:r>
          <w:rPr>
            <w:rStyle w:val="a4"/>
            <w:rFonts w:cs="Times New Roman CYR"/>
          </w:rPr>
          <w:t>СЗВ-ТД</w:t>
        </w:r>
      </w:hyperlink>
      <w:r>
        <w:t xml:space="preserve"> переименование должности отражается в графе 3 как кадровое мероприятие "ПЕРЕВОД", а в графе 5 указывается новое наименование должности.</w:t>
      </w:r>
    </w:p>
    <w:p w:rsidR="00B5572A" w:rsidRDefault="00B5572A"/>
    <w:p w:rsidR="00B5572A" w:rsidRDefault="00B5572A">
      <w:pPr>
        <w:pStyle w:val="1"/>
      </w:pPr>
      <w:bookmarkStart w:id="48" w:name="sub_5220"/>
      <w:r>
        <w:t>5.2.2. В каких случаях оформляется постоянный перевод в другое структурное подразделение?</w:t>
      </w:r>
    </w:p>
    <w:bookmarkEnd w:id="48"/>
    <w:p w:rsidR="00B5572A" w:rsidRDefault="00B5572A"/>
    <w:p w:rsidR="00B5572A" w:rsidRDefault="00B5572A">
      <w:r>
        <w:t>В каждой организации есть свои внутренние структурные подразделения (отделы, департаменты) и могут быть обособленные структурные подразделения (филиалы и представительства), находящиеся в одной местности с работодателем или в другой. Каждое подразделение имеет свое наименование и отражается в штатном расписании.</w:t>
      </w:r>
    </w:p>
    <w:p w:rsidR="00B5572A" w:rsidRDefault="00B5572A"/>
    <w:p w:rsidR="00B5572A" w:rsidRDefault="00B5572A">
      <w:r>
        <w:rPr>
          <w:rStyle w:val="a3"/>
          <w:bCs/>
        </w:rPr>
        <w:t>К сведению:</w:t>
      </w:r>
      <w:r>
        <w:t xml:space="preserve"> законодательством предусмотрены иные территориально обособленные от организации подразделения, по месту нахождения которых оборудованы стационарные рабочие места. Они не являются филиалами и представительствами и могут не отражаться в учредительных документах организации, но должны быть поставлены на учет в налоговых органах (</w:t>
      </w:r>
      <w:hyperlink r:id="rId377" w:history="1">
        <w:r>
          <w:rPr>
            <w:rStyle w:val="a4"/>
            <w:rFonts w:cs="Times New Roman CYR"/>
          </w:rPr>
          <w:t>п. 2 ст. 11</w:t>
        </w:r>
      </w:hyperlink>
      <w:r>
        <w:t xml:space="preserve"> НК РФ, </w:t>
      </w:r>
      <w:hyperlink r:id="rId378" w:history="1">
        <w:r>
          <w:rPr>
            <w:rStyle w:val="a4"/>
            <w:rFonts w:cs="Times New Roman CYR"/>
          </w:rPr>
          <w:t>Письмо</w:t>
        </w:r>
      </w:hyperlink>
      <w:r>
        <w:t xml:space="preserve"> Минфина РФ от 18.08.2015 N 03-02-07/1/47702).</w:t>
      </w:r>
    </w:p>
    <w:p w:rsidR="00B5572A" w:rsidRDefault="00B5572A"/>
    <w:p w:rsidR="00B5572A" w:rsidRDefault="00B5572A">
      <w:r>
        <w:t>Перевод работника с его письменного согласия оформляется, когда его переводят:</w:t>
      </w:r>
    </w:p>
    <w:p w:rsidR="00B5572A" w:rsidRDefault="00B5572A">
      <w:r>
        <w:t>- в обособленное структурное подразделение, находящееся в той же местности, что и головная организация, или в иное обособленное подразделение, если прежнее подразделение указано в трудовом договоре;</w:t>
      </w:r>
    </w:p>
    <w:p w:rsidR="00B5572A" w:rsidRDefault="00B5572A">
      <w:r>
        <w:t>- в другое структурное подразделение организации (отдел, цех), если прежнее подразделение указано в трудовом договоре;</w:t>
      </w:r>
    </w:p>
    <w:p w:rsidR="00B5572A" w:rsidRDefault="00B5572A">
      <w:r>
        <w:t>- в обособленное структурное подразделение, находящееся в другой местности, независимо от того, указано прежнее подразделение в трудовом договоре или нет.</w:t>
      </w:r>
    </w:p>
    <w:p w:rsidR="00B5572A" w:rsidRDefault="00B5572A">
      <w:r>
        <w:t>Когда место работы и трудовая функция в трудовом договоре с работником не меняются, а структурное подразделение находится в той же местности, работника можно переместить, не запрашивая его согласия (</w:t>
      </w:r>
      <w:hyperlink r:id="rId379" w:history="1">
        <w:r>
          <w:rPr>
            <w:rStyle w:val="a4"/>
            <w:rFonts w:cs="Times New Roman CYR"/>
          </w:rPr>
          <w:t>ч. 3 ст. 72.1</w:t>
        </w:r>
      </w:hyperlink>
      <w:r>
        <w:t xml:space="preserve"> ТК РФ, </w:t>
      </w:r>
      <w:hyperlink r:id="rId380" w:history="1">
        <w:r>
          <w:rPr>
            <w:rStyle w:val="a4"/>
            <w:rFonts w:cs="Times New Roman CYR"/>
          </w:rPr>
          <w:t>п. 16</w:t>
        </w:r>
      </w:hyperlink>
      <w:r>
        <w:t xml:space="preserve"> Постановления Пленума ВС РФ N 2).</w:t>
      </w:r>
    </w:p>
    <w:p w:rsidR="00B5572A" w:rsidRDefault="00B5572A">
      <w:r>
        <w:lastRenderedPageBreak/>
        <w:t>Особенность перевода работника в филиал, находящийся в другой местности, в том, что работодатель должен возместить работнику расходы по переезду его и членов его семьи, провозу имущества (за исключением случаев, когда работодатель предоставляет работнику соответствующие средства передвижения) и расходы по обустройству на новом месте жительства (</w:t>
      </w:r>
      <w:hyperlink r:id="rId381" w:history="1">
        <w:r>
          <w:rPr>
            <w:rStyle w:val="a4"/>
            <w:rFonts w:cs="Times New Roman CYR"/>
          </w:rPr>
          <w:t>ст. 165</w:t>
        </w:r>
      </w:hyperlink>
      <w:r>
        <w:t xml:space="preserve">, </w:t>
      </w:r>
      <w:hyperlink r:id="rId382" w:history="1">
        <w:r>
          <w:rPr>
            <w:rStyle w:val="a4"/>
            <w:rFonts w:cs="Times New Roman CYR"/>
          </w:rPr>
          <w:t>169</w:t>
        </w:r>
      </w:hyperlink>
      <w:r>
        <w:t xml:space="preserve"> ТК РФ).</w:t>
      </w:r>
    </w:p>
    <w:p w:rsidR="00B5572A" w:rsidRDefault="00B5572A"/>
    <w:p w:rsidR="00B5572A" w:rsidRDefault="00B5572A">
      <w:pPr>
        <w:pStyle w:val="1"/>
      </w:pPr>
      <w:bookmarkStart w:id="49" w:name="sub_5230"/>
      <w:r>
        <w:t>5.2.3. Каковы правила перевода в другую местность вместе с работодателем?</w:t>
      </w:r>
    </w:p>
    <w:bookmarkEnd w:id="49"/>
    <w:p w:rsidR="00B5572A" w:rsidRDefault="00B5572A"/>
    <w:p w:rsidR="00B5572A" w:rsidRDefault="00B5572A">
      <w:r>
        <w:t>Местонахождение работодателя определяется местом его государственной регистрации, которая осуществляется по месту нахождения его постоянно действующего исполнительного органа (</w:t>
      </w:r>
      <w:hyperlink r:id="rId383" w:history="1">
        <w:r>
          <w:rPr>
            <w:rStyle w:val="a4"/>
            <w:rFonts w:cs="Times New Roman CYR"/>
          </w:rPr>
          <w:t>ст. 54</w:t>
        </w:r>
      </w:hyperlink>
      <w:r>
        <w:t xml:space="preserve"> ГК РФ).</w:t>
      </w:r>
    </w:p>
    <w:p w:rsidR="00B5572A" w:rsidRDefault="00B5572A">
      <w:r>
        <w:t>Если работодатель решил вынести место нахождения организации за пределы административно-территориальных границ соответствующего населенного пункта, необходимо уведомить об этом работников и предложить перевод на работу в другую местность вместе с ним (</w:t>
      </w:r>
      <w:hyperlink r:id="rId384" w:history="1">
        <w:r>
          <w:rPr>
            <w:rStyle w:val="a4"/>
            <w:rFonts w:cs="Times New Roman CYR"/>
          </w:rPr>
          <w:t>п. 16</w:t>
        </w:r>
      </w:hyperlink>
      <w:r>
        <w:t xml:space="preserve"> Постановления Пленума ВС РФ N 2). Срок для такого уведомления не установлен. Но предположительно к данной ситуации следует применить двухмесячный срок в соответствии со </w:t>
      </w:r>
      <w:hyperlink r:id="rId385" w:history="1">
        <w:r>
          <w:rPr>
            <w:rStyle w:val="a4"/>
            <w:rFonts w:cs="Times New Roman CYR"/>
          </w:rPr>
          <w:t>ст. 74</w:t>
        </w:r>
      </w:hyperlink>
      <w:r>
        <w:t xml:space="preserve"> ТК РФ.</w:t>
      </w:r>
    </w:p>
    <w:p w:rsidR="00B5572A" w:rsidRDefault="00B5572A">
      <w:r>
        <w:t>Если работник согласен на переезд вместе с работодателем, оформляется перевод.</w:t>
      </w:r>
    </w:p>
    <w:p w:rsidR="00B5572A" w:rsidRDefault="00B5572A">
      <w:r>
        <w:t>В этом случае работодатель возмещает работнику расходы по переезду его и членов его семьи, провозу имущества и расходы по обустройству на новом месте жительства.</w:t>
      </w:r>
    </w:p>
    <w:p w:rsidR="00B5572A" w:rsidRDefault="00B5572A">
      <w:r>
        <w:t>При этом порядок и размеры возмещения указанных расходов для работников федеральных государственных органов, государственных внебюджетных фондов РФ, федеральных государственных учреждений определяются нормативными правовыми актами Правительства РФ (</w:t>
      </w:r>
      <w:hyperlink r:id="rId386" w:history="1">
        <w:r>
          <w:rPr>
            <w:rStyle w:val="a4"/>
            <w:rFonts w:cs="Times New Roman CYR"/>
          </w:rPr>
          <w:t>ст. 165</w:t>
        </w:r>
      </w:hyperlink>
      <w:r>
        <w:t xml:space="preserve">, </w:t>
      </w:r>
      <w:hyperlink r:id="rId387" w:history="1">
        <w:r>
          <w:rPr>
            <w:rStyle w:val="a4"/>
            <w:rFonts w:cs="Times New Roman CYR"/>
          </w:rPr>
          <w:t>169</w:t>
        </w:r>
      </w:hyperlink>
      <w:r>
        <w:t xml:space="preserve"> ТК РФ).</w:t>
      </w:r>
    </w:p>
    <w:p w:rsidR="00B5572A" w:rsidRDefault="00B5572A">
      <w:r>
        <w:t xml:space="preserve">Если от перевода на работу в другую местность вместе с работодателем работник отказывается, его увольняют по </w:t>
      </w:r>
      <w:hyperlink r:id="rId388" w:history="1">
        <w:r>
          <w:rPr>
            <w:rStyle w:val="a4"/>
            <w:rFonts w:cs="Times New Roman CYR"/>
          </w:rPr>
          <w:t>п. 9 ч. 1 ст. 77</w:t>
        </w:r>
      </w:hyperlink>
      <w:r>
        <w:t xml:space="preserve"> ТК РФ.</w:t>
      </w:r>
    </w:p>
    <w:p w:rsidR="00B5572A" w:rsidRDefault="00B5572A"/>
    <w:p w:rsidR="00B5572A" w:rsidRDefault="00B5572A">
      <w:pPr>
        <w:pStyle w:val="1"/>
      </w:pPr>
      <w:bookmarkStart w:id="50" w:name="sub_5240"/>
      <w:r>
        <w:t>5.2.4. Как осуществляется перевод к другому работодателю?</w:t>
      </w:r>
    </w:p>
    <w:bookmarkEnd w:id="50"/>
    <w:p w:rsidR="00B5572A" w:rsidRDefault="00B5572A"/>
    <w:p w:rsidR="00B5572A" w:rsidRDefault="00B5572A">
      <w:r>
        <w:t>Одним из вариантов постоянного перевода является перевод на работу к другому работодателю (</w:t>
      </w:r>
      <w:hyperlink r:id="rId389" w:history="1">
        <w:r>
          <w:rPr>
            <w:rStyle w:val="a4"/>
            <w:rFonts w:cs="Times New Roman CYR"/>
          </w:rPr>
          <w:t>ч. 2 ст. 72.1</w:t>
        </w:r>
      </w:hyperlink>
      <w:r>
        <w:t xml:space="preserve"> ТК РФ). Хотя классическим переводом его назвать сложно, потому что осуществляется он через увольнение от одного работодателя и прием на работу к другому. Для этого работник пишет заявление об увольнении в порядке перевода к другому работодателю, который, в свою очередь, направляет письмо с просьбой об увольнении работника в порядке перевода. Свое согласие или несогласие работодатель выражает путем проставления резолюции на заявлении работника и ответным письмом на предложение другого работодателя. Если инициатором перевода является потенциальный работодатель, работник пишет не заявление, а согласие.</w:t>
      </w:r>
    </w:p>
    <w:p w:rsidR="00B5572A" w:rsidRDefault="00B5572A">
      <w:r>
        <w:t>Для удобства можно составить один документ - трехстороннее соглашение.</w:t>
      </w:r>
    </w:p>
    <w:p w:rsidR="00B5572A" w:rsidRDefault="00B5572A">
      <w:r>
        <w:t xml:space="preserve">Если все стороны согласны на перевод, трудовой договор расторгается по </w:t>
      </w:r>
      <w:hyperlink r:id="rId390" w:history="1">
        <w:r>
          <w:rPr>
            <w:rStyle w:val="a4"/>
            <w:rFonts w:cs="Times New Roman CYR"/>
          </w:rPr>
          <w:t>п. 5 ч. 1 ст. 77</w:t>
        </w:r>
      </w:hyperlink>
      <w:r>
        <w:t xml:space="preserve"> ТК РФ - в связи с переводом работника по его просьбе или с его согласия на работу к другому работодателю. Увольнение и прием к новому работодателю оформляются в общем порядке, за небольшим исключением:</w:t>
      </w:r>
    </w:p>
    <w:p w:rsidR="00B5572A" w:rsidRDefault="00B5572A">
      <w:r>
        <w:t>- в приказе о приеме на работу и трудовой книжке (если она ведется) указывается, что работник принят в порядке перевода;</w:t>
      </w:r>
    </w:p>
    <w:p w:rsidR="00B5572A" w:rsidRDefault="00B5572A">
      <w:r>
        <w:t>- работнику на новом месте не устанавливается испытательный срок (</w:t>
      </w:r>
      <w:hyperlink r:id="rId391" w:history="1">
        <w:r>
          <w:rPr>
            <w:rStyle w:val="a4"/>
            <w:rFonts w:cs="Times New Roman CYR"/>
          </w:rPr>
          <w:t>ст. 70</w:t>
        </w:r>
      </w:hyperlink>
      <w:r>
        <w:t xml:space="preserve"> ТК РФ).</w:t>
      </w:r>
    </w:p>
    <w:p w:rsidR="00B5572A" w:rsidRDefault="00B5572A">
      <w:r>
        <w:t>При этом, если у работника есть неиспользованные дни отпуска, они не переносятся и при увольнении ему выплачивается компенсация за неиспользованный отпуск или предоставляется отпуск с последующим увольнением (</w:t>
      </w:r>
      <w:hyperlink r:id="rId392" w:history="1">
        <w:r>
          <w:rPr>
            <w:rStyle w:val="a4"/>
            <w:rFonts w:cs="Times New Roman CYR"/>
          </w:rPr>
          <w:t>ч. 1</w:t>
        </w:r>
      </w:hyperlink>
      <w:r>
        <w:t xml:space="preserve">, </w:t>
      </w:r>
      <w:hyperlink r:id="rId393" w:history="1">
        <w:r>
          <w:rPr>
            <w:rStyle w:val="a4"/>
            <w:rFonts w:cs="Times New Roman CYR"/>
          </w:rPr>
          <w:t>2 ст. 127</w:t>
        </w:r>
      </w:hyperlink>
      <w:r>
        <w:t xml:space="preserve"> ТК РФ).</w:t>
      </w:r>
    </w:p>
    <w:p w:rsidR="00B5572A" w:rsidRDefault="00B5572A">
      <w:r>
        <w:t xml:space="preserve">Важно: новый работодатель не вправе отказать в заключении трудового договора лицу, </w:t>
      </w:r>
      <w:r>
        <w:lastRenderedPageBreak/>
        <w:t>приглашенному в порядке перевода от другого работодателя, если со дня увольнения прошло не больше 1 месяца (</w:t>
      </w:r>
      <w:hyperlink r:id="rId394" w:history="1">
        <w:r>
          <w:rPr>
            <w:rStyle w:val="a4"/>
            <w:rFonts w:cs="Times New Roman CYR"/>
          </w:rPr>
          <w:t>ст. 64</w:t>
        </w:r>
      </w:hyperlink>
      <w:r>
        <w:t xml:space="preserve"> ТК РФ).</w:t>
      </w:r>
    </w:p>
    <w:p w:rsidR="00B5572A" w:rsidRDefault="00B5572A">
      <w:r>
        <w:t>Увольнение в порядке перевода имеет свои плюсы для работника, поскольку гарантирует ему трудоустройство в течение месяца, причем без испытательного срока, а также освобождает работника (с согласия работодателя) от 2 недель отработки при увольнении.</w:t>
      </w:r>
    </w:p>
    <w:p w:rsidR="00B5572A" w:rsidRDefault="00B5572A"/>
    <w:p w:rsidR="00B5572A" w:rsidRDefault="00B5572A">
      <w:pPr>
        <w:pStyle w:val="1"/>
      </w:pPr>
      <w:bookmarkStart w:id="51" w:name="sub_5300"/>
      <w:r>
        <w:t>5.3. Что понимается под временным переводом?</w:t>
      </w:r>
    </w:p>
    <w:bookmarkEnd w:id="51"/>
    <w:p w:rsidR="00B5572A" w:rsidRDefault="00B5572A"/>
    <w:p w:rsidR="00B5572A" w:rsidRDefault="00B5572A">
      <w:r>
        <w:t>Под временным переводом понимается временное изменение трудовой функции или структурного подразделения. При таком переводе за работником сохраняется прежнее место работы. В отличие от постоянного перевода, который всегда осуществляется с согласия работника, временный перевод может быть произведен и без его согласия.</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Временный перевод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По письменному соглашению   │ │    По инициативе работодателя     │</w:t>
      </w:r>
    </w:p>
    <w:p w:rsidR="00B5572A" w:rsidRDefault="00B5572A">
      <w:pPr>
        <w:pStyle w:val="a6"/>
        <w:rPr>
          <w:sz w:val="20"/>
          <w:szCs w:val="20"/>
        </w:rPr>
      </w:pPr>
      <w:r>
        <w:rPr>
          <w:sz w:val="20"/>
          <w:szCs w:val="20"/>
        </w:rPr>
        <w:t>│            сторон            │ │      без согласия работника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xml:space="preserve">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До 1 года на другую работу у │ │  До 1 месяца в случае катастрофы  │</w:t>
      </w:r>
    </w:p>
    <w:p w:rsidR="00B5572A" w:rsidRDefault="00B5572A">
      <w:pPr>
        <w:pStyle w:val="a6"/>
        <w:rPr>
          <w:sz w:val="20"/>
          <w:szCs w:val="20"/>
        </w:rPr>
      </w:pPr>
      <w:r>
        <w:rPr>
          <w:sz w:val="20"/>
          <w:szCs w:val="20"/>
        </w:rPr>
        <w:t>│того же работодателя (</w:t>
      </w:r>
      <w:hyperlink r:id="rId395" w:history="1">
        <w:r>
          <w:rPr>
            <w:rStyle w:val="a4"/>
            <w:rFonts w:cs="Courier New"/>
            <w:sz w:val="20"/>
            <w:szCs w:val="20"/>
          </w:rPr>
          <w:t>ч. 1 ст.</w:t>
        </w:r>
      </w:hyperlink>
      <w:r>
        <w:rPr>
          <w:sz w:val="20"/>
          <w:szCs w:val="20"/>
        </w:rPr>
        <w:t>│ │    природного или техногенного    │</w:t>
      </w:r>
    </w:p>
    <w:p w:rsidR="00B5572A" w:rsidRDefault="00B5572A">
      <w:pPr>
        <w:pStyle w:val="a6"/>
        <w:rPr>
          <w:sz w:val="20"/>
          <w:szCs w:val="20"/>
        </w:rPr>
      </w:pPr>
      <w:r>
        <w:rPr>
          <w:sz w:val="20"/>
          <w:szCs w:val="20"/>
        </w:rPr>
        <w:t xml:space="preserve">│         </w:t>
      </w:r>
      <w:r>
        <w:rPr>
          <w:rStyle w:val="a8"/>
          <w:rFonts w:cs="Courier New"/>
          <w:sz w:val="20"/>
          <w:szCs w:val="20"/>
        </w:rPr>
        <w:t>72.2</w:t>
      </w:r>
      <w:r>
        <w:rPr>
          <w:sz w:val="20"/>
          <w:szCs w:val="20"/>
        </w:rPr>
        <w:t xml:space="preserve"> ТК РФ)          │ │характера, производственной аварии,│</w:t>
      </w:r>
    </w:p>
    <w:p w:rsidR="00B5572A" w:rsidRDefault="00B5572A">
      <w:pPr>
        <w:pStyle w:val="a6"/>
        <w:rPr>
          <w:sz w:val="20"/>
          <w:szCs w:val="20"/>
        </w:rPr>
      </w:pPr>
      <w:r>
        <w:rPr>
          <w:sz w:val="20"/>
          <w:szCs w:val="20"/>
        </w:rPr>
        <w:t>│                              │ │несчастного случая на производстве,│</w:t>
      </w:r>
    </w:p>
    <w:p w:rsidR="00B5572A" w:rsidRDefault="00B5572A">
      <w:pPr>
        <w:pStyle w:val="a6"/>
        <w:rPr>
          <w:sz w:val="20"/>
          <w:szCs w:val="20"/>
        </w:rPr>
      </w:pPr>
      <w:r>
        <w:rPr>
          <w:sz w:val="20"/>
          <w:szCs w:val="20"/>
        </w:rPr>
        <w:t>│                              │ │    пожара, наводнения, голода,    │</w:t>
      </w:r>
    </w:p>
    <w:p w:rsidR="00B5572A" w:rsidRDefault="00B5572A">
      <w:pPr>
        <w:pStyle w:val="a6"/>
        <w:rPr>
          <w:sz w:val="20"/>
          <w:szCs w:val="20"/>
        </w:rPr>
      </w:pPr>
      <w:r>
        <w:rPr>
          <w:sz w:val="20"/>
          <w:szCs w:val="20"/>
        </w:rPr>
        <w:t>│                              │ │      землетрясения, эпидемии      │</w:t>
      </w:r>
    </w:p>
    <w:p w:rsidR="00B5572A" w:rsidRDefault="00B5572A">
      <w:pPr>
        <w:pStyle w:val="a6"/>
        <w:rPr>
          <w:sz w:val="20"/>
          <w:szCs w:val="20"/>
        </w:rPr>
      </w:pPr>
      <w:r>
        <w:rPr>
          <w:sz w:val="20"/>
          <w:szCs w:val="20"/>
        </w:rPr>
        <w:t>│                              │ │    или эпизоотии и т.д. (</w:t>
      </w:r>
      <w:hyperlink r:id="rId396" w:history="1">
        <w:r>
          <w:rPr>
            <w:rStyle w:val="a4"/>
            <w:rFonts w:cs="Courier New"/>
            <w:sz w:val="20"/>
            <w:szCs w:val="20"/>
          </w:rPr>
          <w:t>ч. 2</w:t>
        </w:r>
      </w:hyperlink>
      <w:r>
        <w:rPr>
          <w:sz w:val="20"/>
          <w:szCs w:val="20"/>
        </w:rPr>
        <w:t xml:space="preserve">     │</w:t>
      </w:r>
    </w:p>
    <w:p w:rsidR="00B5572A" w:rsidRDefault="00B5572A">
      <w:pPr>
        <w:pStyle w:val="a6"/>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Для замещения временно    │ │  Простой (временная приостановка  │</w:t>
      </w:r>
    </w:p>
    <w:p w:rsidR="00B5572A" w:rsidRDefault="00B5572A">
      <w:pPr>
        <w:pStyle w:val="a6"/>
        <w:rPr>
          <w:sz w:val="20"/>
          <w:szCs w:val="20"/>
        </w:rPr>
      </w:pPr>
      <w:r>
        <w:rPr>
          <w:sz w:val="20"/>
          <w:szCs w:val="20"/>
        </w:rPr>
        <w:t>│   отсутствующего основного   │ │работы по причинам экономического, │</w:t>
      </w:r>
    </w:p>
    <w:p w:rsidR="00B5572A" w:rsidRDefault="00B5572A">
      <w:pPr>
        <w:pStyle w:val="a6"/>
        <w:rPr>
          <w:sz w:val="20"/>
          <w:szCs w:val="20"/>
        </w:rPr>
      </w:pPr>
      <w:r>
        <w:rPr>
          <w:sz w:val="20"/>
          <w:szCs w:val="20"/>
        </w:rPr>
        <w:t>│  работника до выхода его на  │ │технологического, технического или │</w:t>
      </w:r>
    </w:p>
    <w:p w:rsidR="00B5572A" w:rsidRDefault="00B5572A">
      <w:pPr>
        <w:pStyle w:val="a6"/>
        <w:rPr>
          <w:sz w:val="20"/>
          <w:szCs w:val="20"/>
        </w:rPr>
      </w:pPr>
      <w:r>
        <w:rPr>
          <w:sz w:val="20"/>
          <w:szCs w:val="20"/>
        </w:rPr>
        <w:t>│ работу (</w:t>
      </w:r>
      <w:hyperlink r:id="rId397" w:history="1">
        <w:r>
          <w:rPr>
            <w:rStyle w:val="a4"/>
            <w:rFonts w:cs="Courier New"/>
            <w:sz w:val="20"/>
            <w:szCs w:val="20"/>
          </w:rPr>
          <w:t>ч. 1 ст. 72.2</w:t>
        </w:r>
      </w:hyperlink>
      <w:r>
        <w:rPr>
          <w:sz w:val="20"/>
          <w:szCs w:val="20"/>
        </w:rPr>
        <w:t xml:space="preserve"> ТК РФ) │ │ организационного характера) (</w:t>
      </w:r>
      <w:hyperlink r:id="rId398" w:history="1">
        <w:r>
          <w:rPr>
            <w:rStyle w:val="a4"/>
            <w:rFonts w:cs="Courier New"/>
            <w:sz w:val="20"/>
            <w:szCs w:val="20"/>
          </w:rPr>
          <w:t>ч. 3</w:t>
        </w:r>
      </w:hyperlink>
      <w:r>
        <w:rPr>
          <w:sz w:val="20"/>
          <w:szCs w:val="20"/>
        </w:rPr>
        <w:t xml:space="preserve"> │</w:t>
      </w:r>
    </w:p>
    <w:p w:rsidR="00B5572A" w:rsidRDefault="00B5572A">
      <w:pPr>
        <w:pStyle w:val="a6"/>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До 4 месяцев по медицинским  │ │   Необходимость предотвращения    │</w:t>
      </w:r>
    </w:p>
    <w:p w:rsidR="00B5572A" w:rsidRDefault="00B5572A">
      <w:pPr>
        <w:pStyle w:val="a6"/>
        <w:rPr>
          <w:sz w:val="20"/>
          <w:szCs w:val="20"/>
        </w:rPr>
      </w:pPr>
      <w:r>
        <w:rPr>
          <w:sz w:val="20"/>
          <w:szCs w:val="20"/>
        </w:rPr>
        <w:t>│  показаниям (</w:t>
      </w:r>
      <w:hyperlink r:id="rId399" w:history="1">
        <w:r>
          <w:rPr>
            <w:rStyle w:val="a4"/>
            <w:rFonts w:cs="Courier New"/>
            <w:sz w:val="20"/>
            <w:szCs w:val="20"/>
          </w:rPr>
          <w:t>ст. 73</w:t>
        </w:r>
      </w:hyperlink>
      <w:r>
        <w:rPr>
          <w:sz w:val="20"/>
          <w:szCs w:val="20"/>
        </w:rPr>
        <w:t xml:space="preserve"> ТК РФ)   │ │  уничтожения или порчи имущества  │</w:t>
      </w:r>
    </w:p>
    <w:p w:rsidR="00B5572A" w:rsidRDefault="00B5572A">
      <w:pPr>
        <w:pStyle w:val="a6"/>
        <w:rPr>
          <w:sz w:val="20"/>
          <w:szCs w:val="20"/>
        </w:rPr>
      </w:pPr>
      <w:r>
        <w:rPr>
          <w:sz w:val="20"/>
          <w:szCs w:val="20"/>
        </w:rPr>
        <w:t>│                              │ │при катастрофе, аварии и т.д. (</w:t>
      </w:r>
      <w:hyperlink r:id="rId400" w:history="1">
        <w:r>
          <w:rPr>
            <w:rStyle w:val="a4"/>
            <w:rFonts w:cs="Courier New"/>
            <w:sz w:val="20"/>
            <w:szCs w:val="20"/>
          </w:rPr>
          <w:t>ч. 3</w:t>
        </w:r>
      </w:hyperlink>
      <w:r>
        <w:rPr>
          <w:sz w:val="20"/>
          <w:szCs w:val="20"/>
        </w:rPr>
        <w:t>│</w:t>
      </w:r>
    </w:p>
    <w:p w:rsidR="00B5572A" w:rsidRDefault="00B5572A">
      <w:pPr>
        <w:pStyle w:val="a6"/>
        <w:rPr>
          <w:sz w:val="20"/>
          <w:szCs w:val="20"/>
        </w:rPr>
      </w:pPr>
      <w:r>
        <w:rPr>
          <w:sz w:val="20"/>
          <w:szCs w:val="20"/>
        </w:rPr>
        <w:t xml:space="preserve">│                              │ │          </w:t>
      </w:r>
      <w:r>
        <w:rPr>
          <w:rStyle w:val="a8"/>
          <w:rFonts w:cs="Courier New"/>
          <w:sz w:val="20"/>
          <w:szCs w:val="20"/>
        </w:rPr>
        <w:t>ст. 72.2</w:t>
      </w:r>
      <w:r>
        <w:rPr>
          <w:sz w:val="20"/>
          <w:szCs w:val="20"/>
        </w:rPr>
        <w:t xml:space="preserve"> ТК РФ)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Истечение срока действия,   │ │ Замещение временно отсутствующего │</w:t>
      </w:r>
    </w:p>
    <w:p w:rsidR="00B5572A" w:rsidRDefault="00B5572A">
      <w:pPr>
        <w:pStyle w:val="a6"/>
        <w:rPr>
          <w:sz w:val="20"/>
          <w:szCs w:val="20"/>
        </w:rPr>
      </w:pPr>
      <w:r>
        <w:rPr>
          <w:sz w:val="20"/>
          <w:szCs w:val="20"/>
        </w:rPr>
        <w:t>│ приостановление действия на  │ │ работника по причине катастрофы,  │</w:t>
      </w:r>
    </w:p>
    <w:p w:rsidR="00B5572A" w:rsidRDefault="00B5572A">
      <w:pPr>
        <w:pStyle w:val="a6"/>
        <w:rPr>
          <w:sz w:val="20"/>
          <w:szCs w:val="20"/>
        </w:rPr>
      </w:pPr>
      <w:r>
        <w:rPr>
          <w:sz w:val="20"/>
          <w:szCs w:val="20"/>
        </w:rPr>
        <w:t>│   срок более 2 месяцев или   │ │аварии и т.д. (</w:t>
      </w:r>
      <w:hyperlink r:id="rId401" w:history="1">
        <w:r>
          <w:rPr>
            <w:rStyle w:val="a4"/>
            <w:rFonts w:cs="Courier New"/>
            <w:sz w:val="20"/>
            <w:szCs w:val="20"/>
          </w:rPr>
          <w:t>ч. 3 ст. 72.2</w:t>
        </w:r>
      </w:hyperlink>
      <w:r>
        <w:rPr>
          <w:sz w:val="20"/>
          <w:szCs w:val="20"/>
        </w:rPr>
        <w:t xml:space="preserve"> ТК РФ)│</w:t>
      </w:r>
    </w:p>
    <w:p w:rsidR="00B5572A" w:rsidRDefault="00B5572A">
      <w:pPr>
        <w:pStyle w:val="a6"/>
        <w:rPr>
          <w:sz w:val="20"/>
          <w:szCs w:val="20"/>
        </w:rPr>
      </w:pPr>
      <w:r>
        <w:rPr>
          <w:sz w:val="20"/>
          <w:szCs w:val="20"/>
        </w:rPr>
        <w:t>│лишение работника специального│ │                                   │</w:t>
      </w:r>
    </w:p>
    <w:p w:rsidR="00B5572A" w:rsidRDefault="00B5572A">
      <w:pPr>
        <w:pStyle w:val="a6"/>
        <w:rPr>
          <w:sz w:val="20"/>
          <w:szCs w:val="20"/>
        </w:rPr>
      </w:pPr>
      <w:r>
        <w:rPr>
          <w:sz w:val="20"/>
          <w:szCs w:val="20"/>
        </w:rPr>
        <w:t>│  права (</w:t>
      </w:r>
      <w:hyperlink r:id="rId402" w:history="1">
        <w:r>
          <w:rPr>
            <w:rStyle w:val="a4"/>
            <w:rFonts w:cs="Courier New"/>
            <w:sz w:val="20"/>
            <w:szCs w:val="20"/>
          </w:rPr>
          <w:t>ч. 2 ст. 83</w:t>
        </w:r>
      </w:hyperlink>
      <w:r>
        <w:rPr>
          <w:sz w:val="20"/>
          <w:szCs w:val="20"/>
        </w:rPr>
        <w:t xml:space="preserve"> ТК РФ)   │ │                                   │</w:t>
      </w:r>
    </w:p>
    <w:p w:rsidR="00B5572A" w:rsidRDefault="00B5572A">
      <w:pPr>
        <w:pStyle w:val="a6"/>
        <w:rPr>
          <w:sz w:val="20"/>
          <w:szCs w:val="20"/>
        </w:rPr>
      </w:pPr>
      <w:r>
        <w:rPr>
          <w:sz w:val="20"/>
          <w:szCs w:val="20"/>
        </w:rPr>
        <w:t>└──────────────────────────────┘ └───────────────────────────────────┘</w:t>
      </w:r>
    </w:p>
    <w:p w:rsidR="00B5572A" w:rsidRDefault="00B5572A"/>
    <w:p w:rsidR="00B5572A" w:rsidRDefault="00B5572A">
      <w:r>
        <w:t>В случае отсутствия вакантных должностей или отказа от временного перевода работников, у которых есть медицинские противопоказания или приостановлено действие специального права на срок до 2 месяцев, работодатель должен их отстранить без сохранения заработной платы до устранения обстоятельств, послуживших причиной такого отстранения (</w:t>
      </w:r>
      <w:hyperlink r:id="rId403" w:history="1">
        <w:r>
          <w:rPr>
            <w:rStyle w:val="a4"/>
            <w:rFonts w:cs="Times New Roman CYR"/>
          </w:rPr>
          <w:t>ст. 76</w:t>
        </w:r>
      </w:hyperlink>
      <w:r>
        <w:t xml:space="preserve"> ТК РФ).</w:t>
      </w:r>
    </w:p>
    <w:p w:rsidR="00B5572A" w:rsidRDefault="00B5572A">
      <w:r>
        <w:t>Если работник временно переводится по инициативе работодателя (</w:t>
      </w:r>
      <w:hyperlink r:id="rId404" w:history="1">
        <w:r>
          <w:rPr>
            <w:rStyle w:val="a4"/>
            <w:rFonts w:cs="Times New Roman CYR"/>
          </w:rPr>
          <w:t>ч. 2</w:t>
        </w:r>
      </w:hyperlink>
      <w:r>
        <w:t xml:space="preserve"> и </w:t>
      </w:r>
      <w:hyperlink r:id="rId405" w:history="1">
        <w:r>
          <w:rPr>
            <w:rStyle w:val="a4"/>
            <w:rFonts w:cs="Times New Roman CYR"/>
          </w:rPr>
          <w:t>3 ст. 72.2</w:t>
        </w:r>
      </w:hyperlink>
      <w:r>
        <w:t xml:space="preserve"> ТК РФ), оплата труда производится по выполняемой работе, но не ниже, чем было на прежней.</w:t>
      </w:r>
    </w:p>
    <w:p w:rsidR="00B5572A" w:rsidRDefault="00B5572A">
      <w:r>
        <w:lastRenderedPageBreak/>
        <w:t>Временный перевод, как и постоянный, оформляется письменным соглашением к трудовому договору. В соглашении указывается конкретный период такого перевода либо обстоятельство, при наступлении которого срок перевода закончится (например, выход на работу основного работника).</w:t>
      </w:r>
    </w:p>
    <w:p w:rsidR="00B5572A" w:rsidRDefault="00B5572A">
      <w:r>
        <w:t>По окончании срока временного перевода, оформленного по соглашению сторон на срок до 1 года или на время замещения отсутствующего работника, сотруднику нужно предоставить прежнюю работу. Если этого не сделать, перевод станет постоянным.</w:t>
      </w:r>
    </w:p>
    <w:p w:rsidR="00B5572A" w:rsidRDefault="00B5572A"/>
    <w:p w:rsidR="00B5572A" w:rsidRDefault="00B5572A">
      <w:pPr>
        <w:pStyle w:val="1"/>
      </w:pPr>
      <w:bookmarkStart w:id="52" w:name="sub_5310"/>
      <w:r>
        <w:t>5.3.1. Как и когда нужно перевести беременную работницу на легкий труд?</w:t>
      </w:r>
    </w:p>
    <w:bookmarkEnd w:id="52"/>
    <w:p w:rsidR="00B5572A" w:rsidRDefault="00B5572A"/>
    <w:p w:rsidR="00B5572A" w:rsidRDefault="00B5572A">
      <w:r>
        <w:t>Вы обязаны перевести беременную работницу на другую должность до начала отпуска по беременности и родам, если ее работа связана с неблагоприятными производственными факторами и если она написала соответствующее заявление и предоставила медицинское заключение (</w:t>
      </w:r>
      <w:hyperlink r:id="rId406" w:history="1">
        <w:r>
          <w:rPr>
            <w:rStyle w:val="a4"/>
            <w:rFonts w:cs="Times New Roman CYR"/>
          </w:rPr>
          <w:t>ст. 254</w:t>
        </w:r>
      </w:hyperlink>
      <w:r>
        <w:t xml:space="preserve"> ТК РФ).</w:t>
      </w:r>
    </w:p>
    <w:p w:rsidR="00B5572A" w:rsidRDefault="00B5572A">
      <w:r>
        <w:t xml:space="preserve">Характеристики работ, от выполнения которых освобождаются беременные женщины, критерии оптимальной трудовой нагрузки, требования к технологическим операциям, оборудованию, рабочим местам, где может применяться труд беременных женщин, указаны в санитарных правилах и нормах. Например, в </w:t>
      </w:r>
      <w:hyperlink r:id="rId407" w:history="1">
        <w:r>
          <w:rPr>
            <w:rStyle w:val="a4"/>
            <w:rFonts w:cs="Times New Roman CYR"/>
          </w:rPr>
          <w:t>СанПиН 2.2.3670-20</w:t>
        </w:r>
      </w:hyperlink>
      <w:r>
        <w:t xml:space="preserve"> "Санитарно-эпидемиологические требования к условиям труда", утвержденных </w:t>
      </w:r>
      <w:hyperlink r:id="rId408" w:history="1">
        <w:r>
          <w:rPr>
            <w:rStyle w:val="a4"/>
            <w:rFonts w:cs="Times New Roman CYR"/>
          </w:rPr>
          <w:t>Постановлением</w:t>
        </w:r>
      </w:hyperlink>
      <w:r>
        <w:t xml:space="preserve"> Главного государственного санитарного врача РФ от 02.12.2020 N 40.</w:t>
      </w:r>
    </w:p>
    <w:p w:rsidR="00B5572A" w:rsidRDefault="00B5572A">
      <w:r>
        <w:t>Оформите перевод письменным соглашением к трудовому договору с указанием срока окончания перевода (до окончания беременности) и издайте соответствующий приказ. На время перевода сохраните за работницей средний заработок по прежней работе (если перевели на нижеоплачиваемую работу).</w:t>
      </w:r>
    </w:p>
    <w:p w:rsidR="00B5572A" w:rsidRDefault="00B5572A">
      <w:r>
        <w:t>Если подходящей работы, на которую можно перевести беременную работницу, не нашли, освободите ее от выполнения трудовой функции, а время освобождения от работы оплачивайте в размере среднего заработка до момента предоставления ей другой работы, исключающей воздействие вредных факторов (</w:t>
      </w:r>
      <w:hyperlink r:id="rId409" w:history="1">
        <w:r>
          <w:rPr>
            <w:rStyle w:val="a4"/>
            <w:rFonts w:cs="Times New Roman CYR"/>
          </w:rPr>
          <w:t>ч. 2 ст. 254</w:t>
        </w:r>
      </w:hyperlink>
      <w:r>
        <w:t xml:space="preserve"> ТК РФ).</w:t>
      </w:r>
    </w:p>
    <w:p w:rsidR="00B5572A" w:rsidRDefault="00B5572A"/>
    <w:p w:rsidR="00B5572A" w:rsidRDefault="00B5572A">
      <w:pPr>
        <w:pStyle w:val="1"/>
      </w:pPr>
      <w:bookmarkStart w:id="53" w:name="sub_5320"/>
      <w:r>
        <w:t>5.3.2. Временный перевод женщины, имеющей детей в возрасте до полутора лет</w:t>
      </w:r>
    </w:p>
    <w:bookmarkEnd w:id="53"/>
    <w:p w:rsidR="00B5572A" w:rsidRDefault="00B5572A"/>
    <w:p w:rsidR="00B5572A" w:rsidRDefault="00B5572A">
      <w:r>
        <w:t>Женщины во время нахождения в отпусках по уходу за ребенком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 (</w:t>
      </w:r>
      <w:hyperlink r:id="rId410" w:history="1">
        <w:r>
          <w:rPr>
            <w:rStyle w:val="a4"/>
            <w:rFonts w:cs="Times New Roman CYR"/>
          </w:rPr>
          <w:t>ст. 256</w:t>
        </w:r>
      </w:hyperlink>
      <w:r>
        <w:t xml:space="preserve"> ТК РФ).</w:t>
      </w:r>
    </w:p>
    <w:p w:rsidR="00B5572A" w:rsidRDefault="00B5572A">
      <w:r>
        <w:t>Если женщина вышла на работу до исполнения ребенку 1,5 лет, ей предоставляются дополнительные перерывы для кормления ребенка (детей) не реже чем через каждые 3 часа продолжительностью не менее 30 минут каждый (</w:t>
      </w:r>
      <w:hyperlink r:id="rId411" w:history="1">
        <w:r>
          <w:rPr>
            <w:rStyle w:val="a4"/>
            <w:rFonts w:cs="Times New Roman CYR"/>
          </w:rPr>
          <w:t>ст. 258</w:t>
        </w:r>
      </w:hyperlink>
      <w:r>
        <w:t xml:space="preserve"> ТК РФ).</w:t>
      </w:r>
    </w:p>
    <w:p w:rsidR="00B5572A" w:rsidRDefault="00B5572A">
      <w:r>
        <w:t>При этом, если работа женщины несовместима с кормлением ребенка и надлежащим уходом за ним, в том числе имеет разъездной характер или удалена от места жительства, на основании заявления работницы вы обязаны перевести ее на другую работу (</w:t>
      </w:r>
      <w:hyperlink r:id="rId412" w:history="1">
        <w:r>
          <w:rPr>
            <w:rStyle w:val="a4"/>
            <w:rFonts w:cs="Times New Roman CYR"/>
          </w:rPr>
          <w:t>ч. 4 ст. 254</w:t>
        </w:r>
      </w:hyperlink>
      <w:r>
        <w:t xml:space="preserve"> ТК РФ, </w:t>
      </w:r>
      <w:hyperlink r:id="rId413" w:history="1">
        <w:r>
          <w:rPr>
            <w:rStyle w:val="a4"/>
            <w:rFonts w:cs="Times New Roman CYR"/>
          </w:rPr>
          <w:t>абз. 3 п. 22</w:t>
        </w:r>
      </w:hyperlink>
      <w:r>
        <w:t xml:space="preserve"> Постановления Пленума ВС РФ N 1). Если перевели женщину на нижеоплачиваемую работу, сохраните за ней средний заработок по прежней работе до достижения ребенком возраста 1,5 лет.</w:t>
      </w:r>
    </w:p>
    <w:p w:rsidR="00B5572A" w:rsidRDefault="00B5572A">
      <w:r>
        <w:t>Заключите с работницей дополнительное соглашение о временном переводе до исполнения ребенку 1,5 лет и издайте соответствующий приказ.</w:t>
      </w:r>
    </w:p>
    <w:p w:rsidR="00B5572A" w:rsidRDefault="00B5572A"/>
    <w:p w:rsidR="00B5572A" w:rsidRDefault="00B5572A">
      <w:pPr>
        <w:pStyle w:val="1"/>
      </w:pPr>
      <w:bookmarkStart w:id="54" w:name="sub_5400"/>
      <w:r>
        <w:t>5.4. Оформление перевода. Пошаговая инструкция</w:t>
      </w:r>
    </w:p>
    <w:bookmarkEnd w:id="54"/>
    <w:p w:rsidR="00B5572A" w:rsidRDefault="00B5572A"/>
    <w:p w:rsidR="00B5572A" w:rsidRDefault="00B5572A">
      <w:r>
        <w:rPr>
          <w:rStyle w:val="a3"/>
          <w:bCs/>
        </w:rPr>
        <w:t>Шаг 1.</w:t>
      </w:r>
      <w:r>
        <w:t xml:space="preserve"> Предложение о переводе.</w:t>
      </w:r>
    </w:p>
    <w:p w:rsidR="00B5572A" w:rsidRDefault="00B5572A">
      <w:r>
        <w:t xml:space="preserve">Независимо от причины перевода (медицинские показания, изменение трудовой функции, </w:t>
      </w:r>
      <w:r>
        <w:lastRenderedPageBreak/>
        <w:t>лишение специального права и т. д.) инициатор перевода должен направить другой стороне трудового договора предложение об этом. Соблюдать при этом письменную форму законодательство не требует, за исключением перевода к другому работодателю. Поэтому предложить перевод на другую должность (как временный, так и постоянный) можно и в устной форме. Однако письменное предложение все же предпочтительнее. Со стороны работодателя это может быть предложение или уведомление о необходимости перевода или переводе без согласия работника. Со стороны работника - заявление.</w:t>
      </w:r>
    </w:p>
    <w:p w:rsidR="00B5572A" w:rsidRDefault="00B5572A">
      <w:r>
        <w:t>Предложение (уведомление) составьте в произвольной форме в двух экземплярах и включите строку, предусматривающую согласие или несогласие работника. Приведем образец.</w:t>
      </w:r>
    </w:p>
    <w:p w:rsidR="00B5572A" w:rsidRDefault="00B5572A"/>
    <w:p w:rsidR="00B5572A" w:rsidRDefault="00B5572A">
      <w:bookmarkStart w:id="55" w:name="sub_5503"/>
      <w:r>
        <w:t>Муниципальное казенное учреждение "Дорстрой"</w:t>
      </w:r>
    </w:p>
    <w:bookmarkEnd w:id="55"/>
    <w:p w:rsidR="00B5572A" w:rsidRDefault="00B5572A">
      <w:r>
        <w:t>(МКУ "Дорстрой")</w:t>
      </w:r>
    </w:p>
    <w:p w:rsidR="00B5572A" w:rsidRDefault="00B5572A">
      <w:r>
        <w:t>Водителю</w:t>
      </w:r>
    </w:p>
    <w:p w:rsidR="00B5572A" w:rsidRDefault="00B5572A">
      <w:r>
        <w:t>И.И. Иванову</w:t>
      </w:r>
    </w:p>
    <w:p w:rsidR="00B5572A" w:rsidRDefault="00B5572A">
      <w:r>
        <w:t>Уведомление от 19.11.2021 N 4</w:t>
      </w:r>
    </w:p>
    <w:p w:rsidR="00B5572A" w:rsidRDefault="00B5572A">
      <w:r>
        <w:t>"О переводе на другую работу"</w:t>
      </w:r>
    </w:p>
    <w:p w:rsidR="00B5572A" w:rsidRDefault="00B5572A">
      <w:r>
        <w:t>Уважаемый Иван Иванович!</w:t>
      </w:r>
    </w:p>
    <w:p w:rsidR="00B5572A" w:rsidRDefault="00B5572A">
      <w:r>
        <w:t>Постановлением мирового судьи судебного участка N 18 Ленинского района от 08.11.2021, вступившим в законную силу 16.11.2021, Вы лишены права управлять автомобилем на срок 1 год.</w:t>
      </w:r>
    </w:p>
    <w:p w:rsidR="00B5572A" w:rsidRDefault="00B5572A">
      <w:r>
        <w:t>В связи с этим предлагаем Вам перевод на имеющуюся в МКУ "Дорстрой" вакансию: дорожный рабочий с окладом 35 000 руб.</w:t>
      </w:r>
    </w:p>
    <w:p w:rsidR="00B5572A" w:rsidRDefault="00B5572A">
      <w:r>
        <w:t>О принятом решении просим сделать отметку в данном предложении или сообщить в отдельном письменном заявлении не позднее 25.11.2021.</w:t>
      </w:r>
    </w:p>
    <w:p w:rsidR="00B5572A" w:rsidRDefault="00B5572A">
      <w:r>
        <w:t xml:space="preserve">В случае отказа от перевода на предложенную вакансию будем вынуждены расторгнуть трудовой договор с Вами по </w:t>
      </w:r>
      <w:hyperlink r:id="rId414" w:history="1">
        <w:r>
          <w:rPr>
            <w:rStyle w:val="a4"/>
            <w:rFonts w:cs="Times New Roman CYR"/>
          </w:rPr>
          <w:t>п. 9 ч. 1 ст. 83</w:t>
        </w:r>
      </w:hyperlink>
      <w:r>
        <w:t xml:space="preserve"> ТК РФ - в связи с лишением права на управление транспортным средством на срок более двух месяцев.</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360"/>
        <w:gridCol w:w="3360"/>
      </w:tblGrid>
      <w:tr w:rsidR="00B5572A">
        <w:tblPrEx>
          <w:tblCellMar>
            <w:top w:w="0" w:type="dxa"/>
            <w:bottom w:w="0" w:type="dxa"/>
          </w:tblCellMar>
        </w:tblPrEx>
        <w:tc>
          <w:tcPr>
            <w:tcW w:w="3360" w:type="dxa"/>
            <w:tcBorders>
              <w:top w:val="nil"/>
              <w:left w:val="nil"/>
              <w:bottom w:val="nil"/>
              <w:right w:val="nil"/>
            </w:tcBorders>
          </w:tcPr>
          <w:p w:rsidR="00B5572A" w:rsidRDefault="00B5572A">
            <w:pPr>
              <w:pStyle w:val="a5"/>
              <w:jc w:val="center"/>
            </w:pPr>
            <w:r>
              <w:t>Директор</w:t>
            </w:r>
          </w:p>
        </w:tc>
        <w:tc>
          <w:tcPr>
            <w:tcW w:w="3360" w:type="dxa"/>
            <w:tcBorders>
              <w:top w:val="nil"/>
              <w:left w:val="nil"/>
              <w:bottom w:val="nil"/>
              <w:right w:val="nil"/>
            </w:tcBorders>
          </w:tcPr>
          <w:p w:rsidR="00B5572A" w:rsidRDefault="00B5572A">
            <w:pPr>
              <w:pStyle w:val="a5"/>
              <w:jc w:val="center"/>
            </w:pPr>
            <w:r>
              <w:t>Петров</w:t>
            </w:r>
          </w:p>
        </w:tc>
        <w:tc>
          <w:tcPr>
            <w:tcW w:w="3360" w:type="dxa"/>
            <w:tcBorders>
              <w:top w:val="nil"/>
              <w:left w:val="nil"/>
              <w:bottom w:val="nil"/>
              <w:right w:val="nil"/>
            </w:tcBorders>
          </w:tcPr>
          <w:p w:rsidR="00B5572A" w:rsidRDefault="00B5572A">
            <w:pPr>
              <w:pStyle w:val="a5"/>
              <w:jc w:val="center"/>
            </w:pPr>
            <w:r>
              <w:t>П.П. Петров</w:t>
            </w:r>
          </w:p>
        </w:tc>
      </w:tr>
    </w:tbl>
    <w:p w:rsidR="00B5572A" w:rsidRDefault="00B5572A"/>
    <w:p w:rsidR="00B5572A" w:rsidRDefault="00B5572A">
      <w:r>
        <w:t>Уведомление получил. 19.11.2021, Иванов</w:t>
      </w:r>
    </w:p>
    <w:p w:rsidR="00B5572A" w:rsidRDefault="00B5572A">
      <w:r>
        <w:t>С переводом на работу по профессии дорожного рабочего согласен. 19.11.2021, Иванов</w:t>
      </w:r>
    </w:p>
    <w:p w:rsidR="00B5572A" w:rsidRDefault="00B5572A"/>
    <w:p w:rsidR="00B5572A" w:rsidRDefault="00B5572A">
      <w:r>
        <w:rPr>
          <w:rStyle w:val="a3"/>
          <w:bCs/>
        </w:rPr>
        <w:t>Шаг 2.</w:t>
      </w:r>
      <w:r>
        <w:t xml:space="preserve"> Ознакомление с должностной инструкцией.</w:t>
      </w:r>
    </w:p>
    <w:p w:rsidR="00B5572A" w:rsidRDefault="00B5572A">
      <w:r>
        <w:t>Если работник согласен на перевод, до подписания соглашения ознакомьте работника с должностной инструкцией по новой должности и иными локальными нормативными правовыми актами, непосредственно связанными с его новой трудовой деятельностью.</w:t>
      </w:r>
    </w:p>
    <w:p w:rsidR="00B5572A" w:rsidRDefault="00B5572A">
      <w:r>
        <w:t xml:space="preserve">Порядок ознакомления с локальными нормативными актами работодателя может быть закреплен в одном из них. Каким способом это можно сделать - см. в </w:t>
      </w:r>
      <w:hyperlink w:anchor="sub_2120" w:history="1">
        <w:r>
          <w:rPr>
            <w:rStyle w:val="a4"/>
            <w:rFonts w:cs="Times New Roman CYR"/>
          </w:rPr>
          <w:t>подразд. 2.1.2</w:t>
        </w:r>
      </w:hyperlink>
      <w:r>
        <w:t xml:space="preserve"> книги.</w:t>
      </w:r>
    </w:p>
    <w:p w:rsidR="00B5572A" w:rsidRDefault="00B5572A">
      <w:r>
        <w:rPr>
          <w:rStyle w:val="a3"/>
          <w:bCs/>
        </w:rPr>
        <w:t>Шаг 3.</w:t>
      </w:r>
      <w:r>
        <w:t xml:space="preserve"> Подписание соглашения.</w:t>
      </w:r>
    </w:p>
    <w:p w:rsidR="00B5572A" w:rsidRDefault="00B5572A">
      <w:r>
        <w:t>После ознакомления с инструкцией и локальными нормативными актами заключите с работником дополнительное соглашение к трудовому договору. Если перевод временный - укажите в соглашении срок перевода, если он известен. Если нет, укажите, что перевод осуществлен "до выхода основного работника" или до наступления другого обстоятельства, при котором срок перевода закончится.</w:t>
      </w:r>
    </w:p>
    <w:p w:rsidR="00B5572A" w:rsidRDefault="00B5572A">
      <w:r>
        <w:t>Соглашение составляется в двух экземплярах, по одному для каждой из сторон. Образец соглашения - ниже.</w:t>
      </w:r>
    </w:p>
    <w:p w:rsidR="00B5572A" w:rsidRDefault="00B5572A"/>
    <w:p w:rsidR="00B5572A" w:rsidRDefault="00B5572A">
      <w:pPr>
        <w:pStyle w:val="1"/>
      </w:pPr>
      <w:bookmarkStart w:id="56" w:name="sub_5504"/>
      <w:r>
        <w:t>Дополнительное соглашение N 2 к трудовому договору от 15.02.2017 N 15/02-тд</w:t>
      </w:r>
    </w:p>
    <w:bookmarkEnd w:id="56"/>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97"/>
        <w:gridCol w:w="5606"/>
      </w:tblGrid>
      <w:tr w:rsidR="00B5572A">
        <w:tblPrEx>
          <w:tblCellMar>
            <w:top w:w="0" w:type="dxa"/>
            <w:bottom w:w="0" w:type="dxa"/>
          </w:tblCellMar>
        </w:tblPrEx>
        <w:tc>
          <w:tcPr>
            <w:tcW w:w="4697" w:type="dxa"/>
            <w:tcBorders>
              <w:top w:val="nil"/>
              <w:left w:val="nil"/>
              <w:bottom w:val="nil"/>
              <w:right w:val="nil"/>
            </w:tcBorders>
          </w:tcPr>
          <w:p w:rsidR="00B5572A" w:rsidRDefault="00B5572A">
            <w:pPr>
              <w:pStyle w:val="a7"/>
            </w:pPr>
            <w:r>
              <w:lastRenderedPageBreak/>
              <w:t>г. Владимир</w:t>
            </w:r>
          </w:p>
        </w:tc>
        <w:tc>
          <w:tcPr>
            <w:tcW w:w="5606" w:type="dxa"/>
            <w:tcBorders>
              <w:top w:val="nil"/>
              <w:left w:val="nil"/>
              <w:bottom w:val="nil"/>
              <w:right w:val="nil"/>
            </w:tcBorders>
          </w:tcPr>
          <w:p w:rsidR="00B5572A" w:rsidRDefault="00B5572A">
            <w:pPr>
              <w:pStyle w:val="a5"/>
              <w:jc w:val="right"/>
            </w:pPr>
            <w:r>
              <w:t>24 ноября 2021 г.</w:t>
            </w:r>
          </w:p>
        </w:tc>
      </w:tr>
    </w:tbl>
    <w:p w:rsidR="00B5572A" w:rsidRDefault="00B5572A"/>
    <w:p w:rsidR="00B5572A" w:rsidRDefault="00B5572A">
      <w:r>
        <w:t>Муниципальное казенное учреждение "Дорстрой" (МКУ "Дорстрой"), именуемое в дальнейшем "Работодатель", в лице директора Петрова Петра Петровича, действующего на основании Устава, с одной стороны, и Иванов Иван Иванович, именуемый в дальнейшем "Работник", с другой стороны, вместе именуемые "Стороны", заключили настоящее Дополнительное соглашение к трудовому договору от 15.02.2017 N 15/02-тд о нижеследующем:</w:t>
      </w:r>
    </w:p>
    <w:p w:rsidR="00B5572A" w:rsidRDefault="00B5572A">
      <w:r>
        <w:t>1. В связи с лишением Работника права управлять автомобилем на срок 1 год (специального права, необходимого для исполнения должностных обязанностей по занимаемой им должности) Работник с его согласия временно переводится на работу по профессии "дорожный рабочий".</w:t>
      </w:r>
    </w:p>
    <w:p w:rsidR="00B5572A" w:rsidRDefault="00B5572A">
      <w:r>
        <w:t xml:space="preserve">2. Срок перевода: с 24 ноября 2021 года до момента предоставления документа, подтверждающего специальное право. Если документ не будет предоставлен до 23.11.2021, срок временного перевода закончится 23.11.2021 в соответствии с </w:t>
      </w:r>
      <w:hyperlink r:id="rId415" w:history="1">
        <w:r>
          <w:rPr>
            <w:rStyle w:val="a4"/>
            <w:rFonts w:cs="Times New Roman CYR"/>
          </w:rPr>
          <w:t>ч. 1 ст. 72.2</w:t>
        </w:r>
      </w:hyperlink>
      <w:r>
        <w:t xml:space="preserve"> ТК РФ.</w:t>
      </w:r>
    </w:p>
    <w:p w:rsidR="00B5572A" w:rsidRDefault="00B5572A">
      <w:r>
        <w:t>3. В указанный период Работник выполняет работу в соответствии с должностной инструкцией по вышеуказанной профессии, с которой Работник был ознакомлен под подпись до подписания настоящего соглашения.</w:t>
      </w:r>
    </w:p>
    <w:p w:rsidR="00B5572A" w:rsidRDefault="00B5572A">
      <w:r>
        <w:t>4. Работнику на период временного перевода устанавливается должностной оклад, предусмотренный штатным расписанием по профессии "дорожный рабочий" в размере 35 000 руб. в месяц, а также выплачиваются надбавки, доплаты и премии, предусмотренные Положением об оплате труда и премировании.</w:t>
      </w:r>
    </w:p>
    <w:p w:rsidR="00B5572A" w:rsidRDefault="00B5572A">
      <w:r>
        <w:t>5. Во всем остальном, что не предусмотрено настоящим Дополнительным соглашением, сохраняют действие условия трудового договора.</w:t>
      </w:r>
    </w:p>
    <w:p w:rsidR="00B5572A" w:rsidRDefault="00B5572A">
      <w:r>
        <w:t>6. Настоящее Дополнительное соглашение составлено в двух экземплярах, по одному для каждой Стороны, и вступает в силу с момента подписания.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40"/>
        <w:gridCol w:w="5040"/>
      </w:tblGrid>
      <w:tr w:rsidR="00B5572A">
        <w:tblPrEx>
          <w:tblCellMar>
            <w:top w:w="0" w:type="dxa"/>
            <w:bottom w:w="0" w:type="dxa"/>
          </w:tblCellMar>
        </w:tblPrEx>
        <w:tc>
          <w:tcPr>
            <w:tcW w:w="5040" w:type="dxa"/>
            <w:tcBorders>
              <w:top w:val="single" w:sz="4" w:space="0" w:color="auto"/>
              <w:bottom w:val="single" w:sz="4" w:space="0" w:color="auto"/>
              <w:right w:val="single" w:sz="4" w:space="0" w:color="auto"/>
            </w:tcBorders>
          </w:tcPr>
          <w:p w:rsidR="00B5572A" w:rsidRDefault="00B5572A">
            <w:pPr>
              <w:pStyle w:val="a5"/>
            </w:pPr>
            <w:r>
              <w:t>Работодатель:</w:t>
            </w:r>
          </w:p>
        </w:tc>
        <w:tc>
          <w:tcPr>
            <w:tcW w:w="5040" w:type="dxa"/>
            <w:tcBorders>
              <w:top w:val="single" w:sz="4" w:space="0" w:color="auto"/>
              <w:left w:val="single" w:sz="4" w:space="0" w:color="auto"/>
              <w:bottom w:val="single" w:sz="4" w:space="0" w:color="auto"/>
            </w:tcBorders>
          </w:tcPr>
          <w:p w:rsidR="00B5572A" w:rsidRDefault="00B5572A">
            <w:pPr>
              <w:pStyle w:val="a5"/>
            </w:pPr>
            <w:r>
              <w:t>Работник:</w:t>
            </w:r>
          </w:p>
        </w:tc>
      </w:tr>
      <w:tr w:rsidR="00B5572A">
        <w:tblPrEx>
          <w:tblCellMar>
            <w:top w:w="0" w:type="dxa"/>
            <w:bottom w:w="0" w:type="dxa"/>
          </w:tblCellMar>
        </w:tblPrEx>
        <w:tc>
          <w:tcPr>
            <w:tcW w:w="5040" w:type="dxa"/>
            <w:tcBorders>
              <w:top w:val="single" w:sz="4" w:space="0" w:color="auto"/>
              <w:bottom w:val="single" w:sz="4" w:space="0" w:color="auto"/>
              <w:right w:val="single" w:sz="4" w:space="0" w:color="auto"/>
            </w:tcBorders>
          </w:tcPr>
          <w:p w:rsidR="00B5572A" w:rsidRDefault="00B5572A">
            <w:pPr>
              <w:pStyle w:val="a5"/>
            </w:pPr>
            <w:r>
              <w:t>Директор</w:t>
            </w:r>
          </w:p>
        </w:tc>
        <w:tc>
          <w:tcPr>
            <w:tcW w:w="504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5040" w:type="dxa"/>
            <w:tcBorders>
              <w:top w:val="single" w:sz="4" w:space="0" w:color="auto"/>
              <w:bottom w:val="single" w:sz="4" w:space="0" w:color="auto"/>
              <w:right w:val="single" w:sz="4" w:space="0" w:color="auto"/>
            </w:tcBorders>
          </w:tcPr>
          <w:p w:rsidR="00B5572A" w:rsidRDefault="00B5572A">
            <w:pPr>
              <w:pStyle w:val="a5"/>
            </w:pPr>
            <w:r>
              <w:t>Петров /П.П. Петров/</w:t>
            </w:r>
          </w:p>
        </w:tc>
        <w:tc>
          <w:tcPr>
            <w:tcW w:w="5040" w:type="dxa"/>
            <w:tcBorders>
              <w:top w:val="single" w:sz="4" w:space="0" w:color="auto"/>
              <w:left w:val="single" w:sz="4" w:space="0" w:color="auto"/>
              <w:bottom w:val="single" w:sz="4" w:space="0" w:color="auto"/>
            </w:tcBorders>
          </w:tcPr>
          <w:p w:rsidR="00B5572A" w:rsidRDefault="00B5572A">
            <w:pPr>
              <w:pStyle w:val="a5"/>
            </w:pPr>
            <w:r>
              <w:t>Иванов /И.И. Иванов/</w:t>
            </w:r>
          </w:p>
        </w:tc>
      </w:tr>
      <w:tr w:rsidR="00B5572A">
        <w:tblPrEx>
          <w:tblCellMar>
            <w:top w:w="0" w:type="dxa"/>
            <w:bottom w:w="0" w:type="dxa"/>
          </w:tblCellMar>
        </w:tblPrEx>
        <w:tc>
          <w:tcPr>
            <w:tcW w:w="5040" w:type="dxa"/>
            <w:tcBorders>
              <w:top w:val="single" w:sz="4" w:space="0" w:color="auto"/>
              <w:bottom w:val="single" w:sz="4" w:space="0" w:color="auto"/>
              <w:right w:val="single" w:sz="4" w:space="0" w:color="auto"/>
            </w:tcBorders>
          </w:tcPr>
          <w:p w:rsidR="00B5572A" w:rsidRDefault="00B5572A">
            <w:pPr>
              <w:pStyle w:val="a5"/>
            </w:pPr>
            <w:r>
              <w:t>24.11.2021</w:t>
            </w:r>
          </w:p>
        </w:tc>
        <w:tc>
          <w:tcPr>
            <w:tcW w:w="5040" w:type="dxa"/>
            <w:tcBorders>
              <w:top w:val="single" w:sz="4" w:space="0" w:color="auto"/>
              <w:left w:val="single" w:sz="4" w:space="0" w:color="auto"/>
              <w:bottom w:val="single" w:sz="4" w:space="0" w:color="auto"/>
            </w:tcBorders>
          </w:tcPr>
          <w:p w:rsidR="00B5572A" w:rsidRDefault="00B5572A">
            <w:pPr>
              <w:pStyle w:val="a5"/>
            </w:pPr>
            <w:r>
              <w:t>24.11.2021</w:t>
            </w:r>
          </w:p>
        </w:tc>
      </w:tr>
    </w:tbl>
    <w:p w:rsidR="00B5572A" w:rsidRDefault="00B5572A"/>
    <w:p w:rsidR="00B5572A" w:rsidRDefault="00B5572A">
      <w:r>
        <w:t>Экземпляр дополнительного соглашения получен. 24.11.2021, Иванов</w:t>
      </w:r>
    </w:p>
    <w:p w:rsidR="00B5572A" w:rsidRDefault="00B5572A"/>
    <w:p w:rsidR="00B5572A" w:rsidRDefault="00B5572A">
      <w:r>
        <w:t xml:space="preserve">На основании соглашения составьте приказ о переводе по унифицированной форме Т-5, утвержденной </w:t>
      </w:r>
      <w:hyperlink r:id="rId416" w:history="1">
        <w:r>
          <w:rPr>
            <w:rStyle w:val="a4"/>
            <w:rFonts w:cs="Times New Roman CYR"/>
          </w:rPr>
          <w:t>Постановлением</w:t>
        </w:r>
      </w:hyperlink>
      <w:r>
        <w:t xml:space="preserve"> Госкомстата N 1. В </w:t>
      </w:r>
      <w:hyperlink r:id="rId417" w:history="1">
        <w:r>
          <w:rPr>
            <w:rStyle w:val="a4"/>
            <w:rFonts w:cs="Times New Roman CYR"/>
          </w:rPr>
          <w:t>строке</w:t>
        </w:r>
      </w:hyperlink>
      <w:r>
        <w:t xml:space="preserve"> "Вид перевода" следует указать, что перевод носит временный или постоянный характер. В </w:t>
      </w:r>
      <w:hyperlink r:id="rId418" w:history="1">
        <w:r>
          <w:rPr>
            <w:rStyle w:val="a4"/>
            <w:rFonts w:cs="Times New Roman CYR"/>
          </w:rPr>
          <w:t>строке</w:t>
        </w:r>
      </w:hyperlink>
      <w:r>
        <w:t xml:space="preserve"> "Причина перевода" укажите, в связи с чем работник переводится: повышение в должности, несогласие работать в измененных по инициативе работодателя в порядке </w:t>
      </w:r>
      <w:hyperlink r:id="rId419" w:history="1">
        <w:r>
          <w:rPr>
            <w:rStyle w:val="a4"/>
            <w:rFonts w:cs="Times New Roman CYR"/>
          </w:rPr>
          <w:t>ст. 74</w:t>
        </w:r>
      </w:hyperlink>
      <w:r>
        <w:t xml:space="preserve"> ТК РФ условиях трудового договора, противопоказания по состоянию здоровья и т. д.</w:t>
      </w:r>
    </w:p>
    <w:p w:rsidR="00B5572A" w:rsidRDefault="00B5572A">
      <w:r>
        <w:t>Зарегистрируйте приказ в порядке, установленном в организации, и ознакомьте с ним работника под подпись.</w:t>
      </w:r>
    </w:p>
    <w:p w:rsidR="00B5572A" w:rsidRDefault="00B5572A">
      <w:r>
        <w:rPr>
          <w:rStyle w:val="a3"/>
          <w:bCs/>
        </w:rPr>
        <w:t>Шаг 5.</w:t>
      </w:r>
      <w:r>
        <w:t xml:space="preserve"> Внесение записи в трудовую книжку.</w:t>
      </w:r>
    </w:p>
    <w:p w:rsidR="00B5572A" w:rsidRDefault="00B5572A">
      <w:r>
        <w:t>Если работник переведен на другую работу или в другое подразделение на постоянной основе, внесите запись в трудовую книжку, если она ведется (</w:t>
      </w:r>
      <w:hyperlink r:id="rId420" w:history="1">
        <w:r>
          <w:rPr>
            <w:rStyle w:val="a4"/>
            <w:rFonts w:cs="Times New Roman CYR"/>
          </w:rPr>
          <w:t>ч. 4 ст. 66</w:t>
        </w:r>
      </w:hyperlink>
      <w:r>
        <w:t xml:space="preserve"> ТК РФ). Согласно </w:t>
      </w:r>
      <w:hyperlink r:id="rId421" w:history="1">
        <w:r>
          <w:rPr>
            <w:rStyle w:val="a4"/>
            <w:rFonts w:cs="Times New Roman CYR"/>
          </w:rPr>
          <w:t>п. 9</w:t>
        </w:r>
      </w:hyperlink>
      <w:r>
        <w:t xml:space="preserve"> Порядка ведения и хранения трудовых книжек вносить запись о переводе (как и запись о приеме на работу) нужно не позднее 5 рабочих дней.</w:t>
      </w:r>
    </w:p>
    <w:p w:rsidR="00B5572A" w:rsidRDefault="00B5572A">
      <w:r>
        <w:t xml:space="preserve">Как вносить эту запись, </w:t>
      </w:r>
      <w:hyperlink r:id="rId422" w:history="1">
        <w:r>
          <w:rPr>
            <w:rStyle w:val="a4"/>
            <w:rFonts w:cs="Times New Roman CYR"/>
          </w:rPr>
          <w:t>Порядком</w:t>
        </w:r>
      </w:hyperlink>
      <w:r>
        <w:t xml:space="preserve"> ведения и хранения трудовых книжек не установлено. Не было установлено и раньше. Но по сложившейся практике она вносится в </w:t>
      </w:r>
      <w:hyperlink r:id="rId423" w:history="1">
        <w:r>
          <w:rPr>
            <w:rStyle w:val="a4"/>
            <w:rFonts w:cs="Times New Roman CYR"/>
          </w:rPr>
          <w:t>графу 3</w:t>
        </w:r>
      </w:hyperlink>
      <w:r>
        <w:t xml:space="preserve"> "Сведения о работе" и может выглядеть примерно так: "Переведен в административно-правовой отдел на должность ведущего специалиста".</w:t>
      </w:r>
    </w:p>
    <w:p w:rsidR="00B5572A" w:rsidRDefault="00B5572A">
      <w:r>
        <w:t xml:space="preserve">Информацию о переводе на другую постоянную работу также включите в сведения о </w:t>
      </w:r>
      <w:r>
        <w:lastRenderedPageBreak/>
        <w:t xml:space="preserve">трудовой деятельности работника. В </w:t>
      </w:r>
      <w:hyperlink r:id="rId424" w:history="1">
        <w:r>
          <w:rPr>
            <w:rStyle w:val="a4"/>
            <w:rFonts w:cs="Times New Roman CYR"/>
          </w:rPr>
          <w:t>форме СЗВ-ТД</w:t>
        </w:r>
      </w:hyperlink>
      <w:r>
        <w:t xml:space="preserve"> в графе 3 укажите мероприятие "ПЕРЕВОД", а в графе 5 - должность, на которую переведен работник и структурное подразделение, например: "Ведущий специалист, административно-правовой отдел".</w:t>
      </w:r>
    </w:p>
    <w:p w:rsidR="00B5572A" w:rsidRDefault="00B5572A">
      <w:r>
        <w:rPr>
          <w:rStyle w:val="a3"/>
          <w:bCs/>
        </w:rPr>
        <w:t>Шаг 6.</w:t>
      </w:r>
      <w:r>
        <w:t xml:space="preserve"> Внесение записи в личную карточку.</w:t>
      </w:r>
    </w:p>
    <w:p w:rsidR="00B5572A" w:rsidRDefault="00B5572A">
      <w:r>
        <w:t xml:space="preserve">Если вы продолжаете вести личные карточки на работников, внесите сведения о переводе в </w:t>
      </w:r>
      <w:hyperlink r:id="rId425" w:history="1">
        <w:r>
          <w:rPr>
            <w:rStyle w:val="a4"/>
            <w:rFonts w:cs="Times New Roman CYR"/>
          </w:rPr>
          <w:t>разд. III</w:t>
        </w:r>
      </w:hyperlink>
      <w:r>
        <w:t xml:space="preserve"> личной карточки "Прием на работу и переводы на другую работу" по форме Т-2. В графе 1 зафиксируйте дату перевода работника на другую работу, в графах 2 и 3 укажите структурное подразделение и должность на новой работе, в графе 4 - оклад на новой работе, в графе 5 - реквизиты приказа о переводе.</w:t>
      </w:r>
    </w:p>
    <w:p w:rsidR="00B5572A" w:rsidRDefault="00B5572A">
      <w:r>
        <w:rPr>
          <w:rStyle w:val="a3"/>
          <w:bCs/>
        </w:rPr>
        <w:t>Шаг 7.</w:t>
      </w:r>
      <w:r>
        <w:t xml:space="preserve"> Уведомление об окончании временного перевода.</w:t>
      </w:r>
    </w:p>
    <w:p w:rsidR="00B5572A" w:rsidRDefault="00B5572A">
      <w:r>
        <w:t xml:space="preserve">Уведомьте работника, временно переведенного на другую должность, об окончании срока перевода и предоставлении ему прежней должности. Поскольку данная процедура </w:t>
      </w:r>
      <w:hyperlink r:id="rId426" w:history="1">
        <w:r>
          <w:rPr>
            <w:rStyle w:val="a4"/>
            <w:rFonts w:cs="Times New Roman CYR"/>
          </w:rPr>
          <w:t>Трудовым кодексом</w:t>
        </w:r>
      </w:hyperlink>
      <w:r>
        <w:t xml:space="preserve"> не определена, установите ее самостоятельно.</w:t>
      </w:r>
    </w:p>
    <w:p w:rsidR="00B5572A" w:rsidRDefault="00B5572A">
      <w:r>
        <w:t>Наиболее удобный способ - приказ о прекращении исполнения обязанностей по временной должности и возвращении к исполнению обязанностей по основной должности. Ознакомьте работника с приказом под подпись.</w:t>
      </w:r>
    </w:p>
    <w:p w:rsidR="00B5572A" w:rsidRDefault="00B5572A">
      <w:r>
        <w:t>Предлагаем его примерную форму.</w:t>
      </w:r>
    </w:p>
    <w:p w:rsidR="00B5572A" w:rsidRDefault="00B5572A"/>
    <w:p w:rsidR="00B5572A" w:rsidRDefault="00B5572A">
      <w:pPr>
        <w:ind w:firstLine="0"/>
        <w:jc w:val="center"/>
      </w:pPr>
      <w:bookmarkStart w:id="57" w:name="sub_5505"/>
      <w:r>
        <w:t>Государственное автономное учреждение "Центр подготовки"</w:t>
      </w:r>
    </w:p>
    <w:bookmarkEnd w:id="57"/>
    <w:p w:rsidR="00B5572A" w:rsidRDefault="00B5572A"/>
    <w:p w:rsidR="00B5572A" w:rsidRDefault="00B5572A">
      <w:pPr>
        <w:pStyle w:val="1"/>
      </w:pPr>
      <w:r>
        <w:t>Приказ</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27"/>
        <w:gridCol w:w="3586"/>
      </w:tblGrid>
      <w:tr w:rsidR="00B5572A">
        <w:tblPrEx>
          <w:tblCellMar>
            <w:top w:w="0" w:type="dxa"/>
            <w:bottom w:w="0" w:type="dxa"/>
          </w:tblCellMar>
        </w:tblPrEx>
        <w:tc>
          <w:tcPr>
            <w:tcW w:w="6727" w:type="dxa"/>
            <w:tcBorders>
              <w:top w:val="nil"/>
              <w:left w:val="nil"/>
              <w:bottom w:val="nil"/>
              <w:right w:val="nil"/>
            </w:tcBorders>
          </w:tcPr>
          <w:p w:rsidR="00B5572A" w:rsidRDefault="00B5572A">
            <w:pPr>
              <w:pStyle w:val="a7"/>
            </w:pPr>
            <w:r>
              <w:t>8 ноября 2021 г.</w:t>
            </w:r>
          </w:p>
        </w:tc>
        <w:tc>
          <w:tcPr>
            <w:tcW w:w="3586" w:type="dxa"/>
            <w:tcBorders>
              <w:top w:val="nil"/>
              <w:left w:val="nil"/>
              <w:bottom w:val="nil"/>
              <w:right w:val="nil"/>
            </w:tcBorders>
          </w:tcPr>
          <w:p w:rsidR="00B5572A" w:rsidRDefault="00B5572A">
            <w:pPr>
              <w:pStyle w:val="a5"/>
              <w:jc w:val="right"/>
            </w:pPr>
            <w:r>
              <w:t>N 14</w:t>
            </w:r>
          </w:p>
        </w:tc>
      </w:tr>
      <w:tr w:rsidR="00B5572A">
        <w:tblPrEx>
          <w:tblCellMar>
            <w:top w:w="0" w:type="dxa"/>
            <w:bottom w:w="0" w:type="dxa"/>
          </w:tblCellMar>
        </w:tblPrEx>
        <w:tc>
          <w:tcPr>
            <w:tcW w:w="6727" w:type="dxa"/>
            <w:tcBorders>
              <w:top w:val="nil"/>
              <w:left w:val="nil"/>
              <w:bottom w:val="nil"/>
              <w:right w:val="nil"/>
            </w:tcBorders>
          </w:tcPr>
          <w:p w:rsidR="00B5572A" w:rsidRDefault="00B5572A">
            <w:pPr>
              <w:pStyle w:val="a7"/>
            </w:pPr>
            <w:r>
              <w:t>г. Тамбов</w:t>
            </w:r>
          </w:p>
        </w:tc>
        <w:tc>
          <w:tcPr>
            <w:tcW w:w="3586" w:type="dxa"/>
            <w:tcBorders>
              <w:top w:val="nil"/>
              <w:left w:val="nil"/>
              <w:bottom w:val="nil"/>
              <w:right w:val="nil"/>
            </w:tcBorders>
          </w:tcPr>
          <w:p w:rsidR="00B5572A" w:rsidRDefault="00B5572A">
            <w:pPr>
              <w:pStyle w:val="a5"/>
            </w:pPr>
          </w:p>
        </w:tc>
      </w:tr>
    </w:tbl>
    <w:p w:rsidR="00B5572A" w:rsidRDefault="00B5572A"/>
    <w:p w:rsidR="00B5572A" w:rsidRDefault="00B5572A">
      <w:r>
        <w:t>В связи с окончанием срока временного перевода по соглашению сторон</w:t>
      </w:r>
    </w:p>
    <w:p w:rsidR="00B5572A" w:rsidRDefault="00B5572A">
      <w:r>
        <w:t>Приказываю:</w:t>
      </w:r>
    </w:p>
    <w:p w:rsidR="00B5572A" w:rsidRDefault="00B5572A">
      <w:r>
        <w:t>1. Александровой Анне Сергеевне, временно занимавшей должность секретаря в соответствии с соглашением сторон от 05.11.2021 N 2, приступить к работе, предусмотренной трудовым договором от 09.08.2015 N 09-08, по должности специалиста отдела кадров с 10.11.2021.</w:t>
      </w:r>
    </w:p>
    <w:p w:rsidR="00B5572A" w:rsidRDefault="00B5572A">
      <w:r>
        <w:t>2. Бухгалтерии начислять Александровой А. С. заработную плату в соответствии со штатным расписанием по должности специалиста отдела кадров.</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34"/>
        <w:gridCol w:w="2986"/>
        <w:gridCol w:w="3811"/>
      </w:tblGrid>
      <w:tr w:rsidR="00B5572A">
        <w:tblPrEx>
          <w:tblCellMar>
            <w:top w:w="0" w:type="dxa"/>
            <w:bottom w:w="0" w:type="dxa"/>
          </w:tblCellMar>
        </w:tblPrEx>
        <w:tc>
          <w:tcPr>
            <w:tcW w:w="3334" w:type="dxa"/>
            <w:tcBorders>
              <w:top w:val="single" w:sz="4" w:space="0" w:color="auto"/>
              <w:bottom w:val="single" w:sz="4" w:space="0" w:color="auto"/>
              <w:right w:val="single" w:sz="4" w:space="0" w:color="auto"/>
            </w:tcBorders>
          </w:tcPr>
          <w:p w:rsidR="00B5572A" w:rsidRDefault="00B5572A">
            <w:pPr>
              <w:pStyle w:val="a5"/>
              <w:jc w:val="center"/>
            </w:pPr>
            <w:r>
              <w:t>Директор</w:t>
            </w:r>
          </w:p>
        </w:tc>
        <w:tc>
          <w:tcPr>
            <w:tcW w:w="298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Сергеев</w:t>
            </w:r>
          </w:p>
        </w:tc>
        <w:tc>
          <w:tcPr>
            <w:tcW w:w="3811" w:type="dxa"/>
            <w:tcBorders>
              <w:top w:val="single" w:sz="4" w:space="0" w:color="auto"/>
              <w:left w:val="single" w:sz="4" w:space="0" w:color="auto"/>
              <w:bottom w:val="single" w:sz="4" w:space="0" w:color="auto"/>
            </w:tcBorders>
          </w:tcPr>
          <w:p w:rsidR="00B5572A" w:rsidRDefault="00B5572A">
            <w:pPr>
              <w:pStyle w:val="a5"/>
              <w:jc w:val="center"/>
            </w:pPr>
            <w:r>
              <w:t>И.И. Сергеев</w:t>
            </w:r>
          </w:p>
        </w:tc>
      </w:tr>
    </w:tbl>
    <w:p w:rsidR="00B5572A" w:rsidRDefault="00B5572A"/>
    <w:p w:rsidR="00B5572A" w:rsidRDefault="00B5572A">
      <w:r>
        <w:t>С приказом ознакомлена: Александрова, 08.11.2021</w:t>
      </w:r>
    </w:p>
    <w:p w:rsidR="00B5572A" w:rsidRDefault="00B5572A"/>
    <w:p w:rsidR="00B5572A" w:rsidRDefault="00B5572A">
      <w:r>
        <w:rPr>
          <w:rStyle w:val="a3"/>
          <w:bCs/>
        </w:rPr>
        <w:t>Шаг 8.</w:t>
      </w:r>
      <w:r>
        <w:t xml:space="preserve"> Представление сведений о переводе в ПФ РФ.</w:t>
      </w:r>
    </w:p>
    <w:p w:rsidR="00B5572A" w:rsidRDefault="00B5572A">
      <w:r>
        <w:t xml:space="preserve">При постоянном переводе подайте сведения по </w:t>
      </w:r>
      <w:hyperlink r:id="rId427" w:history="1">
        <w:r>
          <w:rPr>
            <w:rStyle w:val="a4"/>
            <w:rFonts w:cs="Times New Roman CYR"/>
          </w:rPr>
          <w:t>форме СЗВ-ТД</w:t>
        </w:r>
      </w:hyperlink>
      <w:r>
        <w:t xml:space="preserve"> в территориальный орган ПФ РФ. Сделать это нужно не позднее 15-го числа следующего месяца.</w:t>
      </w:r>
    </w:p>
    <w:p w:rsidR="00B5572A" w:rsidRDefault="00B5572A">
      <w:r>
        <w:t>Приведем образец такой записи.</w:t>
      </w:r>
    </w:p>
    <w:p w:rsidR="00B5572A" w:rsidRDefault="00B5572A"/>
    <w:p w:rsidR="00B5572A" w:rsidRDefault="00B5572A">
      <w:pPr>
        <w:ind w:firstLine="0"/>
        <w:jc w:val="left"/>
        <w:sectPr w:rsidR="00B5572A">
          <w:headerReference w:type="default" r:id="rId428"/>
          <w:footerReference w:type="default" r:id="rId429"/>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400"/>
        <w:gridCol w:w="1540"/>
        <w:gridCol w:w="1260"/>
        <w:gridCol w:w="1680"/>
        <w:gridCol w:w="1540"/>
        <w:gridCol w:w="1400"/>
        <w:gridCol w:w="980"/>
        <w:gridCol w:w="1400"/>
        <w:gridCol w:w="980"/>
        <w:gridCol w:w="1260"/>
      </w:tblGrid>
      <w:tr w:rsidR="00B5572A">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N</w:t>
            </w:r>
          </w:p>
        </w:tc>
        <w:tc>
          <w:tcPr>
            <w:tcW w:w="12180" w:type="dxa"/>
            <w:gridSpan w:val="9"/>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трудовой деятельности зарегистрированного лица</w:t>
            </w:r>
          </w:p>
        </w:tc>
        <w:tc>
          <w:tcPr>
            <w:tcW w:w="1260" w:type="dxa"/>
            <w:vMerge w:val="restart"/>
            <w:tcBorders>
              <w:top w:val="single" w:sz="4" w:space="0" w:color="auto"/>
              <w:left w:val="single" w:sz="4" w:space="0" w:color="auto"/>
              <w:bottom w:val="single" w:sz="4" w:space="0" w:color="auto"/>
            </w:tcBorders>
          </w:tcPr>
          <w:p w:rsidR="00B5572A" w:rsidRDefault="00B5572A">
            <w:pPr>
              <w:pStyle w:val="a5"/>
              <w:jc w:val="center"/>
            </w:pPr>
            <w:r>
              <w:t>Признак записи сведений о приеме, переводе, увольнении</w:t>
            </w:r>
          </w:p>
        </w:tc>
      </w:tr>
      <w:tr w:rsidR="00B5572A">
        <w:tblPrEx>
          <w:tblCellMar>
            <w:top w:w="0" w:type="dxa"/>
            <w:bottom w:w="0" w:type="dxa"/>
          </w:tblCellMar>
        </w:tblPrEx>
        <w:trPr>
          <w:trHeight w:val="276"/>
        </w:trPr>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40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(число, месяц, год приема перевода, увольнения</w:t>
            </w:r>
          </w:p>
        </w:tc>
        <w:tc>
          <w:tcPr>
            <w:tcW w:w="15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переводе, увольнении</w:t>
            </w:r>
          </w:p>
        </w:tc>
        <w:tc>
          <w:tcPr>
            <w:tcW w:w="126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Работа в района* Крайнего Севера/ Работа в местностях, приравненных к районам Крайнего Севера</w:t>
            </w:r>
          </w:p>
        </w:tc>
        <w:tc>
          <w:tcPr>
            <w:tcW w:w="4620" w:type="dxa"/>
            <w:gridSpan w:val="3"/>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w:t>
            </w:r>
          </w:p>
        </w:tc>
        <w:tc>
          <w:tcPr>
            <w:tcW w:w="3360" w:type="dxa"/>
            <w:gridSpan w:val="3"/>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w:t>
            </w:r>
          </w:p>
        </w:tc>
        <w:tc>
          <w:tcPr>
            <w:tcW w:w="126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40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5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26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Трудовая функция (должность, профессия, специальность, квалификация конкретный вид поручаемой работы), структурное подразделение</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Код выполняемой функции</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Причины увольнения, пункт, часть статьи, статья </w:t>
            </w:r>
            <w:hyperlink r:id="rId430" w:history="1">
              <w:r>
                <w:rPr>
                  <w:rStyle w:val="a4"/>
                  <w:rFonts w:cs="Times New Roman CYR"/>
                </w:rPr>
                <w:t>Трудового кодекса</w:t>
              </w:r>
            </w:hyperlink>
            <w:r>
              <w:t xml:space="preserve"> Российской Федерации, федерального закона</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 документа</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126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1260" w:type="dxa"/>
            <w:tcBorders>
              <w:top w:val="single" w:sz="4" w:space="0" w:color="auto"/>
              <w:left w:val="single" w:sz="4" w:space="0" w:color="auto"/>
              <w:bottom w:val="single" w:sz="4" w:space="0" w:color="auto"/>
            </w:tcBorders>
          </w:tcPr>
          <w:p w:rsidR="00B5572A" w:rsidRDefault="00B5572A">
            <w:pPr>
              <w:pStyle w:val="a5"/>
              <w:jc w:val="center"/>
            </w:pPr>
            <w:r>
              <w:t>11</w:t>
            </w: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14.10.2021</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ПЕРЕВОД</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Главней бухгалтер</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1211.1</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Приказ</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14.10.2021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14/п</w:t>
            </w:r>
          </w:p>
        </w:tc>
        <w:tc>
          <w:tcPr>
            <w:tcW w:w="126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pPr>
        <w:ind w:firstLine="0"/>
        <w:jc w:val="left"/>
        <w:sectPr w:rsidR="00B5572A">
          <w:headerReference w:type="default" r:id="rId431"/>
          <w:footerReference w:type="default" r:id="rId432"/>
          <w:pgSz w:w="16837" w:h="11905" w:orient="landscape"/>
          <w:pgMar w:top="1440" w:right="800" w:bottom="1440" w:left="800" w:header="720" w:footer="720" w:gutter="0"/>
          <w:cols w:space="720"/>
          <w:noEndnote/>
        </w:sectPr>
      </w:pPr>
    </w:p>
    <w:p w:rsidR="00B5572A" w:rsidRDefault="00B5572A">
      <w:pPr>
        <w:pStyle w:val="1"/>
      </w:pPr>
      <w:bookmarkStart w:id="58" w:name="sub_5500"/>
      <w:r>
        <w:lastRenderedPageBreak/>
        <w:t>5.5. Как временный перевод переоформляется на постоянный?</w:t>
      </w:r>
    </w:p>
    <w:bookmarkEnd w:id="58"/>
    <w:p w:rsidR="00B5572A" w:rsidRDefault="00B5572A"/>
    <w:p w:rsidR="00B5572A" w:rsidRDefault="00B5572A">
      <w:r>
        <w:t>В ситуациях, когда основной работник, не вернувшись на работу, решил уволиться или временная должность уже была вакантна, работодатель может предложить временному сотруднику остаться на этой должности. Если же работодатель забыл уведомить его об окончании срока временного перевода, а сотрудник не потребовал предоставления прежней работы и продолжил работу (даже на 1 день больше установленного срока), перевод станет постоянным автоматически. И в первом, и во втором случае нужно оформить постоянный перевод.</w:t>
      </w:r>
    </w:p>
    <w:p w:rsidR="00B5572A" w:rsidRDefault="00B5572A">
      <w:r>
        <w:t>Для этого заключается новое соглашение к трудовому договору - о том, что условие о временном переводе утратило силу и перевод работника стал постоянным.</w:t>
      </w:r>
    </w:p>
    <w:p w:rsidR="00B5572A" w:rsidRDefault="00B5572A">
      <w:r>
        <w:t>В соглашении можно прописать следующее:</w:t>
      </w:r>
    </w:p>
    <w:p w:rsidR="00B5572A" w:rsidRDefault="00B5572A">
      <w:r>
        <w:t>1. В связи с тем, что основной работник ... &lt;Ф. И. О.&gt; не вышел на работу после окончания временной нетрудоспособности, написав заявление на увольнение, и был уволен_..._, с согласия Работника временный перевод на должность "..." считать постоянным с_... .</w:t>
      </w:r>
    </w:p>
    <w:p w:rsidR="00B5572A" w:rsidRDefault="00B5572A">
      <w:r>
        <w:t>На основании соглашения издается приказ, составленный в произвольной форме. На основании приказа вносится запись в трудовую книжку (если та ведется).</w:t>
      </w:r>
    </w:p>
    <w:p w:rsidR="00B5572A" w:rsidRDefault="00B5572A">
      <w:r>
        <w:t xml:space="preserve">Новым </w:t>
      </w:r>
      <w:hyperlink r:id="rId433" w:history="1">
        <w:r>
          <w:rPr>
            <w:rStyle w:val="a4"/>
            <w:rFonts w:cs="Times New Roman CYR"/>
          </w:rPr>
          <w:t>Порядком</w:t>
        </w:r>
      </w:hyperlink>
      <w:r>
        <w:t xml:space="preserve"> ведения и хранения трудовых книжек установлены правила внесения записи в случае, когда временный перевод становится постоянным:</w:t>
      </w:r>
    </w:p>
    <w:p w:rsidR="00B5572A" w:rsidRDefault="00B5572A">
      <w:r>
        <w:t>- в графе 1 ставится порядковый номер записи;</w:t>
      </w:r>
    </w:p>
    <w:p w:rsidR="00B5572A" w:rsidRDefault="00B5572A">
      <w:r>
        <w:t>- в графе 2 - дата фактического начала исполнения работником обязанностей в связи с временным переводом;</w:t>
      </w:r>
    </w:p>
    <w:p w:rsidR="00B5572A" w:rsidRDefault="00B5572A">
      <w:r>
        <w:t>- в графе 3 - наименование структурного подразделения организации с указанием его конкретного наименования, наименования должности (работы), специальности, профессии с указанием квалификации;</w:t>
      </w:r>
    </w:p>
    <w:p w:rsidR="00B5572A" w:rsidRDefault="00B5572A">
      <w:r>
        <w:t>- в графу 4 заносятся дата и номер приказов (или решений) работодателя, на основании которых работник был временно переведен и переведен на постоянной основе (то есть двух приказов, решений).</w:t>
      </w:r>
    </w:p>
    <w:p w:rsidR="00B5572A" w:rsidRDefault="00B5572A">
      <w:r>
        <w:t>Приведем образец такой записи.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904"/>
        <w:gridCol w:w="793"/>
        <w:gridCol w:w="739"/>
        <w:gridCol w:w="3866"/>
        <w:gridCol w:w="3001"/>
      </w:tblGrid>
      <w:tr w:rsidR="00B5572A">
        <w:tblPrEx>
          <w:tblCellMar>
            <w:top w:w="0" w:type="dxa"/>
            <w:bottom w:w="0" w:type="dxa"/>
          </w:tblCellMar>
        </w:tblPrEx>
        <w:tc>
          <w:tcPr>
            <w:tcW w:w="993" w:type="dxa"/>
            <w:vMerge w:val="restart"/>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N записи</w:t>
            </w:r>
          </w:p>
        </w:tc>
        <w:tc>
          <w:tcPr>
            <w:tcW w:w="2436"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Дата</w:t>
            </w:r>
          </w:p>
        </w:tc>
        <w:tc>
          <w:tcPr>
            <w:tcW w:w="3866"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001" w:type="dxa"/>
            <w:vMerge w:val="restart"/>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Наименование, дата и номер документа, на основании которого внесена запись</w:t>
            </w:r>
          </w:p>
        </w:tc>
      </w:tr>
      <w:tr w:rsidR="00B5572A">
        <w:tblPrEx>
          <w:tblCellMar>
            <w:top w:w="0" w:type="dxa"/>
            <w:bottom w:w="0" w:type="dxa"/>
          </w:tblCellMar>
        </w:tblPrEx>
        <w:tc>
          <w:tcPr>
            <w:tcW w:w="993"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число</w:t>
            </w: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месяц</w:t>
            </w: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год</w:t>
            </w:r>
          </w:p>
        </w:tc>
        <w:tc>
          <w:tcPr>
            <w:tcW w:w="386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3001" w:type="dxa"/>
            <w:vMerge/>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w:t>
            </w:r>
          </w:p>
        </w:tc>
        <w:tc>
          <w:tcPr>
            <w:tcW w:w="2436"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w:t>
            </w: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3</w:t>
            </w:r>
          </w:p>
        </w:tc>
        <w:tc>
          <w:tcPr>
            <w:tcW w:w="3001"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4</w:t>
            </w: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Муниципальное бюджетное</w:t>
            </w:r>
          </w:p>
        </w:tc>
        <w:tc>
          <w:tcPr>
            <w:tcW w:w="3001"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учреждение "Авангард"</w:t>
            </w:r>
          </w:p>
        </w:tc>
        <w:tc>
          <w:tcPr>
            <w:tcW w:w="3001"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(МБУ "Авангард")</w:t>
            </w:r>
          </w:p>
        </w:tc>
        <w:tc>
          <w:tcPr>
            <w:tcW w:w="3001"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6</w:t>
            </w: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03</w:t>
            </w: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2019</w:t>
            </w: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Принята на должность бухгалтера.</w:t>
            </w:r>
          </w:p>
        </w:tc>
        <w:tc>
          <w:tcPr>
            <w:tcW w:w="3001"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Приказ от 03.11.2019 N 33-к</w:t>
            </w: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7</w:t>
            </w: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02</w:t>
            </w: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09</w:t>
            </w: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2021</w:t>
            </w: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Переведена на должность</w:t>
            </w:r>
          </w:p>
        </w:tc>
        <w:tc>
          <w:tcPr>
            <w:tcW w:w="3001"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Приказ от 05.07.2021 N 14-к</w:t>
            </w:r>
          </w:p>
        </w:tc>
      </w:tr>
      <w:tr w:rsidR="00B5572A">
        <w:tblPrEx>
          <w:tblCellMar>
            <w:top w:w="0" w:type="dxa"/>
            <w:bottom w:w="0" w:type="dxa"/>
          </w:tblCellMar>
        </w:tblPrEx>
        <w:tc>
          <w:tcPr>
            <w:tcW w:w="993"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04"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93"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738"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386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главного бухгалтера.</w:t>
            </w:r>
          </w:p>
        </w:tc>
        <w:tc>
          <w:tcPr>
            <w:tcW w:w="3001"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Приказ от 02.09.2021 N 21- к</w:t>
            </w:r>
          </w:p>
        </w:tc>
      </w:tr>
    </w:tbl>
    <w:p w:rsidR="00B5572A" w:rsidRDefault="00B5572A"/>
    <w:p w:rsidR="00B5572A" w:rsidRDefault="00B5572A">
      <w:r>
        <w:t xml:space="preserve">Информацию о переводе также вносят в сведения о трудовой деятельности. Их по </w:t>
      </w:r>
      <w:hyperlink r:id="rId434" w:history="1">
        <w:r>
          <w:rPr>
            <w:rStyle w:val="a4"/>
            <w:rFonts w:cs="Times New Roman CYR"/>
          </w:rPr>
          <w:t>форме СЗВ-ТД</w:t>
        </w:r>
      </w:hyperlink>
      <w:r>
        <w:t xml:space="preserve"> не позднее 15-го числа следующего месяца подайте в территориальный орган ПФ РФ. Форму заполняйте по аналогии с бумажной трудовой книжкой. В графе 1 укажите номер записи. В графе 2 - дату перевода. Так как перевод считается постоянным с первого дня, указывайте дату, когда перевели сотрудника временно. В графе 3 укажите код мероприятия "ПЕРЕВОД". В графах 8-10 укажите реквизиты двух приказов: о временном переводе на другую работу и о признании перевода постоянным.</w:t>
      </w:r>
    </w:p>
    <w:p w:rsidR="00B5572A" w:rsidRDefault="00B5572A">
      <w:r>
        <w:lastRenderedPageBreak/>
        <w:t xml:space="preserve">Запись о переводе дублируется в личной карточке </w:t>
      </w:r>
      <w:hyperlink r:id="rId435" w:history="1">
        <w:r>
          <w:rPr>
            <w:rStyle w:val="a4"/>
            <w:rFonts w:cs="Times New Roman CYR"/>
          </w:rPr>
          <w:t>формы Т-2</w:t>
        </w:r>
      </w:hyperlink>
      <w:r>
        <w:t>, если она ведется.</w:t>
      </w:r>
    </w:p>
    <w:p w:rsidR="00B5572A" w:rsidRDefault="00B5572A"/>
    <w:p w:rsidR="00B5572A" w:rsidRDefault="00B5572A">
      <w:pPr>
        <w:pStyle w:val="1"/>
      </w:pPr>
      <w:bookmarkStart w:id="59" w:name="sub_6000"/>
      <w:r>
        <w:t>6. Рабочее время. Особенности правового регулирования</w:t>
      </w:r>
    </w:p>
    <w:bookmarkEnd w:id="59"/>
    <w:p w:rsidR="00B5572A" w:rsidRDefault="00B5572A"/>
    <w:p w:rsidR="00B5572A" w:rsidRDefault="00B5572A">
      <w:pPr>
        <w:pStyle w:val="1"/>
      </w:pPr>
      <w:bookmarkStart w:id="60" w:name="sub_6100"/>
      <w:r>
        <w:t>6.1. Продолжительность рабочего времени</w:t>
      </w:r>
    </w:p>
    <w:bookmarkEnd w:id="60"/>
    <w:p w:rsidR="00B5572A" w:rsidRDefault="00B5572A"/>
    <w:p w:rsidR="00B5572A" w:rsidRDefault="00B5572A">
      <w:r>
        <w:t>Под рабочим понимается время, в течение которого работник исполняет свои трудовые обязанности. При этом законодательством предусмотрены несколько временных периодов, имеющих отношение к рабочему времени, для которых установлены определенные нормативы. Общепринятым таким периодом является рабочая неделя, которая может быть нормальной, неполной или сокращенной. Кроме этого, применяется рабочий день, который для некоторых работников имеет особую предельную продолжительность. И наконец, применяется понятие "учетный период" - временной промежуток, выбранный для учета количества отработанных рабочих часов за определенный период: месяц, квартал и т.д. О том, какие нормы рабочего времени установлены, какие отклонения от нормы допускаются, и о других вопросах, связанных с рабочим временем, - в этом разделе.</w:t>
      </w:r>
    </w:p>
    <w:p w:rsidR="00B5572A" w:rsidRDefault="00B5572A"/>
    <w:p w:rsidR="00B5572A" w:rsidRDefault="00B5572A">
      <w:pPr>
        <w:pStyle w:val="1"/>
      </w:pPr>
      <w:bookmarkStart w:id="61" w:name="sub_6110"/>
      <w:r>
        <w:t>6.1.1. Нормальная продолжительность рабочего времени</w:t>
      </w:r>
    </w:p>
    <w:bookmarkEnd w:id="61"/>
    <w:p w:rsidR="00B5572A" w:rsidRDefault="00B5572A"/>
    <w:p w:rsidR="00B5572A" w:rsidRDefault="00B5572A">
      <w:r>
        <w:t>Нормальная продолжительность рабочего времени - 40 часов в неделю (</w:t>
      </w:r>
      <w:hyperlink r:id="rId436" w:history="1">
        <w:r>
          <w:rPr>
            <w:rStyle w:val="a4"/>
            <w:rFonts w:cs="Times New Roman CYR"/>
          </w:rPr>
          <w:t>ч. 2 ст. 91</w:t>
        </w:r>
      </w:hyperlink>
      <w:r>
        <w:t xml:space="preserve"> ТК РФ).</w:t>
      </w:r>
    </w:p>
    <w:p w:rsidR="00B5572A" w:rsidRDefault="00B5572A">
      <w:r>
        <w:t xml:space="preserve">И поскольку у сотрудников могут быть разные режимы рабочего времени, работодателям нужно рассчитывать, сколько часов каждый должен отработать за определенный период, чтобы не превысить установленную норму. </w:t>
      </w:r>
      <w:hyperlink r:id="rId437" w:history="1">
        <w:r>
          <w:rPr>
            <w:rStyle w:val="a4"/>
            <w:rFonts w:cs="Times New Roman CYR"/>
          </w:rPr>
          <w:t>Порядок</w:t>
        </w:r>
      </w:hyperlink>
      <w:r>
        <w:t xml:space="preserve"> исчисления нормы рабочего времени на определенные календарные периоды (месяц, квартал, год) в зависимости от продолжительности рабочего времени в неделю утвержден </w:t>
      </w:r>
      <w:hyperlink r:id="rId438" w:history="1">
        <w:r>
          <w:rPr>
            <w:rStyle w:val="a4"/>
            <w:rFonts w:cs="Times New Roman CYR"/>
          </w:rPr>
          <w:t>Приказом</w:t>
        </w:r>
      </w:hyperlink>
      <w:r>
        <w:t xml:space="preserve"> Минздравсоцразвития РФ от 13.08.2009 N 588н (далее - Приказ N 588н).</w:t>
      </w:r>
    </w:p>
    <w:p w:rsidR="00B5572A" w:rsidRDefault="00B5572A">
      <w:r>
        <w:t>На практике для определения нормы рабочего времени на конкретные периоды работодатели используют производственные календари. Однако для исключения ошибок установленное ими количество часов лучше пересчитать.</w:t>
      </w:r>
    </w:p>
    <w:p w:rsidR="00B5572A" w:rsidRDefault="00B5572A">
      <w:r>
        <w:t xml:space="preserve">Согласно </w:t>
      </w:r>
      <w:hyperlink r:id="rId439" w:history="1">
        <w:r>
          <w:rPr>
            <w:rStyle w:val="a4"/>
            <w:rFonts w:cs="Times New Roman CYR"/>
          </w:rPr>
          <w:t>Приказу</w:t>
        </w:r>
      </w:hyperlink>
      <w:r>
        <w:t xml:space="preserve"> N 588н норма рабочего времени на определенные календарные периоды исчисляется по расчетному графику 5-дневной рабочей недели с 2 выходными днями (в субботу и воскресенье) исходя из 8-часовой продолжительности ежедневной работы (смены) при 40-часовой рабочей неделе.</w:t>
      </w:r>
    </w:p>
    <w:p w:rsidR="00B5572A" w:rsidRDefault="00B5572A">
      <w:r>
        <w:t>Продолжительность рабочего дня или смены, непосредственно предшествующих нерабочему праздничному дню, уменьшается на 1 час.</w:t>
      </w:r>
    </w:p>
    <w:p w:rsidR="00B5572A" w:rsidRDefault="00B5572A">
      <w:r>
        <w:t>Чтобы рассчитать норму рабочего времени в конкретном месяце, нужно продолжительность рабочей недели (40 часов) разделить на 5 и умножить на количество рабочих дней по календарю 5-дневной рабочей недели этого месяца. Из полученного количества часов нужно вычесть часы этого месяца, на которые производится сокращение рабочего времени накануне нерабочих праздничных дней.</w:t>
      </w:r>
    </w:p>
    <w:p w:rsidR="00B5572A" w:rsidRDefault="00B5572A"/>
    <w:p w:rsidR="00B5572A" w:rsidRDefault="00B5572A">
      <w:pPr>
        <w:pStyle w:val="1"/>
      </w:pPr>
      <w:bookmarkStart w:id="62" w:name="sub_6120"/>
      <w:r>
        <w:t>6.1.2. Каким категориям работников установлена сокращенная продолжительность рабочего времени?</w:t>
      </w:r>
    </w:p>
    <w:bookmarkEnd w:id="62"/>
    <w:p w:rsidR="00B5572A" w:rsidRDefault="00B5572A"/>
    <w:p w:rsidR="00B5572A" w:rsidRDefault="00B5572A">
      <w:r>
        <w:t xml:space="preserve">Для отдельных категорий работников продолжительность рабочего времени сокращена, то есть составляет менее 40 часов в неделю. Это может быть связано с возрастом работников, с условиями труда или другими обстоятельствами. Кто должен работать меньше нормы, покажем в </w:t>
      </w:r>
      <w:r>
        <w:lastRenderedPageBreak/>
        <w:t>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5040"/>
        <w:gridCol w:w="2380"/>
      </w:tblGrid>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5"/>
              <w:jc w:val="center"/>
            </w:pPr>
            <w:r>
              <w:t>Категория работников</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Продолжительность рабочего времени в неделю</w:t>
            </w:r>
          </w:p>
        </w:tc>
        <w:tc>
          <w:tcPr>
            <w:tcW w:w="2380" w:type="dxa"/>
            <w:tcBorders>
              <w:top w:val="single" w:sz="4" w:space="0" w:color="auto"/>
              <w:left w:val="single" w:sz="4" w:space="0" w:color="auto"/>
              <w:bottom w:val="single" w:sz="4" w:space="0" w:color="auto"/>
            </w:tcBorders>
          </w:tcPr>
          <w:p w:rsidR="00B5572A" w:rsidRDefault="00B5572A">
            <w:pPr>
              <w:pStyle w:val="a5"/>
              <w:jc w:val="center"/>
            </w:pPr>
            <w:r>
              <w:t>Норма закона</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Лица в возрасте до 16 лет</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24 часов или не более 12 часов при получении общего или среднего профессионального образования и совмещении в течение учебного года образования с работой</w:t>
            </w:r>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0" w:history="1">
              <w:r>
                <w:rPr>
                  <w:rStyle w:val="a4"/>
                  <w:rFonts w:cs="Times New Roman CYR"/>
                </w:rPr>
                <w:t>Части 1</w:t>
              </w:r>
            </w:hyperlink>
            <w:r>
              <w:t xml:space="preserve">, </w:t>
            </w:r>
            <w:hyperlink r:id="rId441" w:history="1">
              <w:r>
                <w:rPr>
                  <w:rStyle w:val="a4"/>
                  <w:rFonts w:cs="Times New Roman CYR"/>
                </w:rPr>
                <w:t>4 ст. 92</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Лица в возрасте от 16 до 18 лет</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35 часов или не более 17,5 часов при получении общего или среднего профессионального образования и совмещении в течение учебного года получения образования с работой</w:t>
            </w:r>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2" w:history="1">
              <w:r>
                <w:rPr>
                  <w:rStyle w:val="a4"/>
                  <w:rFonts w:cs="Times New Roman CYR"/>
                </w:rPr>
                <w:t>Части 1</w:t>
              </w:r>
            </w:hyperlink>
            <w:r>
              <w:t xml:space="preserve">, </w:t>
            </w:r>
            <w:hyperlink r:id="rId443" w:history="1">
              <w:r>
                <w:rPr>
                  <w:rStyle w:val="a4"/>
                  <w:rFonts w:cs="Times New Roman CYR"/>
                </w:rPr>
                <w:t>4 ст. 92</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Инвалиды I или II группы</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35 часов</w:t>
            </w:r>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4" w:history="1">
              <w:r>
                <w:rPr>
                  <w:rStyle w:val="a4"/>
                  <w:rFonts w:cs="Times New Roman CYR"/>
                </w:rPr>
                <w:t>Части 1</w:t>
              </w:r>
            </w:hyperlink>
            <w:r>
              <w:t xml:space="preserve">, </w:t>
            </w:r>
            <w:hyperlink r:id="rId445" w:history="1">
              <w:r>
                <w:rPr>
                  <w:rStyle w:val="a4"/>
                  <w:rFonts w:cs="Times New Roman CYR"/>
                </w:rPr>
                <w:t>4 ст. 92</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Лица, условия труда на рабочих местах которых по результатам специальной оценки признаны вредными (3-й и 4-й степени) или опасными</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36 часов</w:t>
            </w:r>
            <w:hyperlink w:anchor="sub_6121" w:history="1">
              <w:r>
                <w:rPr>
                  <w:rStyle w:val="a4"/>
                  <w:rFonts w:cs="Times New Roman CYR"/>
                </w:rPr>
                <w:t>*</w:t>
              </w:r>
            </w:hyperlink>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6" w:history="1">
              <w:r>
                <w:rPr>
                  <w:rStyle w:val="a4"/>
                  <w:rFonts w:cs="Times New Roman CYR"/>
                </w:rPr>
                <w:t>Части 1</w:t>
              </w:r>
            </w:hyperlink>
            <w:r>
              <w:t xml:space="preserve">, </w:t>
            </w:r>
            <w:hyperlink r:id="rId447" w:history="1">
              <w:r>
                <w:rPr>
                  <w:rStyle w:val="a4"/>
                  <w:rFonts w:cs="Times New Roman CYR"/>
                </w:rPr>
                <w:t>4 ст. 92</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Медицинские работники</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39 часов</w:t>
            </w:r>
            <w:hyperlink w:anchor="sub_6122" w:history="1">
              <w:r>
                <w:rPr>
                  <w:rStyle w:val="a4"/>
                  <w:rFonts w:cs="Times New Roman CYR"/>
                </w:rPr>
                <w:t>**</w:t>
              </w:r>
            </w:hyperlink>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8" w:history="1">
              <w:r>
                <w:rPr>
                  <w:rStyle w:val="a4"/>
                  <w:rFonts w:cs="Times New Roman CYR"/>
                </w:rPr>
                <w:t>Часть 1 ст. 350</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Педагогические работники образовательных учреждений</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36 часов</w:t>
            </w:r>
            <w:hyperlink w:anchor="sub_6123" w:history="1">
              <w:r>
                <w:rPr>
                  <w:rStyle w:val="a4"/>
                  <w:rFonts w:cs="Times New Roman CYR"/>
                </w:rPr>
                <w:t>***</w:t>
              </w:r>
            </w:hyperlink>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49" w:history="1">
              <w:r>
                <w:rPr>
                  <w:rStyle w:val="a4"/>
                  <w:rFonts w:cs="Times New Roman CYR"/>
                </w:rPr>
                <w:t>Часть 1 ст. 333</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 xml:space="preserve">Женщины, работающие в </w:t>
            </w:r>
            <w:hyperlink r:id="rId450" w:history="1">
              <w:r>
                <w:rPr>
                  <w:rStyle w:val="a4"/>
                  <w:rFonts w:cs="Times New Roman CYR"/>
                </w:rPr>
                <w:t>районах</w:t>
              </w:r>
            </w:hyperlink>
            <w:r>
              <w:t xml:space="preserve"> Крайнего Севера и приравненных к ним местностях</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36 часов, если меньшая продолжительность рабочей недели не предусмотрена для них федеральными законами</w:t>
            </w:r>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51" w:history="1">
              <w:r>
                <w:rPr>
                  <w:rStyle w:val="a4"/>
                  <w:rFonts w:cs="Times New Roman CYR"/>
                </w:rPr>
                <w:t>Статья 320</w:t>
              </w:r>
            </w:hyperlink>
            <w:r>
              <w:t xml:space="preserve"> ТК РФ</w:t>
            </w:r>
          </w:p>
        </w:tc>
      </w:tr>
      <w:tr w:rsidR="00B5572A">
        <w:tblPrEx>
          <w:tblCellMar>
            <w:top w:w="0" w:type="dxa"/>
            <w:bottom w:w="0" w:type="dxa"/>
          </w:tblCellMar>
        </w:tblPrEx>
        <w:tc>
          <w:tcPr>
            <w:tcW w:w="2660" w:type="dxa"/>
            <w:tcBorders>
              <w:top w:val="single" w:sz="4" w:space="0" w:color="auto"/>
              <w:bottom w:val="single" w:sz="4" w:space="0" w:color="auto"/>
              <w:right w:val="single" w:sz="4" w:space="0" w:color="auto"/>
            </w:tcBorders>
          </w:tcPr>
          <w:p w:rsidR="00B5572A" w:rsidRDefault="00B5572A">
            <w:pPr>
              <w:pStyle w:val="a7"/>
            </w:pPr>
            <w:r>
              <w:t>Женщины, работающие в сельской местности</w:t>
            </w:r>
          </w:p>
        </w:tc>
        <w:tc>
          <w:tcPr>
            <w:tcW w:w="504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36 часов</w:t>
            </w:r>
          </w:p>
        </w:tc>
        <w:tc>
          <w:tcPr>
            <w:tcW w:w="2380" w:type="dxa"/>
            <w:tcBorders>
              <w:top w:val="single" w:sz="4" w:space="0" w:color="auto"/>
              <w:left w:val="single" w:sz="4" w:space="0" w:color="auto"/>
              <w:bottom w:val="single" w:sz="4" w:space="0" w:color="auto"/>
            </w:tcBorders>
          </w:tcPr>
          <w:p w:rsidR="00B5572A" w:rsidRDefault="00B5572A">
            <w:pPr>
              <w:pStyle w:val="a5"/>
              <w:jc w:val="center"/>
            </w:pPr>
            <w:hyperlink r:id="rId452" w:history="1">
              <w:r>
                <w:rPr>
                  <w:rStyle w:val="a4"/>
                  <w:rFonts w:cs="Times New Roman CYR"/>
                </w:rPr>
                <w:t>Статья 263.1</w:t>
              </w:r>
            </w:hyperlink>
            <w:r>
              <w:t xml:space="preserve"> ТК РФ</w:t>
            </w:r>
          </w:p>
        </w:tc>
      </w:tr>
      <w:tr w:rsidR="00B5572A">
        <w:tblPrEx>
          <w:tblCellMar>
            <w:top w:w="0" w:type="dxa"/>
            <w:bottom w:w="0" w:type="dxa"/>
          </w:tblCellMar>
        </w:tblPrEx>
        <w:tc>
          <w:tcPr>
            <w:tcW w:w="10080" w:type="dxa"/>
            <w:gridSpan w:val="3"/>
            <w:tcBorders>
              <w:top w:val="single" w:sz="4" w:space="0" w:color="auto"/>
              <w:bottom w:val="single" w:sz="4" w:space="0" w:color="auto"/>
            </w:tcBorders>
          </w:tcPr>
          <w:p w:rsidR="00B5572A" w:rsidRDefault="00B5572A">
            <w:pPr>
              <w:pStyle w:val="a7"/>
            </w:pPr>
            <w:bookmarkStart w:id="63" w:name="sub_6121"/>
            <w:r>
              <w:t>* Допускается увеличение продолжительности до 40 часов, если это предусмотрено отраслевым соглашением или коллективным договором при наличии письменного согласия работника и с выплатой ему денежной компенсации.</w:t>
            </w:r>
            <w:bookmarkEnd w:id="63"/>
          </w:p>
          <w:p w:rsidR="00B5572A" w:rsidRDefault="00B5572A">
            <w:pPr>
              <w:pStyle w:val="a7"/>
            </w:pPr>
            <w:bookmarkStart w:id="64" w:name="sub_6122"/>
            <w:r>
              <w:t xml:space="preserve">** Конкретная продолжительность рабочего времени медработников утверждена </w:t>
            </w:r>
            <w:hyperlink r:id="rId453" w:history="1">
              <w:r>
                <w:rPr>
                  <w:rStyle w:val="a4"/>
                  <w:rFonts w:cs="Times New Roman CYR"/>
                </w:rPr>
                <w:t>Постановлением</w:t>
              </w:r>
            </w:hyperlink>
            <w:r>
              <w:t xml:space="preserve"> Правительства РФ от 14.02.2003 N 101 "О продолжительности рабочего времени медицинских работников в зависимости от занимаемой ими должности и (или) специальности".</w:t>
            </w:r>
            <w:bookmarkEnd w:id="64"/>
          </w:p>
          <w:p w:rsidR="00B5572A" w:rsidRDefault="00B5572A">
            <w:pPr>
              <w:pStyle w:val="a7"/>
            </w:pPr>
            <w:bookmarkStart w:id="65" w:name="sub_6123"/>
            <w:r>
              <w:t xml:space="preserve">*** Конкретная продолжительность рабочего времени педагогов определена </w:t>
            </w:r>
            <w:hyperlink r:id="rId454" w:history="1">
              <w:r>
                <w:rPr>
                  <w:rStyle w:val="a4"/>
                  <w:rFonts w:cs="Times New Roman CYR"/>
                </w:rPr>
                <w:t>Приказом</w:t>
              </w:r>
            </w:hyperlink>
            <w:r>
              <w:t xml:space="preserve"> Минобрнауки РФ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bookmarkEnd w:id="65"/>
          </w:p>
        </w:tc>
      </w:tr>
    </w:tbl>
    <w:p w:rsidR="00B5572A" w:rsidRDefault="00B5572A"/>
    <w:p w:rsidR="00B5572A" w:rsidRDefault="00B5572A">
      <w:r>
        <w:t xml:space="preserve">Сокращенная продолжительность рабочего времени также может быть установлена другими </w:t>
      </w:r>
      <w:r>
        <w:lastRenderedPageBreak/>
        <w:t>федеральными законами и нормативными актами.</w:t>
      </w:r>
    </w:p>
    <w:p w:rsidR="00B5572A" w:rsidRDefault="00B5572A">
      <w:r>
        <w:t>Главное правило сокращенной продолжительности рабочего времени состоит в том, что оплата труда при этом такая же, как при нормальной. Исключение установлено только для несовершеннолетних работников, их труд оплачивается исходя из сокращенной продолжительности. При этом работодатель может им доплачивать до уровня оплаты труда работников с полной продолжительностью ежедневной работы (</w:t>
      </w:r>
      <w:hyperlink r:id="rId455" w:history="1">
        <w:r>
          <w:rPr>
            <w:rStyle w:val="a4"/>
            <w:rFonts w:cs="Times New Roman CYR"/>
          </w:rPr>
          <w:t>ст. 271</w:t>
        </w:r>
      </w:hyperlink>
      <w:r>
        <w:t xml:space="preserve"> ТК РФ).</w:t>
      </w:r>
    </w:p>
    <w:p w:rsidR="00B5572A" w:rsidRDefault="00B5572A"/>
    <w:p w:rsidR="00B5572A" w:rsidRDefault="00B5572A">
      <w:pPr>
        <w:pStyle w:val="1"/>
      </w:pPr>
      <w:bookmarkStart w:id="66" w:name="sub_6130"/>
      <w:r>
        <w:t>6.1.3. Для кого установлена предельная норма ежедневной работы?</w:t>
      </w:r>
    </w:p>
    <w:bookmarkEnd w:id="66"/>
    <w:p w:rsidR="00B5572A" w:rsidRDefault="00B5572A"/>
    <w:p w:rsidR="00B5572A" w:rsidRDefault="00B5572A">
      <w:r>
        <w:t xml:space="preserve">Одновременно с продолжительностью рабочей недели </w:t>
      </w:r>
      <w:hyperlink r:id="rId456" w:history="1">
        <w:r>
          <w:rPr>
            <w:rStyle w:val="a4"/>
            <w:rFonts w:cs="Times New Roman CYR"/>
          </w:rPr>
          <w:t>ст. 94</w:t>
        </w:r>
      </w:hyperlink>
      <w:r>
        <w:t xml:space="preserve"> ТК РФ установлена максимальная продолжительность ежедневной работы (смены) для отдельных категорий работников. Для кого -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48"/>
        <w:gridCol w:w="4092"/>
        <w:gridCol w:w="93"/>
      </w:tblGrid>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5"/>
              <w:jc w:val="center"/>
            </w:pPr>
            <w:r>
              <w:t>Категории работников</w:t>
            </w:r>
          </w:p>
        </w:tc>
        <w:tc>
          <w:tcPr>
            <w:tcW w:w="4185" w:type="dxa"/>
            <w:gridSpan w:val="2"/>
            <w:tcBorders>
              <w:top w:val="single" w:sz="4" w:space="0" w:color="auto"/>
              <w:left w:val="single" w:sz="4" w:space="0" w:color="auto"/>
              <w:bottom w:val="single" w:sz="4" w:space="0" w:color="auto"/>
            </w:tcBorders>
          </w:tcPr>
          <w:p w:rsidR="00B5572A" w:rsidRDefault="00B5572A">
            <w:pPr>
              <w:pStyle w:val="a5"/>
              <w:jc w:val="center"/>
            </w:pPr>
            <w:r>
              <w:t>Продолжительность ежедневной работы</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Несовершеннолетние, в том числе получающие общее или среднее профессиональное образование и работающие в период каникул</w:t>
            </w:r>
          </w:p>
        </w:tc>
        <w:tc>
          <w:tcPr>
            <w:tcW w:w="4185" w:type="dxa"/>
            <w:gridSpan w:val="2"/>
            <w:tcBorders>
              <w:top w:val="single" w:sz="4" w:space="0" w:color="auto"/>
              <w:left w:val="single" w:sz="4" w:space="0" w:color="auto"/>
              <w:bottom w:val="single" w:sz="4" w:space="0" w:color="auto"/>
            </w:tcBorders>
          </w:tcPr>
          <w:p w:rsidR="00B5572A" w:rsidRDefault="00B5572A">
            <w:pPr>
              <w:pStyle w:val="a7"/>
            </w:pPr>
            <w:r>
              <w:t>От 14 до 15 лет - 4 часа; от 15 до 16 лет - 5 часов; от 16 до 18 лет - 7 часов</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Несовершеннолетние, получающие общее или среднее профессиональное образование и работающие в течение учебного года</w:t>
            </w:r>
            <w:hyperlink w:anchor="sub_6131" w:history="1">
              <w:r>
                <w:rPr>
                  <w:rStyle w:val="a4"/>
                  <w:rFonts w:cs="Times New Roman CYR"/>
                </w:rPr>
                <w:t>*</w:t>
              </w:r>
            </w:hyperlink>
          </w:p>
        </w:tc>
        <w:tc>
          <w:tcPr>
            <w:tcW w:w="4185" w:type="dxa"/>
            <w:gridSpan w:val="2"/>
            <w:tcBorders>
              <w:top w:val="single" w:sz="4" w:space="0" w:color="auto"/>
              <w:left w:val="single" w:sz="4" w:space="0" w:color="auto"/>
              <w:bottom w:val="single" w:sz="4" w:space="0" w:color="auto"/>
            </w:tcBorders>
          </w:tcPr>
          <w:p w:rsidR="00B5572A" w:rsidRDefault="00B5572A">
            <w:pPr>
              <w:pStyle w:val="a7"/>
            </w:pPr>
            <w:r>
              <w:t>От 14 до 16 лет - 2,5 часа; от 16 до 18 лет - 4 часа</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Инвалиды</w:t>
            </w:r>
          </w:p>
        </w:tc>
        <w:tc>
          <w:tcPr>
            <w:tcW w:w="4185" w:type="dxa"/>
            <w:gridSpan w:val="2"/>
            <w:tcBorders>
              <w:top w:val="single" w:sz="4" w:space="0" w:color="auto"/>
              <w:left w:val="single" w:sz="4" w:space="0" w:color="auto"/>
              <w:bottom w:val="single" w:sz="4" w:space="0" w:color="auto"/>
            </w:tcBorders>
          </w:tcPr>
          <w:p w:rsidR="00B5572A" w:rsidRDefault="00B5572A">
            <w:pPr>
              <w:pStyle w:val="a7"/>
            </w:pPr>
            <w:r>
              <w:t>В соответствии с медицинским заключением</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Творческие работники СМИ,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w:t>
            </w:r>
            <w:hyperlink w:anchor="sub_6132" w:history="1">
              <w:r>
                <w:rPr>
                  <w:rStyle w:val="a4"/>
                  <w:rFonts w:cs="Times New Roman CYR"/>
                </w:rPr>
                <w:t>**</w:t>
              </w:r>
            </w:hyperlink>
          </w:p>
        </w:tc>
        <w:tc>
          <w:tcPr>
            <w:tcW w:w="4185" w:type="dxa"/>
            <w:gridSpan w:val="2"/>
            <w:tcBorders>
              <w:top w:val="single" w:sz="4" w:space="0" w:color="auto"/>
              <w:left w:val="single" w:sz="4" w:space="0" w:color="auto"/>
              <w:bottom w:val="single" w:sz="4" w:space="0" w:color="auto"/>
            </w:tcBorders>
          </w:tcPr>
          <w:p w:rsidR="00B5572A" w:rsidRDefault="00B5572A">
            <w:pPr>
              <w:pStyle w:val="a7"/>
            </w:pPr>
            <w:r>
              <w:t>Согласно коллективному договору, локальному нормативному акту или трудовому договору</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Лица, которые заняты на работах с вредными и (или) опасными условиями труда и для которых предусмотрена сокращенная продолжительность рабочего времени</w:t>
            </w:r>
          </w:p>
        </w:tc>
        <w:tc>
          <w:tcPr>
            <w:tcW w:w="4185" w:type="dxa"/>
            <w:gridSpan w:val="2"/>
            <w:tcBorders>
              <w:top w:val="single" w:sz="4" w:space="0" w:color="auto"/>
              <w:left w:val="single" w:sz="4" w:space="0" w:color="auto"/>
              <w:bottom w:val="single" w:sz="4" w:space="0" w:color="auto"/>
            </w:tcBorders>
          </w:tcPr>
          <w:p w:rsidR="00B5572A" w:rsidRDefault="00B5572A">
            <w:pPr>
              <w:pStyle w:val="a7"/>
            </w:pPr>
            <w:r>
              <w:t>При 36-часовой рабочей неделе - 8 часов; при 30-часовой рабочей неделе и менее - 6 часов</w:t>
            </w:r>
          </w:p>
        </w:tc>
      </w:tr>
      <w:tr w:rsidR="00B5572A">
        <w:tblPrEx>
          <w:tblCellMar>
            <w:top w:w="0" w:type="dxa"/>
            <w:bottom w:w="0" w:type="dxa"/>
          </w:tblCellMar>
        </w:tblPrEx>
        <w:tc>
          <w:tcPr>
            <w:tcW w:w="5848" w:type="dxa"/>
            <w:tcBorders>
              <w:top w:val="single" w:sz="4" w:space="0" w:color="auto"/>
              <w:bottom w:val="single" w:sz="4" w:space="0" w:color="auto"/>
              <w:right w:val="single" w:sz="4" w:space="0" w:color="auto"/>
            </w:tcBorders>
          </w:tcPr>
          <w:p w:rsidR="00B5572A" w:rsidRDefault="00B5572A">
            <w:pPr>
              <w:pStyle w:val="a7"/>
            </w:pPr>
            <w:r>
              <w:t>Лица, занятые на работах с вредными и (или) опасными условиями труда в соответствии с отраслевым соглашением, коллективным договором, при наличии письменного согласия работника и соблюдении еженедельной продолжительности рабочего времени</w:t>
            </w:r>
          </w:p>
        </w:tc>
        <w:tc>
          <w:tcPr>
            <w:tcW w:w="4185" w:type="dxa"/>
            <w:gridSpan w:val="2"/>
            <w:tcBorders>
              <w:top w:val="single" w:sz="4" w:space="0" w:color="auto"/>
              <w:left w:val="single" w:sz="4" w:space="0" w:color="auto"/>
              <w:bottom w:val="single" w:sz="4" w:space="0" w:color="auto"/>
            </w:tcBorders>
          </w:tcPr>
          <w:p w:rsidR="00B5572A" w:rsidRDefault="00B5572A">
            <w:pPr>
              <w:pStyle w:val="a7"/>
            </w:pPr>
            <w:r>
              <w:t>При 36-часовой рабочей неделе - до 12 часов; при 30-часовой и менее - до 8 часов</w:t>
            </w:r>
          </w:p>
        </w:tc>
      </w:tr>
      <w:tr w:rsidR="00B5572A">
        <w:tblPrEx>
          <w:tblCellMar>
            <w:top w:w="0" w:type="dxa"/>
            <w:bottom w:w="0" w:type="dxa"/>
          </w:tblCellMar>
        </w:tblPrEx>
        <w:trPr>
          <w:gridAfter w:val="1"/>
          <w:wAfter w:w="93" w:type="dxa"/>
        </w:trPr>
        <w:tc>
          <w:tcPr>
            <w:tcW w:w="9940" w:type="dxa"/>
            <w:gridSpan w:val="2"/>
            <w:tcBorders>
              <w:top w:val="single" w:sz="4" w:space="0" w:color="auto"/>
              <w:bottom w:val="single" w:sz="4" w:space="0" w:color="auto"/>
            </w:tcBorders>
          </w:tcPr>
          <w:p w:rsidR="00B5572A" w:rsidRDefault="00B5572A">
            <w:pPr>
              <w:pStyle w:val="a7"/>
            </w:pPr>
            <w:bookmarkStart w:id="67" w:name="sub_6131"/>
            <w:r>
              <w:t>* Исключение: несовершеннолетние спортсмены могут работать ежедневно свыше указанного времени при соблюдении нормы еженедельной продолжительности (</w:t>
            </w:r>
            <w:hyperlink r:id="rId457" w:history="1">
              <w:r>
                <w:rPr>
                  <w:rStyle w:val="a4"/>
                  <w:rFonts w:cs="Times New Roman CYR"/>
                </w:rPr>
                <w:t>ч. 2 ст. 348.8</w:t>
              </w:r>
            </w:hyperlink>
            <w:r>
              <w:t xml:space="preserve"> ТК РФ).</w:t>
            </w:r>
            <w:bookmarkEnd w:id="67"/>
          </w:p>
          <w:p w:rsidR="00B5572A" w:rsidRDefault="00B5572A">
            <w:pPr>
              <w:pStyle w:val="a7"/>
            </w:pPr>
            <w:bookmarkStart w:id="68" w:name="sub_6132"/>
            <w:r>
              <w:t xml:space="preserve">** Соответствующий </w:t>
            </w:r>
            <w:hyperlink r:id="rId458" w:history="1">
              <w:r>
                <w:rPr>
                  <w:rStyle w:val="a4"/>
                  <w:rFonts w:cs="Times New Roman CYR"/>
                </w:rPr>
                <w:t>перечень</w:t>
              </w:r>
            </w:hyperlink>
            <w:r>
              <w:t xml:space="preserve"> профессий и должностей утвержден </w:t>
            </w:r>
            <w:hyperlink r:id="rId459" w:history="1">
              <w:r>
                <w:rPr>
                  <w:rStyle w:val="a4"/>
                  <w:rFonts w:cs="Times New Roman CYR"/>
                </w:rPr>
                <w:t>Постановлением</w:t>
              </w:r>
            </w:hyperlink>
            <w:r>
              <w:t xml:space="preserve"> Правительства РФ от 28.04.2007 N 252 (далее - Постановление N 252).</w:t>
            </w:r>
            <w:bookmarkEnd w:id="68"/>
          </w:p>
        </w:tc>
      </w:tr>
    </w:tbl>
    <w:p w:rsidR="00B5572A" w:rsidRDefault="00B5572A"/>
    <w:p w:rsidR="00B5572A" w:rsidRDefault="00B5572A">
      <w:pPr>
        <w:pStyle w:val="1"/>
      </w:pPr>
      <w:bookmarkStart w:id="69" w:name="sub_6140"/>
      <w:r>
        <w:t>6.1.4. Какие периоды включаются в рабочее время?</w:t>
      </w:r>
    </w:p>
    <w:bookmarkEnd w:id="69"/>
    <w:p w:rsidR="00B5572A" w:rsidRDefault="00B5572A"/>
    <w:p w:rsidR="00B5572A" w:rsidRDefault="00B5572A">
      <w:r>
        <w:t>Рабочее время - это время, в течение которого работник в соответствии с ПВТР и условиями трудового договора должен исполнять трудовые обязанности (</w:t>
      </w:r>
      <w:hyperlink r:id="rId460" w:history="1">
        <w:r>
          <w:rPr>
            <w:rStyle w:val="a4"/>
            <w:rFonts w:cs="Times New Roman CYR"/>
          </w:rPr>
          <w:t>ст. 91</w:t>
        </w:r>
      </w:hyperlink>
      <w:r>
        <w:t xml:space="preserve"> ТК РФ).</w:t>
      </w:r>
    </w:p>
    <w:p w:rsidR="00B5572A" w:rsidRDefault="00B5572A">
      <w:r>
        <w:lastRenderedPageBreak/>
        <w:t>При этом законодательством установлены периоды, которые рабочим временем не являются, но в него включаются:</w:t>
      </w:r>
    </w:p>
    <w:p w:rsidR="00B5572A" w:rsidRDefault="00B5572A">
      <w:r>
        <w:t>- перерыв для приема пищи в месте выполнения работы (</w:t>
      </w:r>
      <w:hyperlink r:id="rId461" w:history="1">
        <w:r>
          <w:rPr>
            <w:rStyle w:val="a4"/>
            <w:rFonts w:cs="Times New Roman CYR"/>
          </w:rPr>
          <w:t>ч. 3 ст. 108</w:t>
        </w:r>
      </w:hyperlink>
      <w:r>
        <w:t xml:space="preserve"> ТК РФ);</w:t>
      </w:r>
    </w:p>
    <w:p w:rsidR="00B5572A" w:rsidRDefault="00B5572A">
      <w:r>
        <w:t>- специальные перерывы в течение рабочего времени (</w:t>
      </w:r>
      <w:hyperlink r:id="rId462" w:history="1">
        <w:r>
          <w:rPr>
            <w:rStyle w:val="a4"/>
            <w:rFonts w:cs="Times New Roman CYR"/>
          </w:rPr>
          <w:t>ст. 109</w:t>
        </w:r>
      </w:hyperlink>
      <w:r>
        <w:t xml:space="preserve"> ТК РФ);</w:t>
      </w:r>
    </w:p>
    <w:p w:rsidR="00B5572A" w:rsidRDefault="00B5572A">
      <w:r>
        <w:t>- время простоя (</w:t>
      </w:r>
      <w:hyperlink r:id="rId463" w:history="1">
        <w:r>
          <w:rPr>
            <w:rStyle w:val="a4"/>
            <w:rFonts w:cs="Times New Roman CYR"/>
          </w:rPr>
          <w:t>ст. 157</w:t>
        </w:r>
      </w:hyperlink>
      <w:r>
        <w:t xml:space="preserve"> ТК РФ);</w:t>
      </w:r>
    </w:p>
    <w:p w:rsidR="00B5572A" w:rsidRDefault="00B5572A">
      <w:r>
        <w:t>- перерывы для кормления ребенка (</w:t>
      </w:r>
      <w:hyperlink r:id="rId464" w:history="1">
        <w:r>
          <w:rPr>
            <w:rStyle w:val="a4"/>
            <w:rFonts w:cs="Times New Roman CYR"/>
          </w:rPr>
          <w:t>ч. 4 ст. 258</w:t>
        </w:r>
      </w:hyperlink>
      <w:r>
        <w:t xml:space="preserve">, </w:t>
      </w:r>
      <w:hyperlink r:id="rId465" w:history="1">
        <w:r>
          <w:rPr>
            <w:rStyle w:val="a4"/>
            <w:rFonts w:cs="Times New Roman CYR"/>
          </w:rPr>
          <w:t>ст. 264</w:t>
        </w:r>
      </w:hyperlink>
      <w:r>
        <w:t xml:space="preserve"> ТК РФ); и др.</w:t>
      </w:r>
    </w:p>
    <w:p w:rsidR="00B5572A" w:rsidRDefault="00B5572A">
      <w:r>
        <w:t xml:space="preserve">Помимо </w:t>
      </w:r>
      <w:hyperlink r:id="rId466" w:history="1">
        <w:r>
          <w:rPr>
            <w:rStyle w:val="a4"/>
            <w:rFonts w:cs="Times New Roman CYR"/>
          </w:rPr>
          <w:t>Трудового кодекса</w:t>
        </w:r>
      </w:hyperlink>
      <w:r>
        <w:t xml:space="preserve"> нормы о рабочем времени, в частности о периодах, которые в него включаются, могут устанавливаться в иных нормативных актах: указах Президента РФ, постановлениях Правительства РФ и органов местного самоуправления. Один из таких актов - </w:t>
      </w:r>
      <w:hyperlink r:id="rId467" w:history="1">
        <w:r>
          <w:rPr>
            <w:rStyle w:val="a4"/>
            <w:rFonts w:cs="Times New Roman CYR"/>
          </w:rPr>
          <w:t>Приказ</w:t>
        </w:r>
      </w:hyperlink>
      <w:r>
        <w:t xml:space="preserve"> Минтранса N 424, согласно которому в рабочее время водителей в том числе включаются:</w:t>
      </w:r>
    </w:p>
    <w:p w:rsidR="00B5572A" w:rsidRDefault="00B5572A">
      <w:r>
        <w:t>- 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w:t>
      </w:r>
    </w:p>
    <w:p w:rsidR="00B5572A" w:rsidRDefault="00B5572A">
      <w:r>
        <w:t>- время проведения предсменных, предрейсовых и послесменных, послерейсовых медицинских осмотров водителя, а также время следования от рабочего места до места проведения медицинского осмотра и обратно;</w:t>
      </w:r>
    </w:p>
    <w:p w:rsidR="00B5572A" w:rsidRDefault="00B5572A">
      <w:r>
        <w:t>- время стоянки в ожидании погрузочно-разгрузочных работ, в ожидании посадки и высадки пассажиров, при оказании технической помощи;</w:t>
      </w:r>
    </w:p>
    <w:p w:rsidR="00B5572A" w:rsidRDefault="00B5572A">
      <w:r>
        <w:t>- время простоев не по вине водителя;</w:t>
      </w:r>
    </w:p>
    <w:p w:rsidR="00B5572A" w:rsidRDefault="00B5572A">
      <w:r>
        <w:t>- время проведения работ по устранению возникших неисправностей автомобиля, выполняемых водителем самостоятельно;</w:t>
      </w:r>
    </w:p>
    <w:p w:rsidR="00B5572A" w:rsidRDefault="00B5572A">
      <w:r>
        <w:t>- иное время, предусмотренное законодательством Российской Федерации, трудовым договором, заключенным с водителем, и (или) коллективным договором или локальным нормативным актом работодателя, принятым с учетом мнения представительного органа работников.</w:t>
      </w:r>
    </w:p>
    <w:p w:rsidR="00B5572A" w:rsidRDefault="00B5572A"/>
    <w:p w:rsidR="00B5572A" w:rsidRDefault="00B5572A">
      <w:pPr>
        <w:pStyle w:val="1"/>
      </w:pPr>
      <w:bookmarkStart w:id="70" w:name="sub_6150"/>
      <w:r>
        <w:t>6.1.5. Какими документами устанавливается продолжительность рабочего времени?</w:t>
      </w:r>
    </w:p>
    <w:bookmarkEnd w:id="70"/>
    <w:p w:rsidR="00B5572A" w:rsidRDefault="00B5572A"/>
    <w:p w:rsidR="00B5572A" w:rsidRDefault="00B5572A">
      <w:r>
        <w:t>Продолжительность рабочего времени устанавливается ПВТР. При этом помимо нормальной его продолжительности (для большинства работников) в ПВТР указывается сокращенная продолжительность, если она предусмотрена для значительного количества работников. Когда сокращенная продолжительность устанавливается только для отдельных работников, она вносится в трудовые договоры с ними, а в ПВТР отражаются лишь общие условия о сокращенном рабочего времени.</w:t>
      </w:r>
    </w:p>
    <w:p w:rsidR="00B5572A" w:rsidRDefault="00B5572A"/>
    <w:p w:rsidR="00B5572A" w:rsidRDefault="00B5572A">
      <w:r>
        <w:rPr>
          <w:rStyle w:val="a3"/>
          <w:bCs/>
        </w:rPr>
        <w:t>Важно:</w:t>
      </w:r>
      <w:r>
        <w:t xml:space="preserve"> при исключении работника из категории лиц, которым устанавливается сокращенная продолжительность рабочего времени, данное условие из трудового договора нужно убрать.</w:t>
      </w:r>
    </w:p>
    <w:p w:rsidR="00B5572A" w:rsidRDefault="00B5572A"/>
    <w:p w:rsidR="00B5572A" w:rsidRDefault="00B5572A">
      <w:r>
        <w:t>Если в организации есть рабочие места с вредными и (или) опасными условиями труда, в ПВТР помимо продолжительности рабочего времени должен быть приведен перечень профессий и должностей или названы виды работ с такой продолжительностью.</w:t>
      </w:r>
    </w:p>
    <w:p w:rsidR="00B5572A" w:rsidRDefault="00B5572A">
      <w:r>
        <w:t>Условие о наличии вредных и (или) опасных условий труда на рабочем месте и гарантии, предоставляемые работающим на таких местах, тоже отражаются в трудовых договорах с ними.</w:t>
      </w:r>
    </w:p>
    <w:p w:rsidR="00B5572A" w:rsidRDefault="00B5572A"/>
    <w:p w:rsidR="00B5572A" w:rsidRDefault="00B5572A">
      <w:pPr>
        <w:pStyle w:val="1"/>
      </w:pPr>
      <w:bookmarkStart w:id="71" w:name="sub_6200"/>
      <w:r>
        <w:t>6.2. Учет рабочего времени</w:t>
      </w:r>
    </w:p>
    <w:bookmarkEnd w:id="71"/>
    <w:p w:rsidR="00B5572A" w:rsidRDefault="00B5572A"/>
    <w:p w:rsidR="00B5572A" w:rsidRDefault="00B5572A">
      <w:pPr>
        <w:pStyle w:val="1"/>
      </w:pPr>
      <w:bookmarkStart w:id="72" w:name="sub_6210"/>
      <w:r>
        <w:t>6.2.1. Виды учета рабочего времени</w:t>
      </w:r>
    </w:p>
    <w:bookmarkEnd w:id="72"/>
    <w:p w:rsidR="00B5572A" w:rsidRDefault="00B5572A"/>
    <w:p w:rsidR="00B5572A" w:rsidRDefault="00B5572A">
      <w:r>
        <w:lastRenderedPageBreak/>
        <w:t>Работодатель должен вести учет фактически отработанного сотрудниками времени (</w:t>
      </w:r>
      <w:hyperlink r:id="rId468" w:history="1">
        <w:r>
          <w:rPr>
            <w:rStyle w:val="a4"/>
            <w:rFonts w:cs="Times New Roman CYR"/>
          </w:rPr>
          <w:t>ч. 4 ст. 91</w:t>
        </w:r>
      </w:hyperlink>
      <w:r>
        <w:t xml:space="preserve"> ТК РФ).</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Виды учета рабочего времени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Поденный       │  │     Недельный      │   │    Суммированный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Соблюдается     │  │    Соблюдается     │   │  Соблюдается норма  │</w:t>
      </w:r>
    </w:p>
    <w:p w:rsidR="00B5572A" w:rsidRDefault="00B5572A">
      <w:pPr>
        <w:pStyle w:val="a6"/>
        <w:rPr>
          <w:sz w:val="20"/>
          <w:szCs w:val="20"/>
        </w:rPr>
      </w:pPr>
      <w:r>
        <w:rPr>
          <w:sz w:val="20"/>
          <w:szCs w:val="20"/>
        </w:rPr>
        <w:t>│     ежедневная      │  │   еженедельная     │   │ рабочего времени за │</w:t>
      </w:r>
    </w:p>
    <w:p w:rsidR="00B5572A" w:rsidRDefault="00B5572A">
      <w:pPr>
        <w:pStyle w:val="a6"/>
        <w:rPr>
          <w:sz w:val="20"/>
          <w:szCs w:val="20"/>
        </w:rPr>
      </w:pPr>
      <w:r>
        <w:rPr>
          <w:sz w:val="20"/>
          <w:szCs w:val="20"/>
        </w:rPr>
        <w:t>│  продолжительность  │  │ продолжительность  │   │   учетный период    │</w:t>
      </w:r>
    </w:p>
    <w:p w:rsidR="00B5572A" w:rsidRDefault="00B5572A">
      <w:pPr>
        <w:pStyle w:val="a6"/>
        <w:rPr>
          <w:sz w:val="20"/>
          <w:szCs w:val="20"/>
        </w:rPr>
      </w:pPr>
      <w:r>
        <w:rPr>
          <w:sz w:val="20"/>
          <w:szCs w:val="20"/>
        </w:rPr>
        <w:t>│       работы        │  │       работы       │   │(месяц, квартал, год)│</w:t>
      </w:r>
    </w:p>
    <w:p w:rsidR="00B5572A" w:rsidRDefault="00B5572A">
      <w:pPr>
        <w:pStyle w:val="a6"/>
        <w:rPr>
          <w:sz w:val="20"/>
          <w:szCs w:val="20"/>
        </w:rPr>
      </w:pPr>
      <w:r>
        <w:rPr>
          <w:sz w:val="20"/>
          <w:szCs w:val="20"/>
        </w:rPr>
        <w:t>└─────────────────────┘  └────────────────────┘   └─────────────────────┘</w:t>
      </w:r>
    </w:p>
    <w:p w:rsidR="00B5572A" w:rsidRDefault="00B5572A"/>
    <w:p w:rsidR="00B5572A" w:rsidRDefault="00B5572A">
      <w:r>
        <w:t>При поденном учете рабочего времени норма не может меняться в разные дни недели и время, отработанное сверх этой нормы, признается сверхурочным.</w:t>
      </w:r>
    </w:p>
    <w:p w:rsidR="00B5572A" w:rsidRDefault="00B5572A">
      <w:r>
        <w:t>Недельный учет рабочего времени применяется, если в зависимости от специфики работы может быть соблюдена только ее еженедельная продолжительность, а время ежедневной работы или смены регулируется графиком. Подсчет времени сверхурочных работ производится после окончания учетного периода - недели.</w:t>
      </w:r>
    </w:p>
    <w:p w:rsidR="00B5572A" w:rsidRDefault="00B5572A">
      <w:r>
        <w:t>При суммированном учете допускается увеличение ежедневной работы (смены) или продолжительности рабочего времени за неделю. Сверхурочные часы подсчитываются по окончании учетного периода.</w:t>
      </w:r>
    </w:p>
    <w:p w:rsidR="00B5572A" w:rsidRDefault="00B5572A"/>
    <w:p w:rsidR="00B5572A" w:rsidRDefault="00B5572A">
      <w:pPr>
        <w:pStyle w:val="1"/>
      </w:pPr>
      <w:bookmarkStart w:id="73" w:name="sub_6220"/>
      <w:r>
        <w:t>6.2.2. Как учитывается рабочее время?</w:t>
      </w:r>
    </w:p>
    <w:bookmarkEnd w:id="73"/>
    <w:p w:rsidR="00B5572A" w:rsidRDefault="00B5572A"/>
    <w:p w:rsidR="00B5572A" w:rsidRDefault="00B5572A">
      <w:r>
        <w:t>Для учета рабочего времени законодательством предусмотрены унифицированные формы:</w:t>
      </w:r>
    </w:p>
    <w:p w:rsidR="00B5572A" w:rsidRDefault="00B5572A">
      <w:r>
        <w:t xml:space="preserve">- </w:t>
      </w:r>
      <w:hyperlink r:id="rId469" w:history="1">
        <w:r>
          <w:rPr>
            <w:rStyle w:val="a4"/>
            <w:rFonts w:cs="Times New Roman CYR"/>
          </w:rPr>
          <w:t>Т-12</w:t>
        </w:r>
      </w:hyperlink>
      <w:r>
        <w:t xml:space="preserve"> и </w:t>
      </w:r>
      <w:hyperlink r:id="rId470" w:history="1">
        <w:r>
          <w:rPr>
            <w:rStyle w:val="a4"/>
            <w:rFonts w:cs="Times New Roman CYR"/>
          </w:rPr>
          <w:t>Т-13</w:t>
        </w:r>
      </w:hyperlink>
      <w:r>
        <w:t xml:space="preserve">, утвержденные </w:t>
      </w:r>
      <w:hyperlink r:id="rId471" w:history="1">
        <w:r>
          <w:rPr>
            <w:rStyle w:val="a4"/>
            <w:rFonts w:cs="Times New Roman CYR"/>
          </w:rPr>
          <w:t>Постановлением</w:t>
        </w:r>
      </w:hyperlink>
      <w:r>
        <w:t xml:space="preserve"> Госкомстата N 1;</w:t>
      </w:r>
    </w:p>
    <w:p w:rsidR="00B5572A" w:rsidRDefault="00B5572A">
      <w:r>
        <w:t xml:space="preserve">- </w:t>
      </w:r>
      <w:hyperlink r:id="rId472" w:history="1">
        <w:r>
          <w:rPr>
            <w:rStyle w:val="a4"/>
            <w:rFonts w:cs="Times New Roman CYR"/>
          </w:rPr>
          <w:t>0504421</w:t>
        </w:r>
      </w:hyperlink>
      <w:r>
        <w:t xml:space="preserve">, утвержденная </w:t>
      </w:r>
      <w:hyperlink r:id="rId473" w:history="1">
        <w:r>
          <w:rPr>
            <w:rStyle w:val="a4"/>
            <w:rFonts w:cs="Times New Roman CYR"/>
          </w:rPr>
          <w:t>Приказом</w:t>
        </w:r>
      </w:hyperlink>
      <w:r>
        <w:t xml:space="preserve"> Минфина РФ от 30.03.2015 N 52н.</w:t>
      </w:r>
    </w:p>
    <w:p w:rsidR="00B5572A" w:rsidRDefault="00B5572A">
      <w:r>
        <w:t xml:space="preserve">Последняя </w:t>
      </w:r>
      <w:hyperlink r:id="rId474" w:history="1">
        <w:r>
          <w:rPr>
            <w:rStyle w:val="a4"/>
            <w:rFonts w:cs="Times New Roman CYR"/>
          </w:rPr>
          <w:t>форма</w:t>
        </w:r>
      </w:hyperlink>
      <w:r>
        <w:t xml:space="preserve"> применяется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а первая - всеми остальными организациями.</w:t>
      </w:r>
    </w:p>
    <w:p w:rsidR="00B5572A" w:rsidRDefault="00B5572A">
      <w:r>
        <w:t>Учет рабочего времени может осуществляться двумя способами:</w:t>
      </w:r>
    </w:p>
    <w:p w:rsidR="00B5572A" w:rsidRDefault="00B5572A">
      <w:r>
        <w:t>- методом сплошной регистрации явок и неявок на работу;</w:t>
      </w:r>
    </w:p>
    <w:p w:rsidR="00B5572A" w:rsidRDefault="00B5572A">
      <w:r>
        <w:t>- путем регистрации только отклонений (неявок, сверхурочных часов и пр.).</w:t>
      </w:r>
    </w:p>
    <w:p w:rsidR="00B5572A" w:rsidRDefault="00B5572A">
      <w:r>
        <w:t>Какой способ выбрать - решает работодатель. Однако отметим, что при неизменной продолжительности рабочего дня удобнее регистрировать только отклонения, а при суммированном учете рабочего времени - применять метод сплошной регистрации.</w:t>
      </w:r>
    </w:p>
    <w:p w:rsidR="00B5572A" w:rsidRDefault="00B5572A"/>
    <w:p w:rsidR="00B5572A" w:rsidRDefault="00B5572A">
      <w:pPr>
        <w:pStyle w:val="1"/>
      </w:pPr>
      <w:bookmarkStart w:id="74" w:name="sub_6230"/>
      <w:r>
        <w:t>6.2.3. Когда применяется суммированный учет рабочего времени?</w:t>
      </w:r>
    </w:p>
    <w:bookmarkEnd w:id="74"/>
    <w:p w:rsidR="00B5572A" w:rsidRDefault="00B5572A"/>
    <w:p w:rsidR="00B5572A" w:rsidRDefault="00B5572A">
      <w:r>
        <w:t>Если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(включая лиц,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w:t>
      </w:r>
      <w:hyperlink r:id="rId475" w:history="1">
        <w:r>
          <w:rPr>
            <w:rStyle w:val="a4"/>
            <w:rFonts w:cs="Times New Roman CYR"/>
          </w:rPr>
          <w:t>ст. 104</w:t>
        </w:r>
      </w:hyperlink>
      <w:r>
        <w:t xml:space="preserve"> ТК РФ).</w:t>
      </w:r>
    </w:p>
    <w:p w:rsidR="00B5572A" w:rsidRDefault="00B5572A">
      <w:r>
        <w:lastRenderedPageBreak/>
        <w:t>Учетным периодом может быть месяц, квартал или другой период, не превышающий 1 год, а для учета рабочего времени лиц, занятых на работах с вредными и (или) опасными условиями труда, - не превышающий 3 месяца. В некоторых случаях для отдельных категорий работников, занятых на вредных и опасных работах, по причинам сезонного и (или) технологического характера учетный период может быть увеличен отраслевым (межотраслевым) соглашением и коллективным договором на срок не более 1 года.</w:t>
      </w:r>
    </w:p>
    <w:p w:rsidR="00B5572A" w:rsidRDefault="00B5572A">
      <w:r>
        <w:t>Суммированный учет устанавливается для того, чтобы продолжительность рабочего времени за учетный период не превышала нормальное число рабочих часов, и применяется, как правило, при сменной работе или гибком графике. А вот при вахтовом методе работы суммированный учет обязателен (</w:t>
      </w:r>
      <w:hyperlink r:id="rId476" w:history="1">
        <w:r>
          <w:rPr>
            <w:rStyle w:val="a4"/>
            <w:rFonts w:cs="Times New Roman CYR"/>
          </w:rPr>
          <w:t>ст. 300</w:t>
        </w:r>
      </w:hyperlink>
      <w:r>
        <w:t xml:space="preserve"> ТК РФ).</w:t>
      </w:r>
    </w:p>
    <w:p w:rsidR="00B5572A" w:rsidRDefault="00B5572A">
      <w:r>
        <w:t>При учете рабочего времени помните, что его норма для работника, в отношении которого ведется суммированный учет, уменьшается на периоды, когда он фактически не работал (</w:t>
      </w:r>
      <w:hyperlink r:id="rId477" w:history="1">
        <w:r>
          <w:rPr>
            <w:rStyle w:val="a4"/>
            <w:rFonts w:cs="Times New Roman CYR"/>
          </w:rPr>
          <w:t>Письмо</w:t>
        </w:r>
      </w:hyperlink>
      <w:r>
        <w:t xml:space="preserve"> Минтруда РФ от 21.05.2019 N 14-2/00Г-3606). Это:</w:t>
      </w:r>
    </w:p>
    <w:p w:rsidR="00B5572A" w:rsidRDefault="00B5572A">
      <w:r>
        <w:t>- все виды отпусков;</w:t>
      </w:r>
    </w:p>
    <w:p w:rsidR="00B5572A" w:rsidRDefault="00B5572A">
      <w:r>
        <w:t>- периоды временной нетрудоспособности, беременности и родов;</w:t>
      </w:r>
    </w:p>
    <w:p w:rsidR="00B5572A" w:rsidRDefault="00B5572A">
      <w:r>
        <w:t>- дни выполнения государственных или общественных обязанностей;</w:t>
      </w:r>
    </w:p>
    <w:p w:rsidR="00B5572A" w:rsidRDefault="00B5572A">
      <w:r>
        <w:t>- выходные дни по уходу за ребенком-инвалидом;</w:t>
      </w:r>
    </w:p>
    <w:p w:rsidR="00B5572A" w:rsidRDefault="00B5572A">
      <w:r>
        <w:t>- дни прохождения медицинского осмотра, сдачи крови, отдыха доноров;</w:t>
      </w:r>
    </w:p>
    <w:p w:rsidR="00B5572A" w:rsidRDefault="00B5572A">
      <w:r>
        <w:t>- командировки; и др.</w:t>
      </w:r>
    </w:p>
    <w:p w:rsidR="00B5572A" w:rsidRDefault="00B5572A"/>
    <w:p w:rsidR="00B5572A" w:rsidRDefault="00B5572A">
      <w:pPr>
        <w:pStyle w:val="1"/>
      </w:pPr>
      <w:bookmarkStart w:id="75" w:name="sub_6240"/>
      <w:r>
        <w:t>6.2.4. Как устанавливается суммированный учет?</w:t>
      </w:r>
    </w:p>
    <w:bookmarkEnd w:id="75"/>
    <w:p w:rsidR="00B5572A" w:rsidRDefault="00B5572A"/>
    <w:p w:rsidR="00B5572A" w:rsidRDefault="00B5572A">
      <w:r>
        <w:t>Порядок введения суммированного учета рабочего времени устанавливается ПВТР (</w:t>
      </w:r>
      <w:hyperlink r:id="rId478" w:history="1">
        <w:r>
          <w:rPr>
            <w:rStyle w:val="a4"/>
            <w:rFonts w:cs="Times New Roman CYR"/>
          </w:rPr>
          <w:t>ч. 4 ст. 104</w:t>
        </w:r>
      </w:hyperlink>
      <w:r>
        <w:t xml:space="preserve"> ТК РФ). В них указывается продолжительность учетного периода, а также перечень должностей работников, в отношении которых возможно введение суммированного учета.</w:t>
      </w:r>
    </w:p>
    <w:p w:rsidR="00B5572A" w:rsidRDefault="00B5572A">
      <w:r>
        <w:t xml:space="preserve">При этом в некоторых случаях в отношении той или иной категории работников следует руководствоваться ведомственными нормативными актами. Например, </w:t>
      </w:r>
      <w:hyperlink r:id="rId479" w:history="1">
        <w:r>
          <w:rPr>
            <w:rStyle w:val="a4"/>
            <w:rFonts w:cs="Times New Roman CYR"/>
          </w:rPr>
          <w:t>Приказом</w:t>
        </w:r>
      </w:hyperlink>
      <w:r>
        <w:t xml:space="preserve"> Минтранса РФ N 424 предусмотрено введение суммированного учета водителям с учетным периодом 1 месяц.</w:t>
      </w:r>
    </w:p>
    <w:p w:rsidR="00B5572A" w:rsidRDefault="00B5572A">
      <w:r>
        <w:t>Если суммированный учет не предусмотрен ПВТР, необходимо скорректировать этот локальный акт в порядке, установленном для его принятия, то есть с учетом мнения представительного органа работников.</w:t>
      </w:r>
    </w:p>
    <w:p w:rsidR="00B5572A" w:rsidRDefault="00B5572A">
      <w:r>
        <w:t>Если суммированный учет установлен в отношении отдельных работников - условие об этом должно быть включено в трудовые договоры с ними.</w:t>
      </w:r>
    </w:p>
    <w:p w:rsidR="00B5572A" w:rsidRDefault="00B5572A"/>
    <w:p w:rsidR="00B5572A" w:rsidRDefault="00B5572A">
      <w:r>
        <w:rPr>
          <w:rStyle w:val="a3"/>
          <w:bCs/>
        </w:rPr>
        <w:t>Важно:</w:t>
      </w:r>
      <w:r>
        <w:t xml:space="preserve">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w:t>
      </w:r>
    </w:p>
    <w:p w:rsidR="00B5572A" w:rsidRDefault="00B5572A"/>
    <w:p w:rsidR="00B5572A" w:rsidRDefault="00B5572A">
      <w:r>
        <w:t>Кроме этого, при суммированном учете рабочего времени обязательным документом является график работы, которым определяются время начала и окончания работы, продолжительность смен и время междусменного отдыха. График составляется и вводится в действие приказом руководителя. Если суммированный учет рабочего времени ведется при сменном режиме работы, работодатель обязан ознакомить с графиком работников за месяц до его введения (</w:t>
      </w:r>
      <w:hyperlink r:id="rId480" w:history="1">
        <w:r>
          <w:rPr>
            <w:rStyle w:val="a4"/>
            <w:rFonts w:cs="Times New Roman CYR"/>
          </w:rPr>
          <w:t>ст. 103</w:t>
        </w:r>
      </w:hyperlink>
      <w:r>
        <w:t xml:space="preserve"> ТК РФ).</w:t>
      </w:r>
    </w:p>
    <w:p w:rsidR="00B5572A" w:rsidRDefault="00B5572A"/>
    <w:p w:rsidR="00B5572A" w:rsidRDefault="00B5572A">
      <w:pPr>
        <w:pStyle w:val="1"/>
      </w:pPr>
      <w:bookmarkStart w:id="76" w:name="sub_6300"/>
      <w:r>
        <w:t>6.3. Сокращение работы накануне праздничных дней</w:t>
      </w:r>
    </w:p>
    <w:bookmarkEnd w:id="76"/>
    <w:p w:rsidR="00B5572A" w:rsidRDefault="00B5572A"/>
    <w:p w:rsidR="00B5572A" w:rsidRDefault="00B5572A">
      <w:r>
        <w:t>По общему правилу продолжительность рабочего дня (смены), непосредственно предшествующего нерабочему праздничному дню, уменьшается на 1 час (</w:t>
      </w:r>
      <w:hyperlink r:id="rId481" w:history="1">
        <w:r>
          <w:rPr>
            <w:rStyle w:val="a4"/>
            <w:rFonts w:cs="Times New Roman CYR"/>
          </w:rPr>
          <w:t>ч. 1 ст. 95</w:t>
        </w:r>
      </w:hyperlink>
      <w:r>
        <w:t xml:space="preserve"> ТК РФ). Такими </w:t>
      </w:r>
      <w:r>
        <w:lastRenderedPageBreak/>
        <w:t xml:space="preserve">днями исходя из праздничных дней, установленных </w:t>
      </w:r>
      <w:hyperlink r:id="rId482" w:history="1">
        <w:r>
          <w:rPr>
            <w:rStyle w:val="a4"/>
            <w:rFonts w:cs="Times New Roman CYR"/>
          </w:rPr>
          <w:t>ст. 112</w:t>
        </w:r>
      </w:hyperlink>
      <w:r>
        <w:t xml:space="preserve"> ТК РФ, являются:</w:t>
      </w:r>
    </w:p>
    <w:p w:rsidR="00B5572A" w:rsidRDefault="00B5572A">
      <w:r>
        <w:t>- 31 декабря;</w:t>
      </w:r>
    </w:p>
    <w:p w:rsidR="00B5572A" w:rsidRDefault="00B5572A">
      <w:r>
        <w:t>- 22 февраля;</w:t>
      </w:r>
    </w:p>
    <w:p w:rsidR="00B5572A" w:rsidRDefault="00B5572A">
      <w:r>
        <w:t>- 7 марта;</w:t>
      </w:r>
    </w:p>
    <w:p w:rsidR="00B5572A" w:rsidRDefault="00B5572A">
      <w:r>
        <w:t>- 30 апреля;</w:t>
      </w:r>
    </w:p>
    <w:p w:rsidR="00B5572A" w:rsidRDefault="00B5572A">
      <w:r>
        <w:t>- 8 мая;</w:t>
      </w:r>
    </w:p>
    <w:p w:rsidR="00B5572A" w:rsidRDefault="00B5572A">
      <w:r>
        <w:t>- 11 июня;</w:t>
      </w:r>
    </w:p>
    <w:p w:rsidR="00B5572A" w:rsidRDefault="00B5572A">
      <w:r>
        <w:t>- 3 ноября.</w:t>
      </w:r>
    </w:p>
    <w:p w:rsidR="00B5572A" w:rsidRDefault="00B5572A">
      <w:r>
        <w:t>Профессиональные праздники (День учителя, День юриста) не являются нерабочими праздничными днями, поэтому предшествующие им рабочие дни не сокращаются.</w:t>
      </w:r>
    </w:p>
    <w:p w:rsidR="00B5572A" w:rsidRDefault="00B5572A">
      <w:r>
        <w:t>Сокращать предпраздничный день нужно для всех работников (в том числе для тех, кому установлен сокращенный рабочий день), за исключением работающих в непрерывно действующих организациях и на отдельных видах работ, где невозможно уменьшение продолжительности работы (смены) в предпраздничный день. Однако придется компенсировать час переработки таким работникам путем предоставления дополнительного времени отдыха или оплатить этот час как сверхурочный, если работник согласен.</w:t>
      </w:r>
    </w:p>
    <w:p w:rsidR="00B5572A" w:rsidRDefault="00B5572A">
      <w:r>
        <w:t>Перечень производств или должностей, на которых уменьшение продолжительности работы невозможно, и порядок компенсации за переработку можно установить в локальном нормативном акте организации или трудовом договоре.</w:t>
      </w:r>
    </w:p>
    <w:p w:rsidR="00B5572A" w:rsidRDefault="00B5572A">
      <w:r>
        <w:t>Если нерабочему праздничному дню предшествует выходной по календарю или по графику день, право на сокращение часа на другой день не переносится, то есть теряется.</w:t>
      </w:r>
    </w:p>
    <w:p w:rsidR="00B5572A" w:rsidRDefault="00B5572A"/>
    <w:p w:rsidR="00B5572A" w:rsidRDefault="00B5572A">
      <w:pPr>
        <w:pStyle w:val="1"/>
      </w:pPr>
      <w:bookmarkStart w:id="77" w:name="sub_6310"/>
      <w:r>
        <w:t>6.3.1. Сокращается ли рабочий день при совпадении праздничного дня с выходным?</w:t>
      </w:r>
    </w:p>
    <w:bookmarkEnd w:id="77"/>
    <w:p w:rsidR="00B5572A" w:rsidRDefault="00B5572A"/>
    <w:p w:rsidR="00B5572A" w:rsidRDefault="00B5572A">
      <w:r>
        <w:t xml:space="preserve">По правилу </w:t>
      </w:r>
      <w:hyperlink r:id="rId483" w:history="1">
        <w:r>
          <w:rPr>
            <w:rStyle w:val="a4"/>
            <w:rFonts w:cs="Times New Roman CYR"/>
          </w:rPr>
          <w:t>ч. 2 ст. 112</w:t>
        </w:r>
      </w:hyperlink>
      <w:r>
        <w:t xml:space="preserve"> ТК РФ, если нерабочий праздничный день совпал с выходным, выходной день переносится на следующий после праздника рабочий день.</w:t>
      </w:r>
    </w:p>
    <w:p w:rsidR="00B5572A" w:rsidRDefault="00B5572A">
      <w:r>
        <w:t>При этом в целях рационального использования работниками выходных и нерабочих праздничных дней выходные могут переноситься на другие дни федеральным законом или нормативным правовым актом Правительства РФ.</w:t>
      </w:r>
    </w:p>
    <w:p w:rsidR="00B5572A" w:rsidRDefault="00B5572A">
      <w:r>
        <w:t>В тех случаях, когда в соответствии с решением Правительства РФ выходной переносится на рабочий день, продолжительность работы в этот день (бывший выходной) должна соответствовать продолжительности рабочего дня, на который перенесен выходной день (</w:t>
      </w:r>
      <w:hyperlink r:id="rId484" w:history="1">
        <w:r>
          <w:rPr>
            <w:rStyle w:val="a4"/>
            <w:rFonts w:cs="Times New Roman CYR"/>
          </w:rPr>
          <w:t>п. 1</w:t>
        </w:r>
      </w:hyperlink>
      <w:r>
        <w:t xml:space="preserve"> Приказа N 588н).</w:t>
      </w:r>
    </w:p>
    <w:p w:rsidR="00B5572A" w:rsidRDefault="00B5572A">
      <w:r>
        <w:t>Например, в 2018 году выходной день с субботы 28 апреля был перенесен на понедельник 30 апреля (</w:t>
      </w:r>
      <w:hyperlink r:id="rId485" w:history="1">
        <w:r>
          <w:rPr>
            <w:rStyle w:val="a4"/>
            <w:rFonts w:cs="Times New Roman CYR"/>
          </w:rPr>
          <w:t>Постановление</w:t>
        </w:r>
      </w:hyperlink>
      <w:r>
        <w:t xml:space="preserve"> Правительства РФ от 14.10.2017 N 1250 "О переносе выходных дней в 2018 году"). Поскольку предпраздничный день 30 апреля после переноса стал выходным, а выходной день 28 апреля - рабочим, время работы 28 апреля должно было быть сокращено на 1 час.</w:t>
      </w:r>
    </w:p>
    <w:p w:rsidR="00B5572A" w:rsidRDefault="00B5572A"/>
    <w:p w:rsidR="00B5572A" w:rsidRDefault="00B5572A">
      <w:pPr>
        <w:pStyle w:val="1"/>
      </w:pPr>
      <w:bookmarkStart w:id="78" w:name="sub_6320"/>
      <w:r>
        <w:t>6.3.2. Сокращается ли рабочий день накануне выходных?</w:t>
      </w:r>
    </w:p>
    <w:bookmarkEnd w:id="78"/>
    <w:p w:rsidR="00B5572A" w:rsidRDefault="00B5572A"/>
    <w:p w:rsidR="00B5572A" w:rsidRDefault="00B5572A">
      <w:r>
        <w:t>Короткий день продолжительностью 5 часов должен быть установлен работодателем накануне выходного дня только работникам, трудящимся по 6-дневной рабочей неделе (</w:t>
      </w:r>
      <w:hyperlink r:id="rId486" w:history="1">
        <w:r>
          <w:rPr>
            <w:rStyle w:val="a4"/>
            <w:rFonts w:cs="Times New Roman CYR"/>
          </w:rPr>
          <w:t>ч. 3 ст. 95</w:t>
        </w:r>
      </w:hyperlink>
      <w:r>
        <w:t xml:space="preserve"> ТК РФ).</w:t>
      </w:r>
    </w:p>
    <w:p w:rsidR="00B5572A" w:rsidRDefault="00B5572A">
      <w:r>
        <w:t>Для работающих в других режимах, в частности по пятидневке, такого не предусмотрено, но многие работодатели устанавливают короткий день самостоятельно и сокращают продолжительность работы перед выходными на час или больше. Делается это, как правило, за счет уменьшения времени перерыва для отдыха и питания. Например, рабочий день - с 8.00 до 17.00. При этом перерыв на обед установлен в размере не 60, а 45 минут. В результате рабочий день в пятницу сократится на 1 час 15 минут и закончится в 15.45.</w:t>
      </w:r>
    </w:p>
    <w:p w:rsidR="00B5572A" w:rsidRDefault="00B5572A">
      <w:r>
        <w:t xml:space="preserve">Рабочий день может быть сокращен также путем уменьшения количества рабочих часов </w:t>
      </w:r>
      <w:r>
        <w:lastRenderedPageBreak/>
        <w:t>(например, в пятницу) без сокращения времени, выделяемого на отдых.</w:t>
      </w:r>
    </w:p>
    <w:p w:rsidR="00B5572A" w:rsidRDefault="00B5572A">
      <w:r>
        <w:t>Этот режим должен быть закреплен в ПВТР и трудовых договорах (если установлен отдельным работникам).</w:t>
      </w:r>
    </w:p>
    <w:p w:rsidR="00B5572A" w:rsidRDefault="00B5572A">
      <w:r>
        <w:t>По поводу учета такого времени отметим, что в некоторых организациях в табеле учета рабочего времени в подобных случаях проставляют "8". Однако во избежание проблем рекомендуем указывать фактически отработанное время, то есть не 8 часов, а 8 часов 15 минут с понедельника по четверг и 6 часов 45 минут в пятницу.</w:t>
      </w:r>
    </w:p>
    <w:p w:rsidR="00B5572A" w:rsidRDefault="00B5572A"/>
    <w:p w:rsidR="00B5572A" w:rsidRDefault="00B5572A"/>
    <w:p w:rsidR="00B5572A" w:rsidRDefault="00B5572A">
      <w:pPr>
        <w:pStyle w:val="1"/>
      </w:pPr>
      <w:bookmarkStart w:id="79" w:name="sub_6400"/>
      <w:r>
        <w:t>6.4. Сверхурочная работа</w:t>
      </w:r>
    </w:p>
    <w:bookmarkEnd w:id="79"/>
    <w:p w:rsidR="00B5572A" w:rsidRDefault="00B5572A"/>
    <w:p w:rsidR="00B5572A" w:rsidRDefault="00B5572A">
      <w:pPr>
        <w:pStyle w:val="1"/>
      </w:pPr>
      <w:bookmarkStart w:id="80" w:name="sub_6410"/>
      <w:r>
        <w:t>6.4.1. Правила привлечения к сверхурочной работе</w:t>
      </w:r>
    </w:p>
    <w:bookmarkEnd w:id="80"/>
    <w:p w:rsidR="00B5572A" w:rsidRDefault="00B5572A"/>
    <w:p w:rsidR="00B5572A" w:rsidRDefault="00B5572A">
      <w:r>
        <w:t>Законодательством установлено право работодателя привлекать сотрудников к работе за пределами предусмотренной для них продолжительности рабочего времени. Одна из соответствующих ситуаций - это работа на условиях ненормированного рабочего времени (см. разд. 7.3 книги), а другая - сверхурочная работа. Она выполняется по инициативе работодателя:</w:t>
      </w:r>
    </w:p>
    <w:p w:rsidR="00B5572A" w:rsidRDefault="00B5572A">
      <w:r>
        <w:t>- за пределами ежедневной работы (смены). То есть за пределами нормальной продолжительности (8 часов в день) или установленной для отдельных категорий сокращенной продолжительности рабочего дня;</w:t>
      </w:r>
    </w:p>
    <w:p w:rsidR="00B5572A" w:rsidRDefault="00B5572A">
      <w:r>
        <w:t>- при суммированном учете рабочего времени - сверх нормального числа рабочих часов за учетный период (месяц, квартал, год).</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           │Осуществляется только по инициативе│</w:t>
      </w:r>
    </w:p>
    <w:p w:rsidR="00B5572A" w:rsidRDefault="00B5572A">
      <w:pPr>
        <w:pStyle w:val="a6"/>
        <w:rPr>
          <w:sz w:val="20"/>
          <w:szCs w:val="20"/>
        </w:rPr>
      </w:pPr>
      <w:r>
        <w:rPr>
          <w:sz w:val="20"/>
          <w:szCs w:val="20"/>
        </w:rPr>
        <w:t>│                       │           │работодателя. Задержки сотрудников │</w:t>
      </w:r>
    </w:p>
    <w:p w:rsidR="00B5572A" w:rsidRDefault="00B5572A">
      <w:pPr>
        <w:pStyle w:val="a6"/>
        <w:rPr>
          <w:sz w:val="20"/>
          <w:szCs w:val="20"/>
        </w:rPr>
      </w:pPr>
      <w:r>
        <w:rPr>
          <w:sz w:val="20"/>
          <w:szCs w:val="20"/>
        </w:rPr>
        <w:t>│                       ├──────────►│на работе по собственной инициативе│</w:t>
      </w:r>
    </w:p>
    <w:p w:rsidR="00B5572A" w:rsidRDefault="00B5572A">
      <w:pPr>
        <w:pStyle w:val="a6"/>
        <w:rPr>
          <w:sz w:val="20"/>
          <w:szCs w:val="20"/>
        </w:rPr>
      </w:pPr>
      <w:r>
        <w:rPr>
          <w:sz w:val="20"/>
          <w:szCs w:val="20"/>
        </w:rPr>
        <w:t>│                       │           │сверхурочной работой считаться не  │</w:t>
      </w:r>
    </w:p>
    <w:p w:rsidR="00B5572A" w:rsidRDefault="00B5572A">
      <w:pPr>
        <w:pStyle w:val="a6"/>
        <w:rPr>
          <w:sz w:val="20"/>
          <w:szCs w:val="20"/>
        </w:rPr>
      </w:pPr>
      <w:r>
        <w:rPr>
          <w:sz w:val="20"/>
          <w:szCs w:val="20"/>
        </w:rPr>
        <w:t>│                       │           │могут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Отличительные     │           │Продолжительность сверхурочной     │</w:t>
      </w:r>
    </w:p>
    <w:p w:rsidR="00B5572A" w:rsidRDefault="00B5572A">
      <w:pPr>
        <w:pStyle w:val="a6"/>
        <w:rPr>
          <w:sz w:val="20"/>
          <w:szCs w:val="20"/>
        </w:rPr>
      </w:pPr>
      <w:r>
        <w:rPr>
          <w:sz w:val="20"/>
          <w:szCs w:val="20"/>
        </w:rPr>
        <w:t>│      особенности      │           │работы не должна превышать для     │</w:t>
      </w:r>
    </w:p>
    <w:p w:rsidR="00B5572A" w:rsidRDefault="00B5572A">
      <w:pPr>
        <w:pStyle w:val="a6"/>
        <w:rPr>
          <w:sz w:val="20"/>
          <w:szCs w:val="20"/>
        </w:rPr>
      </w:pPr>
      <w:r>
        <w:rPr>
          <w:sz w:val="20"/>
          <w:szCs w:val="20"/>
        </w:rPr>
        <w:t>│  сверхурочной работы  ├──────────►│каждого сотрудника 4 часов в       │</w:t>
      </w:r>
    </w:p>
    <w:p w:rsidR="00B5572A" w:rsidRDefault="00B5572A">
      <w:pPr>
        <w:pStyle w:val="a6"/>
        <w:rPr>
          <w:sz w:val="20"/>
          <w:szCs w:val="20"/>
        </w:rPr>
      </w:pPr>
      <w:r>
        <w:rPr>
          <w:sz w:val="20"/>
          <w:szCs w:val="20"/>
        </w:rPr>
        <w:t>│                       │           │течение 2 дней подряд и 120 часов в│</w:t>
      </w:r>
    </w:p>
    <w:p w:rsidR="00B5572A" w:rsidRDefault="00B5572A">
      <w:pPr>
        <w:pStyle w:val="a6"/>
        <w:rPr>
          <w:sz w:val="20"/>
          <w:szCs w:val="20"/>
        </w:rPr>
      </w:pPr>
      <w:r>
        <w:rPr>
          <w:sz w:val="20"/>
          <w:szCs w:val="20"/>
        </w:rPr>
        <w:t>│                       │           │год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├──────────►│Привлекаться к сверхурочной работе │</w:t>
      </w:r>
    </w:p>
    <w:p w:rsidR="00B5572A" w:rsidRDefault="00B5572A">
      <w:pPr>
        <w:pStyle w:val="a6"/>
        <w:rPr>
          <w:sz w:val="20"/>
          <w:szCs w:val="20"/>
        </w:rPr>
      </w:pPr>
      <w:r>
        <w:rPr>
          <w:sz w:val="20"/>
          <w:szCs w:val="20"/>
        </w:rPr>
        <w:t>│                       │           │могут не все работники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├──────────►│Подлежит строгому учету            │</w:t>
      </w:r>
    </w:p>
    <w:p w:rsidR="00B5572A" w:rsidRDefault="00B5572A">
      <w:pPr>
        <w:pStyle w:val="a6"/>
        <w:rPr>
          <w:sz w:val="20"/>
          <w:szCs w:val="20"/>
        </w:rPr>
      </w:pPr>
      <w:r>
        <w:rPr>
          <w:sz w:val="20"/>
          <w:szCs w:val="20"/>
        </w:rPr>
        <w:t>└───────────────────────┘           └───────────────────────────────────┘</w:t>
      </w:r>
    </w:p>
    <w:p w:rsidR="00B5572A" w:rsidRDefault="00B5572A"/>
    <w:p w:rsidR="00B5572A" w:rsidRDefault="00B5572A">
      <w:pPr>
        <w:pStyle w:val="1"/>
      </w:pPr>
      <w:bookmarkStart w:id="81" w:name="sub_6420"/>
      <w:r>
        <w:t>6.4.2. Кто не может работать сверхурочно?</w:t>
      </w:r>
    </w:p>
    <w:bookmarkEnd w:id="81"/>
    <w:p w:rsidR="00B5572A" w:rsidRDefault="00B5572A"/>
    <w:p w:rsidR="00B5572A" w:rsidRDefault="00B5572A">
      <w:r>
        <w:t xml:space="preserve">Согласно </w:t>
      </w:r>
      <w:hyperlink r:id="rId487" w:history="1">
        <w:r>
          <w:rPr>
            <w:rStyle w:val="a4"/>
            <w:rFonts w:cs="Times New Roman CYR"/>
          </w:rPr>
          <w:t>ч. 5 ст. 99</w:t>
        </w:r>
      </w:hyperlink>
      <w:r>
        <w:t xml:space="preserve"> ТК РФ не допускается привлечение к сверхурочной работе:</w:t>
      </w:r>
    </w:p>
    <w:p w:rsidR="00B5572A" w:rsidRDefault="00B5572A">
      <w:r>
        <w:t>1) беременных женщин;</w:t>
      </w:r>
    </w:p>
    <w:p w:rsidR="00B5572A" w:rsidRDefault="00B5572A">
      <w:r>
        <w:t>2) работников в возрасте до 18 лет, за исключением:</w:t>
      </w:r>
    </w:p>
    <w:p w:rsidR="00B5572A" w:rsidRDefault="00B5572A">
      <w:r>
        <w:t>- отдельных категорий творческих работников (</w:t>
      </w:r>
      <w:hyperlink r:id="rId488" w:history="1">
        <w:r>
          <w:rPr>
            <w:rStyle w:val="a4"/>
            <w:rFonts w:cs="Times New Roman CYR"/>
          </w:rPr>
          <w:t>ст. 268</w:t>
        </w:r>
      </w:hyperlink>
      <w:r>
        <w:t xml:space="preserve"> ТК РФ). Их </w:t>
      </w:r>
      <w:hyperlink r:id="rId489" w:history="1">
        <w:r>
          <w:rPr>
            <w:rStyle w:val="a4"/>
            <w:rFonts w:cs="Times New Roman CYR"/>
          </w:rPr>
          <w:t>перечень</w:t>
        </w:r>
      </w:hyperlink>
      <w:r>
        <w:t xml:space="preserve"> утвержден Постановлением N 252;</w:t>
      </w:r>
    </w:p>
    <w:p w:rsidR="00B5572A" w:rsidRDefault="00B5572A">
      <w:r>
        <w:t xml:space="preserve">- спортсменов, если привлечение их к сверхурочной работе установлено нормативными правовыми актами, коллективными договорами, соглашениями, локальными нормативными актами, </w:t>
      </w:r>
      <w:r>
        <w:lastRenderedPageBreak/>
        <w:t>трудовым договором (</w:t>
      </w:r>
      <w:hyperlink r:id="rId490" w:history="1">
        <w:r>
          <w:rPr>
            <w:rStyle w:val="a4"/>
            <w:rFonts w:cs="Times New Roman CYR"/>
          </w:rPr>
          <w:t>ст. 348.8</w:t>
        </w:r>
      </w:hyperlink>
      <w:r>
        <w:t xml:space="preserve"> ТК РФ);</w:t>
      </w:r>
    </w:p>
    <w:p w:rsidR="00B5572A" w:rsidRDefault="00B5572A">
      <w:r>
        <w:t>3) работников в период действия ученического договора (</w:t>
      </w:r>
      <w:hyperlink r:id="rId491" w:history="1">
        <w:r>
          <w:rPr>
            <w:rStyle w:val="a4"/>
            <w:rFonts w:cs="Times New Roman CYR"/>
          </w:rPr>
          <w:t>ч. 3 ст. 203</w:t>
        </w:r>
      </w:hyperlink>
      <w:r>
        <w:t xml:space="preserve"> ТК РФ);</w:t>
      </w:r>
    </w:p>
    <w:p w:rsidR="00B5572A" w:rsidRDefault="00B5572A">
      <w:r>
        <w:t>4) иных работников.</w:t>
      </w:r>
    </w:p>
    <w:p w:rsidR="00B5572A" w:rsidRDefault="00B5572A">
      <w:r>
        <w:t>Установлены категории сотрудников, которые могут быть привлечены к сверхурочной работе, но только с их письменного согласия и при условии, что она не запрещена им по состоянию здоровья в соответствии с медицинским заключением. Это:</w:t>
      </w:r>
    </w:p>
    <w:p w:rsidR="00B5572A" w:rsidRDefault="00B5572A">
      <w:r>
        <w:t>- инвалиды;</w:t>
      </w:r>
    </w:p>
    <w:p w:rsidR="00B5572A" w:rsidRDefault="00B5572A">
      <w:r>
        <w:t>- женщины, имеющие детей в возрасте до 3 лет;</w:t>
      </w:r>
    </w:p>
    <w:p w:rsidR="00B5572A" w:rsidRDefault="00B5572A">
      <w:r>
        <w:t>- матери и отцы, воспитывающие без супруга (супруги) детей в возрасте до 5 лет;</w:t>
      </w:r>
    </w:p>
    <w:p w:rsidR="00B5572A" w:rsidRDefault="00B5572A">
      <w:r>
        <w:t>- работники, имеющие детей-инвалидов;</w:t>
      </w:r>
    </w:p>
    <w:p w:rsidR="00B5572A" w:rsidRDefault="00B5572A">
      <w:r>
        <w:t>- опекуны (попечители) несовершеннолетних;</w:t>
      </w:r>
    </w:p>
    <w:p w:rsidR="00B5572A" w:rsidRDefault="00B5572A">
      <w:r>
        <w:t>- работники, осуществляющие уход за больными членами их семей в соответствии с медицинским заключением (</w:t>
      </w:r>
      <w:hyperlink r:id="rId492" w:history="1">
        <w:r>
          <w:rPr>
            <w:rStyle w:val="a4"/>
            <w:rFonts w:cs="Times New Roman CYR"/>
          </w:rPr>
          <w:t>ч. 5 ст. 99</w:t>
        </w:r>
      </w:hyperlink>
      <w:r>
        <w:t xml:space="preserve">, </w:t>
      </w:r>
      <w:hyperlink r:id="rId493" w:history="1">
        <w:r>
          <w:rPr>
            <w:rStyle w:val="a4"/>
            <w:rFonts w:cs="Times New Roman CYR"/>
          </w:rPr>
          <w:t>ст. 259</w:t>
        </w:r>
      </w:hyperlink>
      <w:r>
        <w:t xml:space="preserve">, </w:t>
      </w:r>
      <w:hyperlink r:id="rId494" w:history="1">
        <w:r>
          <w:rPr>
            <w:rStyle w:val="a4"/>
            <w:rFonts w:cs="Times New Roman CYR"/>
          </w:rPr>
          <w:t>264</w:t>
        </w:r>
      </w:hyperlink>
      <w:r>
        <w:t xml:space="preserve"> ТК РФ).</w:t>
      </w:r>
    </w:p>
    <w:p w:rsidR="00B5572A" w:rsidRDefault="00B5572A">
      <w:r>
        <w:t>Данных лиц также нужно под подпись ознакомить с их правом отказаться от сверхурочной работы.</w:t>
      </w:r>
    </w:p>
    <w:p w:rsidR="00B5572A" w:rsidRDefault="00B5572A"/>
    <w:p w:rsidR="00B5572A" w:rsidRDefault="00B5572A">
      <w:pPr>
        <w:pStyle w:val="1"/>
      </w:pPr>
      <w:bookmarkStart w:id="82" w:name="sub_6430"/>
      <w:r>
        <w:t>6.4.3. В каких случаях можно привлекать к сверхурочной работе?</w:t>
      </w:r>
    </w:p>
    <w:bookmarkEnd w:id="82"/>
    <w:p w:rsidR="00B5572A" w:rsidRDefault="00B5572A"/>
    <w:p w:rsidR="00B5572A" w:rsidRDefault="00B5572A">
      <w:hyperlink r:id="rId495" w:history="1">
        <w:r>
          <w:rPr>
            <w:rStyle w:val="a4"/>
            <w:rFonts w:cs="Times New Roman CYR"/>
          </w:rPr>
          <w:t>Трудовым кодексом</w:t>
        </w:r>
      </w:hyperlink>
      <w:r>
        <w:t xml:space="preserve"> установлены конкретные случаи, когда сотрудник может быть привлечен к сверхурочной работе (ст. 99). При этом в одних случаях нужно его согласие, а в других нет.</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4480"/>
      </w:tblGrid>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5"/>
              <w:jc w:val="center"/>
            </w:pPr>
            <w:r>
              <w:t>Привлечение к сверхурочной работе с согласия работника</w:t>
            </w:r>
          </w:p>
        </w:tc>
        <w:tc>
          <w:tcPr>
            <w:tcW w:w="4480" w:type="dxa"/>
            <w:tcBorders>
              <w:top w:val="single" w:sz="4" w:space="0" w:color="auto"/>
              <w:left w:val="single" w:sz="4" w:space="0" w:color="auto"/>
              <w:bottom w:val="single" w:sz="4" w:space="0" w:color="auto"/>
            </w:tcBorders>
          </w:tcPr>
          <w:p w:rsidR="00B5572A" w:rsidRDefault="00B5572A">
            <w:pPr>
              <w:pStyle w:val="a5"/>
              <w:jc w:val="center"/>
            </w:pPr>
            <w:r>
              <w:t>Привлечение к сверхурочной работе без согласия работника</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При необходимости закончить работу, которая вследствие непредвиденной задержки по техническим условиям не закончена в рабочее время, если ее незавершение может повлечь за собой порчу (гибель) государственного, муниципального имущества, имущества работодателя (третьих лиц) либо создать угрозу жизни и здоровью людей</w:t>
            </w:r>
          </w:p>
        </w:tc>
        <w:tc>
          <w:tcPr>
            <w:tcW w:w="4480" w:type="dxa"/>
            <w:tcBorders>
              <w:top w:val="single" w:sz="4" w:space="0" w:color="auto"/>
              <w:left w:val="single" w:sz="4" w:space="0" w:color="auto"/>
              <w:bottom w:val="single" w:sz="4" w:space="0" w:color="auto"/>
            </w:tcBorders>
          </w:tcPr>
          <w:p w:rsidR="00B5572A" w:rsidRDefault="00B5572A">
            <w:pPr>
              <w:pStyle w:val="a7"/>
            </w:pPr>
            <w:r>
              <w:t>При устранении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При производстве временных работ по ремонту и восстановлению механизмов или сооружений, когда их неисправность может стать причиной прекращения работы для значительного числа сотрудников</w:t>
            </w:r>
          </w:p>
        </w:tc>
        <w:tc>
          <w:tcPr>
            <w:tcW w:w="4480" w:type="dxa"/>
            <w:tcBorders>
              <w:top w:val="single" w:sz="4" w:space="0" w:color="auto"/>
              <w:left w:val="single" w:sz="4" w:space="0" w:color="auto"/>
              <w:bottom w:val="single" w:sz="4" w:space="0" w:color="auto"/>
            </w:tcBorders>
          </w:tcPr>
          <w:p w:rsidR="00B5572A" w:rsidRDefault="00B5572A">
            <w:pPr>
              <w:pStyle w:val="a7"/>
            </w:pPr>
            <w:r>
              <w:t>При производстве работ, необходимых для предотвращения катастрофы, производственной аварии либо устранения их последствий; при производстве общественно необходимых работ</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Для продолжения работы при неявке сменяющего сотрудника, если работа не допускает перерыва. В этих случаях работодатель обязан немедленно принять меры по замене сменщика другим работником</w:t>
            </w:r>
          </w:p>
        </w:tc>
        <w:tc>
          <w:tcPr>
            <w:tcW w:w="4480" w:type="dxa"/>
            <w:tcBorders>
              <w:top w:val="single" w:sz="4" w:space="0" w:color="auto"/>
              <w:left w:val="single" w:sz="4" w:space="0" w:color="auto"/>
              <w:bottom w:val="single" w:sz="4" w:space="0" w:color="auto"/>
            </w:tcBorders>
          </w:tcPr>
          <w:p w:rsidR="00B5572A" w:rsidRDefault="00B5572A">
            <w:pPr>
              <w:pStyle w:val="a7"/>
            </w:pPr>
            <w:r>
              <w:t>При производстве работ, вызванных введением чрезвычайного или военного положения, а также неотложных работ в условиях чрезвычайных обстоятельств (пожары, наводнения, землетрясения) и в иных случаях, ставящих под угрозу жизнь населения или его части</w:t>
            </w:r>
          </w:p>
        </w:tc>
      </w:tr>
    </w:tbl>
    <w:p w:rsidR="00B5572A" w:rsidRDefault="00B5572A"/>
    <w:p w:rsidR="00B5572A" w:rsidRDefault="00B5572A">
      <w:r>
        <w:t xml:space="preserve">Однако привлекать к сверхурочной работе можно и в других случаях, когда это необходимо </w:t>
      </w:r>
      <w:r>
        <w:lastRenderedPageBreak/>
        <w:t>работодателю. Только для этого надо заручиться письменным согласием работника, а если в организации есть профсоюз - и его согласием.</w:t>
      </w:r>
    </w:p>
    <w:p w:rsidR="00B5572A" w:rsidRDefault="00B5572A"/>
    <w:p w:rsidR="00B5572A" w:rsidRDefault="00B5572A">
      <w:pPr>
        <w:pStyle w:val="1"/>
      </w:pPr>
      <w:bookmarkStart w:id="83" w:name="sub_6440"/>
      <w:r>
        <w:t>6.4.4. Как компенсируется сверхурочная работа?</w:t>
      </w:r>
    </w:p>
    <w:bookmarkEnd w:id="83"/>
    <w:p w:rsidR="00B5572A" w:rsidRDefault="00B5572A"/>
    <w:p w:rsidR="00B5572A" w:rsidRDefault="00B5572A">
      <w:r>
        <w:t>Компенсировать сверхурочную работу можно двумя способами:</w:t>
      </w:r>
    </w:p>
    <w:p w:rsidR="00B5572A" w:rsidRDefault="00B5572A">
      <w:r>
        <w:t>1. Оплатив первые 2 часа работы не менее чем в полуторном размере, а последующие часы - не менее чем в двойном.</w:t>
      </w:r>
    </w:p>
    <w:p w:rsidR="00B5572A" w:rsidRDefault="00B5572A">
      <w:r>
        <w:t>2. Предоставив дополнительное время отдыха пропорционально времени, отработанному сверхурочно (</w:t>
      </w:r>
      <w:hyperlink r:id="rId496" w:history="1">
        <w:r>
          <w:rPr>
            <w:rStyle w:val="a4"/>
            <w:rFonts w:cs="Times New Roman CYR"/>
          </w:rPr>
          <w:t>ст. 152</w:t>
        </w:r>
      </w:hyperlink>
      <w:r>
        <w:t xml:space="preserve"> ТК РФ).</w:t>
      </w:r>
    </w:p>
    <w:p w:rsidR="00B5572A" w:rsidRDefault="00B5572A">
      <w:r>
        <w:t xml:space="preserve">Для расчета суммы, которую нужно умножить на 1,5 или 2, в зависимости от системы оплаты труда применяются положения </w:t>
      </w:r>
      <w:hyperlink r:id="rId497" w:history="1">
        <w:r>
          <w:rPr>
            <w:rStyle w:val="a4"/>
            <w:rFonts w:cs="Times New Roman CYR"/>
          </w:rPr>
          <w:t>ч. 1 ст. 153</w:t>
        </w:r>
      </w:hyperlink>
      <w:r>
        <w:t xml:space="preserve"> ТК РФ.</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Оплата сверхурочной работы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│Работникам, получающим│ │  Работникам, труд  │ │     Сдельщикам     │</w:t>
      </w:r>
    </w:p>
    <w:p w:rsidR="00B5572A" w:rsidRDefault="00B5572A">
      <w:pPr>
        <w:pStyle w:val="a6"/>
        <w:rPr>
          <w:sz w:val="20"/>
          <w:szCs w:val="20"/>
        </w:rPr>
      </w:pPr>
      <w:r>
        <w:rPr>
          <w:sz w:val="20"/>
          <w:szCs w:val="20"/>
        </w:rPr>
        <w:t>│    месячный оклад    │ │которых оплачивается│ │                    │</w:t>
      </w:r>
    </w:p>
    <w:p w:rsidR="00B5572A" w:rsidRDefault="00B5572A">
      <w:pPr>
        <w:pStyle w:val="a6"/>
        <w:rPr>
          <w:sz w:val="20"/>
          <w:szCs w:val="20"/>
        </w:rPr>
      </w:pPr>
      <w:r>
        <w:rPr>
          <w:sz w:val="20"/>
          <w:szCs w:val="20"/>
        </w:rPr>
        <w:t>│                      │ │   по дневным или   │ │                    │</w:t>
      </w:r>
    </w:p>
    <w:p w:rsidR="00B5572A" w:rsidRDefault="00B5572A">
      <w:pPr>
        <w:pStyle w:val="a6"/>
        <w:rPr>
          <w:sz w:val="20"/>
          <w:szCs w:val="20"/>
        </w:rPr>
      </w:pPr>
      <w:r>
        <w:rPr>
          <w:sz w:val="20"/>
          <w:szCs w:val="20"/>
        </w:rPr>
        <w:t>│                      │ │  часовым тарифным  │ │                    │</w:t>
      </w:r>
    </w:p>
    <w:p w:rsidR="00B5572A" w:rsidRDefault="00B5572A">
      <w:pPr>
        <w:pStyle w:val="a6"/>
        <w:rPr>
          <w:sz w:val="20"/>
          <w:szCs w:val="20"/>
        </w:rPr>
      </w:pPr>
      <w:r>
        <w:rPr>
          <w:sz w:val="20"/>
          <w:szCs w:val="20"/>
        </w:rPr>
        <w:t>│                      │ │      ставкам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Первые 2 часа - в   │ │В размере полуторной│ │ Первые 2 часа - не │</w:t>
      </w:r>
    </w:p>
    <w:p w:rsidR="00B5572A" w:rsidRDefault="00B5572A">
      <w:pPr>
        <w:pStyle w:val="a6"/>
        <w:rPr>
          <w:sz w:val="20"/>
          <w:szCs w:val="20"/>
        </w:rPr>
      </w:pPr>
      <w:r>
        <w:rPr>
          <w:sz w:val="20"/>
          <w:szCs w:val="20"/>
        </w:rPr>
        <w:t>│  размере полуторной  │ │дневной или часовой │ │    менее чем по    │</w:t>
      </w:r>
    </w:p>
    <w:p w:rsidR="00B5572A" w:rsidRDefault="00B5572A">
      <w:pPr>
        <w:pStyle w:val="a6"/>
        <w:rPr>
          <w:sz w:val="20"/>
          <w:szCs w:val="20"/>
        </w:rPr>
      </w:pPr>
      <w:r>
        <w:rPr>
          <w:sz w:val="20"/>
          <w:szCs w:val="20"/>
        </w:rPr>
        <w:t>│часовой ставки (части │ │ ставки за первые 2 │ │полуторным сдельным │</w:t>
      </w:r>
    </w:p>
    <w:p w:rsidR="00B5572A" w:rsidRDefault="00B5572A">
      <w:pPr>
        <w:pStyle w:val="a6"/>
        <w:rPr>
          <w:sz w:val="20"/>
          <w:szCs w:val="20"/>
        </w:rPr>
      </w:pPr>
      <w:r>
        <w:rPr>
          <w:sz w:val="20"/>
          <w:szCs w:val="20"/>
        </w:rPr>
        <w:t>│оклада за день или час│ │   часа и двойной   │ │     расценкам,     │</w:t>
      </w:r>
    </w:p>
    <w:p w:rsidR="00B5572A" w:rsidRDefault="00B5572A">
      <w:pPr>
        <w:pStyle w:val="a6"/>
        <w:rPr>
          <w:sz w:val="20"/>
          <w:szCs w:val="20"/>
        </w:rPr>
      </w:pPr>
      <w:r>
        <w:rPr>
          <w:sz w:val="20"/>
          <w:szCs w:val="20"/>
        </w:rPr>
        <w:t>│работы) сверх оклада; │ │дневной или часовой │ │ последующие часы - │</w:t>
      </w:r>
    </w:p>
    <w:p w:rsidR="00B5572A" w:rsidRDefault="00B5572A">
      <w:pPr>
        <w:pStyle w:val="a6"/>
        <w:rPr>
          <w:sz w:val="20"/>
          <w:szCs w:val="20"/>
        </w:rPr>
      </w:pPr>
      <w:r>
        <w:rPr>
          <w:sz w:val="20"/>
          <w:szCs w:val="20"/>
        </w:rPr>
        <w:t>│за последующие часы - │ │     ставки за      │ │  не менее чем по   │</w:t>
      </w:r>
    </w:p>
    <w:p w:rsidR="00B5572A" w:rsidRDefault="00B5572A">
      <w:pPr>
        <w:pStyle w:val="a6"/>
        <w:rPr>
          <w:sz w:val="20"/>
          <w:szCs w:val="20"/>
        </w:rPr>
      </w:pPr>
      <w:r>
        <w:rPr>
          <w:sz w:val="20"/>
          <w:szCs w:val="20"/>
        </w:rPr>
        <w:t>│  в размере двойной   │ │  последующие часы  │ │  двойным сдельным  │</w:t>
      </w:r>
    </w:p>
    <w:p w:rsidR="00B5572A" w:rsidRDefault="00B5572A">
      <w:pPr>
        <w:pStyle w:val="a6"/>
        <w:rPr>
          <w:sz w:val="20"/>
          <w:szCs w:val="20"/>
        </w:rPr>
      </w:pPr>
      <w:r>
        <w:rPr>
          <w:sz w:val="20"/>
          <w:szCs w:val="20"/>
        </w:rPr>
        <w:t>│часовой ставки (части │ │                    │ │     расценкам      │</w:t>
      </w:r>
    </w:p>
    <w:p w:rsidR="00B5572A" w:rsidRDefault="00B5572A">
      <w:pPr>
        <w:pStyle w:val="a6"/>
        <w:rPr>
          <w:sz w:val="20"/>
          <w:szCs w:val="20"/>
        </w:rPr>
      </w:pPr>
      <w:r>
        <w:rPr>
          <w:sz w:val="20"/>
          <w:szCs w:val="20"/>
        </w:rPr>
        <w:t>│оклада за день или час│ │                    │ │                    │</w:t>
      </w:r>
    </w:p>
    <w:p w:rsidR="00B5572A" w:rsidRDefault="00B5572A">
      <w:pPr>
        <w:pStyle w:val="a6"/>
        <w:rPr>
          <w:sz w:val="20"/>
          <w:szCs w:val="20"/>
        </w:rPr>
      </w:pPr>
      <w:r>
        <w:rPr>
          <w:sz w:val="20"/>
          <w:szCs w:val="20"/>
        </w:rPr>
        <w:t>│ работы) сверх оклада │ │                    │ │                    │</w:t>
      </w:r>
    </w:p>
    <w:p w:rsidR="00B5572A" w:rsidRDefault="00B5572A">
      <w:pPr>
        <w:pStyle w:val="a6"/>
        <w:rPr>
          <w:sz w:val="20"/>
          <w:szCs w:val="20"/>
        </w:rPr>
      </w:pPr>
      <w:r>
        <w:rPr>
          <w:sz w:val="20"/>
          <w:szCs w:val="20"/>
        </w:rPr>
        <w:t>└──────────────────────┘ └────────────────────┘ └────────────────────┘</w:t>
      </w:r>
    </w:p>
    <w:p w:rsidR="00B5572A" w:rsidRDefault="00B5572A"/>
    <w:p w:rsidR="00B5572A" w:rsidRDefault="00B5572A">
      <w:r>
        <w:t>Оплачивая сверхурочную работу, следует иметь в виду, что в нее помимо тарифной части заработной платы, исчисляемой исходя из тарифной ставки или оклада (должностного оклада), должны входить все компенсационные и стимулирующие выплаты, предусмотренные системой оплаты труда (</w:t>
      </w:r>
      <w:hyperlink r:id="rId498" w:history="1">
        <w:r>
          <w:rPr>
            <w:rStyle w:val="a4"/>
            <w:rFonts w:cs="Times New Roman CYR"/>
          </w:rPr>
          <w:t>Постановление</w:t>
        </w:r>
      </w:hyperlink>
      <w:r>
        <w:t xml:space="preserve"> КС РФ от 28.06.2018 N 26-П).</w:t>
      </w:r>
    </w:p>
    <w:p w:rsidR="00B5572A" w:rsidRDefault="00B5572A">
      <w:r>
        <w:t>Для расчета платы за сверхурочную работу используют часовую тарифную ставку, порядок исчисления которой необходимо закрепить в коллективном договоре, соглашении или локальном нормативном акте.</w:t>
      </w:r>
    </w:p>
    <w:p w:rsidR="00B5572A" w:rsidRDefault="00B5572A">
      <w:r>
        <w:t>Приведем пример расчета сверхурочных выплат работнику, получающему оклад.</w:t>
      </w:r>
    </w:p>
    <w:p w:rsidR="00B5572A" w:rsidRDefault="00B5572A"/>
    <w:p w:rsidR="00B5572A" w:rsidRDefault="00B5572A">
      <w:r>
        <w:rPr>
          <w:rStyle w:val="a3"/>
          <w:bCs/>
        </w:rPr>
        <w:t>Пример.</w:t>
      </w:r>
    </w:p>
    <w:p w:rsidR="00B5572A" w:rsidRDefault="00B5572A">
      <w:r>
        <w:t>Сотрудник отработал 16.11.2021 сверхурочно 4 часа. Его зарплата, включая оклад и стимулирующие и компенсационные выплаты, составила 55000 руб. По производственному календарю 5-дневной рабочей недели в ноябре 20 рабочих дней и 159 рабочих часов при 40-часовой рабочей неделе.</w:t>
      </w:r>
    </w:p>
    <w:p w:rsidR="00B5572A" w:rsidRDefault="00B5572A">
      <w:r>
        <w:t>Часовая ставка составит: 55 000 руб. / 159 ч = 346 руб.</w:t>
      </w:r>
    </w:p>
    <w:p w:rsidR="00B5572A" w:rsidRDefault="00B5572A">
      <w:r>
        <w:t>За 4 часа сверхурочной работы сотрудник получит 2 422 руб. (346 x 1,5 x 2 + 346 x 2 х 2).</w:t>
      </w:r>
    </w:p>
    <w:p w:rsidR="00B5572A" w:rsidRDefault="00B5572A">
      <w:r>
        <w:lastRenderedPageBreak/>
        <w:t>Если сверхурочная работа выполняется в ночное время, ее следует оплачивать и как сверхурочную, и как ночную (</w:t>
      </w:r>
      <w:hyperlink r:id="rId499" w:history="1">
        <w:r>
          <w:rPr>
            <w:rStyle w:val="a4"/>
            <w:rFonts w:cs="Times New Roman CYR"/>
          </w:rPr>
          <w:t>Письмо</w:t>
        </w:r>
      </w:hyperlink>
      <w:r>
        <w:t xml:space="preserve"> Минтруда РФ от 04.09.2018 N 14-1/ООГ-7353).</w:t>
      </w:r>
    </w:p>
    <w:p w:rsidR="00B5572A" w:rsidRDefault="00B5572A">
      <w:r>
        <w:t xml:space="preserve">Если сверхурочно работник трудился в выходной или нерабочий праздничный день, в отличие от работы ночью, сверхурочные часы оплачиваются только как работа в выходные или праздник (в двойном размере) либо компенсируется предоставлением днем отдыха в соответствии со </w:t>
      </w:r>
      <w:hyperlink r:id="rId500" w:history="1">
        <w:r>
          <w:rPr>
            <w:rStyle w:val="a4"/>
            <w:rFonts w:cs="Times New Roman CYR"/>
          </w:rPr>
          <w:t>ст. 153</w:t>
        </w:r>
      </w:hyperlink>
      <w:r>
        <w:t xml:space="preserve"> ТК РФ.</w:t>
      </w:r>
    </w:p>
    <w:p w:rsidR="00B5572A" w:rsidRDefault="00B5572A">
      <w:r>
        <w:t>При использовании за сверхурочную работу времени отдыха отработанные часы оплачиваются в одинарном размере, а время отдыха оплате не подлежит.</w:t>
      </w:r>
    </w:p>
    <w:p w:rsidR="00B5572A" w:rsidRDefault="00B5572A"/>
    <w:p w:rsidR="00B5572A" w:rsidRDefault="00B5572A">
      <w:pPr>
        <w:pStyle w:val="1"/>
      </w:pPr>
      <w:bookmarkStart w:id="84" w:name="sub_6450"/>
      <w:r>
        <w:t>6.4.5. Как оплачиваются сверхурочные работы при суммированном учете рабочего времени?</w:t>
      </w:r>
    </w:p>
    <w:bookmarkEnd w:id="84"/>
    <w:p w:rsidR="00B5572A" w:rsidRDefault="00B5572A"/>
    <w:p w:rsidR="00B5572A" w:rsidRDefault="00B5572A">
      <w:r>
        <w:t xml:space="preserve">Оплата сверхурочных при суммированном учете рабочего времени осуществляется по окончании расчетного периода. Специальных правил расчета для таких случаев нет. При этом ранее применяли </w:t>
      </w:r>
      <w:hyperlink r:id="rId501" w:history="1">
        <w:r>
          <w:rPr>
            <w:rStyle w:val="a4"/>
            <w:rFonts w:cs="Times New Roman CYR"/>
          </w:rPr>
          <w:t>п. 5.5</w:t>
        </w:r>
      </w:hyperlink>
      <w:r>
        <w:t xml:space="preserve"> Рекомендаций по применению режимов гибкого рабочего времени на предприятиях, в учреждениях и организациях отраслей народного хозяйства, утвержденных </w:t>
      </w:r>
      <w:hyperlink r:id="rId502" w:history="1">
        <w:r>
          <w:rPr>
            <w:rStyle w:val="a4"/>
            <w:rFonts w:cs="Times New Roman CYR"/>
          </w:rPr>
          <w:t>Постановлением</w:t>
        </w:r>
      </w:hyperlink>
      <w:r>
        <w:t xml:space="preserve"> Госкомтруда СССР N 162, ВЦСПС N 12-55 от 30.05.1985, согласно которым оплата сверхурочных часов производилась так: в полуторном размере - первые 2 часа, приходящиеся в среднем на каждый рабочий день учетного периода, в двойном - остальные часы сверхурочной работы.</w:t>
      </w:r>
    </w:p>
    <w:p w:rsidR="00B5572A" w:rsidRDefault="00B5572A">
      <w:r>
        <w:t xml:space="preserve">Поскольку данное постановление отменено, а других норм для расчета сверхурочных при суммированном учете не установлено, следует применять правила </w:t>
      </w:r>
      <w:hyperlink r:id="rId503" w:history="1">
        <w:r>
          <w:rPr>
            <w:rStyle w:val="a4"/>
            <w:rFonts w:cs="Times New Roman CYR"/>
          </w:rPr>
          <w:t>ст. 152</w:t>
        </w:r>
      </w:hyperlink>
      <w:r>
        <w:t xml:space="preserve"> ТК РФ: за первые 2 часа работы по окончании расчетного периода оплата производится не менее чем в полуторном размере, за последующие часы - не менее чем в двойном размере. То есть расчет осуществляется независимо от количества рабочих дней (смен).</w:t>
      </w:r>
    </w:p>
    <w:p w:rsidR="00B5572A" w:rsidRDefault="00B5572A">
      <w:r>
        <w:t>При этом не учитываются сверхурочные часы, отработанные в выходной или праздничный день, поскольку они уже оплачиваются как праздничные в двойном размере.</w:t>
      </w:r>
    </w:p>
    <w:p w:rsidR="00B5572A" w:rsidRDefault="00B5572A"/>
    <w:p w:rsidR="00B5572A" w:rsidRDefault="00B5572A">
      <w:r>
        <w:rPr>
          <w:rStyle w:val="a3"/>
          <w:bCs/>
        </w:rPr>
        <w:t>Пример.</w:t>
      </w:r>
    </w:p>
    <w:p w:rsidR="00B5572A" w:rsidRDefault="00B5572A">
      <w:r>
        <w:t>Сотруднику установлен суммированный учет рабочего времени с учетным периодом квартал. Оклад - 45 000 руб. в месяц. За третий квартал сотрудник отработал 540 часов при норме согласно производственному календарю 528 часов.</w:t>
      </w:r>
    </w:p>
    <w:p w:rsidR="00B5572A" w:rsidRDefault="00B5572A">
      <w:r>
        <w:t>Сверхурочно отработано 12 часов (540 - 528).</w:t>
      </w:r>
    </w:p>
    <w:p w:rsidR="00B5572A" w:rsidRDefault="00B5572A">
      <w:r>
        <w:t>Рассчитаем часовую ставку, исходя из количества рабочих часов за год. Она составит 274,11 руб./ч (45 000 руб. x 12 мес. / 1 970 ч).</w:t>
      </w:r>
    </w:p>
    <w:p w:rsidR="00B5572A" w:rsidRDefault="00B5572A">
      <w:r>
        <w:t>За 12 часов сверхурочной работы сотрудник получит 6 304,53 руб. (274,11 x 1,5 x 2 + 274,11 x 2 х 10).</w:t>
      </w:r>
    </w:p>
    <w:p w:rsidR="00B5572A" w:rsidRDefault="00B5572A">
      <w:r>
        <w:t>Если оплата труда за месяц осуществляется не в размере оклада, а за фактически отработанное время, то получается, что сверхурочные часы уже оплачены в одинарном размере. В этом случае за 12 часов сверхурочных нужно доплатить работнику 3 015,21 руб. (274,11 x 2 x (1,5 - 1) + 274,11 x 10 х (2 - 1)).</w:t>
      </w:r>
    </w:p>
    <w:p w:rsidR="00B5572A" w:rsidRDefault="00B5572A"/>
    <w:p w:rsidR="00B5572A" w:rsidRDefault="00B5572A">
      <w:pPr>
        <w:pStyle w:val="1"/>
      </w:pPr>
      <w:bookmarkStart w:id="85" w:name="sub_6460"/>
      <w:r>
        <w:t>6.4.6. Как оформить привлечение к сверхурочной работе?</w:t>
      </w:r>
    </w:p>
    <w:bookmarkEnd w:id="85"/>
    <w:p w:rsidR="00B5572A" w:rsidRDefault="00B5572A"/>
    <w:p w:rsidR="00B5572A" w:rsidRDefault="00B5572A">
      <w:r>
        <w:t xml:space="preserve">Чтобы привлечь сотрудника к сверхурочной работе, в первую очередь направьте ему письменное уведомление о необходимости поработать сверхурочно. В это уведомление сотрудник может вписать свое согласие на привлечение к сверхурочной работе или отказ от нее. В уведомлении, направляемом лицам, перечисленным в </w:t>
      </w:r>
      <w:hyperlink r:id="rId504" w:history="1">
        <w:r>
          <w:rPr>
            <w:rStyle w:val="a4"/>
            <w:rFonts w:cs="Times New Roman CYR"/>
          </w:rPr>
          <w:t>ч. 5 ст. 99</w:t>
        </w:r>
      </w:hyperlink>
      <w:r>
        <w:t xml:space="preserve">, </w:t>
      </w:r>
      <w:hyperlink r:id="rId505" w:history="1">
        <w:r>
          <w:rPr>
            <w:rStyle w:val="a4"/>
            <w:rFonts w:cs="Times New Roman CYR"/>
          </w:rPr>
          <w:t>ст. 259</w:t>
        </w:r>
      </w:hyperlink>
      <w:r>
        <w:t xml:space="preserve">, </w:t>
      </w:r>
      <w:hyperlink r:id="rId506" w:history="1">
        <w:r>
          <w:rPr>
            <w:rStyle w:val="a4"/>
            <w:rFonts w:cs="Times New Roman CYR"/>
          </w:rPr>
          <w:t>264</w:t>
        </w:r>
      </w:hyperlink>
      <w:r>
        <w:t xml:space="preserve"> ТК РФ, укажите на право отказаться от сверхурочной работы. Уведомление составляйте в двух экземплярах - для работника и для себя.</w:t>
      </w:r>
    </w:p>
    <w:p w:rsidR="00B5572A" w:rsidRDefault="00B5572A">
      <w:r>
        <w:lastRenderedPageBreak/>
        <w:t>Приведем образец такого уведомления.</w:t>
      </w:r>
    </w:p>
    <w:p w:rsidR="00B5572A" w:rsidRDefault="00B5572A"/>
    <w:p w:rsidR="00B5572A" w:rsidRDefault="00B5572A">
      <w:pPr>
        <w:ind w:firstLine="698"/>
        <w:jc w:val="right"/>
      </w:pPr>
      <w:bookmarkStart w:id="86" w:name="sub_6461"/>
      <w:r>
        <w:t>Акционерное общество</w:t>
      </w:r>
    </w:p>
    <w:bookmarkEnd w:id="86"/>
    <w:p w:rsidR="00B5572A" w:rsidRDefault="00B5572A">
      <w:pPr>
        <w:ind w:firstLine="698"/>
        <w:jc w:val="right"/>
      </w:pPr>
      <w:r>
        <w:t>"Домоуправляющая компания"</w:t>
      </w:r>
    </w:p>
    <w:p w:rsidR="00B5572A" w:rsidRDefault="00B5572A">
      <w:pPr>
        <w:ind w:firstLine="698"/>
        <w:jc w:val="right"/>
      </w:pPr>
      <w:r>
        <w:t>(АО "ДУК")</w:t>
      </w:r>
    </w:p>
    <w:p w:rsidR="00B5572A" w:rsidRDefault="00B5572A">
      <w:pPr>
        <w:ind w:firstLine="698"/>
        <w:jc w:val="right"/>
      </w:pPr>
      <w:r>
        <w:t>Мастеру П.П. Петрову</w:t>
      </w:r>
    </w:p>
    <w:p w:rsidR="00B5572A" w:rsidRDefault="00B5572A"/>
    <w:p w:rsidR="00B5572A" w:rsidRDefault="00B5572A">
      <w:pPr>
        <w:pStyle w:val="1"/>
      </w:pPr>
      <w:r>
        <w:t>Уведомление от 16.11.2021 N 3</w:t>
      </w:r>
    </w:p>
    <w:p w:rsidR="00B5572A" w:rsidRDefault="00B5572A">
      <w:pPr>
        <w:pStyle w:val="1"/>
      </w:pPr>
      <w:r>
        <w:t>о привлечении к сверхурочной работе</w:t>
      </w:r>
    </w:p>
    <w:p w:rsidR="00B5572A" w:rsidRDefault="00B5572A"/>
    <w:p w:rsidR="00B5572A" w:rsidRDefault="00B5572A">
      <w:r>
        <w:t>Уважаемый Петр Петрович!</w:t>
      </w:r>
    </w:p>
    <w:p w:rsidR="00B5572A" w:rsidRDefault="00B5572A">
      <w:r>
        <w:t xml:space="preserve">В связи с необходимостью окончить ремонтные работы на участке N 5 в установленные сроки принято решение о необходимости привлечения Вас к сверхурочной работе 17.11.2021. Оплата сверхурочной работы будет произведена в повышенном размере в соответствии со </w:t>
      </w:r>
      <w:hyperlink r:id="rId507" w:history="1">
        <w:r>
          <w:rPr>
            <w:rStyle w:val="a4"/>
            <w:rFonts w:cs="Times New Roman CYR"/>
          </w:rPr>
          <w:t>ст. 152</w:t>
        </w:r>
      </w:hyperlink>
      <w:r>
        <w:t xml:space="preserve"> ТК РФ либо по Вашему желанию вместо повышенной оплаты может компенсироваться предоставлением дополнительного времени отдыха, равного времени, отработанному сверхурочно.</w:t>
      </w:r>
    </w:p>
    <w:p w:rsidR="00B5572A" w:rsidRDefault="00B5572A">
      <w:r>
        <w:t>Свое согласие на сверхурочную работу Вы можете выразить на данном уведомлении или путем подачи отдельного заявления.</w:t>
      </w:r>
    </w:p>
    <w:p w:rsidR="00B5572A" w:rsidRDefault="00B5572A">
      <w:r>
        <w:t xml:space="preserve">Если Вы относитесь к категории работников, для которых </w:t>
      </w:r>
      <w:hyperlink r:id="rId508" w:history="1">
        <w:r>
          <w:rPr>
            <w:rStyle w:val="a4"/>
            <w:rFonts w:cs="Times New Roman CYR"/>
          </w:rPr>
          <w:t>ст. 99</w:t>
        </w:r>
      </w:hyperlink>
      <w:r>
        <w:t xml:space="preserve">, </w:t>
      </w:r>
      <w:hyperlink r:id="rId509" w:history="1">
        <w:r>
          <w:rPr>
            <w:rStyle w:val="a4"/>
            <w:rFonts w:cs="Times New Roman CYR"/>
          </w:rPr>
          <w:t>259</w:t>
        </w:r>
      </w:hyperlink>
      <w:r>
        <w:t xml:space="preserve">, </w:t>
      </w:r>
      <w:hyperlink r:id="rId510" w:history="1">
        <w:r>
          <w:rPr>
            <w:rStyle w:val="a4"/>
            <w:rFonts w:cs="Times New Roman CYR"/>
          </w:rPr>
          <w:t>264</w:t>
        </w:r>
      </w:hyperlink>
      <w:r>
        <w:t xml:space="preserve"> ТК РФ предусмотрены особые гарантии (инвалиды, отцы, воспитывающие без супруги детей в возрасте до 5 лет, работники, имеющие детей-инвалидов, и др.) по привлечению к сверхурочной работе, Вы имеете право отказаться от сверхурочной работы.</w:t>
      </w:r>
    </w:p>
    <w:p w:rsidR="00B5572A" w:rsidRDefault="00B5572A">
      <w:r>
        <w:t>Вы не можете быть привлечены к данной работе, если она запрещена Вам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360"/>
        <w:gridCol w:w="3360"/>
      </w:tblGrid>
      <w:tr w:rsidR="00B5572A">
        <w:tblPrEx>
          <w:tblCellMar>
            <w:top w:w="0" w:type="dxa"/>
            <w:bottom w:w="0" w:type="dxa"/>
          </w:tblCellMar>
        </w:tblPrEx>
        <w:tc>
          <w:tcPr>
            <w:tcW w:w="3360" w:type="dxa"/>
            <w:tcBorders>
              <w:top w:val="single" w:sz="4" w:space="0" w:color="auto"/>
              <w:bottom w:val="single" w:sz="4" w:space="0" w:color="auto"/>
              <w:right w:val="single" w:sz="4" w:space="0" w:color="auto"/>
            </w:tcBorders>
          </w:tcPr>
          <w:p w:rsidR="00B5572A" w:rsidRDefault="00B5572A">
            <w:pPr>
              <w:pStyle w:val="a5"/>
            </w:pPr>
            <w:r>
              <w:t>Директор</w:t>
            </w:r>
          </w:p>
        </w:tc>
        <w:tc>
          <w:tcPr>
            <w:tcW w:w="3360" w:type="dxa"/>
            <w:tcBorders>
              <w:top w:val="single" w:sz="4" w:space="0" w:color="auto"/>
              <w:left w:val="single" w:sz="4" w:space="0" w:color="auto"/>
              <w:bottom w:val="single" w:sz="4" w:space="0" w:color="auto"/>
              <w:right w:val="single" w:sz="4" w:space="0" w:color="auto"/>
            </w:tcBorders>
          </w:tcPr>
          <w:p w:rsidR="00B5572A" w:rsidRDefault="00B5572A">
            <w:pPr>
              <w:pStyle w:val="a5"/>
            </w:pPr>
            <w:r>
              <w:t>Сидоров</w:t>
            </w:r>
          </w:p>
        </w:tc>
        <w:tc>
          <w:tcPr>
            <w:tcW w:w="3360" w:type="dxa"/>
            <w:tcBorders>
              <w:top w:val="single" w:sz="4" w:space="0" w:color="auto"/>
              <w:left w:val="single" w:sz="4" w:space="0" w:color="auto"/>
              <w:bottom w:val="single" w:sz="4" w:space="0" w:color="auto"/>
            </w:tcBorders>
          </w:tcPr>
          <w:p w:rsidR="00B5572A" w:rsidRDefault="00B5572A">
            <w:pPr>
              <w:pStyle w:val="a5"/>
            </w:pPr>
            <w:r>
              <w:t>С.С. Сидоров</w:t>
            </w:r>
          </w:p>
        </w:tc>
      </w:tr>
    </w:tbl>
    <w:p w:rsidR="00B5572A" w:rsidRDefault="00B5572A"/>
    <w:p w:rsidR="00B5572A" w:rsidRDefault="00B5572A">
      <w:r>
        <w:t>С уведомлением ознакомлен. Один экземпляр получил. Петров, 16.11.2021</w:t>
      </w:r>
    </w:p>
    <w:p w:rsidR="00B5572A" w:rsidRDefault="00B5572A">
      <w:r>
        <w:t>Согласен работать сверхурочно 17.11.2021 на условиях повышенной оплаты. Медицинских противопоказаний для работы не имею.</w:t>
      </w:r>
    </w:p>
    <w:p w:rsidR="00B5572A" w:rsidRDefault="00B5572A">
      <w:r>
        <w:t>Мастер Петров, 16.11.2021</w:t>
      </w:r>
    </w:p>
    <w:p w:rsidR="00B5572A" w:rsidRDefault="00B5572A"/>
    <w:p w:rsidR="00B5572A" w:rsidRDefault="00B5572A">
      <w:r>
        <w:t>В случае согласия сотрудника на работу сверхурочно издайте (в произвольной форме) приказ о его привлечении к сверхурочной работе и ознакомьте с ним сотрудника под подпись. В приказе укажите:</w:t>
      </w:r>
    </w:p>
    <w:p w:rsidR="00B5572A" w:rsidRDefault="00B5572A">
      <w:r>
        <w:t>- причину привлечения к сверхурочной работе;</w:t>
      </w:r>
    </w:p>
    <w:p w:rsidR="00B5572A" w:rsidRDefault="00B5572A">
      <w:r>
        <w:t>- дату привлечения;</w:t>
      </w:r>
    </w:p>
    <w:p w:rsidR="00B5572A" w:rsidRDefault="00B5572A">
      <w:r>
        <w:t>- фамилию, имя, отчество работника, его должность;</w:t>
      </w:r>
    </w:p>
    <w:p w:rsidR="00B5572A" w:rsidRDefault="00B5572A">
      <w:r>
        <w:t>- реквизиты документа, которым работник выразил свое согласие на работу сверхурочно.</w:t>
      </w:r>
    </w:p>
    <w:p w:rsidR="00B5572A" w:rsidRDefault="00B5572A">
      <w:r>
        <w:t>Если работник сразу определился с компенсацией за сверхурочную работу, укажите это в приказе, если нет, после выполнения работы издайте дополнительный приказ.</w:t>
      </w:r>
    </w:p>
    <w:p w:rsidR="00B5572A" w:rsidRDefault="00B5572A"/>
    <w:p w:rsidR="00B5572A" w:rsidRDefault="00B5572A">
      <w:r>
        <w:rPr>
          <w:rStyle w:val="a3"/>
          <w:bCs/>
        </w:rPr>
        <w:t>К сведению:</w:t>
      </w:r>
      <w:r>
        <w:t xml:space="preserve"> в ситуации, когда согласия на сверхурочную работу не нужно (</w:t>
      </w:r>
      <w:hyperlink r:id="rId511" w:history="1">
        <w:r>
          <w:rPr>
            <w:rStyle w:val="a4"/>
            <w:rFonts w:cs="Times New Roman CYR"/>
          </w:rPr>
          <w:t>ч. 3 ст. 99</w:t>
        </w:r>
      </w:hyperlink>
      <w:r>
        <w:t xml:space="preserve"> ТК РФ), можно сразу издать приказ и ознакомить с ним работника под подпись.</w:t>
      </w:r>
    </w:p>
    <w:p w:rsidR="00B5572A" w:rsidRDefault="00B5572A"/>
    <w:p w:rsidR="00B5572A" w:rsidRDefault="00B5572A">
      <w:r>
        <w:t xml:space="preserve">Для учета рабочего времени при сверхурочной работе в табеле учета рабочего времени по форме Т-13 в верхних строках </w:t>
      </w:r>
      <w:hyperlink r:id="rId512" w:history="1">
        <w:r>
          <w:rPr>
            <w:rStyle w:val="a4"/>
            <w:rFonts w:cs="Times New Roman CYR"/>
          </w:rPr>
          <w:t>графы 4</w:t>
        </w:r>
      </w:hyperlink>
      <w:r>
        <w:t xml:space="preserve"> напротив фамилии работника проставьте буквенный код "С" или цифровой код "04", а в нижних строках укажите продолжительность рабочего времени. В табеле </w:t>
      </w:r>
      <w:r>
        <w:lastRenderedPageBreak/>
        <w:t xml:space="preserve">учета использования рабочего времени по </w:t>
      </w:r>
      <w:hyperlink r:id="rId513" w:history="1">
        <w:r>
          <w:rPr>
            <w:rStyle w:val="a4"/>
            <w:rFonts w:cs="Times New Roman CYR"/>
          </w:rPr>
          <w:t>форме 0504421</w:t>
        </w:r>
      </w:hyperlink>
      <w:r>
        <w:t xml:space="preserve"> часы сверхурочной работы обозначьте кодом "С" в нижней строке, а количество часов отразите в верхней.</w:t>
      </w:r>
    </w:p>
    <w:p w:rsidR="00B5572A" w:rsidRDefault="00B5572A">
      <w:r>
        <w:t>Если работник согласился на сверхурочную работу, но не вышел на нее, можете привлечь его к дисциплинарной ответственности с соблюдением соответствующего порядка.</w:t>
      </w:r>
    </w:p>
    <w:p w:rsidR="00B5572A" w:rsidRDefault="00B5572A"/>
    <w:p w:rsidR="00B5572A" w:rsidRDefault="00B5572A">
      <w:pPr>
        <w:pStyle w:val="1"/>
      </w:pPr>
      <w:bookmarkStart w:id="87" w:name="sub_6500"/>
      <w:r>
        <w:t>6.5. Ночная работа</w:t>
      </w:r>
    </w:p>
    <w:bookmarkEnd w:id="87"/>
    <w:p w:rsidR="00B5572A" w:rsidRDefault="00B5572A"/>
    <w:p w:rsidR="00B5572A" w:rsidRDefault="00B5572A">
      <w:pPr>
        <w:pStyle w:val="1"/>
      </w:pPr>
      <w:bookmarkStart w:id="88" w:name="sub_6510"/>
      <w:r>
        <w:t>6.5.1. Продолжительность работы в ночное время</w:t>
      </w:r>
    </w:p>
    <w:bookmarkEnd w:id="88"/>
    <w:p w:rsidR="00B5572A" w:rsidRDefault="00B5572A"/>
    <w:p w:rsidR="00B5572A" w:rsidRDefault="00B5572A">
      <w:r>
        <w:t>Ночным считается время с 22.00 до 06.00. Эта продолжительность соблюдается для работников:</w:t>
      </w:r>
    </w:p>
    <w:p w:rsidR="00B5572A" w:rsidRDefault="00B5572A">
      <w:r>
        <w:t>- принятых специально для работы в ночное время (если иное не предусмотрено коллективным договором);</w:t>
      </w:r>
    </w:p>
    <w:p w:rsidR="00B5572A" w:rsidRDefault="00B5572A">
      <w:r>
        <w:t>- которым установлена сокращенная продолжительность рабочего времени (</w:t>
      </w:r>
      <w:hyperlink r:id="rId514" w:history="1">
        <w:r>
          <w:rPr>
            <w:rStyle w:val="a4"/>
            <w:rFonts w:cs="Times New Roman CYR"/>
          </w:rPr>
          <w:t>ст. 96</w:t>
        </w:r>
      </w:hyperlink>
      <w:r>
        <w:t xml:space="preserve"> ТК РФ).</w:t>
      </w:r>
    </w:p>
    <w:p w:rsidR="00B5572A" w:rsidRDefault="00B5572A">
      <w:r>
        <w:t>Для остальных работников ночную смену нужно сокращать на час. Например, при сменной работе 12 часов в первую смену и 12 часов во вторую вторая смена должна длиться 11 часов. При этом смены могут уравниваться (12 и 12), если это необходимо по условиям труда (например, в связи с непрерывным производством), а также на сменных работах при 6-дневной рабочей неделе с 1 выходным днем. Список указанных работ может определяться коллективным договором, локальным нормативным актом (</w:t>
      </w:r>
      <w:hyperlink r:id="rId515" w:history="1">
        <w:r>
          <w:rPr>
            <w:rStyle w:val="a4"/>
            <w:rFonts w:cs="Times New Roman CYR"/>
          </w:rPr>
          <w:t>ч. 4 ст. 96</w:t>
        </w:r>
      </w:hyperlink>
      <w:r>
        <w:t xml:space="preserve"> ТК РФ). Такое уравнивание предусмотрено и некоторыми ведомственными правовыми актами, в частности </w:t>
      </w:r>
      <w:hyperlink r:id="rId516" w:history="1">
        <w:r>
          <w:rPr>
            <w:rStyle w:val="a4"/>
            <w:rFonts w:cs="Times New Roman CYR"/>
          </w:rPr>
          <w:t>Положением</w:t>
        </w:r>
      </w:hyperlink>
      <w:r>
        <w:t xml:space="preserve"> об особенностях режима рабочего времени и времени отдыха работников связи, имеющих особый характер работ, утвержденным </w:t>
      </w:r>
      <w:hyperlink r:id="rId517" w:history="1">
        <w:r>
          <w:rPr>
            <w:rStyle w:val="a4"/>
            <w:rFonts w:cs="Times New Roman CYR"/>
          </w:rPr>
          <w:t>Приказом</w:t>
        </w:r>
      </w:hyperlink>
      <w:r>
        <w:t xml:space="preserve"> Минсвязи РФ от 08.09.2003 N 112.</w:t>
      </w:r>
    </w:p>
    <w:p w:rsidR="00B5572A" w:rsidRDefault="00B5572A">
      <w:r>
        <w:t xml:space="preserve">Свой порядок работы (в том числе продолжительность) в ночное время допускается устанавливать для творческих работников СМИ,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произведений, </w:t>
      </w:r>
      <w:hyperlink r:id="rId518" w:history="1">
        <w:r>
          <w:rPr>
            <w:rStyle w:val="a4"/>
            <w:rFonts w:cs="Times New Roman CYR"/>
          </w:rPr>
          <w:t>перечень</w:t>
        </w:r>
      </w:hyperlink>
      <w:r>
        <w:t xml:space="preserve"> профессий и должностей которых утвержден </w:t>
      </w:r>
      <w:hyperlink r:id="rId519" w:history="1">
        <w:r>
          <w:rPr>
            <w:rStyle w:val="a4"/>
            <w:rFonts w:cs="Times New Roman CYR"/>
          </w:rPr>
          <w:t>Постановлением</w:t>
        </w:r>
      </w:hyperlink>
      <w:r>
        <w:t xml:space="preserve"> N 252.</w:t>
      </w:r>
    </w:p>
    <w:p w:rsidR="00B5572A" w:rsidRDefault="00B5572A">
      <w:r>
        <w:t>Как и при работе в дневное время, работающим ночью предоставляется перерыв на обед продолжительностью не менее 30 минут и не более 2 часов. Если время ночной работы - максимум 4 часа, ПВТР или трудовым договором может быть предусмотрено, что указанный перерыв не предоставляется (</w:t>
      </w:r>
      <w:hyperlink r:id="rId520" w:history="1">
        <w:r>
          <w:rPr>
            <w:rStyle w:val="a4"/>
            <w:rFonts w:cs="Times New Roman CYR"/>
          </w:rPr>
          <w:t>ч. 1 ст. 108</w:t>
        </w:r>
      </w:hyperlink>
      <w:r>
        <w:t xml:space="preserve"> ТК РФ).</w:t>
      </w:r>
    </w:p>
    <w:p w:rsidR="00B5572A" w:rsidRDefault="00B5572A"/>
    <w:p w:rsidR="00B5572A" w:rsidRDefault="00B5572A">
      <w:r>
        <w:rPr>
          <w:rStyle w:val="a3"/>
          <w:bCs/>
        </w:rPr>
        <w:t>Важно:</w:t>
      </w:r>
      <w:r>
        <w:t xml:space="preserve"> при равных условиях труда продолжительность перерывов для отдыха и питания для дневной и для ночной смены не должна быть разной. В противном случае возникнет дискриминация.</w:t>
      </w:r>
    </w:p>
    <w:p w:rsidR="00B5572A" w:rsidRDefault="00B5572A"/>
    <w:p w:rsidR="00B5572A" w:rsidRDefault="00B5572A">
      <w:r>
        <w:t>Если по условиям работы предоставить обеденный перерыв сотруднику нельзя, работодатель должен обеспечить ему эту возможность в течение рабочего времени.</w:t>
      </w:r>
    </w:p>
    <w:p w:rsidR="00B5572A" w:rsidRDefault="00B5572A"/>
    <w:p w:rsidR="00B5572A" w:rsidRDefault="00B5572A">
      <w:pPr>
        <w:pStyle w:val="1"/>
      </w:pPr>
      <w:bookmarkStart w:id="89" w:name="sub_6520"/>
      <w:r>
        <w:t>6.5.2. Кто не может работать ночью?</w:t>
      </w:r>
    </w:p>
    <w:bookmarkEnd w:id="89"/>
    <w:p w:rsidR="00B5572A" w:rsidRDefault="00B5572A"/>
    <w:p w:rsidR="00B5572A" w:rsidRDefault="00B5572A">
      <w:r>
        <w:t>Тем работодателям, у которых есть ночные смены, следует помнить, что нельзя привлекать к ночной работе беременных женщин и работников, не достигших возраста 18 лет. Исключение установлено только для несовершеннолетних, участвующих в создании и (или) исполнении художественных произведений, и спортсменов.</w:t>
      </w:r>
    </w:p>
    <w:p w:rsidR="00B5572A" w:rsidRDefault="00B5572A">
      <w:r>
        <w:t>Кроме этого, установлены категории работников, которых можно привлекать к ночной работе только с их письменного согласия и при отсутствии медицинских противопоказаний согласно медицинским заключениям (</w:t>
      </w:r>
      <w:hyperlink r:id="rId521" w:history="1">
        <w:r>
          <w:rPr>
            <w:rStyle w:val="a4"/>
            <w:rFonts w:cs="Times New Roman CYR"/>
          </w:rPr>
          <w:t>ч. 5 ст. 96</w:t>
        </w:r>
      </w:hyperlink>
      <w:r>
        <w:t xml:space="preserve"> ТК РФ):</w:t>
      </w:r>
    </w:p>
    <w:p w:rsidR="00B5572A" w:rsidRDefault="00B5572A">
      <w:r>
        <w:lastRenderedPageBreak/>
        <w:t>- женщины (отцы, воспитывающие детей без матери, опекуны и попечители), у которых есть дети в возрасте до 3 лет;</w:t>
      </w:r>
    </w:p>
    <w:p w:rsidR="00B5572A" w:rsidRDefault="00B5572A">
      <w:r>
        <w:t>- инвалиды;</w:t>
      </w:r>
    </w:p>
    <w:p w:rsidR="00B5572A" w:rsidRDefault="00B5572A">
      <w:r>
        <w:t>- работники, у которых есть дети-инвалиды;</w:t>
      </w:r>
    </w:p>
    <w:p w:rsidR="00B5572A" w:rsidRDefault="00B5572A">
      <w:r>
        <w:t>- работники, осуществляющие уход за больными членами их семей в соответствии с медицинским заключением;</w:t>
      </w:r>
    </w:p>
    <w:p w:rsidR="00B5572A" w:rsidRDefault="00B5572A">
      <w:r>
        <w:t>- матери или отцы, воспитывающие без супруга (супруги) детей в возрасте до 5 лет, а также опекуны детей указанного возраста.</w:t>
      </w:r>
    </w:p>
    <w:p w:rsidR="00B5572A" w:rsidRDefault="00B5572A"/>
    <w:p w:rsidR="00B5572A" w:rsidRDefault="00B5572A">
      <w:pPr>
        <w:pStyle w:val="1"/>
      </w:pPr>
      <w:bookmarkStart w:id="90" w:name="sub_6530"/>
      <w:r>
        <w:t>6.5.3. Как оформляется ночная работа?</w:t>
      </w:r>
    </w:p>
    <w:bookmarkEnd w:id="90"/>
    <w:p w:rsidR="00B5572A" w:rsidRDefault="00B5572A"/>
    <w:p w:rsidR="00B5572A" w:rsidRDefault="00B5572A">
      <w:r>
        <w:t>Если работник принимается на ночную работу (сторож, охранник) или на сменную работу, включающую ночное время, помимо общих обязательных условий (место работы, должность, режим рабочего времени и времени отдыха (включая перерывы на отдых и питание), условия оплаты труда) укажите:</w:t>
      </w:r>
    </w:p>
    <w:p w:rsidR="00B5572A" w:rsidRDefault="00B5572A">
      <w:r>
        <w:t>- продолжительность работы в ночные часы (сокращается она на 1 час или нет);</w:t>
      </w:r>
    </w:p>
    <w:p w:rsidR="00B5572A" w:rsidRDefault="00B5572A">
      <w:r>
        <w:t>- размер доплаты за работу в ночное время.</w:t>
      </w:r>
    </w:p>
    <w:p w:rsidR="00B5572A" w:rsidRDefault="00B5572A">
      <w:r>
        <w:t>Если работник относится к лицам, которые вправе отказаться от работы ночью (например, он инвалид), запросите письменное согласие или отразите его непосредственно в трудовом договоре.</w:t>
      </w:r>
    </w:p>
    <w:p w:rsidR="00B5572A" w:rsidRDefault="00B5572A">
      <w:r>
        <w:t>Если работник принимается на сменный режим работы, в договоре укажите, что он трудится по графику сменности.</w:t>
      </w:r>
    </w:p>
    <w:p w:rsidR="00B5572A" w:rsidRDefault="00B5572A">
      <w:r>
        <w:t>В случае разового привлечения к ночной работе направьте сотруднику уведомление о привлечении к такой работе, указав в нем Ф.И.О. и должность сотрудника, информацию о его праве отказаться от работы в ночное время, основание предоставления такого права (например, инвалидность). Уведомление составляется в двух экземплярах - один для сотрудника, второй для вас (с подписью сотрудника об ознакомлении с уведомлением).</w:t>
      </w:r>
    </w:p>
    <w:p w:rsidR="00B5572A" w:rsidRDefault="00B5572A">
      <w:r>
        <w:t>Если сотрудник согласен, оформите приказ о привлечении к ночной работе и ознакомьте с ним сотрудника под подпись. В приказе укажите:</w:t>
      </w:r>
    </w:p>
    <w:p w:rsidR="00B5572A" w:rsidRDefault="00B5572A">
      <w:r>
        <w:t>- Ф.И.О., должность сотрудника, структурное подразделение (при наличии);</w:t>
      </w:r>
    </w:p>
    <w:p w:rsidR="00B5572A" w:rsidRDefault="00B5572A">
      <w:r>
        <w:t>- причину привлечения к работе ночью;</w:t>
      </w:r>
    </w:p>
    <w:p w:rsidR="00B5572A" w:rsidRDefault="00B5572A">
      <w:r>
        <w:t>- дату привлечения к такой работе;</w:t>
      </w:r>
    </w:p>
    <w:p w:rsidR="00B5572A" w:rsidRDefault="00B5572A">
      <w:r>
        <w:t>- реквизиты документа, который является основанием для издания приказа.</w:t>
      </w:r>
    </w:p>
    <w:p w:rsidR="00B5572A" w:rsidRDefault="00B5572A"/>
    <w:p w:rsidR="00B5572A" w:rsidRDefault="00B5572A">
      <w:r>
        <w:rPr>
          <w:rStyle w:val="a3"/>
          <w:bCs/>
        </w:rPr>
        <w:t>Обратите внимание:</w:t>
      </w:r>
      <w:r>
        <w:t xml:space="preserve"> если привлекаете сотрудника сверхурочно в ночные часы, то продолжительность такой работы не должна превышать 4 часа в течение 2 дней подряд (</w:t>
      </w:r>
      <w:hyperlink r:id="rId522" w:history="1">
        <w:r>
          <w:rPr>
            <w:rStyle w:val="a4"/>
            <w:rFonts w:cs="Times New Roman CYR"/>
          </w:rPr>
          <w:t>ч. 6 ст. 99</w:t>
        </w:r>
      </w:hyperlink>
      <w:r>
        <w:t xml:space="preserve"> ТК РФ).</w:t>
      </w:r>
    </w:p>
    <w:p w:rsidR="00B5572A" w:rsidRDefault="00B5572A"/>
    <w:p w:rsidR="00B5572A" w:rsidRDefault="00B5572A">
      <w:r>
        <w:t>С приказом ознакомьте работника под подпись.</w:t>
      </w:r>
    </w:p>
    <w:p w:rsidR="00B5572A" w:rsidRDefault="00B5572A">
      <w:r>
        <w:t xml:space="preserve">Отразите часы работы в ночное время в табеле учета рабочего времени по </w:t>
      </w:r>
      <w:hyperlink r:id="rId523" w:history="1">
        <w:r>
          <w:rPr>
            <w:rStyle w:val="a4"/>
            <w:rFonts w:cs="Times New Roman CYR"/>
          </w:rPr>
          <w:t>форме Т-12</w:t>
        </w:r>
      </w:hyperlink>
      <w:r>
        <w:t xml:space="preserve"> или </w:t>
      </w:r>
      <w:hyperlink r:id="rId524" w:history="1">
        <w:r>
          <w:rPr>
            <w:rStyle w:val="a4"/>
            <w:rFonts w:cs="Times New Roman CYR"/>
          </w:rPr>
          <w:t>Т-13</w:t>
        </w:r>
      </w:hyperlink>
      <w:r>
        <w:t xml:space="preserve"> буквенным кодом "Н" или цифровым "02". В нижней строке под кодом проставьте продолжительность отработанного времени.</w:t>
      </w:r>
    </w:p>
    <w:p w:rsidR="00B5572A" w:rsidRDefault="00B5572A">
      <w:r>
        <w:t xml:space="preserve">В табеле учета использования рабочего времени по </w:t>
      </w:r>
      <w:hyperlink r:id="rId525" w:history="1">
        <w:r>
          <w:rPr>
            <w:rStyle w:val="a4"/>
            <w:rFonts w:cs="Times New Roman CYR"/>
          </w:rPr>
          <w:t>форме 0504421</w:t>
        </w:r>
      </w:hyperlink>
      <w:r>
        <w:t xml:space="preserve"> часы ночной работы обозначьте кодом "Н" в нижней строке, а количество часов отразите в верхней.</w:t>
      </w:r>
    </w:p>
    <w:p w:rsidR="00B5572A" w:rsidRDefault="00B5572A">
      <w:r>
        <w:t>Если работник трудится и в дневное, и в ночное время, в табеле можно проставить двойной код.</w:t>
      </w:r>
    </w:p>
    <w:p w:rsidR="00B5572A" w:rsidRDefault="00B5572A"/>
    <w:p w:rsidR="00B5572A" w:rsidRDefault="00B5572A">
      <w:pPr>
        <w:pStyle w:val="1"/>
      </w:pPr>
      <w:bookmarkStart w:id="91" w:name="sub_6540"/>
      <w:r>
        <w:t>6.5.4. Как оплачивается работа в ночное время?</w:t>
      </w:r>
    </w:p>
    <w:bookmarkEnd w:id="91"/>
    <w:p w:rsidR="00B5572A" w:rsidRDefault="00B5572A"/>
    <w:p w:rsidR="00B5572A" w:rsidRDefault="00B5572A">
      <w:r>
        <w:t>Каждый час работы ночью оплачивается в повышенном размере.</w:t>
      </w:r>
    </w:p>
    <w:p w:rsidR="00B5572A" w:rsidRDefault="00B5572A">
      <w:r>
        <w:lastRenderedPageBreak/>
        <w:t xml:space="preserve">Минимальный размер повышения платы за работу в ночное время согласно </w:t>
      </w:r>
      <w:hyperlink r:id="rId526" w:history="1">
        <w:r>
          <w:rPr>
            <w:rStyle w:val="a4"/>
            <w:rFonts w:cs="Times New Roman CYR"/>
          </w:rPr>
          <w:t>Постановлению</w:t>
        </w:r>
      </w:hyperlink>
      <w:r>
        <w:t xml:space="preserve"> Правительства РФ от 22.07.2008 N 554 составляет 20% за каждый час работы в ночное время и определяется исходя из часовой тарифной ставки (оклада, рассчитанного за час работы) без учета других доплат и надбавок.</w:t>
      </w:r>
    </w:p>
    <w:p w:rsidR="00B5572A" w:rsidRDefault="00B5572A">
      <w:r>
        <w:t>Конкретные размеры повышения платы за часы работы устанавливаются работодателем в коллективном договоре или ином локальном нормативном акте.</w:t>
      </w:r>
    </w:p>
    <w:p w:rsidR="00B5572A" w:rsidRDefault="00B5572A">
      <w:r>
        <w:t>Оплата труда в ночные часы определяется исходя из часовой тарифной ставки.</w:t>
      </w:r>
    </w:p>
    <w:p w:rsidR="00B5572A" w:rsidRDefault="00B5572A"/>
    <w:p w:rsidR="00B5572A" w:rsidRDefault="00B5572A">
      <w:r>
        <w:rPr>
          <w:rStyle w:val="a3"/>
          <w:bCs/>
        </w:rPr>
        <w:t>Пример.</w:t>
      </w:r>
    </w:p>
    <w:p w:rsidR="00B5572A" w:rsidRDefault="00B5572A">
      <w:r>
        <w:t>Сотруднику установлен сменный режим работы с суммированным учетом рабочего времени и учетным периодом 1 месяц. Оклад - 25 000 руб., доплата за час работы в ночное время согласно локальному нормативному акту - 25%.</w:t>
      </w:r>
    </w:p>
    <w:p w:rsidR="00B5572A" w:rsidRDefault="00B5572A">
      <w:r>
        <w:t>В октябре 2021 года сотрудник отработал норму рабочего времени 168 часов по производственному календарю, из которых 48 часов - ночная работа.</w:t>
      </w:r>
    </w:p>
    <w:p w:rsidR="00B5572A" w:rsidRDefault="00B5572A">
      <w:r>
        <w:t>Рассчитаем оплату труда за это время:</w:t>
      </w:r>
    </w:p>
    <w:p w:rsidR="00B5572A" w:rsidRDefault="00B5572A">
      <w:r>
        <w:t>1. Часовая ставка работника в октябре 2021 года составит 148,8 руб./ч (25 000 руб. / 168 ч).</w:t>
      </w:r>
    </w:p>
    <w:p w:rsidR="00B5572A" w:rsidRDefault="00B5572A">
      <w:r>
        <w:t>2. Доплата за 48 часов работы в ночное время составит 1 785, 6 руб. (148,8 руб. x 25% х 48 ч).</w:t>
      </w:r>
    </w:p>
    <w:p w:rsidR="00B5572A" w:rsidRDefault="00B5572A">
      <w:r>
        <w:t>Если работа в ночное время выполняется сверхурочно или в выходной или праздничный день, ее нужно оплачивать и как сверхурочную (выполняемую в выходной или праздник), и как ночную работу. В подобных ситуациях повышенная оплата применяется по каждому виду отклонений от нормальных условий труда (</w:t>
      </w:r>
      <w:hyperlink r:id="rId527" w:history="1">
        <w:r>
          <w:rPr>
            <w:rStyle w:val="a4"/>
            <w:rFonts w:cs="Times New Roman CYR"/>
          </w:rPr>
          <w:t>Письмо</w:t>
        </w:r>
      </w:hyperlink>
      <w:r>
        <w:t xml:space="preserve"> Минтруда РФ от 04.09.2018 N 14-1/ООГ-7353). То есть каждая выплата рассчитывается отдельно, а результаты складываются.</w:t>
      </w:r>
    </w:p>
    <w:p w:rsidR="00B5572A" w:rsidRDefault="00B5572A"/>
    <w:p w:rsidR="00B5572A" w:rsidRDefault="00B5572A">
      <w:pPr>
        <w:pStyle w:val="1"/>
      </w:pPr>
      <w:bookmarkStart w:id="92" w:name="sub_6600"/>
      <w:r>
        <w:t>6.6. Работа в выходные и праздничные дни</w:t>
      </w:r>
    </w:p>
    <w:bookmarkEnd w:id="92"/>
    <w:p w:rsidR="00B5572A" w:rsidRDefault="00B5572A"/>
    <w:p w:rsidR="00B5572A" w:rsidRDefault="00B5572A">
      <w:pPr>
        <w:pStyle w:val="1"/>
      </w:pPr>
      <w:bookmarkStart w:id="93" w:name="sub_6610"/>
      <w:r>
        <w:t>6.6.1. В каких случаях можно привлекать к работе в выходной или праздничный день?</w:t>
      </w:r>
    </w:p>
    <w:bookmarkEnd w:id="93"/>
    <w:p w:rsidR="00B5572A" w:rsidRDefault="00B5572A"/>
    <w:p w:rsidR="00B5572A" w:rsidRDefault="00B5572A">
      <w:r>
        <w:t>По общему правилу работа в выходные и нерабочие праздничные дни не допускается, но возможна в исключительных случаях, предусмотренных ТК РФ (</w:t>
      </w:r>
      <w:hyperlink r:id="rId528" w:history="1">
        <w:r>
          <w:rPr>
            <w:rStyle w:val="a4"/>
            <w:rFonts w:cs="Times New Roman CYR"/>
          </w:rPr>
          <w:t>ч. 1 ст. 113</w:t>
        </w:r>
      </w:hyperlink>
      <w:r>
        <w:t xml:space="preserve"> ТК РФ). В частности, при производстве работ, приостановка которых невозможна по производственно-техническим условиям, работ по обслуживанию населения, неотложных ремонтных и погрузочно-разгрузочных работ, а также работ в чрезвычайных ситуациях (</w:t>
      </w:r>
      <w:hyperlink r:id="rId529" w:history="1">
        <w:r>
          <w:rPr>
            <w:rStyle w:val="a4"/>
            <w:rFonts w:cs="Times New Roman CYR"/>
          </w:rPr>
          <w:t>ч. 3</w:t>
        </w:r>
      </w:hyperlink>
      <w:r>
        <w:t xml:space="preserve">, </w:t>
      </w:r>
      <w:hyperlink r:id="rId530" w:history="1">
        <w:r>
          <w:rPr>
            <w:rStyle w:val="a4"/>
            <w:rFonts w:cs="Times New Roman CYR"/>
          </w:rPr>
          <w:t>6 ст. 113</w:t>
        </w:r>
      </w:hyperlink>
      <w:r>
        <w:t xml:space="preserve"> ТК РФ). То есть в организациях, где работники трудятся по графику и для них выходными будут другие дни недели, а не общепринятые суббота и воскресенье.</w:t>
      </w:r>
    </w:p>
    <w:p w:rsidR="00B5572A" w:rsidRDefault="00B5572A">
      <w:r>
        <w:t>Привлечь работников к труду можно с их согласия или без него. Так, согласия не требуется, если работника привлекают:</w:t>
      </w:r>
    </w:p>
    <w:p w:rsidR="00B5572A" w:rsidRDefault="00B5572A">
      <w:r>
        <w:t>-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B5572A" w:rsidRDefault="00B5572A">
      <w:r>
        <w:t>- для предотвращения несчастных случаев, уничтожения или порчи имущества работодателя, государственного или муниципального имущества;</w:t>
      </w:r>
    </w:p>
    <w:p w:rsidR="00B5572A" w:rsidRDefault="00B5572A">
      <w:r>
        <w:t>-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B5572A" w:rsidRDefault="00B5572A">
      <w:r>
        <w:t>Работников можно привлекать к труду в выходные и праздничные дни с их письменного согласия, если возникнет необходимость осуществления заранее не предвиденных работ, от срочного выполнения которых зависит нормальная работа организации.</w:t>
      </w:r>
    </w:p>
    <w:p w:rsidR="00B5572A" w:rsidRDefault="00B5572A">
      <w:r>
        <w:t xml:space="preserve">Во всех остальных случаях для привлечения к работе в выходные и праздники, кроме </w:t>
      </w:r>
      <w:r>
        <w:lastRenderedPageBreak/>
        <w:t>получения письменного согласия, работодателю потребуется учесть мнение выборного органа первичной профсоюзной организации, если он есть (</w:t>
      </w:r>
      <w:hyperlink r:id="rId531" w:history="1">
        <w:r>
          <w:rPr>
            <w:rStyle w:val="a4"/>
            <w:rFonts w:cs="Times New Roman CYR"/>
          </w:rPr>
          <w:t>ч. 2</w:t>
        </w:r>
      </w:hyperlink>
      <w:r>
        <w:t xml:space="preserve">, </w:t>
      </w:r>
      <w:hyperlink r:id="rId532" w:history="1">
        <w:r>
          <w:rPr>
            <w:rStyle w:val="a4"/>
            <w:rFonts w:cs="Times New Roman CYR"/>
          </w:rPr>
          <w:t>5 ст. 113</w:t>
        </w:r>
      </w:hyperlink>
      <w:r>
        <w:t xml:space="preserve"> ТК РФ).</w:t>
      </w:r>
    </w:p>
    <w:p w:rsidR="00B5572A" w:rsidRDefault="00B5572A">
      <w:r>
        <w:t>Решение о привлечении к работе в выходной или праздник работодатель должен оформить письменным распоряжением (</w:t>
      </w:r>
      <w:hyperlink r:id="rId533" w:history="1">
        <w:r>
          <w:rPr>
            <w:rStyle w:val="a4"/>
            <w:rFonts w:cs="Times New Roman CYR"/>
          </w:rPr>
          <w:t>ч. 8 ст. 113</w:t>
        </w:r>
      </w:hyperlink>
      <w:r>
        <w:t xml:space="preserve"> ТК РФ).</w:t>
      </w:r>
    </w:p>
    <w:p w:rsidR="00B5572A" w:rsidRDefault="00B5572A"/>
    <w:p w:rsidR="00B5572A" w:rsidRDefault="00B5572A">
      <w:pPr>
        <w:pStyle w:val="1"/>
      </w:pPr>
      <w:bookmarkStart w:id="94" w:name="sub_6620"/>
      <w:r>
        <w:t>6.6.2. Кого нельзя привлекать к работе в выходные и праздничные дни?</w:t>
      </w:r>
    </w:p>
    <w:bookmarkEnd w:id="94"/>
    <w:p w:rsidR="00B5572A" w:rsidRDefault="00B5572A"/>
    <w:p w:rsidR="00B5572A" w:rsidRDefault="00B5572A">
      <w:r>
        <w:t>Нельзя привлекать к работе в выходные и праздники работников в возрасте до 18 лет (кроме творческих работников, спортсменов) и беременных женщин (</w:t>
      </w:r>
      <w:hyperlink r:id="rId534" w:history="1">
        <w:r>
          <w:rPr>
            <w:rStyle w:val="a4"/>
            <w:rFonts w:cs="Times New Roman CYR"/>
          </w:rPr>
          <w:t>ч. 4 ст. 113</w:t>
        </w:r>
      </w:hyperlink>
      <w:r>
        <w:t xml:space="preserve">, </w:t>
      </w:r>
      <w:hyperlink r:id="rId535" w:history="1">
        <w:r>
          <w:rPr>
            <w:rStyle w:val="a4"/>
            <w:rFonts w:cs="Times New Roman CYR"/>
          </w:rPr>
          <w:t>ч. 1 ст. 259</w:t>
        </w:r>
      </w:hyperlink>
      <w:r>
        <w:t xml:space="preserve">, </w:t>
      </w:r>
      <w:hyperlink r:id="rId536" w:history="1">
        <w:r>
          <w:rPr>
            <w:rStyle w:val="a4"/>
            <w:rFonts w:cs="Times New Roman CYR"/>
          </w:rPr>
          <w:t>ст. 268</w:t>
        </w:r>
      </w:hyperlink>
      <w:r>
        <w:t xml:space="preserve"> ТК РФ).</w:t>
      </w:r>
    </w:p>
    <w:p w:rsidR="00B5572A" w:rsidRDefault="00B5572A">
      <w:r>
        <w:t>Работников отдельных категорий можно привлечь к работе в выходные и праздники только с их письменного согласия и при условии, что такая работа не запрещена им по состоянию здоровья в соответствии с медицинским заключением. К ним относятся:</w:t>
      </w:r>
    </w:p>
    <w:p w:rsidR="00B5572A" w:rsidRDefault="00B5572A">
      <w:r>
        <w:t>- женщины (отцы, воспитывающие детей без матери, опекуны и попечители), у которых есть дети в возрасте до 3 лет;</w:t>
      </w:r>
    </w:p>
    <w:p w:rsidR="00B5572A" w:rsidRDefault="00B5572A">
      <w:r>
        <w:t>- инвалиды;</w:t>
      </w:r>
    </w:p>
    <w:p w:rsidR="00B5572A" w:rsidRDefault="00B5572A">
      <w:r>
        <w:t>- работники, у которых есть дети-инвалиды;</w:t>
      </w:r>
    </w:p>
    <w:p w:rsidR="00B5572A" w:rsidRDefault="00B5572A">
      <w:r>
        <w:t>- работники, осуществляющие уход за больными членами их семей в соответствии с медицинским заключением;</w:t>
      </w:r>
    </w:p>
    <w:p w:rsidR="00B5572A" w:rsidRDefault="00B5572A">
      <w:r>
        <w:t>- матери или отцы, воспитывающие без супруга (супруги) детей в возрасте до 5 лет, а также опекуны детей указанного возраста.</w:t>
      </w:r>
    </w:p>
    <w:p w:rsidR="00B5572A" w:rsidRDefault="00B5572A">
      <w:r>
        <w:t>Привлекая к работе таких сотрудников в выходной или праздник, работодатель должен ознакомить их под подпись с правом отказаться от данной работы (</w:t>
      </w:r>
      <w:hyperlink r:id="rId537" w:history="1">
        <w:r>
          <w:rPr>
            <w:rStyle w:val="a4"/>
            <w:rFonts w:cs="Times New Roman CYR"/>
          </w:rPr>
          <w:t>ч. 7 ст. 113</w:t>
        </w:r>
      </w:hyperlink>
      <w:r>
        <w:t xml:space="preserve">, </w:t>
      </w:r>
      <w:hyperlink r:id="rId538" w:history="1">
        <w:r>
          <w:rPr>
            <w:rStyle w:val="a4"/>
            <w:rFonts w:cs="Times New Roman CYR"/>
          </w:rPr>
          <w:t>ч. 2</w:t>
        </w:r>
      </w:hyperlink>
      <w:r>
        <w:t xml:space="preserve">, </w:t>
      </w:r>
      <w:hyperlink r:id="rId539" w:history="1">
        <w:r>
          <w:rPr>
            <w:rStyle w:val="a4"/>
            <w:rFonts w:cs="Times New Roman CYR"/>
          </w:rPr>
          <w:t>3 ст. 259</w:t>
        </w:r>
      </w:hyperlink>
      <w:r>
        <w:t xml:space="preserve">, </w:t>
      </w:r>
      <w:hyperlink r:id="rId540" w:history="1">
        <w:r>
          <w:rPr>
            <w:rStyle w:val="a4"/>
            <w:rFonts w:cs="Times New Roman CYR"/>
          </w:rPr>
          <w:t>ст. 264</w:t>
        </w:r>
      </w:hyperlink>
      <w:r>
        <w:t xml:space="preserve"> ТК РФ).</w:t>
      </w:r>
    </w:p>
    <w:p w:rsidR="00B5572A" w:rsidRDefault="00B5572A">
      <w:r>
        <w:t xml:space="preserve">Для несовершеннолетних творческих работников, участвующих в создании и (или) исполнении (экспонировании) произведений, указанных в </w:t>
      </w:r>
      <w:hyperlink r:id="rId541" w:history="1">
        <w:r>
          <w:rPr>
            <w:rStyle w:val="a4"/>
            <w:rFonts w:cs="Times New Roman CYR"/>
          </w:rPr>
          <w:t>Постановлении</w:t>
        </w:r>
      </w:hyperlink>
      <w:r>
        <w:t xml:space="preserve"> N 252, спортсменов и тренеров, в том числе в возрасте до 18 лет, работодатель вправе установить особый порядок привлечения к работе в выходные и праздники, закрепив его на локальном уровне.</w:t>
      </w:r>
    </w:p>
    <w:p w:rsidR="00B5572A" w:rsidRDefault="00B5572A"/>
    <w:p w:rsidR="00B5572A" w:rsidRDefault="00B5572A">
      <w:pPr>
        <w:pStyle w:val="1"/>
      </w:pPr>
      <w:bookmarkStart w:id="95" w:name="sub_6630"/>
      <w:r>
        <w:t>6.6.3. Как компенсируется работа в выходные и праздники?</w:t>
      </w:r>
    </w:p>
    <w:bookmarkEnd w:id="95"/>
    <w:p w:rsidR="00B5572A" w:rsidRDefault="00B5572A"/>
    <w:p w:rsidR="00B5572A" w:rsidRDefault="00B5572A">
      <w:r>
        <w:t>Работодатель обязан компенсировать работу в выходной или нерабочий праздничный день: оплатить не менее чем в двойном размере или предоставить другой день отдыха (</w:t>
      </w:r>
      <w:hyperlink r:id="rId542" w:history="1">
        <w:r>
          <w:rPr>
            <w:rStyle w:val="a4"/>
            <w:rFonts w:cs="Times New Roman CYR"/>
          </w:rPr>
          <w:t>ст. 153</w:t>
        </w:r>
      </w:hyperlink>
      <w:r>
        <w:t xml:space="preserve"> ТК РФ).</w:t>
      </w:r>
    </w:p>
    <w:p w:rsidR="00B5572A" w:rsidRDefault="00B5572A">
      <w:r>
        <w:t>При этом в повышенном размере оплачиваются часы, фактически отработанные в выходной или нерабочий праздничный день. Если на него приходится часть рабочего дня (смены), в повышенном размере оплачиваются часы, фактически отработанные в такой день (от 00.00 до 24.00).</w:t>
      </w:r>
    </w:p>
    <w:p w:rsidR="00B5572A" w:rsidRDefault="00B5572A">
      <w:r>
        <w:t>Под выходными имеются в виду дни, выходные для конкретного работника в соответствии с графиком. А вот праздничные дни оплачиваются в двойном размере независимо от того, выпал этот день в смену по графику работника или нет.</w:t>
      </w:r>
    </w:p>
    <w:p w:rsidR="00B5572A" w:rsidRDefault="00B5572A">
      <w:r>
        <w:t>Если в выходной или праздничный день работник трудился еще и сверхурочно, все часы оплачиваются как работа в выходной или праздник.</w:t>
      </w:r>
    </w:p>
    <w:p w:rsidR="00B5572A" w:rsidRDefault="00B5572A"/>
    <w:p w:rsidR="00B5572A" w:rsidRDefault="00B5572A">
      <w:r>
        <w:rPr>
          <w:rStyle w:val="a3"/>
          <w:bCs/>
        </w:rPr>
        <w:t>Важно:</w:t>
      </w:r>
      <w:r>
        <w:t xml:space="preserve"> при исчислении платы за работу в выходные или нерабочие праздничные дни необходимо учитывать не только тарифные ставки (оклады) с учетом районных коэффициентов и процентных надбавок, но и прочие компенсационные и стимулирующие выплаты, предусмотренные системой оплаты труда (</w:t>
      </w:r>
      <w:hyperlink r:id="rId543" w:history="1">
        <w:r>
          <w:rPr>
            <w:rStyle w:val="a4"/>
            <w:rFonts w:cs="Times New Roman CYR"/>
          </w:rPr>
          <w:t>Постановление</w:t>
        </w:r>
      </w:hyperlink>
      <w:r>
        <w:t xml:space="preserve"> КС РФ от 28.06.2018 N 26-П).</w:t>
      </w:r>
    </w:p>
    <w:p w:rsidR="00B5572A" w:rsidRDefault="00B5572A"/>
    <w:p w:rsidR="00B5572A" w:rsidRDefault="00B5572A">
      <w:r>
        <w:t xml:space="preserve">Отметим: если работнику установлен оклад, размер доплаты за работу в выходной или праздник зависит от того, входит работа в этот день в месячную норму рабочего времени или нет. </w:t>
      </w:r>
      <w:r>
        <w:lastRenderedPageBreak/>
        <w:t>Если входит - доплата составит одинарную ставку, если не входит - не менее двойной.</w:t>
      </w:r>
    </w:p>
    <w:p w:rsidR="00B5572A" w:rsidRDefault="00B5572A"/>
    <w:p w:rsidR="00B5572A" w:rsidRDefault="00B5572A">
      <w:r>
        <w:rPr>
          <w:rStyle w:val="a3"/>
          <w:bCs/>
        </w:rPr>
        <w:t>Пример.</w:t>
      </w:r>
    </w:p>
    <w:p w:rsidR="00B5572A" w:rsidRDefault="00B5572A">
      <w:r>
        <w:t>Сотруднику установлена 40-часовая рабочая неделя и сменный режим работы. Одна из его смен пришлась на праздничный день 04.11.2021. Эта работа производилась в пределах месячной нормы рабочего времени 159 рабочих часов (20 рабочих дней) в соответствии с производственным календарем. Зарплата сотрудника с учетом компенсационных и стимулирующих выплат за ноябрь - 60 000 руб.</w:t>
      </w:r>
    </w:p>
    <w:p w:rsidR="00B5572A" w:rsidRDefault="00B5572A">
      <w:r>
        <w:t>Рассчитаем дневную ставку. Она составит 3 000 руб. (60 000 руб. / 20 дн.).</w:t>
      </w:r>
    </w:p>
    <w:p w:rsidR="00B5572A" w:rsidRDefault="00B5572A">
      <w:r>
        <w:t>Зарплата за ноябрь с учетом работы в праздник составит 63 000 руб. (60 000 + 3 000).</w:t>
      </w:r>
    </w:p>
    <w:p w:rsidR="00B5572A" w:rsidRDefault="00B5572A"/>
    <w:p w:rsidR="00B5572A" w:rsidRDefault="00B5572A">
      <w:r>
        <w:rPr>
          <w:rStyle w:val="a3"/>
          <w:bCs/>
        </w:rPr>
        <w:t>Пример.</w:t>
      </w:r>
    </w:p>
    <w:p w:rsidR="00B5572A" w:rsidRDefault="00B5572A">
      <w:r>
        <w:t>Сотруднику установлена 5-дневная 40-часовая рабочая неделя. Он был привлечен к работе в нерабочий праздничный день 04.11.2021 на 5 часов, которые были отработаны за пределами нормы 159 рабочих часов. Зарплата сотрудника с учетом компенсационных и стимулирующих выплат за ноябрь - 57 000 руб.</w:t>
      </w:r>
    </w:p>
    <w:p w:rsidR="00B5572A" w:rsidRDefault="00B5572A">
      <w:r>
        <w:t>Рассчитаем часовую ставку. Она составит 358,5 руб. (57 000 руб. / 159 ч).</w:t>
      </w:r>
    </w:p>
    <w:p w:rsidR="00B5572A" w:rsidRDefault="00B5572A">
      <w:r>
        <w:t>Доплата за 5 часов работы 4 ноября - 3 585 руб. (358,5 руб. х 5 ч х 2).</w:t>
      </w:r>
    </w:p>
    <w:p w:rsidR="00B5572A" w:rsidRDefault="00B5572A">
      <w:r>
        <w:t>Зарплата за ноябрь с учетом работы в праздник будет равна 60 585 руб. (57 000 + 3 585).</w:t>
      </w:r>
    </w:p>
    <w:p w:rsidR="00B5572A" w:rsidRDefault="00B5572A">
      <w:r>
        <w:t>Если сотрудник в качестве компенсации за работу в выходной или нерабочий праздничный день выбрал день отдыха, работа в выходной или праздник оплачивается в одинарном размере, а день отдыха дополнительной оплате не подлежит (</w:t>
      </w:r>
      <w:hyperlink r:id="rId544" w:history="1">
        <w:r>
          <w:rPr>
            <w:rStyle w:val="a4"/>
            <w:rFonts w:cs="Times New Roman CYR"/>
          </w:rPr>
          <w:t>ч. 4 ст. 153</w:t>
        </w:r>
      </w:hyperlink>
      <w:r>
        <w:t xml:space="preserve"> ТК РФ).</w:t>
      </w:r>
    </w:p>
    <w:p w:rsidR="00B5572A" w:rsidRDefault="00B5572A">
      <w:r>
        <w:t xml:space="preserve">При этом в </w:t>
      </w:r>
      <w:hyperlink r:id="rId545" w:history="1">
        <w:r>
          <w:rPr>
            <w:rStyle w:val="a4"/>
            <w:rFonts w:cs="Times New Roman CYR"/>
          </w:rPr>
          <w:t>Письме</w:t>
        </w:r>
      </w:hyperlink>
      <w:r>
        <w:t xml:space="preserve"> Минтруда РФ от 21.01.2020 N 14-1/ООГ-327 разъясняется: несмотря на то, что работник отработает на 1 день меньше нормы, зарплату он должен получить полностью. Это правило действует независимо от того, берет ли работник день отдыха в текущем месяце или в последующие.</w:t>
      </w:r>
    </w:p>
    <w:p w:rsidR="00B5572A" w:rsidRDefault="00B5572A"/>
    <w:p w:rsidR="00B5572A" w:rsidRDefault="00B5572A">
      <w:pPr>
        <w:pStyle w:val="1"/>
      </w:pPr>
      <w:bookmarkStart w:id="96" w:name="sub_7000"/>
      <w:r>
        <w:t>7. Режимы рабочего времени</w:t>
      </w:r>
    </w:p>
    <w:bookmarkEnd w:id="96"/>
    <w:p w:rsidR="00B5572A" w:rsidRDefault="00B5572A"/>
    <w:p w:rsidR="00B5572A" w:rsidRDefault="00B5572A">
      <w:r>
        <w:t>Режим рабочего времени - это порядок распределения рабочего времени сотрудника в течение определенного календарного периода (сутки, неделя, месяц). И если продолжительность</w:t>
      </w:r>
    </w:p>
    <w:p w:rsidR="00B5572A" w:rsidRDefault="00B5572A">
      <w:r>
        <w:t xml:space="preserve">рабочего времени для различных категорий работников устанавливается нормативными правовыми актами, то его режим определяется работодателем в зависимости от специфики деятельности организации (хотя варианты режимов тоже установлены </w:t>
      </w:r>
      <w:hyperlink r:id="rId546" w:history="1">
        <w:r>
          <w:rPr>
            <w:rStyle w:val="a4"/>
            <w:rFonts w:cs="Times New Roman CYR"/>
          </w:rPr>
          <w:t>Трудовым кодексом</w:t>
        </w:r>
      </w:hyperlink>
      <w:r>
        <w:t>). В этом разделе рассмотрим, какие режимы рабочего времени могут действовать в организациях и какие нюансы надо учитывать при этом.</w:t>
      </w:r>
    </w:p>
    <w:p w:rsidR="00B5572A" w:rsidRDefault="00B5572A"/>
    <w:p w:rsidR="00B5572A" w:rsidRDefault="00B5572A">
      <w:pPr>
        <w:pStyle w:val="1"/>
      </w:pPr>
      <w:bookmarkStart w:id="97" w:name="sub_7100"/>
      <w:r>
        <w:t>7.1. Какие режимы рабочего времени установлены?</w:t>
      </w:r>
    </w:p>
    <w:bookmarkEnd w:id="97"/>
    <w:p w:rsidR="00B5572A" w:rsidRDefault="00B5572A"/>
    <w:p w:rsidR="00B5572A" w:rsidRDefault="00B5572A">
      <w:r>
        <w:t>Режимы рабочего времени достаточно разнообразны и зависят от продолжительности рабочего дня или рабочей недели: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5320"/>
      </w:tblGrid>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5"/>
              <w:jc w:val="center"/>
            </w:pPr>
            <w:r>
              <w:t>В зависимости от продолжительности рабочей недели</w:t>
            </w:r>
          </w:p>
        </w:tc>
        <w:tc>
          <w:tcPr>
            <w:tcW w:w="5320" w:type="dxa"/>
            <w:tcBorders>
              <w:top w:val="single" w:sz="4" w:space="0" w:color="auto"/>
              <w:left w:val="single" w:sz="4" w:space="0" w:color="auto"/>
              <w:bottom w:val="single" w:sz="4" w:space="0" w:color="auto"/>
            </w:tcBorders>
          </w:tcPr>
          <w:p w:rsidR="00B5572A" w:rsidRDefault="00B5572A">
            <w:pPr>
              <w:pStyle w:val="a5"/>
              <w:jc w:val="center"/>
            </w:pPr>
            <w:r>
              <w:t>В зависимости от продолжительности рабочего дня</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5-дневная с 2 выходными днями</w:t>
            </w:r>
          </w:p>
        </w:tc>
        <w:tc>
          <w:tcPr>
            <w:tcW w:w="5320" w:type="dxa"/>
            <w:tcBorders>
              <w:top w:val="single" w:sz="4" w:space="0" w:color="auto"/>
              <w:left w:val="single" w:sz="4" w:space="0" w:color="auto"/>
              <w:bottom w:val="single" w:sz="4" w:space="0" w:color="auto"/>
            </w:tcBorders>
          </w:tcPr>
          <w:p w:rsidR="00B5572A" w:rsidRDefault="00B5572A">
            <w:pPr>
              <w:pStyle w:val="a7"/>
            </w:pPr>
            <w:r>
              <w:t>Ненормированный рабочий день</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6-дневная с 1 выходным днем</w:t>
            </w:r>
          </w:p>
        </w:tc>
        <w:tc>
          <w:tcPr>
            <w:tcW w:w="5320" w:type="dxa"/>
            <w:tcBorders>
              <w:top w:val="single" w:sz="4" w:space="0" w:color="auto"/>
              <w:left w:val="single" w:sz="4" w:space="0" w:color="auto"/>
              <w:bottom w:val="single" w:sz="4" w:space="0" w:color="auto"/>
            </w:tcBorders>
          </w:tcPr>
          <w:p w:rsidR="00B5572A" w:rsidRDefault="00B5572A">
            <w:pPr>
              <w:pStyle w:val="a7"/>
            </w:pPr>
            <w:r>
              <w:t>Работа в режиме гибкого рабочего времени</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Рабочая неделя с предоставлением выходных дней по скользящему графику</w:t>
            </w:r>
          </w:p>
        </w:tc>
        <w:tc>
          <w:tcPr>
            <w:tcW w:w="5320" w:type="dxa"/>
            <w:tcBorders>
              <w:top w:val="single" w:sz="4" w:space="0" w:color="auto"/>
              <w:left w:val="single" w:sz="4" w:space="0" w:color="auto"/>
              <w:bottom w:val="single" w:sz="4" w:space="0" w:color="auto"/>
            </w:tcBorders>
          </w:tcPr>
          <w:p w:rsidR="00B5572A" w:rsidRDefault="00B5572A">
            <w:pPr>
              <w:pStyle w:val="a7"/>
            </w:pPr>
            <w:r>
              <w:t>Сменная работа</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lastRenderedPageBreak/>
              <w:t>Неполная рабочая неделя</w:t>
            </w:r>
          </w:p>
        </w:tc>
        <w:tc>
          <w:tcPr>
            <w:tcW w:w="5320" w:type="dxa"/>
            <w:tcBorders>
              <w:top w:val="single" w:sz="4" w:space="0" w:color="auto"/>
              <w:left w:val="single" w:sz="4" w:space="0" w:color="auto"/>
              <w:bottom w:val="single" w:sz="4" w:space="0" w:color="auto"/>
            </w:tcBorders>
          </w:tcPr>
          <w:p w:rsidR="00B5572A" w:rsidRDefault="00B5572A">
            <w:pPr>
              <w:pStyle w:val="a7"/>
            </w:pPr>
            <w:r>
              <w:t>Разделение рабочего дня на части</w:t>
            </w:r>
          </w:p>
        </w:tc>
      </w:tr>
    </w:tbl>
    <w:p w:rsidR="00B5572A" w:rsidRDefault="00B5572A"/>
    <w:p w:rsidR="00B5572A" w:rsidRDefault="00B5572A">
      <w:r>
        <w:t>При этом режимы могут комбинироваться, например пятидневка с ненормированным рабочим днем, неполная рабочая неделя с разделением рабочего дня на части.</w:t>
      </w:r>
    </w:p>
    <w:p w:rsidR="00B5572A" w:rsidRDefault="00B5572A">
      <w:r>
        <w:t xml:space="preserve">Для некоторых категорий работников нормативными актами могут устанавливаться особенности режима рабочего времени. Например, </w:t>
      </w:r>
      <w:hyperlink r:id="rId547" w:history="1">
        <w:r>
          <w:rPr>
            <w:rStyle w:val="a4"/>
            <w:rFonts w:cs="Times New Roman CYR"/>
          </w:rPr>
          <w:t>Приказом</w:t>
        </w:r>
      </w:hyperlink>
      <w:r>
        <w:t xml:space="preserve"> Минтранса N 424 установлены особенности режима рабочего времени и времени отдыха для водителей автомобилей, </w:t>
      </w:r>
      <w:hyperlink r:id="rId548" w:history="1">
        <w:r>
          <w:rPr>
            <w:rStyle w:val="a4"/>
            <w:rFonts w:cs="Times New Roman CYR"/>
          </w:rPr>
          <w:t>Приказом</w:t>
        </w:r>
      </w:hyperlink>
      <w:r>
        <w:t xml:space="preserve"> Минтруда РФ от 09.02.2015 N 67н - для сотрудников Следственного комитета РФ.</w:t>
      </w:r>
    </w:p>
    <w:p w:rsidR="00B5572A" w:rsidRDefault="00B5572A">
      <w:r>
        <w:t>Режим рабочего времени устанавливается ПВТР в соответствии с нормативным актом (если он есть), коллективным договором и (или) иными соглашениями и трудовым договором, если отличается от общего режима в организации. При этом в ПВТР должны быть указаны:</w:t>
      </w:r>
    </w:p>
    <w:p w:rsidR="00B5572A" w:rsidRDefault="00B5572A">
      <w:r>
        <w:t>- продолжительность рабочей недели;</w:t>
      </w:r>
    </w:p>
    <w:p w:rsidR="00B5572A" w:rsidRDefault="00B5572A">
      <w:r>
        <w:t>- продолжительность ежедневной работы (смены);</w:t>
      </w:r>
    </w:p>
    <w:p w:rsidR="00B5572A" w:rsidRDefault="00B5572A">
      <w:r>
        <w:t>- категории работников с ненормированным рабочим днем (при наличии таковых в организации) и вид компенсации;</w:t>
      </w:r>
    </w:p>
    <w:p w:rsidR="00B5572A" w:rsidRDefault="00B5572A">
      <w:r>
        <w:t>- время начала и окончания работы;</w:t>
      </w:r>
    </w:p>
    <w:p w:rsidR="00B5572A" w:rsidRDefault="00B5572A">
      <w:r>
        <w:t>- время перерывов в работе;</w:t>
      </w:r>
    </w:p>
    <w:p w:rsidR="00B5572A" w:rsidRDefault="00B5572A">
      <w:r>
        <w:t>- число смен в сутки;</w:t>
      </w:r>
    </w:p>
    <w:p w:rsidR="00B5572A" w:rsidRDefault="00B5572A">
      <w:r>
        <w:t>- гибкое рабочее время;</w:t>
      </w:r>
    </w:p>
    <w:p w:rsidR="00B5572A" w:rsidRDefault="00B5572A">
      <w:r>
        <w:t>- разделение дня на части;</w:t>
      </w:r>
    </w:p>
    <w:p w:rsidR="00B5572A" w:rsidRDefault="00B5572A">
      <w:r>
        <w:t>- порядок чередования рабочих и нерабочих дней.</w:t>
      </w:r>
    </w:p>
    <w:p w:rsidR="00B5572A" w:rsidRDefault="00B5572A"/>
    <w:p w:rsidR="00B5572A" w:rsidRDefault="00B5572A">
      <w:pPr>
        <w:pStyle w:val="1"/>
      </w:pPr>
      <w:bookmarkStart w:id="98" w:name="sub_7200"/>
      <w:r>
        <w:t>7.2. Режим неполного рабочего времени</w:t>
      </w:r>
    </w:p>
    <w:bookmarkEnd w:id="98"/>
    <w:p w:rsidR="00B5572A" w:rsidRDefault="00B5572A"/>
    <w:p w:rsidR="00B5572A" w:rsidRDefault="00B5572A">
      <w:pPr>
        <w:pStyle w:val="1"/>
      </w:pPr>
      <w:bookmarkStart w:id="99" w:name="sub_7210"/>
      <w:r>
        <w:t>7.2.1. Как устанавливается режим неполного рабочего времени?</w:t>
      </w:r>
    </w:p>
    <w:bookmarkEnd w:id="99"/>
    <w:p w:rsidR="00B5572A" w:rsidRDefault="00B5572A"/>
    <w:p w:rsidR="00B5572A" w:rsidRDefault="00B5572A">
      <w:r>
        <w:t>Неполным рабочим временем (как и сокращенным) считается продолжительность рабочего времени меньше нормальной, то есть менее 40 часов в неделю. Режим неполного рабочего времени устанавливается:</w:t>
      </w:r>
    </w:p>
    <w:p w:rsidR="00B5572A" w:rsidRDefault="00B5572A">
      <w:r>
        <w:t>1. По соглашению сторон:</w:t>
      </w:r>
    </w:p>
    <w:p w:rsidR="00B5572A" w:rsidRDefault="00B5572A">
      <w:r>
        <w:t>- по инициативе работника;</w:t>
      </w:r>
    </w:p>
    <w:p w:rsidR="00B5572A" w:rsidRDefault="00B5572A">
      <w:r>
        <w:t>- по инициативе работодателя.</w:t>
      </w:r>
    </w:p>
    <w:p w:rsidR="00B5572A" w:rsidRDefault="00B5572A">
      <w:r>
        <w:t>2. В обязательном порядке:</w:t>
      </w:r>
    </w:p>
    <w:p w:rsidR="00B5572A" w:rsidRDefault="00B5572A">
      <w:r>
        <w:t>- по инициативе работника;</w:t>
      </w:r>
    </w:p>
    <w:p w:rsidR="00B5572A" w:rsidRDefault="00B5572A">
      <w:r>
        <w:t>- по инициативе работодателя.</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Виды неполного рабочего времени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Неполный рабочий день    │      │     │  Неполная рабочая неделя   │</w:t>
      </w:r>
    </w:p>
    <w:p w:rsidR="00B5572A" w:rsidRDefault="00B5572A">
      <w:pPr>
        <w:pStyle w:val="a6"/>
        <w:rPr>
          <w:sz w:val="20"/>
          <w:szCs w:val="20"/>
        </w:rPr>
      </w:pPr>
      <w:r>
        <w:rPr>
          <w:sz w:val="20"/>
          <w:szCs w:val="20"/>
        </w:rPr>
        <w:t>│          (смена]           │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xml:space="preserve">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Смешанный                               │</w:t>
      </w:r>
    </w:p>
    <w:p w:rsidR="00B5572A" w:rsidRDefault="00B5572A">
      <w:pPr>
        <w:pStyle w:val="a6"/>
        <w:rPr>
          <w:sz w:val="20"/>
          <w:szCs w:val="20"/>
        </w:rPr>
      </w:pPr>
      <w:r>
        <w:rPr>
          <w:sz w:val="20"/>
          <w:szCs w:val="20"/>
        </w:rPr>
        <w:t>└──────────────────────────────────────────────────────────────────────┘</w:t>
      </w:r>
    </w:p>
    <w:p w:rsidR="00B5572A" w:rsidRDefault="00B5572A"/>
    <w:p w:rsidR="00B5572A" w:rsidRDefault="00B5572A">
      <w:r>
        <w:t xml:space="preserve">Неполное рабочее время может быть установлено как при заключении трудового договора, так и в процессе трудовой деятельности. В силу различных обстоятельств работник или </w:t>
      </w:r>
      <w:r>
        <w:lastRenderedPageBreak/>
        <w:t>работодатель может предложить перейти на неполное рабочее время. При согласии обеих сторон они заключают соответствующее соглашение.</w:t>
      </w:r>
    </w:p>
    <w:p w:rsidR="00B5572A" w:rsidRDefault="00B5572A"/>
    <w:p w:rsidR="00B5572A" w:rsidRDefault="00B5572A">
      <w:pPr>
        <w:pStyle w:val="1"/>
      </w:pPr>
      <w:bookmarkStart w:id="100" w:name="sub_7220"/>
      <w:r>
        <w:t>7.2.2. Кому работодатель обязан установить неполное рабочее время?</w:t>
      </w:r>
    </w:p>
    <w:bookmarkEnd w:id="100"/>
    <w:p w:rsidR="00B5572A" w:rsidRDefault="00B5572A"/>
    <w:p w:rsidR="00B5572A" w:rsidRDefault="00B5572A">
      <w:r>
        <w:t>Обязанность установить неполное рабочее время возникает у работодателя, если к нему обратились:</w:t>
      </w:r>
    </w:p>
    <w:p w:rsidR="00B5572A" w:rsidRDefault="00B5572A">
      <w:r>
        <w:t>- беременная женщина;</w:t>
      </w:r>
    </w:p>
    <w:p w:rsidR="00B5572A" w:rsidRDefault="00B5572A">
      <w:r>
        <w:t>- работница, находящаяся в отпуске по уходу за ребенком до 3 лет (</w:t>
      </w:r>
      <w:hyperlink r:id="rId549" w:history="1">
        <w:r>
          <w:rPr>
            <w:rStyle w:val="a4"/>
            <w:rFonts w:cs="Times New Roman CYR"/>
          </w:rPr>
          <w:t>ст. 256</w:t>
        </w:r>
      </w:hyperlink>
      <w:r>
        <w:t xml:space="preserve"> ТК РФ);</w:t>
      </w:r>
    </w:p>
    <w:p w:rsidR="00B5572A" w:rsidRDefault="00B5572A">
      <w:r>
        <w:t>- один из родителей (опекун, попечитель), имеющий ребенка в возрасте до 14 лет (ребенка-инвалида в возрасте до 18 лет);</w:t>
      </w:r>
    </w:p>
    <w:p w:rsidR="00B5572A" w:rsidRDefault="00B5572A">
      <w:r>
        <w:t>- лица, осуществляющие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РФ (</w:t>
      </w:r>
      <w:hyperlink r:id="rId550" w:history="1">
        <w:r>
          <w:rPr>
            <w:rStyle w:val="a4"/>
            <w:rFonts w:cs="Times New Roman CYR"/>
          </w:rPr>
          <w:t>ч. 2 ст. 93</w:t>
        </w:r>
      </w:hyperlink>
      <w:r>
        <w:t xml:space="preserve"> ТК РФ);</w:t>
      </w:r>
    </w:p>
    <w:p w:rsidR="00B5572A" w:rsidRDefault="00B5572A">
      <w:r>
        <w:t>При этом сотрудники должны подтвердить право на такой режим (справкой из женской консультации о беременности, медицинским заключением и т.д.). Неполное время устанавливается на период наличия обстоятельств, явившихся основанием для его обязательного установления, не более.</w:t>
      </w:r>
    </w:p>
    <w:p w:rsidR="00B5572A" w:rsidRDefault="00B5572A">
      <w:r>
        <w:t>В обязательном порядке неполное рабочее время устанавливается также по инициативе работодателя в случае массового увольнения работников, произошедшего по причине изменения организационных или технологических условий труда, с целью сохранения рабочих мест. Неполное рабочее время может вводиться на срок до 6 месяцев. Для этого работодателю нужно учесть мнение профсоюза, уведомить об этом работников за 2 месяца (</w:t>
      </w:r>
      <w:hyperlink r:id="rId551" w:history="1">
        <w:r>
          <w:rPr>
            <w:rStyle w:val="a4"/>
            <w:rFonts w:cs="Times New Roman CYR"/>
          </w:rPr>
          <w:t>ст. 74</w:t>
        </w:r>
      </w:hyperlink>
      <w:r>
        <w:t xml:space="preserve"> ТК РФ) и службу занятости в течение 3 дней с момента принятия решения (</w:t>
      </w:r>
      <w:hyperlink r:id="rId552" w:history="1">
        <w:r>
          <w:rPr>
            <w:rStyle w:val="a4"/>
            <w:rFonts w:cs="Times New Roman CYR"/>
          </w:rPr>
          <w:t>ст. 25</w:t>
        </w:r>
      </w:hyperlink>
      <w:r>
        <w:t xml:space="preserve"> Закона о занятости населения).</w:t>
      </w:r>
    </w:p>
    <w:p w:rsidR="00B5572A" w:rsidRDefault="00B5572A">
      <w:r>
        <w:t>При отказе сотрудников от работы в режиме неполного рабочего времени они подлежат сокращению.</w:t>
      </w:r>
    </w:p>
    <w:p w:rsidR="00B5572A" w:rsidRDefault="00B5572A"/>
    <w:p w:rsidR="00B5572A" w:rsidRDefault="00B5572A">
      <w:r>
        <w:rPr>
          <w:rStyle w:val="a3"/>
          <w:bCs/>
        </w:rPr>
        <w:t>Важно:</w:t>
      </w:r>
      <w:r>
        <w:t xml:space="preserve"> устанавливая неполное рабочее время лицам, трудящимся во вредных условиях, имейте в виду, что они могут потерять право на досрочную пенсию, если будут работать менее 80% полного рабочего времени (</w:t>
      </w:r>
      <w:hyperlink r:id="rId553" w:history="1">
        <w:r>
          <w:rPr>
            <w:rStyle w:val="a4"/>
            <w:rFonts w:cs="Times New Roman CYR"/>
          </w:rPr>
          <w:t>п. 5</w:t>
        </w:r>
      </w:hyperlink>
      <w:r>
        <w:t xml:space="preserve"> Разъяснения Минтруда РФ от 22.05.1996 N 5, </w:t>
      </w:r>
      <w:hyperlink r:id="rId554" w:history="1">
        <w:r>
          <w:rPr>
            <w:rStyle w:val="a4"/>
            <w:rFonts w:cs="Times New Roman CYR"/>
          </w:rPr>
          <w:t>Определение</w:t>
        </w:r>
      </w:hyperlink>
      <w:r>
        <w:t xml:space="preserve"> ВС РФ от 26.06.2018 N 310-КГ18-7973).</w:t>
      </w:r>
    </w:p>
    <w:p w:rsidR="00B5572A" w:rsidRDefault="00B5572A"/>
    <w:p w:rsidR="00B5572A" w:rsidRDefault="00B5572A">
      <w:pPr>
        <w:pStyle w:val="1"/>
      </w:pPr>
      <w:bookmarkStart w:id="101" w:name="sub_7230"/>
      <w:r>
        <w:t>7.2.3. Как оплатить неполное рабочее время?</w:t>
      </w:r>
    </w:p>
    <w:bookmarkEnd w:id="101"/>
    <w:p w:rsidR="00B5572A" w:rsidRDefault="00B5572A"/>
    <w:p w:rsidR="00B5572A" w:rsidRDefault="00B5572A">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hyperlink r:id="rId555" w:history="1">
        <w:r>
          <w:rPr>
            <w:rStyle w:val="a4"/>
            <w:rFonts w:cs="Times New Roman CYR"/>
          </w:rPr>
          <w:t>ст. 93</w:t>
        </w:r>
      </w:hyperlink>
      <w:r>
        <w:t xml:space="preserve"> ТК РФ). Как произвести расчет, законодательством не установлено. Если работник получает оклад, можно применить следующую формулу:</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56"/>
        <w:gridCol w:w="832"/>
        <w:gridCol w:w="4158"/>
        <w:gridCol w:w="970"/>
        <w:gridCol w:w="2079"/>
      </w:tblGrid>
      <w:tr w:rsidR="00B5572A">
        <w:tblPrEx>
          <w:tblCellMar>
            <w:top w:w="0" w:type="dxa"/>
            <w:bottom w:w="0" w:type="dxa"/>
          </w:tblCellMar>
        </w:tblPrEx>
        <w:tc>
          <w:tcPr>
            <w:tcW w:w="2356" w:type="dxa"/>
            <w:vMerge w:val="restart"/>
            <w:tcBorders>
              <w:top w:val="nil"/>
              <w:left w:val="nil"/>
              <w:bottom w:val="nil"/>
              <w:right w:val="nil"/>
            </w:tcBorders>
          </w:tcPr>
          <w:p w:rsidR="00B5572A" w:rsidRDefault="00B5572A">
            <w:pPr>
              <w:pStyle w:val="a5"/>
              <w:jc w:val="center"/>
            </w:pPr>
            <w:r>
              <w:t>Заработная плата</w:t>
            </w:r>
          </w:p>
        </w:tc>
        <w:tc>
          <w:tcPr>
            <w:tcW w:w="832" w:type="dxa"/>
            <w:vMerge w:val="restart"/>
            <w:tcBorders>
              <w:top w:val="nil"/>
              <w:left w:val="nil"/>
              <w:bottom w:val="nil"/>
              <w:right w:val="nil"/>
            </w:tcBorders>
          </w:tcPr>
          <w:p w:rsidR="00B5572A" w:rsidRDefault="00B5572A">
            <w:pPr>
              <w:pStyle w:val="a5"/>
              <w:jc w:val="center"/>
            </w:pPr>
            <w:r>
              <w:t>=</w:t>
            </w:r>
          </w:p>
        </w:tc>
        <w:tc>
          <w:tcPr>
            <w:tcW w:w="4158" w:type="dxa"/>
            <w:tcBorders>
              <w:top w:val="nil"/>
              <w:left w:val="nil"/>
              <w:bottom w:val="single" w:sz="4" w:space="0" w:color="auto"/>
              <w:right w:val="nil"/>
            </w:tcBorders>
          </w:tcPr>
          <w:p w:rsidR="00B5572A" w:rsidRDefault="00B5572A">
            <w:pPr>
              <w:pStyle w:val="a5"/>
              <w:jc w:val="center"/>
            </w:pPr>
            <w:r>
              <w:t>Оклад по полной ставке</w:t>
            </w:r>
          </w:p>
        </w:tc>
        <w:tc>
          <w:tcPr>
            <w:tcW w:w="970" w:type="dxa"/>
            <w:vMerge w:val="restart"/>
            <w:tcBorders>
              <w:top w:val="nil"/>
              <w:left w:val="nil"/>
              <w:bottom w:val="nil"/>
              <w:right w:val="nil"/>
            </w:tcBorders>
          </w:tcPr>
          <w:p w:rsidR="00B5572A" w:rsidRDefault="00B5572A">
            <w:pPr>
              <w:pStyle w:val="a5"/>
              <w:jc w:val="center"/>
            </w:pPr>
            <w:r>
              <w:t>х</w:t>
            </w:r>
          </w:p>
        </w:tc>
        <w:tc>
          <w:tcPr>
            <w:tcW w:w="2079" w:type="dxa"/>
            <w:vMerge w:val="restart"/>
            <w:tcBorders>
              <w:top w:val="nil"/>
              <w:left w:val="nil"/>
              <w:bottom w:val="nil"/>
              <w:right w:val="nil"/>
            </w:tcBorders>
          </w:tcPr>
          <w:p w:rsidR="00B5572A" w:rsidRDefault="00B5572A">
            <w:pPr>
              <w:pStyle w:val="a5"/>
              <w:jc w:val="center"/>
            </w:pPr>
            <w:r>
              <w:t>Фактически отработанные в месяц часы</w:t>
            </w:r>
          </w:p>
        </w:tc>
      </w:tr>
      <w:tr w:rsidR="00B5572A">
        <w:tblPrEx>
          <w:tblCellMar>
            <w:top w:w="0" w:type="dxa"/>
            <w:bottom w:w="0" w:type="dxa"/>
          </w:tblCellMar>
        </w:tblPrEx>
        <w:tc>
          <w:tcPr>
            <w:tcW w:w="2356" w:type="dxa"/>
            <w:vMerge/>
            <w:tcBorders>
              <w:top w:val="nil"/>
              <w:left w:val="nil"/>
              <w:bottom w:val="nil"/>
              <w:right w:val="nil"/>
            </w:tcBorders>
          </w:tcPr>
          <w:p w:rsidR="00B5572A" w:rsidRDefault="00B5572A">
            <w:pPr>
              <w:pStyle w:val="a5"/>
            </w:pPr>
          </w:p>
        </w:tc>
        <w:tc>
          <w:tcPr>
            <w:tcW w:w="832" w:type="dxa"/>
            <w:vMerge/>
            <w:tcBorders>
              <w:top w:val="nil"/>
              <w:left w:val="nil"/>
              <w:bottom w:val="nil"/>
              <w:right w:val="nil"/>
            </w:tcBorders>
          </w:tcPr>
          <w:p w:rsidR="00B5572A" w:rsidRDefault="00B5572A">
            <w:pPr>
              <w:pStyle w:val="a5"/>
            </w:pPr>
          </w:p>
        </w:tc>
        <w:tc>
          <w:tcPr>
            <w:tcW w:w="4158" w:type="dxa"/>
            <w:tcBorders>
              <w:top w:val="single" w:sz="4" w:space="0" w:color="auto"/>
              <w:left w:val="nil"/>
              <w:bottom w:val="nil"/>
              <w:right w:val="nil"/>
            </w:tcBorders>
          </w:tcPr>
          <w:p w:rsidR="00B5572A" w:rsidRDefault="00B5572A">
            <w:pPr>
              <w:pStyle w:val="a5"/>
              <w:jc w:val="center"/>
            </w:pPr>
            <w:r>
              <w:t>Количество рабочих часов в месяц</w:t>
            </w:r>
          </w:p>
          <w:p w:rsidR="00B5572A" w:rsidRDefault="00B5572A">
            <w:pPr>
              <w:pStyle w:val="a5"/>
              <w:jc w:val="center"/>
            </w:pPr>
            <w:r>
              <w:t>по производственному календарю</w:t>
            </w:r>
          </w:p>
        </w:tc>
        <w:tc>
          <w:tcPr>
            <w:tcW w:w="970" w:type="dxa"/>
            <w:vMerge/>
            <w:tcBorders>
              <w:top w:val="nil"/>
              <w:left w:val="nil"/>
              <w:bottom w:val="nil"/>
              <w:right w:val="nil"/>
            </w:tcBorders>
          </w:tcPr>
          <w:p w:rsidR="00B5572A" w:rsidRDefault="00B5572A">
            <w:pPr>
              <w:pStyle w:val="a5"/>
            </w:pPr>
          </w:p>
        </w:tc>
        <w:tc>
          <w:tcPr>
            <w:tcW w:w="2079" w:type="dxa"/>
            <w:vMerge/>
            <w:tcBorders>
              <w:top w:val="nil"/>
              <w:left w:val="nil"/>
              <w:bottom w:val="nil"/>
              <w:right w:val="nil"/>
            </w:tcBorders>
          </w:tcPr>
          <w:p w:rsidR="00B5572A" w:rsidRDefault="00B5572A">
            <w:pPr>
              <w:pStyle w:val="a5"/>
            </w:pPr>
          </w:p>
        </w:tc>
      </w:tr>
    </w:tbl>
    <w:p w:rsidR="00B5572A" w:rsidRDefault="00B5572A"/>
    <w:p w:rsidR="00B5572A" w:rsidRDefault="00B5572A">
      <w:r>
        <w:t>При этом в зависимости от вида неполного рабочего времени расчет в одном случае производится исходя из часовой ставки, а в другом - из дневной. Приведем примеры.</w:t>
      </w:r>
    </w:p>
    <w:p w:rsidR="00B5572A" w:rsidRDefault="00B5572A"/>
    <w:p w:rsidR="00B5572A" w:rsidRDefault="00B5572A">
      <w:r>
        <w:rPr>
          <w:rStyle w:val="a3"/>
          <w:bCs/>
        </w:rPr>
        <w:t>Пример.</w:t>
      </w:r>
    </w:p>
    <w:p w:rsidR="00B5572A" w:rsidRDefault="00B5572A">
      <w:r>
        <w:t xml:space="preserve">В организации установлен 8-часовой рабочий день при 5-дневной рабочей неделе. Оклад по </w:t>
      </w:r>
      <w:r>
        <w:lastRenderedPageBreak/>
        <w:t>должности сотрудника составляет 50000 руб. С 01.09.2021 на основании соглашения ему установлен 6-часовой неполный рабочий день.</w:t>
      </w:r>
    </w:p>
    <w:p w:rsidR="00B5572A" w:rsidRDefault="00B5572A">
      <w:r>
        <w:t>В сентябре месячная норма рабочего времени по производственному календарю составила 176 часов при 40-часовой рабочей неделе и 22 рабочих дня.</w:t>
      </w:r>
    </w:p>
    <w:p w:rsidR="00B5572A" w:rsidRDefault="00B5572A">
      <w:r>
        <w:t>В сентябре сотрудник фактически отработал 132 рабочих часа (22 дн. x 6 ч).</w:t>
      </w:r>
    </w:p>
    <w:p w:rsidR="00B5572A" w:rsidRDefault="00B5572A">
      <w:r>
        <w:t>За сентябрь его зарплата составит 37 500 руб. (50 000 руб. / 176 ч x 132 ч).</w:t>
      </w:r>
    </w:p>
    <w:p w:rsidR="00B5572A" w:rsidRDefault="00B5572A"/>
    <w:p w:rsidR="00B5572A" w:rsidRDefault="00B5572A">
      <w:r>
        <w:rPr>
          <w:rStyle w:val="a3"/>
          <w:bCs/>
        </w:rPr>
        <w:t>Пример.</w:t>
      </w:r>
    </w:p>
    <w:p w:rsidR="00B5572A" w:rsidRDefault="00B5572A">
      <w:r>
        <w:t>При условиях, изложенных в предыдущем примере, сотруднику установлено неполное рабочее время - 1 дополнительный выходной в неделю.</w:t>
      </w:r>
    </w:p>
    <w:p w:rsidR="00B5572A" w:rsidRDefault="00B5572A">
      <w:r>
        <w:t>В сентябре сотрудник полностью отработал 18 рабочих дней (22 - 4).</w:t>
      </w:r>
    </w:p>
    <w:p w:rsidR="00B5572A" w:rsidRDefault="00B5572A">
      <w:r>
        <w:t>За сентябрь его зарплата составит 40 909 руб. (50 000 руб. / 22 ч x 18 ч).</w:t>
      </w:r>
    </w:p>
    <w:p w:rsidR="00B5572A" w:rsidRDefault="00B5572A"/>
    <w:p w:rsidR="00B5572A" w:rsidRDefault="00B5572A">
      <w:r>
        <w:rPr>
          <w:rStyle w:val="a3"/>
          <w:bCs/>
        </w:rPr>
        <w:t>Пример.</w:t>
      </w:r>
    </w:p>
    <w:p w:rsidR="00B5572A" w:rsidRDefault="00B5572A">
      <w:r>
        <w:t>При тех же условиях установлено неполное рабочее время в виде неполного рабочего дня (продолжительностью 6 часов) и неполной рабочей недели (с дополнительным выходным днем в неделю).</w:t>
      </w:r>
    </w:p>
    <w:p w:rsidR="00B5572A" w:rsidRDefault="00B5572A">
      <w:r>
        <w:t>Сотрудник отработал 18 дней по 6 часов - всего 108 часов.</w:t>
      </w:r>
    </w:p>
    <w:p w:rsidR="00B5572A" w:rsidRDefault="00B5572A">
      <w:r>
        <w:t>За сентябрь зарплата составит 30 681,81 руб. (50 000 руб. / 176 ч х 108 ч).</w:t>
      </w:r>
    </w:p>
    <w:p w:rsidR="00B5572A" w:rsidRDefault="00B5572A">
      <w:r>
        <w:t>При сдельной оплате труда зарплата будет рассчитываться по сдельным расценкам исходя из количества произведенной продукции.</w:t>
      </w:r>
    </w:p>
    <w:p w:rsidR="00B5572A" w:rsidRDefault="00B5572A">
      <w:r>
        <w:t>Если по должности работнику полагаются стимулирующие (компенсационные) выплаты, их размер также рассчитывается пропорционально отработанному времени (</w:t>
      </w:r>
      <w:hyperlink r:id="rId556" w:history="1">
        <w:r>
          <w:rPr>
            <w:rStyle w:val="a4"/>
            <w:rFonts w:cs="Times New Roman CYR"/>
          </w:rPr>
          <w:t>ч. 3</w:t>
        </w:r>
      </w:hyperlink>
      <w:r>
        <w:t xml:space="preserve">, </w:t>
      </w:r>
      <w:hyperlink r:id="rId557" w:history="1">
        <w:r>
          <w:rPr>
            <w:rStyle w:val="a4"/>
            <w:rFonts w:cs="Times New Roman CYR"/>
          </w:rPr>
          <w:t>4 ст. 93</w:t>
        </w:r>
      </w:hyperlink>
      <w:r>
        <w:t xml:space="preserve">, </w:t>
      </w:r>
      <w:hyperlink r:id="rId558" w:history="1">
        <w:r>
          <w:rPr>
            <w:rStyle w:val="a4"/>
            <w:rFonts w:cs="Times New Roman CYR"/>
          </w:rPr>
          <w:t>ч. 1 ст. 129</w:t>
        </w:r>
      </w:hyperlink>
      <w:r>
        <w:t xml:space="preserve"> ТК РФ).</w:t>
      </w:r>
    </w:p>
    <w:p w:rsidR="00B5572A" w:rsidRDefault="00B5572A"/>
    <w:p w:rsidR="00B5572A" w:rsidRDefault="00B5572A">
      <w:pPr>
        <w:pStyle w:val="1"/>
      </w:pPr>
      <w:bookmarkStart w:id="102" w:name="sub_7240"/>
      <w:r>
        <w:t>7.2.4. Неполное рабочее время в отпуске по уходу за ребенком</w:t>
      </w:r>
    </w:p>
    <w:bookmarkEnd w:id="102"/>
    <w:p w:rsidR="00B5572A" w:rsidRDefault="00B5572A"/>
    <w:p w:rsidR="00B5572A" w:rsidRDefault="00B5572A">
      <w:r>
        <w:t>По заявлению женщины (отца ребенка, бабушки, деда, другого родственника или опекуна, фактически осуществляющего уход за ребенком) во время нахождения в отпуске по уходу за ребенком она (он)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 по уходу за ребенком до 1,5 лет (</w:t>
      </w:r>
      <w:hyperlink r:id="rId559" w:history="1">
        <w:r>
          <w:rPr>
            <w:rStyle w:val="a4"/>
            <w:rFonts w:cs="Times New Roman CYR"/>
          </w:rPr>
          <w:t>ч. 3 ст. 256</w:t>
        </w:r>
      </w:hyperlink>
      <w:r>
        <w:t xml:space="preserve"> ТК РФ, </w:t>
      </w:r>
      <w:hyperlink r:id="rId560" w:history="1">
        <w:r>
          <w:rPr>
            <w:rStyle w:val="a4"/>
            <w:rFonts w:cs="Times New Roman CYR"/>
          </w:rPr>
          <w:t>ч. 1</w:t>
        </w:r>
      </w:hyperlink>
      <w:r>
        <w:t xml:space="preserve">, </w:t>
      </w:r>
      <w:hyperlink r:id="rId561" w:history="1">
        <w:r>
          <w:rPr>
            <w:rStyle w:val="a4"/>
            <w:rFonts w:cs="Times New Roman CYR"/>
          </w:rPr>
          <w:t>2 ст. 11.1</w:t>
        </w:r>
      </w:hyperlink>
      <w:r>
        <w:t xml:space="preserve"> Закона N 255-ФЗ).</w:t>
      </w:r>
    </w:p>
    <w:p w:rsidR="00B5572A" w:rsidRDefault="00B5572A">
      <w:r>
        <w:t>Вы не сможете отказать работнице в этом, если она представит соответствующее заявление (</w:t>
      </w:r>
      <w:hyperlink r:id="rId562" w:history="1">
        <w:r>
          <w:rPr>
            <w:rStyle w:val="a4"/>
            <w:rFonts w:cs="Times New Roman CYR"/>
          </w:rPr>
          <w:t>ч. 2 ст. 93</w:t>
        </w:r>
      </w:hyperlink>
      <w:r>
        <w:t xml:space="preserve">, </w:t>
      </w:r>
      <w:hyperlink r:id="rId563" w:history="1">
        <w:r>
          <w:rPr>
            <w:rStyle w:val="a4"/>
            <w:rFonts w:cs="Times New Roman CYR"/>
          </w:rPr>
          <w:t>ч. 3 ст. 256</w:t>
        </w:r>
      </w:hyperlink>
      <w:r>
        <w:t xml:space="preserve"> ТК РФ, </w:t>
      </w:r>
      <w:hyperlink r:id="rId564" w:history="1">
        <w:r>
          <w:rPr>
            <w:rStyle w:val="a4"/>
            <w:rFonts w:cs="Times New Roman CYR"/>
          </w:rPr>
          <w:t>абз. 3 п. 13</w:t>
        </w:r>
      </w:hyperlink>
      <w:r>
        <w:t xml:space="preserve"> Постановления Пленума ВС РФ N 1).</w:t>
      </w:r>
    </w:p>
    <w:p w:rsidR="00B5572A" w:rsidRDefault="00B5572A">
      <w:r>
        <w:t>Проверьте, чтобы в заявлении были указаны дата выхода сотрудницы на неполный рабочий день, желаемый режим работы и период работы в режиме неполного рабочего времени.</w:t>
      </w:r>
    </w:p>
    <w:p w:rsidR="00B5572A" w:rsidRDefault="00B5572A">
      <w:r>
        <w:t xml:space="preserve">Режим неполного рабочего времени устанавливается дополнительным соглашением к трудовому договору с учетом пожеланий работницы. Имейте в виду, что ФСС может отказать работнице в возмещении пособия, если рабочее время сократится на 10, 15, 30 или 60 минут в день (см. </w:t>
      </w:r>
      <w:hyperlink r:id="rId565" w:history="1">
        <w:r>
          <w:rPr>
            <w:rStyle w:val="a4"/>
            <w:rFonts w:cs="Times New Roman CYR"/>
          </w:rPr>
          <w:t>Постановление</w:t>
        </w:r>
      </w:hyperlink>
      <w:r>
        <w:t xml:space="preserve"> АС ДВО от 13.02.2019 N Ф03-116/2019). Поэтому лучше сразу сократить рабочий день минимум на 2 часа.</w:t>
      </w:r>
    </w:p>
    <w:p w:rsidR="00B5572A" w:rsidRDefault="00B5572A">
      <w:r>
        <w:t>В соглашении отразите режим работы с учетом неполного рабочего времени, период, на который он устанавливается, условие об оплате труда, а также режим отдыха, в частности, укажите, предоставляются ли работнице перерывы для кормления ребенка (</w:t>
      </w:r>
      <w:hyperlink r:id="rId566" w:history="1">
        <w:r>
          <w:rPr>
            <w:rStyle w:val="a4"/>
            <w:rFonts w:cs="Times New Roman CYR"/>
          </w:rPr>
          <w:t>ст. 258</w:t>
        </w:r>
      </w:hyperlink>
      <w:r>
        <w:t xml:space="preserve"> ТК РФ). Условия соглашения могут выглядеть следующим образом:</w:t>
      </w:r>
    </w:p>
    <w:p w:rsidR="00B5572A" w:rsidRDefault="00B5572A"/>
    <w:p w:rsidR="00B5572A" w:rsidRDefault="00B5572A">
      <w:bookmarkStart w:id="103" w:name="sub_6262"/>
      <w:r>
        <w:t>1. На основании заявления Работника от ____ на период с ____ по ____ Работнику устанавливается неполное рабочее время.</w:t>
      </w:r>
    </w:p>
    <w:bookmarkEnd w:id="103"/>
    <w:p w:rsidR="00B5572A" w:rsidRDefault="00B5572A">
      <w:r>
        <w:t xml:space="preserve">2. Изложить п. 2 раздела "Режим рабочего времени" трудового договора от ____ N _ в </w:t>
      </w:r>
      <w:r>
        <w:lastRenderedPageBreak/>
        <w:t>следующей редакции:</w:t>
      </w:r>
    </w:p>
    <w:p w:rsidR="00B5572A" w:rsidRDefault="00B5572A">
      <w:r>
        <w:t>"2. Работнику устанавливается:</w:t>
      </w:r>
    </w:p>
    <w:p w:rsidR="00B5572A" w:rsidRDefault="00B5572A">
      <w:r>
        <w:t>2.1. Пятидневная рабочая неделя, с понедельника по пятницу включительно, с двумя выходными днями (суббота, воскресенье);</w:t>
      </w:r>
    </w:p>
    <w:p w:rsidR="00B5572A" w:rsidRDefault="00B5572A">
      <w:r>
        <w:t>2.2. Продолжительность ежедневной работы - 5 часов, с 09 ч 00 мин. до 14 ч 30 мин.</w:t>
      </w:r>
    </w:p>
    <w:p w:rsidR="00B5572A" w:rsidRDefault="00B5572A">
      <w:r>
        <w:t>2.3. Перерыв для отдыха и питания - 30 минут в период с 12 ч. 00 мин. до 12 ч. 30 мин. Перерыв для отдыха и питания в рабочее время не включается и оплате не подлежит".</w:t>
      </w:r>
    </w:p>
    <w:p w:rsidR="00B5572A" w:rsidRDefault="00B5572A">
      <w:r>
        <w:t>3. Изложить п. 1 раздела "Оплата труда" трудового договора от _________ N _ в следующей редакции: "Оплата труда производится пропорционально отработанному времени исходя из оклада ____ (____) рублей в месяц".</w:t>
      </w:r>
    </w:p>
    <w:p w:rsidR="00B5572A" w:rsidRDefault="00B5572A">
      <w:r>
        <w:t>3. Настоящее дополнительное соглашение вступает в силу с ________.</w:t>
      </w:r>
    </w:p>
    <w:p w:rsidR="00B5572A" w:rsidRDefault="00B5572A"/>
    <w:p w:rsidR="00B5572A" w:rsidRDefault="00B5572A">
      <w:r>
        <w:t>На основании соглашения издайте соответствующий приказ и ознакомьте с ним работника под подпись.</w:t>
      </w:r>
    </w:p>
    <w:p w:rsidR="00B5572A" w:rsidRDefault="00B5572A">
      <w:r>
        <w:t>Отметим, что работа на условиях неполного рабочего времени не влечет для сотрудников каких-либо ограничений в продолжительности ежегодного основного отпуска, исчислении трудового стажа и других правах (</w:t>
      </w:r>
      <w:hyperlink r:id="rId567" w:history="1">
        <w:r>
          <w:rPr>
            <w:rStyle w:val="a4"/>
            <w:rFonts w:cs="Times New Roman CYR"/>
          </w:rPr>
          <w:t>ч. 4 ст. 93</w:t>
        </w:r>
      </w:hyperlink>
      <w:r>
        <w:t xml:space="preserve"> ТК РФ). При этом сотрудница, находясь в отпуске по уходу за ребенком и работая неполный рабочий день, не сможет использовать ежегодный оплачиваемый отпуск, поскольку нахождение в двух отпусках сразу законодательством запрещено (</w:t>
      </w:r>
      <w:hyperlink r:id="rId568" w:history="1">
        <w:r>
          <w:rPr>
            <w:rStyle w:val="a4"/>
            <w:rFonts w:cs="Times New Roman CYR"/>
          </w:rPr>
          <w:t>абз. 2 п. 20</w:t>
        </w:r>
      </w:hyperlink>
      <w:r>
        <w:t xml:space="preserve"> Постановления Пленума ВС РФ N 1). Ей придется прервать отпуск по уходу за ребенком, а затем его возобновить (</w:t>
      </w:r>
      <w:hyperlink r:id="rId569" w:history="1">
        <w:r>
          <w:rPr>
            <w:rStyle w:val="a4"/>
            <w:rFonts w:cs="Times New Roman CYR"/>
          </w:rPr>
          <w:t>Письмо</w:t>
        </w:r>
      </w:hyperlink>
      <w:r>
        <w:t xml:space="preserve"> Минтруда РФ от 25.10.2018 N 14-2/ООГ-8519).</w:t>
      </w:r>
    </w:p>
    <w:p w:rsidR="00B5572A" w:rsidRDefault="00B5572A"/>
    <w:p w:rsidR="00B5572A" w:rsidRDefault="00B5572A">
      <w:pPr>
        <w:pStyle w:val="1"/>
      </w:pPr>
      <w:bookmarkStart w:id="104" w:name="sub_7250"/>
      <w:r>
        <w:t>7.2.5. Как вести учет неполного рабочего времени?</w:t>
      </w:r>
    </w:p>
    <w:bookmarkEnd w:id="104"/>
    <w:p w:rsidR="00B5572A" w:rsidRDefault="00B5572A"/>
    <w:p w:rsidR="00B5572A" w:rsidRDefault="00B5572A">
      <w:r>
        <w:t>Работодатели обязаны вести учет времени, фактически отработанного каждым сотрудником (</w:t>
      </w:r>
      <w:hyperlink r:id="rId570" w:history="1">
        <w:r>
          <w:rPr>
            <w:rStyle w:val="a4"/>
            <w:rFonts w:cs="Times New Roman CYR"/>
          </w:rPr>
          <w:t>ст. 91</w:t>
        </w:r>
      </w:hyperlink>
      <w:r>
        <w:t xml:space="preserve"> ТК РФ). Относится это и к неполному рабочему времени.</w:t>
      </w:r>
    </w:p>
    <w:p w:rsidR="00B5572A" w:rsidRDefault="00B5572A">
      <w:r>
        <w:t xml:space="preserve">При заполнении формы Т-13 в верхних строках </w:t>
      </w:r>
      <w:hyperlink r:id="rId571" w:history="1">
        <w:r>
          <w:rPr>
            <w:rStyle w:val="a4"/>
            <w:rFonts w:cs="Times New Roman CYR"/>
          </w:rPr>
          <w:t>графы 4</w:t>
        </w:r>
      </w:hyperlink>
      <w:r>
        <w:t xml:space="preserve"> напротив фамилии работника, для которого установлен режим неполного рабочего времени, проставляется буквенный ("Я") или цифровой ("01") код, а в нижних строках указывается продолжительность работы в режиме неполного рабочего времени.</w:t>
      </w:r>
    </w:p>
    <w:p w:rsidR="00B5572A" w:rsidRDefault="00B5572A">
      <w:r>
        <w:t>При установлении неполной рабочей недели дополнительные нерабочие дни в табеле отмечаются как выходные.</w:t>
      </w:r>
    </w:p>
    <w:p w:rsidR="00B5572A" w:rsidRDefault="00B5572A">
      <w:r>
        <w:t xml:space="preserve">В табеле учета использования рабочего времени по </w:t>
      </w:r>
      <w:hyperlink r:id="rId572" w:history="1">
        <w:r>
          <w:rPr>
            <w:rStyle w:val="a4"/>
            <w:rFonts w:cs="Times New Roman CYR"/>
          </w:rPr>
          <w:t>форме 0504421</w:t>
        </w:r>
      </w:hyperlink>
      <w:r>
        <w:t xml:space="preserve"> для отражения фактически отработанных часов применяется буквенный код ("Ф").</w:t>
      </w:r>
    </w:p>
    <w:p w:rsidR="00B5572A" w:rsidRDefault="00B5572A">
      <w:r>
        <w:t>Если работник одновременно находится в отпуске по уходу за ребенком и трудится в режиме неполного рабочего времени, возможны три варианта заполнения табеля.</w:t>
      </w:r>
    </w:p>
    <w:p w:rsidR="00B5572A" w:rsidRDefault="00B5572A">
      <w:r>
        <w:t>1. Предусмотреть вторую строку. Тогда в одной строке на протяжении всего периода отпуска по уходу за ребенком отражать отпуск буквенным кодом "ОЖ" или цифровым "15", а во второй, введенной с момента выхода на работу на условиях неполного рабочего времени, учитывать фактически отработанное время. Не отработанные в соответствии с графиком неполной рабочей недели дни считайте выходными и в табеле обозначьте кодом "В" или "26".</w:t>
      </w:r>
    </w:p>
    <w:p w:rsidR="00B5572A" w:rsidRDefault="00B5572A">
      <w:r>
        <w:t>2. Ввести особое обозначение для работы на условиях неполного рабочего времени сотрудников, находящихся в отпуске по уходу за ребенком.</w:t>
      </w:r>
    </w:p>
    <w:p w:rsidR="00B5572A" w:rsidRDefault="00B5572A">
      <w:r>
        <w:t>3. Указывать кодовые обозначения через "/". Например, в одной строке указать "ОЖ/Я" или "ОР/Ф", а в другой - фактически отработанное время.</w:t>
      </w:r>
    </w:p>
    <w:p w:rsidR="00B5572A" w:rsidRDefault="00B5572A"/>
    <w:p w:rsidR="00B5572A" w:rsidRDefault="00B5572A">
      <w:pPr>
        <w:pStyle w:val="1"/>
      </w:pPr>
      <w:bookmarkStart w:id="105" w:name="sub_7300"/>
      <w:r>
        <w:t>7.3. Режим ненормированного рабочего дня</w:t>
      </w:r>
    </w:p>
    <w:bookmarkEnd w:id="105"/>
    <w:p w:rsidR="00B5572A" w:rsidRDefault="00B5572A"/>
    <w:p w:rsidR="00B5572A" w:rsidRDefault="00B5572A">
      <w:pPr>
        <w:pStyle w:val="1"/>
      </w:pPr>
      <w:bookmarkStart w:id="106" w:name="sub_7310"/>
      <w:r>
        <w:lastRenderedPageBreak/>
        <w:t>7.3.1. Правила установления ненормированного рабочего дня</w:t>
      </w:r>
    </w:p>
    <w:bookmarkEnd w:id="106"/>
    <w:p w:rsidR="00B5572A" w:rsidRDefault="00B5572A"/>
    <w:p w:rsidR="00B5572A" w:rsidRDefault="00B5572A">
      <w:r>
        <w:t>Ненормированный рабочий день - 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hyperlink r:id="rId573" w:history="1">
        <w:r>
          <w:rPr>
            <w:rStyle w:val="a4"/>
            <w:rFonts w:cs="Times New Roman CYR"/>
          </w:rPr>
          <w:t>ч. 1 ст. 101</w:t>
        </w:r>
      </w:hyperlink>
      <w:r>
        <w:t xml:space="preserve"> ТК РФ).</w:t>
      </w:r>
    </w:p>
    <w:p w:rsidR="00B5572A" w:rsidRDefault="00B5572A">
      <w:r>
        <w:t>Этот режим устанавливается, когда характер работы по не зависящим от работника причинам зачастую не позволяет выполнять определенные трудовые функции в рабочее время.</w:t>
      </w:r>
    </w:p>
    <w:p w:rsidR="00B5572A" w:rsidRDefault="00B5572A">
      <w:r>
        <w:t>Перечень должностей работников с ненормированным рабочим днем работодатель вправе определить самостоятельно, зафиксировав его в коллективном договоре, соглашении или локальном нормативном акте, который принимается с учетом мнения представительного органа работников. В перечень могут входить любые работники (руководители организаций или подразделений, работники хозяйственных служб и т.д.).</w:t>
      </w:r>
    </w:p>
    <w:p w:rsidR="00B5572A" w:rsidRDefault="00B5572A"/>
    <w:p w:rsidR="00B5572A" w:rsidRDefault="00B5572A">
      <w:r>
        <w:rPr>
          <w:rStyle w:val="a3"/>
          <w:bCs/>
        </w:rPr>
        <w:t>К сведению:</w:t>
      </w:r>
      <w:r>
        <w:t xml:space="preserve"> для некоторых категорий работников такие перечни утверждаются ведомственными нормативными актами, такими как </w:t>
      </w:r>
      <w:hyperlink r:id="rId574" w:history="1">
        <w:r>
          <w:rPr>
            <w:rStyle w:val="a4"/>
            <w:rFonts w:cs="Times New Roman CYR"/>
          </w:rPr>
          <w:t>Приказ</w:t>
        </w:r>
      </w:hyperlink>
      <w:r>
        <w:t xml:space="preserve"> ФСС РФ от 22.06.2009 N 146 "О продолжительности ежегодных дополнительных оплачиваемых отпусков работников Фонда социального страхования Российской Федерации и его исполнительных органов", </w:t>
      </w:r>
      <w:hyperlink r:id="rId575" w:history="1">
        <w:r>
          <w:rPr>
            <w:rStyle w:val="a4"/>
            <w:rFonts w:cs="Times New Roman CYR"/>
          </w:rPr>
          <w:t>Приказ</w:t>
        </w:r>
      </w:hyperlink>
      <w:r>
        <w:t xml:space="preserve"> Минтранса N 424.</w:t>
      </w:r>
    </w:p>
    <w:p w:rsidR="00B5572A" w:rsidRDefault="00B5572A"/>
    <w:p w:rsidR="00B5572A" w:rsidRDefault="00B5572A">
      <w:r>
        <w:t>При определении перечня следует учитывать некоторые моменты. В частности, если работник трудится в режиме неполного рабочего времени, ненормированное рабочее время ему устанавливается, только если установлены неполная рабочая неделя и полный рабочий день (</w:t>
      </w:r>
      <w:hyperlink r:id="rId576" w:history="1">
        <w:r>
          <w:rPr>
            <w:rStyle w:val="a4"/>
            <w:rFonts w:cs="Times New Roman CYR"/>
          </w:rPr>
          <w:t>ч. 2 ст. 101</w:t>
        </w:r>
      </w:hyperlink>
      <w:r>
        <w:t xml:space="preserve"> ТК РФ).</w:t>
      </w:r>
    </w:p>
    <w:p w:rsidR="00B5572A" w:rsidRDefault="00B5572A">
      <w:r>
        <w:t xml:space="preserve">Кроме этого, не рекомендуется (хотя прямого запрета в </w:t>
      </w:r>
      <w:hyperlink r:id="rId577" w:history="1">
        <w:r>
          <w:rPr>
            <w:rStyle w:val="a4"/>
            <w:rFonts w:cs="Times New Roman CYR"/>
          </w:rPr>
          <w:t>Трудовом кодексе</w:t>
        </w:r>
      </w:hyperlink>
      <w:r>
        <w:t xml:space="preserve"> нет) его устанавливать работникам, которым установлено сокращенное рабочее время или предельная норма рабочего времени, например инвалидам или несовершеннолетним. И конечно, сотрудникам, которых нельзя привлекать к сверхурочной работе (беременные (</w:t>
      </w:r>
      <w:hyperlink r:id="rId578" w:history="1">
        <w:r>
          <w:rPr>
            <w:rStyle w:val="a4"/>
            <w:rFonts w:cs="Times New Roman CYR"/>
          </w:rPr>
          <w:t>ст. 259</w:t>
        </w:r>
      </w:hyperlink>
      <w:r>
        <w:t xml:space="preserve"> ТК РФ), работники в период ученичества (</w:t>
      </w:r>
      <w:hyperlink r:id="rId579" w:history="1">
        <w:r>
          <w:rPr>
            <w:rStyle w:val="a4"/>
            <w:rFonts w:cs="Times New Roman CYR"/>
          </w:rPr>
          <w:t>ст. 203</w:t>
        </w:r>
      </w:hyperlink>
      <w:r>
        <w:t xml:space="preserve"> ТК РФ) и др.).</w:t>
      </w:r>
    </w:p>
    <w:p w:rsidR="00B5572A" w:rsidRDefault="00B5572A">
      <w:r>
        <w:t>Помните, что привлекать к ненормированной работе нужно периодически, время от времени. Если это делать систематически, контролирующие и судебные органы могут признать ее сверхурочной.</w:t>
      </w:r>
    </w:p>
    <w:p w:rsidR="00B5572A" w:rsidRDefault="00B5572A">
      <w:r>
        <w:t>Привлекать работника к выполнению трудовых функций можно как до начала рабочего дня (смены), так и после его окончания. Согласие работника на это не требуется (</w:t>
      </w:r>
      <w:hyperlink r:id="rId580" w:history="1">
        <w:r>
          <w:rPr>
            <w:rStyle w:val="a4"/>
            <w:rFonts w:cs="Times New Roman CYR"/>
          </w:rPr>
          <w:t>Письмо</w:t>
        </w:r>
      </w:hyperlink>
      <w:r>
        <w:t xml:space="preserve"> Минтруда РФ от 29.10.2018 N 14-2/ООГ-8616). А вот привлекать к работе в выходные или праздники можно только на общих основаниях (</w:t>
      </w:r>
      <w:hyperlink r:id="rId581" w:history="1">
        <w:r>
          <w:rPr>
            <w:rStyle w:val="a4"/>
            <w:rFonts w:cs="Times New Roman CYR"/>
          </w:rPr>
          <w:t>Письмо</w:t>
        </w:r>
      </w:hyperlink>
      <w:r>
        <w:t xml:space="preserve"> Минтруда РФ от 29.10.2018 N 14-2/ООГ-8616).</w:t>
      </w:r>
    </w:p>
    <w:p w:rsidR="00B5572A" w:rsidRDefault="00B5572A"/>
    <w:p w:rsidR="00B5572A" w:rsidRDefault="00B5572A">
      <w:pPr>
        <w:pStyle w:val="1"/>
      </w:pPr>
      <w:bookmarkStart w:id="107" w:name="sub_7320"/>
      <w:r>
        <w:t>7.3.2. Как оформляется ненормированный рабочий день?</w:t>
      </w:r>
    </w:p>
    <w:bookmarkEnd w:id="107"/>
    <w:p w:rsidR="00B5572A" w:rsidRDefault="00B5572A"/>
    <w:p w:rsidR="00B5572A" w:rsidRDefault="00B5572A">
      <w:r>
        <w:t xml:space="preserve">Условие о режиме ненормированного рабочего дня должно быть указано в трудовом договоре на основании перечня работников, установленного локальным актом организации. В </w:t>
      </w:r>
      <w:hyperlink r:id="rId582" w:history="1">
        <w:r>
          <w:rPr>
            <w:rStyle w:val="a4"/>
            <w:rFonts w:cs="Times New Roman CYR"/>
          </w:rPr>
          <w:t>графе</w:t>
        </w:r>
      </w:hyperlink>
      <w:r>
        <w:t xml:space="preserve"> приказа о приеме на работу "Условия приема на работу, характер работы" тоже следует указать на особый режим работы, например: "Работа на условиях ненормированного рабочего дня".</w:t>
      </w:r>
    </w:p>
    <w:p w:rsidR="00B5572A" w:rsidRDefault="00B5572A">
      <w:r>
        <w:t>Если ненормируемый рабочий день устанавливается уже после заключения трудового договора, нужно заключить к нему дополнительное соглашение. Для этого необходимо согласие работника, поскольку изменение режима рабочего времени является изменением обязательных условий трудового договора. Затем следует издать приказ об установлении режима ненормированного рабочего дня (в произвольной форме).</w:t>
      </w:r>
    </w:p>
    <w:p w:rsidR="00B5572A" w:rsidRDefault="00B5572A">
      <w:r>
        <w:t xml:space="preserve">Сведения о продолжительности дополнительного отпуска также вносятся в личную карточку </w:t>
      </w:r>
      <w:r>
        <w:lastRenderedPageBreak/>
        <w:t>работника.</w:t>
      </w:r>
    </w:p>
    <w:p w:rsidR="00B5572A" w:rsidRDefault="00B5572A">
      <w:r>
        <w:t xml:space="preserve">Привлечение к работе за пределами рабочего времени осуществляются на основании распоряжения работодателя, сделанного в письменной или устной форме. Письменная форма распоряжения </w:t>
      </w:r>
      <w:hyperlink r:id="rId583" w:history="1">
        <w:r>
          <w:rPr>
            <w:rStyle w:val="a4"/>
            <w:rFonts w:cs="Times New Roman CYR"/>
          </w:rPr>
          <w:t>ч. 1 ст. 101</w:t>
        </w:r>
      </w:hyperlink>
      <w:r>
        <w:t xml:space="preserve"> ТК РФ не подразумевается, оно быть отдано устно. Однако, издавая письменные распоряжения, работодатель сможет подтвердить, что не злоупотреблял своим правом и привлекал сотрудников к такой работе периодически, а не постоянно. Кроме этого, имея на руках письменные доказательства, можно привлечь работника к дисциплинарной ответственности в случае его отказа от работы сверх нормы.</w:t>
      </w:r>
    </w:p>
    <w:p w:rsidR="00B5572A" w:rsidRDefault="00B5572A">
      <w:r>
        <w:t xml:space="preserve">По общему правилу </w:t>
      </w:r>
      <w:hyperlink r:id="rId584" w:history="1">
        <w:r>
          <w:rPr>
            <w:rStyle w:val="a4"/>
            <w:rFonts w:cs="Times New Roman CYR"/>
          </w:rPr>
          <w:t>ч. 4 ст. 91</w:t>
        </w:r>
      </w:hyperlink>
      <w:r>
        <w:t xml:space="preserve"> ТК РФ работодатель обязан вести учет времени, фактически отработанного каждым сотрудником. В отличие от сверхурочных часов, которые подлежат оплате и должны строго учитываться, часы переработки при ненормируемом режиме следует учитывать лишь для того, чтобы подтвердить периодичность такой работы и не спутать их со сверхурочными.</w:t>
      </w:r>
    </w:p>
    <w:p w:rsidR="00B5572A" w:rsidRDefault="00B5572A"/>
    <w:p w:rsidR="00B5572A" w:rsidRDefault="00B5572A">
      <w:r>
        <w:rPr>
          <w:rStyle w:val="a3"/>
          <w:bCs/>
        </w:rPr>
        <w:t>К сведению:</w:t>
      </w:r>
      <w:r>
        <w:t xml:space="preserve"> поскольку привлекать к ненормируемой работе нужно периодически, при необходимости сотрудника можно привлекать и к сверхурочной работе.</w:t>
      </w:r>
    </w:p>
    <w:p w:rsidR="00B5572A" w:rsidRDefault="00B5572A"/>
    <w:p w:rsidR="00B5572A" w:rsidRDefault="00B5572A">
      <w:r>
        <w:t>Внеурочные часы можно либо учитывать в отдельном журнале, либо включать в табель учета рабочего времени под самостоятельно разработанным кодом, например "НРВ".</w:t>
      </w:r>
    </w:p>
    <w:p w:rsidR="00B5572A" w:rsidRDefault="00B5572A"/>
    <w:p w:rsidR="00B5572A" w:rsidRDefault="00B5572A">
      <w:pPr>
        <w:pStyle w:val="1"/>
      </w:pPr>
      <w:bookmarkStart w:id="108" w:name="sub_7330"/>
      <w:r>
        <w:t>7.3.3. Правила предоставления дополнительного отпуска за ненормируемую работу</w:t>
      </w:r>
    </w:p>
    <w:bookmarkEnd w:id="108"/>
    <w:p w:rsidR="00B5572A" w:rsidRDefault="00B5572A"/>
    <w:p w:rsidR="00B5572A" w:rsidRDefault="00B5572A">
      <w:r>
        <w:t>Сотруднику, работающему на условиях ненормированного рабочего дня, должен быть предоставлен ежегодный дополнительный оплачиваемый отпуск минимальной продолжительностью 3 календарных дня. Конкретная продолжительность такого отпуска определяется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 (</w:t>
      </w:r>
      <w:hyperlink r:id="rId585" w:history="1">
        <w:r>
          <w:rPr>
            <w:rStyle w:val="a4"/>
            <w:rFonts w:cs="Times New Roman CYR"/>
          </w:rPr>
          <w:t>ст. 116</w:t>
        </w:r>
      </w:hyperlink>
      <w:r>
        <w:t xml:space="preserve">, </w:t>
      </w:r>
      <w:hyperlink r:id="rId586" w:history="1">
        <w:r>
          <w:rPr>
            <w:rStyle w:val="a4"/>
            <w:rFonts w:cs="Times New Roman CYR"/>
          </w:rPr>
          <w:t>119</w:t>
        </w:r>
      </w:hyperlink>
      <w:r>
        <w:t xml:space="preserve"> ТК РФ) либо нормативными правовыми актами, например, </w:t>
      </w:r>
      <w:hyperlink r:id="rId587" w:history="1">
        <w:r>
          <w:rPr>
            <w:rStyle w:val="a4"/>
            <w:rFonts w:cs="Times New Roman CYR"/>
          </w:rPr>
          <w:t>Постановлением</w:t>
        </w:r>
      </w:hyperlink>
      <w:r>
        <w:t xml:space="preserve"> Правительства РФ от 11.12.2002 N 884 "Об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w:t>
      </w:r>
    </w:p>
    <w:p w:rsidR="00B5572A" w:rsidRDefault="00B5572A">
      <w:r>
        <w:t>По этим правилам продолжительность дополнительного отпуска по соответствующим должностям устанавливается ПВТР и зависит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B5572A" w:rsidRDefault="00B5572A">
      <w:r>
        <w:t>Остальные работодатели также могут установить различную продолжительность отпуска в зависимости от должности работника и других условий.</w:t>
      </w:r>
    </w:p>
    <w:p w:rsidR="00B5572A" w:rsidRDefault="00B5572A">
      <w:r>
        <w:t>Предоставление отпуска не зависит от того:</w:t>
      </w:r>
    </w:p>
    <w:p w:rsidR="00B5572A" w:rsidRDefault="00B5572A">
      <w:r>
        <w:t>- сколько месяцев сотрудник отработал в рабочем году (</w:t>
      </w:r>
      <w:hyperlink r:id="rId588" w:history="1">
        <w:r>
          <w:rPr>
            <w:rStyle w:val="a4"/>
            <w:rFonts w:cs="Times New Roman CYR"/>
          </w:rPr>
          <w:t>Письмо</w:t>
        </w:r>
      </w:hyperlink>
      <w:r>
        <w:t xml:space="preserve"> Роструда от 24.05.2012 N ПГ/3841-6-1);</w:t>
      </w:r>
    </w:p>
    <w:p w:rsidR="00B5572A" w:rsidRDefault="00B5572A">
      <w:r>
        <w:t>- сколько часов было переработано и были ли переработки вообще.</w:t>
      </w:r>
    </w:p>
    <w:p w:rsidR="00B5572A" w:rsidRDefault="00B5572A">
      <w:r>
        <w:t xml:space="preserve">Предоставление дополнительного ежегодного оплачиваемого отпуска оформляется приказом по унифицированной </w:t>
      </w:r>
      <w:hyperlink r:id="rId589" w:history="1">
        <w:r>
          <w:rPr>
            <w:rStyle w:val="a4"/>
            <w:rFonts w:cs="Times New Roman CYR"/>
          </w:rPr>
          <w:t>форме Т-6</w:t>
        </w:r>
      </w:hyperlink>
      <w:r>
        <w:t>. Отпуск за ненормированный рабочий день может суммироваться с ежегодным основным или другими дополнительными оплачиваемыми отпусками.</w:t>
      </w:r>
    </w:p>
    <w:p w:rsidR="00B5572A" w:rsidRDefault="00B5572A">
      <w:r>
        <w:t>Если работник не успел использовать отпуск, при увольнении нужно выплатить ему компенсацию. И здесь уже придется рассчитать количество дней отпуска пропорционально отработанному времени.</w:t>
      </w:r>
    </w:p>
    <w:p w:rsidR="00B5572A" w:rsidRDefault="00B5572A"/>
    <w:p w:rsidR="00B5572A" w:rsidRDefault="00B5572A">
      <w:r>
        <w:rPr>
          <w:rStyle w:val="a3"/>
          <w:bCs/>
        </w:rPr>
        <w:t>Пример.</w:t>
      </w:r>
    </w:p>
    <w:p w:rsidR="00B5572A" w:rsidRDefault="00B5572A">
      <w:r>
        <w:t xml:space="preserve">Работнику положено 7 дней дополнительного отпуска в год, а он решил уволиться через 8 </w:t>
      </w:r>
      <w:r>
        <w:lastRenderedPageBreak/>
        <w:t>месяцев рабочего года.</w:t>
      </w:r>
    </w:p>
    <w:p w:rsidR="00B5572A" w:rsidRDefault="00B5572A">
      <w:r>
        <w:t>Компенсацию нужно выплатить за 4,66 дня (7 дн. / 12 мес. x 8 мес.).</w:t>
      </w:r>
    </w:p>
    <w:p w:rsidR="00B5572A" w:rsidRDefault="00B5572A">
      <w:r>
        <w:t>Этот отпуск может быть заменен денежной компенсацией и во время работы на основании заявления работника (</w:t>
      </w:r>
      <w:hyperlink r:id="rId590" w:history="1">
        <w:r>
          <w:rPr>
            <w:rStyle w:val="a4"/>
            <w:rFonts w:cs="Times New Roman CYR"/>
          </w:rPr>
          <w:t>ст. 126</w:t>
        </w:r>
      </w:hyperlink>
      <w:r>
        <w:t xml:space="preserve"> ТК РФ).</w:t>
      </w:r>
    </w:p>
    <w:p w:rsidR="00B5572A" w:rsidRDefault="00B5572A"/>
    <w:p w:rsidR="00B5572A" w:rsidRDefault="00B5572A">
      <w:pPr>
        <w:pStyle w:val="1"/>
      </w:pPr>
      <w:bookmarkStart w:id="109" w:name="sub_7400"/>
      <w:r>
        <w:t>7.4. Порядок установления сменного режима работы</w:t>
      </w:r>
    </w:p>
    <w:bookmarkEnd w:id="109"/>
    <w:p w:rsidR="00B5572A" w:rsidRDefault="00B5572A"/>
    <w:p w:rsidR="00B5572A" w:rsidRDefault="00B5572A">
      <w:r>
        <w:t>Когда длительность производственного процесса превышает допустимую продолжительность ежедневной работы, а также с целью более эффективного использования оборудования, увеличения объема выпускаемой продукции или оказываемых услуг может быть введена работа в две, три или четыре смены (</w:t>
      </w:r>
      <w:hyperlink r:id="rId591" w:history="1">
        <w:r>
          <w:rPr>
            <w:rStyle w:val="a4"/>
            <w:rFonts w:cs="Times New Roman CYR"/>
          </w:rPr>
          <w:t>ст. 103</w:t>
        </w:r>
      </w:hyperlink>
      <w:r>
        <w:t xml:space="preserve"> ТК РФ).</w:t>
      </w:r>
    </w:p>
    <w:p w:rsidR="00B5572A" w:rsidRDefault="00B5572A">
      <w:r>
        <w:t xml:space="preserve">Максимальную продолжительность рабочей смены Трудовой кодекс не определяет (за исключением работников, перечисленных в </w:t>
      </w:r>
      <w:hyperlink r:id="rId592" w:history="1">
        <w:r>
          <w:rPr>
            <w:rStyle w:val="a4"/>
            <w:rFonts w:cs="Times New Roman CYR"/>
          </w:rPr>
          <w:t>ст. 94</w:t>
        </w:r>
      </w:hyperlink>
      <w:r>
        <w:t xml:space="preserve"> ТК РФ). При этом продолжительность одной смены не может составлять 24 часа, так как при сменном режиме рабочего времени смен должно быть не менее двух в сутки. Не является сменной работой режим, когда в течение одного дня не происходит смены одних работников другими. Например, при режиме работы "сутки через трое".</w:t>
      </w:r>
    </w:p>
    <w:p w:rsidR="00B5572A" w:rsidRDefault="00B5572A">
      <w:r>
        <w:t>Сменный режим работы должен быть закреплен в локальном нормативном акте организации и в трудовом договоре с работником, если его режим работы отличается от общепринятого у данного работодателя.</w:t>
      </w:r>
    </w:p>
    <w:p w:rsidR="00B5572A" w:rsidRDefault="00B5572A">
      <w:r>
        <w:t xml:space="preserve">Сменная работа осуществляется на основании графиков сменности, принимаемых с учетом мнения представительного органа работников в порядке </w:t>
      </w:r>
      <w:hyperlink r:id="rId593" w:history="1">
        <w:r>
          <w:rPr>
            <w:rStyle w:val="a4"/>
            <w:rFonts w:cs="Times New Roman CYR"/>
          </w:rPr>
          <w:t>ст. 372</w:t>
        </w:r>
      </w:hyperlink>
      <w:r>
        <w:t xml:space="preserve"> ТК РФ. Составляя графики, надо учитывать следующее:</w:t>
      </w:r>
    </w:p>
    <w:p w:rsidR="00B5572A" w:rsidRDefault="00B5572A">
      <w:r>
        <w:t>- работа в течение 2 смен подряд запрещена (</w:t>
      </w:r>
      <w:hyperlink r:id="rId594" w:history="1">
        <w:r>
          <w:rPr>
            <w:rStyle w:val="a4"/>
            <w:rFonts w:cs="Times New Roman CYR"/>
          </w:rPr>
          <w:t>ст. 103</w:t>
        </w:r>
      </w:hyperlink>
      <w:r>
        <w:t xml:space="preserve"> ТК РФ);</w:t>
      </w:r>
    </w:p>
    <w:p w:rsidR="00B5572A" w:rsidRDefault="00B5572A">
      <w:r>
        <w:t>- продолжительность еженедельного непрерывного отдыха не может быть менее 42 часов (</w:t>
      </w:r>
      <w:hyperlink r:id="rId595" w:history="1">
        <w:r>
          <w:rPr>
            <w:rStyle w:val="a4"/>
            <w:rFonts w:cs="Times New Roman CYR"/>
          </w:rPr>
          <w:t>ст. 110</w:t>
        </w:r>
      </w:hyperlink>
      <w:r>
        <w:t xml:space="preserve"> ТК РФ);</w:t>
      </w:r>
    </w:p>
    <w:p w:rsidR="00B5572A" w:rsidRDefault="00B5572A">
      <w:r>
        <w:t>- продолжительность ежедневного отдыха между сменами для отдельных категорий работников, например для водителей ежедневный отдых вместе с временем перерыва для отдыха и питания должен быть не менее двойной продолжительности времени работы в предшествующий рабочий день (смену) (</w:t>
      </w:r>
      <w:hyperlink r:id="rId596" w:history="1">
        <w:r>
          <w:rPr>
            <w:rStyle w:val="a4"/>
            <w:rFonts w:cs="Times New Roman CYR"/>
          </w:rPr>
          <w:t>п. 18</w:t>
        </w:r>
      </w:hyperlink>
      <w:r>
        <w:t xml:space="preserve"> Приказа Минтранса N 424);</w:t>
      </w:r>
    </w:p>
    <w:p w:rsidR="00B5572A" w:rsidRDefault="00B5572A">
      <w:r>
        <w:t>- предельную продолжительность рабочей смены для отдельных работников (инвалиды, лица, работающие во вредных условиях труда, и др.) (</w:t>
      </w:r>
      <w:hyperlink r:id="rId597" w:history="1">
        <w:r>
          <w:rPr>
            <w:rStyle w:val="a4"/>
            <w:rFonts w:cs="Times New Roman CYR"/>
          </w:rPr>
          <w:t>ст. 94</w:t>
        </w:r>
      </w:hyperlink>
      <w:r>
        <w:t xml:space="preserve"> ТК РФ);</w:t>
      </w:r>
    </w:p>
    <w:p w:rsidR="00B5572A" w:rsidRDefault="00B5572A">
      <w:r>
        <w:t>- рабочее время сотрудников не должно превышать установленную продолжительность рабочего времени за учетный период.</w:t>
      </w:r>
    </w:p>
    <w:p w:rsidR="00B5572A" w:rsidRDefault="00B5572A">
      <w:r>
        <w:t>Графики сменности доводятся до сведения работников не позднее чем за 1 месяц до введения их в действие (</w:t>
      </w:r>
      <w:hyperlink r:id="rId598" w:history="1">
        <w:r>
          <w:rPr>
            <w:rStyle w:val="a4"/>
            <w:rFonts w:cs="Times New Roman CYR"/>
          </w:rPr>
          <w:t>ч. 4 ст. 103</w:t>
        </w:r>
      </w:hyperlink>
      <w:r>
        <w:t xml:space="preserve"> ТК РФ).</w:t>
      </w:r>
    </w:p>
    <w:p w:rsidR="00B5572A" w:rsidRDefault="00B5572A"/>
    <w:p w:rsidR="00B5572A" w:rsidRDefault="00B5572A"/>
    <w:p w:rsidR="00B5572A" w:rsidRDefault="00B5572A">
      <w:pPr>
        <w:pStyle w:val="1"/>
      </w:pPr>
      <w:bookmarkStart w:id="110" w:name="sub_7500"/>
      <w:r>
        <w:t>7.5. Как установить гибкое рабочее время?</w:t>
      </w:r>
    </w:p>
    <w:bookmarkEnd w:id="110"/>
    <w:p w:rsidR="00B5572A" w:rsidRDefault="00B5572A"/>
    <w:p w:rsidR="00B5572A" w:rsidRDefault="00B5572A">
      <w:r>
        <w:t>Режим гибкого рабочего времени - это порядок организации рабочего времени, при котором начало, окончание или общая продолжительность рабочего дня (смены) определяются по соглашению сторон трудового договора (</w:t>
      </w:r>
      <w:hyperlink r:id="rId599" w:history="1">
        <w:r>
          <w:rPr>
            <w:rStyle w:val="a4"/>
            <w:rFonts w:cs="Times New Roman CYR"/>
          </w:rPr>
          <w:t>ч. 1 ст. 102</w:t>
        </w:r>
      </w:hyperlink>
      <w:r>
        <w:t xml:space="preserve"> ТК РФ). Такой график устанавливается лицам, работа которых не требует постоянного присутствия на рабочем месте, либо тем, кому в силу личных обстоятельств сложно начинать и заканчивать работу в одно и то же время.</w:t>
      </w:r>
    </w:p>
    <w:p w:rsidR="00B5572A" w:rsidRDefault="00B5572A">
      <w:r>
        <w:t>Поскольку при таком режиме, как правило, не может быть соблюдена ежедневная или еженедельная продолжительность рабочего времени, установленная для конкретной категории работников, при нем обычно вводится суммированный учет рабочего времени.</w:t>
      </w:r>
    </w:p>
    <w:p w:rsidR="00B5572A" w:rsidRDefault="00B5572A"/>
    <w:p w:rsidR="00B5572A" w:rsidRDefault="00B5572A">
      <w:r>
        <w:rPr>
          <w:rStyle w:val="a3"/>
          <w:bCs/>
        </w:rPr>
        <w:t>К сведению:</w:t>
      </w:r>
      <w:r>
        <w:t xml:space="preserve"> работа с гибким рабочим временем возможна как при 5- и 6-дневной рабочей </w:t>
      </w:r>
      <w:r>
        <w:lastRenderedPageBreak/>
        <w:t>неделе, так и при других режимах работы.</w:t>
      </w:r>
    </w:p>
    <w:p w:rsidR="00B5572A" w:rsidRDefault="00B5572A"/>
    <w:p w:rsidR="00B5572A" w:rsidRDefault="00B5572A">
      <w:r>
        <w:t>Так как условия работы в режиме гибкого рабочего времени законом не определены, они устанавливаются для работника индивидуально. Гибкий график устанавливается не очень часто, поэтому конкретное время начала, окончания работы или общую продолжительность рабочего дня нужно прописать сразу в трудовом договоре (дополнительном соглашении к договору, если такой режим вводится после заключения трудового договора). Порядок установления гибкого режима определяется ПВТР.</w:t>
      </w:r>
    </w:p>
    <w:p w:rsidR="00B5572A" w:rsidRDefault="00B5572A">
      <w:r>
        <w:t>Кроме этого, могут составляться гибкие графики, которые оформляются как приложение к трудовому договору, о чем в договоре следует сделать отметку.</w:t>
      </w:r>
    </w:p>
    <w:p w:rsidR="00B5572A" w:rsidRDefault="00B5572A">
      <w:r>
        <w:t>Варианты возможны самые разнообразные: у работника может быть различная продолжительность рабочего дня в течение недели; может меняться время начала или окончания работы; могут устанавливаться интервалы (например, начало работы с 8.00 до 11.00, окончание с 17.00 до 20.00); и пр. Во всех случаях необходимо вести четкий учет фактически отработанного времени.</w:t>
      </w:r>
    </w:p>
    <w:p w:rsidR="00B5572A" w:rsidRDefault="00B5572A">
      <w:r>
        <w:t>Если работнику установили суммированный учет рабочего времени, нужно установить и учетный период. В трудовом договоре также может быть обозначен период, на который устанавливается гибкий режим.</w:t>
      </w:r>
    </w:p>
    <w:p w:rsidR="00B5572A" w:rsidRDefault="00B5572A"/>
    <w:p w:rsidR="00B5572A" w:rsidRDefault="00B5572A">
      <w:pPr>
        <w:pStyle w:val="1"/>
      </w:pPr>
      <w:bookmarkStart w:id="111" w:name="sub_7600"/>
      <w:r>
        <w:t>7.6. Как разделить рабочий день на части?</w:t>
      </w:r>
    </w:p>
    <w:bookmarkEnd w:id="111"/>
    <w:p w:rsidR="00B5572A" w:rsidRDefault="00B5572A"/>
    <w:p w:rsidR="00B5572A" w:rsidRDefault="00B5572A">
      <w:r>
        <w:t>На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w:t>
      </w:r>
      <w:hyperlink r:id="rId600" w:history="1">
        <w:r>
          <w:rPr>
            <w:rStyle w:val="a4"/>
            <w:rFonts w:cs="Times New Roman CYR"/>
          </w:rPr>
          <w:t>ст. 105</w:t>
        </w:r>
      </w:hyperlink>
      <w:r>
        <w:t xml:space="preserve"> ТК РФ). При этом общая продолжительность рабочего времени не должна превышать установленную продолжительность ежедневной работы.</w:t>
      </w:r>
    </w:p>
    <w:p w:rsidR="00B5572A" w:rsidRDefault="00B5572A">
      <w:r>
        <w:t>Разделение производится на основании локального нормативного акта, принятого с учетом мнения выборного органа первичной профсоюзной организации.</w:t>
      </w:r>
    </w:p>
    <w:p w:rsidR="00B5572A" w:rsidRDefault="00B5572A">
      <w:r>
        <w:t xml:space="preserve">Порядок разделения, количество частей, на которые делится день или смена, их продолжительность, время для перерывов для отдыха </w:t>
      </w:r>
      <w:hyperlink r:id="rId601" w:history="1">
        <w:r>
          <w:rPr>
            <w:rStyle w:val="a4"/>
            <w:rFonts w:cs="Times New Roman CYR"/>
          </w:rPr>
          <w:t>Трудовым кодексом</w:t>
        </w:r>
      </w:hyperlink>
      <w:r>
        <w:t xml:space="preserve"> не урегулированы, решение этого вопроса остается на усмотрение работодателя и отражается в ПВТР.</w:t>
      </w:r>
    </w:p>
    <w:p w:rsidR="00B5572A" w:rsidRDefault="00B5572A"/>
    <w:p w:rsidR="00B5572A" w:rsidRDefault="00B5572A">
      <w:r>
        <w:rPr>
          <w:rStyle w:val="a3"/>
          <w:bCs/>
        </w:rPr>
        <w:t>Важно:</w:t>
      </w:r>
      <w:r>
        <w:t xml:space="preserve"> единственное условие - общая продолжительность рабочего времени не должна превышать предусмотренную продолжительность ежедневной работы (например, 8-часовой рабочий день может делиться на две части по 4 часа).</w:t>
      </w:r>
    </w:p>
    <w:p w:rsidR="00B5572A" w:rsidRDefault="00B5572A"/>
    <w:p w:rsidR="00B5572A" w:rsidRDefault="00B5572A">
      <w:r>
        <w:t>Условие о делении рабочего дня на части, количество частей рабочего дня, их продолжительность и другие особенности режима рабочего времени и времени отдыха указываются в трудовых договорах с работниками. При этом если работнику установлен суммированный учет рабочего времени, то данное условие, а также продолжительность учетного периода тоже указываются в трудовом договоре.</w:t>
      </w:r>
    </w:p>
    <w:p w:rsidR="00B5572A" w:rsidRDefault="00B5572A">
      <w:r>
        <w:t>Для некоторых категорий работников разделение рабочего дня на части регламентируется нормативными правовыми актами, например:</w:t>
      </w:r>
    </w:p>
    <w:p w:rsidR="00B5572A" w:rsidRDefault="00B5572A">
      <w:r>
        <w:t xml:space="preserve">- </w:t>
      </w:r>
      <w:hyperlink r:id="rId602" w:history="1">
        <w:r>
          <w:rPr>
            <w:rStyle w:val="a4"/>
            <w:rFonts w:cs="Times New Roman CYR"/>
          </w:rPr>
          <w:t>Положением</w:t>
        </w:r>
      </w:hyperlink>
      <w:r>
        <w:t xml:space="preserve"> об особенностях режима рабочего времени и времени отдыха работников связи, имеющих особый характер работы, утвержденным </w:t>
      </w:r>
      <w:hyperlink r:id="rId603" w:history="1">
        <w:r>
          <w:rPr>
            <w:rStyle w:val="a4"/>
            <w:rFonts w:cs="Times New Roman CYR"/>
          </w:rPr>
          <w:t>Приказом</w:t>
        </w:r>
      </w:hyperlink>
      <w:r>
        <w:t xml:space="preserve"> Минсвязи РФ от 08.09.2003 N 112;</w:t>
      </w:r>
    </w:p>
    <w:p w:rsidR="00B5572A" w:rsidRDefault="00B5572A">
      <w:r>
        <w:t xml:space="preserve">- </w:t>
      </w:r>
      <w:hyperlink r:id="rId604" w:history="1">
        <w:r>
          <w:rPr>
            <w:rStyle w:val="a4"/>
            <w:rFonts w:cs="Times New Roman CYR"/>
          </w:rPr>
          <w:t>Положением</w:t>
        </w:r>
      </w:hyperlink>
      <w:r>
        <w:t xml:space="preserve"> об особенностях режима рабочего времени и времени отдыха членов экипажей воздушных судов гражданской авиации Российской Федерации, утвержденным </w:t>
      </w:r>
      <w:hyperlink r:id="rId605" w:history="1">
        <w:r>
          <w:rPr>
            <w:rStyle w:val="a4"/>
            <w:rFonts w:cs="Times New Roman CYR"/>
          </w:rPr>
          <w:t>Приказом</w:t>
        </w:r>
      </w:hyperlink>
      <w:r>
        <w:t xml:space="preserve"> Минтранса РФ от 21.11.2005 N 139.</w:t>
      </w:r>
    </w:p>
    <w:p w:rsidR="00B5572A" w:rsidRDefault="00B5572A"/>
    <w:p w:rsidR="00B5572A" w:rsidRDefault="00B5572A">
      <w:pPr>
        <w:pStyle w:val="1"/>
      </w:pPr>
      <w:bookmarkStart w:id="112" w:name="sub_8000"/>
      <w:r>
        <w:lastRenderedPageBreak/>
        <w:t>8. Вахтовый метод работы</w:t>
      </w:r>
    </w:p>
    <w:bookmarkEnd w:id="112"/>
    <w:p w:rsidR="00B5572A" w:rsidRDefault="00B5572A"/>
    <w:p w:rsidR="00B5572A" w:rsidRDefault="00B5572A">
      <w:r>
        <w:t>Не режимом рабочего времени, а особой формой осуществления трудового процесса является вахтовый метод работы, который в последнее время получает все большее распространение. Заключается он в том, что работа осуществляется вне места проживания работника. Вахтовый метод применяется на предприятиях и в организациях нефтяной, газовой и лесной промышленности, электрических сетей, железнодорожного транспорта и т.д. При этом работают по вахтовому методу не только лица, непосредственно осуществляющие строительство и реконструкцию объектов, но и специалисты по охране труда, табельщики, водители и другие сотрудники, занимающиеся обслуживанием коллективов, работающих вахтовым методом.</w:t>
      </w:r>
    </w:p>
    <w:p w:rsidR="00B5572A" w:rsidRDefault="00B5572A"/>
    <w:p w:rsidR="00B5572A" w:rsidRDefault="00B5572A">
      <w:pPr>
        <w:pStyle w:val="1"/>
      </w:pPr>
      <w:bookmarkStart w:id="113" w:name="sub_8100"/>
      <w:r>
        <w:t>8.1. Что такое вахтовый метод работы?</w:t>
      </w:r>
    </w:p>
    <w:bookmarkEnd w:id="113"/>
    <w:p w:rsidR="00B5572A" w:rsidRDefault="00B5572A"/>
    <w:p w:rsidR="00B5572A" w:rsidRDefault="00B5572A">
      <w:r>
        <w:t>Вахтовый метод - это особая форма осуществления трудового процесса вне места постоянного проживания работников, когда не может быть обеспечено их ежедневное возвращение в место постоянного проживания (</w:t>
      </w:r>
      <w:hyperlink r:id="rId606" w:history="1">
        <w:r>
          <w:rPr>
            <w:rStyle w:val="a4"/>
            <w:rFonts w:cs="Times New Roman CYR"/>
          </w:rPr>
          <w:t>ст. 297</w:t>
        </w:r>
      </w:hyperlink>
      <w:r>
        <w:t xml:space="preserve"> ТК РФ).</w:t>
      </w:r>
    </w:p>
    <w:p w:rsidR="00B5572A" w:rsidRDefault="00B5572A">
      <w:r>
        <w:t>Он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B5572A" w:rsidRDefault="00B5572A">
      <w:r>
        <w:t>В случае экономической целесообразности в строительных и приравненных к ним организациях вахтовый метод разрешается, когда на поездку от места нахождения организации до места работы и обратно работникам требуется ежедневно тратить более 3 часов.</w:t>
      </w:r>
    </w:p>
    <w:p w:rsidR="00B5572A" w:rsidRDefault="00B5572A">
      <w:r>
        <w:t>Работодатель может создавать вахтовые поселки для сотрудников, привлекаемых к вахтовой работе, либо оплачивать их проживание в общежитиях или иных жилых помещениях.</w:t>
      </w:r>
    </w:p>
    <w:p w:rsidR="00B5572A" w:rsidRDefault="00B5572A">
      <w:r>
        <w:t xml:space="preserve">Особенности регулирования труда лиц, работающих вахтовым методом, изложены в </w:t>
      </w:r>
      <w:hyperlink r:id="rId607" w:history="1">
        <w:r>
          <w:rPr>
            <w:rStyle w:val="a4"/>
            <w:rFonts w:cs="Times New Roman CYR"/>
          </w:rPr>
          <w:t>гл. 47</w:t>
        </w:r>
      </w:hyperlink>
      <w:r>
        <w:t xml:space="preserve"> ТК РФ. В части, не противоречащей Трудовому кодексу, работа вахтовым методом регулируется </w:t>
      </w:r>
      <w:hyperlink r:id="rId608" w:history="1">
        <w:r>
          <w:rPr>
            <w:rStyle w:val="a4"/>
            <w:rFonts w:cs="Times New Roman CYR"/>
          </w:rPr>
          <w:t>Основными положениями</w:t>
        </w:r>
      </w:hyperlink>
      <w:r>
        <w:t xml:space="preserve"> о вахтовом методе организации работ, утвержденными </w:t>
      </w:r>
      <w:hyperlink r:id="rId609" w:history="1">
        <w:r>
          <w:rPr>
            <w:rStyle w:val="a4"/>
            <w:rFonts w:cs="Times New Roman CYR"/>
          </w:rPr>
          <w:t>Постановлением</w:t>
        </w:r>
      </w:hyperlink>
      <w:r>
        <w:t xml:space="preserve"> Госкомтруда СССР, Секретариата ВЦСПС и Минздрава СССР от 31.12.1987 N 794/33-82 (далее - Положение о вахтовом методе).</w:t>
      </w:r>
    </w:p>
    <w:p w:rsidR="00B5572A" w:rsidRDefault="00B5572A">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r:id="rId610" w:history="1">
        <w:r>
          <w:rPr>
            <w:rStyle w:val="a4"/>
            <w:rFonts w:cs="Times New Roman CYR"/>
          </w:rPr>
          <w:t>ст. 372</w:t>
        </w:r>
      </w:hyperlink>
      <w:r>
        <w:t xml:space="preserve"> ТК РФ для принятия локальных нормативных актов. Это может быть отдельный локальный акт, например, </w:t>
      </w:r>
      <w:hyperlink r:id="rId611" w:history="1">
        <w:r>
          <w:rPr>
            <w:rStyle w:val="a4"/>
            <w:rFonts w:cs="Times New Roman CYR"/>
          </w:rPr>
          <w:t>Положение</w:t>
        </w:r>
      </w:hyperlink>
      <w:r>
        <w:t xml:space="preserve"> о работе вахтовым методом.</w:t>
      </w:r>
    </w:p>
    <w:p w:rsidR="00B5572A" w:rsidRDefault="00B5572A">
      <w:r>
        <w:t>Различают обычный вахтовый и вахтово-экспедиционный методы.</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5180"/>
      </w:tblGrid>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5"/>
              <w:jc w:val="center"/>
            </w:pPr>
            <w:r>
              <w:t>Характерные признаки вахтового метода</w:t>
            </w:r>
          </w:p>
        </w:tc>
        <w:tc>
          <w:tcPr>
            <w:tcW w:w="5180" w:type="dxa"/>
            <w:tcBorders>
              <w:top w:val="single" w:sz="4" w:space="0" w:color="auto"/>
              <w:left w:val="single" w:sz="4" w:space="0" w:color="auto"/>
              <w:bottom w:val="single" w:sz="4" w:space="0" w:color="auto"/>
            </w:tcBorders>
          </w:tcPr>
          <w:p w:rsidR="00B5572A" w:rsidRDefault="00B5572A">
            <w:pPr>
              <w:pStyle w:val="a5"/>
              <w:jc w:val="center"/>
            </w:pPr>
            <w:r>
              <w:t>Характерные признаки вахтово-экспедиционного метода</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Короткие (внутри региона) перемещения персонала</w:t>
            </w:r>
          </w:p>
        </w:tc>
        <w:tc>
          <w:tcPr>
            <w:tcW w:w="5180" w:type="dxa"/>
            <w:tcBorders>
              <w:top w:val="single" w:sz="4" w:space="0" w:color="auto"/>
              <w:left w:val="single" w:sz="4" w:space="0" w:color="auto"/>
              <w:bottom w:val="single" w:sz="4" w:space="0" w:color="auto"/>
            </w:tcBorders>
          </w:tcPr>
          <w:p w:rsidR="00B5572A" w:rsidRDefault="00B5572A">
            <w:pPr>
              <w:pStyle w:val="a7"/>
            </w:pPr>
            <w:r>
              <w:t>Значительный путь до объектов работ - до нескольких тысяч километров</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Малая (до 7-10 суток) продолжительность вахт</w:t>
            </w:r>
          </w:p>
        </w:tc>
        <w:tc>
          <w:tcPr>
            <w:tcW w:w="5180" w:type="dxa"/>
            <w:tcBorders>
              <w:top w:val="single" w:sz="4" w:space="0" w:color="auto"/>
              <w:left w:val="single" w:sz="4" w:space="0" w:color="auto"/>
              <w:bottom w:val="single" w:sz="4" w:space="0" w:color="auto"/>
            </w:tcBorders>
          </w:tcPr>
          <w:p w:rsidR="00B5572A" w:rsidRDefault="00B5572A">
            <w:pPr>
              <w:pStyle w:val="a7"/>
            </w:pPr>
            <w:r>
              <w:t>Продолжительность вахт от 2 недель и более</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Административно-управленческий аппарат постоянный, размещен стационарно</w:t>
            </w:r>
          </w:p>
        </w:tc>
        <w:tc>
          <w:tcPr>
            <w:tcW w:w="5180" w:type="dxa"/>
            <w:tcBorders>
              <w:top w:val="single" w:sz="4" w:space="0" w:color="auto"/>
              <w:left w:val="single" w:sz="4" w:space="0" w:color="auto"/>
              <w:bottom w:val="single" w:sz="4" w:space="0" w:color="auto"/>
            </w:tcBorders>
          </w:tcPr>
          <w:p w:rsidR="00B5572A" w:rsidRDefault="00B5572A">
            <w:pPr>
              <w:pStyle w:val="a7"/>
            </w:pPr>
            <w:r>
              <w:t>Административно-управленческий аппарат нестационарный, заезжает на вахту вместе с производственным персоналом</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t xml:space="preserve">Комплектация и перераспределение кадров производятся внутри определенного района, работники на отдельных участках работ </w:t>
            </w:r>
            <w:r>
              <w:lastRenderedPageBreak/>
              <w:t>заменяются не одновременно</w:t>
            </w:r>
          </w:p>
        </w:tc>
        <w:tc>
          <w:tcPr>
            <w:tcW w:w="5180" w:type="dxa"/>
            <w:tcBorders>
              <w:top w:val="single" w:sz="4" w:space="0" w:color="auto"/>
              <w:left w:val="single" w:sz="4" w:space="0" w:color="auto"/>
              <w:bottom w:val="single" w:sz="4" w:space="0" w:color="auto"/>
            </w:tcBorders>
          </w:tcPr>
          <w:p w:rsidR="00B5572A" w:rsidRDefault="00B5572A">
            <w:pPr>
              <w:pStyle w:val="a7"/>
            </w:pPr>
            <w:r>
              <w:lastRenderedPageBreak/>
              <w:t>По истечении срока обычно заменяется весь персонал основного производства</w:t>
            </w:r>
          </w:p>
        </w:tc>
      </w:tr>
      <w:tr w:rsidR="00B5572A">
        <w:tblPrEx>
          <w:tblCellMar>
            <w:top w:w="0" w:type="dxa"/>
            <w:bottom w:w="0" w:type="dxa"/>
          </w:tblCellMar>
        </w:tblPrEx>
        <w:tc>
          <w:tcPr>
            <w:tcW w:w="4900" w:type="dxa"/>
            <w:tcBorders>
              <w:top w:val="single" w:sz="4" w:space="0" w:color="auto"/>
              <w:bottom w:val="single" w:sz="4" w:space="0" w:color="auto"/>
              <w:right w:val="single" w:sz="4" w:space="0" w:color="auto"/>
            </w:tcBorders>
          </w:tcPr>
          <w:p w:rsidR="00B5572A" w:rsidRDefault="00B5572A">
            <w:pPr>
              <w:pStyle w:val="a7"/>
            </w:pPr>
            <w:r>
              <w:lastRenderedPageBreak/>
              <w:t>В местах жительства и на объектах работ применяется одинаковый объем льгот и преимуществ</w:t>
            </w:r>
          </w:p>
        </w:tc>
        <w:tc>
          <w:tcPr>
            <w:tcW w:w="5180" w:type="dxa"/>
            <w:tcBorders>
              <w:top w:val="single" w:sz="4" w:space="0" w:color="auto"/>
              <w:left w:val="single" w:sz="4" w:space="0" w:color="auto"/>
              <w:bottom w:val="single" w:sz="4" w:space="0" w:color="auto"/>
            </w:tcBorders>
          </w:tcPr>
          <w:p w:rsidR="00B5572A" w:rsidRDefault="00B5572A">
            <w:pPr>
              <w:pStyle w:val="a7"/>
            </w:pPr>
            <w:r>
              <w:t>В местах жительства и на объектах работ действуют разные льготы и преимущества, районные коэффициенты, надбавки, гарантии и компенсации</w:t>
            </w:r>
          </w:p>
        </w:tc>
      </w:tr>
    </w:tbl>
    <w:p w:rsidR="00B5572A" w:rsidRDefault="00B5572A"/>
    <w:p w:rsidR="00B5572A" w:rsidRDefault="00B5572A">
      <w:pPr>
        <w:pStyle w:val="1"/>
      </w:pPr>
      <w:bookmarkStart w:id="114" w:name="sub_8200"/>
      <w:r>
        <w:t>8.2. Кто не может работать на вахте?</w:t>
      </w:r>
    </w:p>
    <w:bookmarkEnd w:id="114"/>
    <w:p w:rsidR="00B5572A" w:rsidRDefault="00B5572A"/>
    <w:p w:rsidR="00B5572A" w:rsidRDefault="00B5572A">
      <w:r>
        <w:t>Поскольку работа вахтовым методом связана с определенными трудностями (физическими, климатическими), работники должны иметь хорошее здоровье. И в первую очередь на вахтовую работу не принимаются лица с медицинскими противопоказаниями, которые выявляются по результатам прохождения обязательного предварительного медицинского осмотра.</w:t>
      </w:r>
    </w:p>
    <w:p w:rsidR="00B5572A" w:rsidRDefault="00B5572A">
      <w:r>
        <w:t xml:space="preserve">Кроме этого, </w:t>
      </w:r>
      <w:hyperlink r:id="rId612" w:history="1">
        <w:r>
          <w:rPr>
            <w:rStyle w:val="a4"/>
            <w:rFonts w:cs="Times New Roman CYR"/>
          </w:rPr>
          <w:t>ст. 298</w:t>
        </w:r>
      </w:hyperlink>
      <w:r>
        <w:t xml:space="preserve"> ТК РФ установлен запрет на работу вахтовым методом:</w:t>
      </w:r>
    </w:p>
    <w:p w:rsidR="00B5572A" w:rsidRDefault="00B5572A">
      <w:r>
        <w:t>- для несовершеннолетних (до 18 лет);</w:t>
      </w:r>
    </w:p>
    <w:p w:rsidR="00B5572A" w:rsidRDefault="00B5572A">
      <w:r>
        <w:t>- для беременных;</w:t>
      </w:r>
    </w:p>
    <w:p w:rsidR="00B5572A" w:rsidRDefault="00B5572A">
      <w:r>
        <w:t>- для женщин, имеющих детей в возрасте до 3 лет.</w:t>
      </w:r>
    </w:p>
    <w:p w:rsidR="00B5572A" w:rsidRDefault="00B5572A"/>
    <w:p w:rsidR="00B5572A" w:rsidRDefault="00B5572A">
      <w:pPr>
        <w:pStyle w:val="1"/>
      </w:pPr>
      <w:bookmarkStart w:id="115" w:name="sub_8300"/>
      <w:r>
        <w:t>8.3. Суммированный учет при работе вахтовым методом</w:t>
      </w:r>
    </w:p>
    <w:bookmarkEnd w:id="115"/>
    <w:p w:rsidR="00B5572A" w:rsidRDefault="00B5572A"/>
    <w:p w:rsidR="00B5572A" w:rsidRDefault="00B5572A">
      <w:r>
        <w:t>Работа вахтовым методом в соответствии с Положением о вахтовом методе должна обеспечивать непрерывность выполнения работ на объектах (участках), что, в свою очередь, затрудняет соблюдение ежедневной или еженедельной продолжительности рабочего времени. Поэтому при вахтовом методе работы применяется суммированный учет рабочего времени, порядок введения которого устанавливается ПВТР.</w:t>
      </w:r>
    </w:p>
    <w:p w:rsidR="00B5572A" w:rsidRDefault="00B5572A">
      <w:r>
        <w:t>Учетный период при этом может составлять месяц, квартал или более длительный период, но не более чем 1 год.</w:t>
      </w:r>
    </w:p>
    <w:p w:rsidR="00B5572A" w:rsidRDefault="00B5572A"/>
    <w:p w:rsidR="00B5572A" w:rsidRDefault="00B5572A">
      <w:r>
        <w:rPr>
          <w:rStyle w:val="a3"/>
          <w:bCs/>
        </w:rPr>
        <w:t>Важно:</w:t>
      </w:r>
      <w:r>
        <w:t xml:space="preserve"> если вахтовики заняты на работах с вредными и (или) опасными условиями труда, их учетный период не может быть больше 3 месяцев. При этом учетный период можно увеличить до 1 года, если по причинам сезонного и (или) технологического характера продолжительность рабочего времени не может быть соблюдена в течение 3 месяцев. Эта возможность должна быть предусмотрена отраслевым (межотраслевым) соглашением или коллективным договором (</w:t>
      </w:r>
      <w:hyperlink r:id="rId613" w:history="1">
        <w:r>
          <w:rPr>
            <w:rStyle w:val="a4"/>
            <w:rFonts w:cs="Times New Roman CYR"/>
          </w:rPr>
          <w:t>ч. 1</w:t>
        </w:r>
      </w:hyperlink>
      <w:r>
        <w:t xml:space="preserve">, </w:t>
      </w:r>
      <w:hyperlink r:id="rId614" w:history="1">
        <w:r>
          <w:rPr>
            <w:rStyle w:val="a4"/>
            <w:rFonts w:cs="Times New Roman CYR"/>
          </w:rPr>
          <w:t>2 ст. 104</w:t>
        </w:r>
      </w:hyperlink>
      <w:r>
        <w:t xml:space="preserve"> ТК РФ).</w:t>
      </w:r>
    </w:p>
    <w:p w:rsidR="00B5572A" w:rsidRDefault="00B5572A"/>
    <w:p w:rsidR="00B5572A" w:rsidRDefault="00B5572A">
      <w:r>
        <w:t>В учетный период включаются:</w:t>
      </w:r>
    </w:p>
    <w:p w:rsidR="00B5572A" w:rsidRDefault="00B5572A">
      <w:r>
        <w:t>- рабочее время;</w:t>
      </w:r>
    </w:p>
    <w:p w:rsidR="00B5572A" w:rsidRDefault="00B5572A">
      <w:r>
        <w:t>- время в пути от места нахождения работодателя или от пункта сбора до места выполнения работы и обратно;</w:t>
      </w:r>
    </w:p>
    <w:p w:rsidR="00B5572A" w:rsidRDefault="00B5572A">
      <w:r>
        <w:t>- время отдыха, приходящееся на данный период по календарю.</w:t>
      </w:r>
    </w:p>
    <w:p w:rsidR="00B5572A" w:rsidRDefault="00B5572A">
      <w:r>
        <w:t>При этом общая продолжительность рабочего времени за учетный период не должна превышать нормальное число рабочих часов, определенное для соответствующей категории работников.</w:t>
      </w:r>
    </w:p>
    <w:p w:rsidR="00B5572A" w:rsidRDefault="00B5572A">
      <w:r>
        <w:t xml:space="preserve">Продолжительность вахты не должна превышать 1 месяц, но в исключительных случаях на отдельных объектах может быть увеличена работодателем до 3 месяцев с учетом мнения выборного органа первичной профсоюзной организации в порядке, установленном </w:t>
      </w:r>
      <w:hyperlink r:id="rId615" w:history="1">
        <w:r>
          <w:rPr>
            <w:rStyle w:val="a4"/>
            <w:rFonts w:cs="Times New Roman CYR"/>
          </w:rPr>
          <w:t>ст. 372</w:t>
        </w:r>
      </w:hyperlink>
      <w:r>
        <w:t xml:space="preserve"> ТК РФ.</w:t>
      </w:r>
    </w:p>
    <w:p w:rsidR="00B5572A" w:rsidRDefault="00B5572A">
      <w:r>
        <w:t>Учет рабочего времени вахтовиков должен осуществляться и по месяцам, и за весь учетный период (</w:t>
      </w:r>
      <w:hyperlink r:id="rId616" w:history="1">
        <w:r>
          <w:rPr>
            <w:rStyle w:val="a4"/>
            <w:rFonts w:cs="Times New Roman CYR"/>
          </w:rPr>
          <w:t>ч. 3 ст. 300</w:t>
        </w:r>
      </w:hyperlink>
      <w:r>
        <w:t xml:space="preserve"> ТК РФ).</w:t>
      </w:r>
    </w:p>
    <w:p w:rsidR="00B5572A" w:rsidRDefault="00B5572A"/>
    <w:p w:rsidR="00B5572A" w:rsidRDefault="00B5572A">
      <w:pPr>
        <w:pStyle w:val="1"/>
      </w:pPr>
      <w:bookmarkStart w:id="116" w:name="sub_8400"/>
      <w:r>
        <w:lastRenderedPageBreak/>
        <w:t>8.4. Время работы вахтовым методом</w:t>
      </w:r>
    </w:p>
    <w:bookmarkEnd w:id="116"/>
    <w:p w:rsidR="00B5572A" w:rsidRDefault="00B5572A"/>
    <w:p w:rsidR="00B5572A" w:rsidRDefault="00B5572A">
      <w:r>
        <w:t>При вахтовом методе, как правило, устанавливается сменный режим работы. Продолжительность одной смены по общему правилу не должна превышать 12 часов (</w:t>
      </w:r>
      <w:hyperlink r:id="rId617" w:history="1">
        <w:r>
          <w:rPr>
            <w:rStyle w:val="a4"/>
            <w:rFonts w:cs="Times New Roman CYR"/>
          </w:rPr>
          <w:t>ст. 94</w:t>
        </w:r>
      </w:hyperlink>
      <w:r>
        <w:t xml:space="preserve"> ТК РФ и </w:t>
      </w:r>
      <w:hyperlink r:id="rId618" w:history="1">
        <w:r>
          <w:rPr>
            <w:rStyle w:val="a4"/>
            <w:rFonts w:cs="Times New Roman CYR"/>
          </w:rPr>
          <w:t>абз. 3 п. 4.2</w:t>
        </w:r>
      </w:hyperlink>
      <w:r>
        <w:t xml:space="preserve"> Положения о вахтовом методе). В общий период вахты включаются время выполнения работ на объекте и время междусменного отдыха (</w:t>
      </w:r>
      <w:hyperlink r:id="rId619" w:history="1">
        <w:r>
          <w:rPr>
            <w:rStyle w:val="a4"/>
            <w:rFonts w:cs="Times New Roman CYR"/>
          </w:rPr>
          <w:t>ст. 299</w:t>
        </w:r>
      </w:hyperlink>
      <w:r>
        <w:t xml:space="preserve"> ТК РФ).</w:t>
      </w:r>
    </w:p>
    <w:p w:rsidR="00B5572A" w:rsidRDefault="00B5572A">
      <w:r>
        <w:t xml:space="preserve">Рабочее время и время отдыха в пределах учетного периода устанавливаются графиком работы на вахте, который утверждается работодателем с учетом мнения выборного органа первичной профсоюзной организации в порядке, определенном </w:t>
      </w:r>
      <w:hyperlink r:id="rId620" w:history="1">
        <w:r>
          <w:rPr>
            <w:rStyle w:val="a4"/>
            <w:rFonts w:cs="Times New Roman CYR"/>
          </w:rPr>
          <w:t>ст. 372</w:t>
        </w:r>
      </w:hyperlink>
      <w:r>
        <w:t xml:space="preserve"> ТК РФ. В графике также предусматривается время, необходимое для доставки работников на вахту и обратно. Оно в рабочее время не включается и может приходиться на дни междувахтового отдыха.</w:t>
      </w:r>
    </w:p>
    <w:p w:rsidR="00B5572A" w:rsidRDefault="00B5572A">
      <w:r>
        <w:t>График доводится до сведения работников не позднее чем за 2 месяца до начала его действия (</w:t>
      </w:r>
      <w:hyperlink r:id="rId621" w:history="1">
        <w:r>
          <w:rPr>
            <w:rStyle w:val="a4"/>
            <w:rFonts w:cs="Times New Roman CYR"/>
          </w:rPr>
          <w:t>ч. 1 ст. 301</w:t>
        </w:r>
      </w:hyperlink>
      <w:r>
        <w:t xml:space="preserve"> ТК РФ).</w:t>
      </w:r>
    </w:p>
    <w:p w:rsidR="00B5572A" w:rsidRDefault="00B5572A">
      <w:r>
        <w:t xml:space="preserve">Форма графика законодательно не утверждена. Но за основу его можно взять, например, табель учета рабочего времени по </w:t>
      </w:r>
      <w:hyperlink r:id="rId622" w:history="1">
        <w:r>
          <w:rPr>
            <w:rStyle w:val="a4"/>
            <w:rFonts w:cs="Times New Roman CYR"/>
          </w:rPr>
          <w:t>форме Т-12</w:t>
        </w:r>
      </w:hyperlink>
      <w:r>
        <w:t xml:space="preserve"> или </w:t>
      </w:r>
      <w:hyperlink r:id="rId623" w:history="1">
        <w:r>
          <w:rPr>
            <w:rStyle w:val="a4"/>
            <w:rFonts w:cs="Times New Roman CYR"/>
          </w:rPr>
          <w:t>Т-13</w:t>
        </w:r>
      </w:hyperlink>
      <w:r>
        <w:t>. При применении сменного режима одна графа должна соответствовать одной смене. При этом каждому периоду нужно присвоить свое обозначение. Например:</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80"/>
        <w:gridCol w:w="1680"/>
      </w:tblGrid>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5"/>
              <w:jc w:val="center"/>
            </w:pPr>
            <w:r>
              <w:t>Период</w:t>
            </w:r>
          </w:p>
        </w:tc>
        <w:tc>
          <w:tcPr>
            <w:tcW w:w="1680" w:type="dxa"/>
            <w:tcBorders>
              <w:top w:val="single" w:sz="4" w:space="0" w:color="auto"/>
              <w:left w:val="single" w:sz="4" w:space="0" w:color="auto"/>
              <w:bottom w:val="single" w:sz="4" w:space="0" w:color="auto"/>
            </w:tcBorders>
            <w:vAlign w:val="center"/>
          </w:tcPr>
          <w:p w:rsidR="00B5572A" w:rsidRDefault="00B5572A">
            <w:pPr>
              <w:pStyle w:val="a5"/>
              <w:jc w:val="center"/>
            </w:pPr>
            <w:r>
              <w:t>Код</w:t>
            </w:r>
          </w:p>
        </w:tc>
      </w:tr>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7"/>
            </w:pPr>
            <w:r>
              <w:t>Дни работы на вахте</w:t>
            </w:r>
          </w:p>
        </w:tc>
        <w:tc>
          <w:tcPr>
            <w:tcW w:w="1680" w:type="dxa"/>
            <w:tcBorders>
              <w:top w:val="single" w:sz="4" w:space="0" w:color="auto"/>
              <w:left w:val="single" w:sz="4" w:space="0" w:color="auto"/>
              <w:bottom w:val="single" w:sz="4" w:space="0" w:color="auto"/>
            </w:tcBorders>
          </w:tcPr>
          <w:p w:rsidR="00B5572A" w:rsidRDefault="00B5572A">
            <w:pPr>
              <w:pStyle w:val="a5"/>
              <w:jc w:val="center"/>
            </w:pPr>
            <w:r>
              <w:t>Р</w:t>
            </w:r>
          </w:p>
        </w:tc>
      </w:tr>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7"/>
            </w:pPr>
            <w:r>
              <w:t>Выходные дни в период вахты</w:t>
            </w:r>
          </w:p>
        </w:tc>
        <w:tc>
          <w:tcPr>
            <w:tcW w:w="1680" w:type="dxa"/>
            <w:tcBorders>
              <w:top w:val="single" w:sz="4" w:space="0" w:color="auto"/>
              <w:left w:val="single" w:sz="4" w:space="0" w:color="auto"/>
              <w:bottom w:val="single" w:sz="4" w:space="0" w:color="auto"/>
            </w:tcBorders>
          </w:tcPr>
          <w:p w:rsidR="00B5572A" w:rsidRDefault="00B5572A">
            <w:pPr>
              <w:pStyle w:val="a5"/>
              <w:jc w:val="center"/>
            </w:pPr>
            <w:r>
              <w:t>ВВ</w:t>
            </w:r>
          </w:p>
        </w:tc>
      </w:tr>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7"/>
            </w:pPr>
            <w:r>
              <w:t>Дни междувахтового отдыха (оплачиваемые)</w:t>
            </w:r>
          </w:p>
        </w:tc>
        <w:tc>
          <w:tcPr>
            <w:tcW w:w="1680" w:type="dxa"/>
            <w:tcBorders>
              <w:top w:val="single" w:sz="4" w:space="0" w:color="auto"/>
              <w:left w:val="single" w:sz="4" w:space="0" w:color="auto"/>
              <w:bottom w:val="single" w:sz="4" w:space="0" w:color="auto"/>
            </w:tcBorders>
          </w:tcPr>
          <w:p w:rsidR="00B5572A" w:rsidRDefault="00B5572A">
            <w:pPr>
              <w:pStyle w:val="a5"/>
              <w:jc w:val="center"/>
            </w:pPr>
            <w:r>
              <w:t>МВ</w:t>
            </w:r>
          </w:p>
        </w:tc>
      </w:tr>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7"/>
            </w:pPr>
            <w:r>
              <w:t>Выходные и праздничные дни в период междувахтового отдыха (неоплачиваемые)</w:t>
            </w:r>
          </w:p>
        </w:tc>
        <w:tc>
          <w:tcPr>
            <w:tcW w:w="1680" w:type="dxa"/>
            <w:tcBorders>
              <w:top w:val="single" w:sz="4" w:space="0" w:color="auto"/>
              <w:left w:val="single" w:sz="4" w:space="0" w:color="auto"/>
              <w:bottom w:val="single" w:sz="4" w:space="0" w:color="auto"/>
            </w:tcBorders>
          </w:tcPr>
          <w:p w:rsidR="00B5572A" w:rsidRDefault="00B5572A">
            <w:pPr>
              <w:pStyle w:val="a5"/>
              <w:jc w:val="center"/>
            </w:pPr>
            <w:r>
              <w:t>В</w:t>
            </w:r>
          </w:p>
        </w:tc>
      </w:tr>
      <w:tr w:rsidR="00B5572A">
        <w:tblPrEx>
          <w:tblCellMar>
            <w:top w:w="0" w:type="dxa"/>
            <w:bottom w:w="0" w:type="dxa"/>
          </w:tblCellMar>
        </w:tblPrEx>
        <w:tc>
          <w:tcPr>
            <w:tcW w:w="8680" w:type="dxa"/>
            <w:tcBorders>
              <w:top w:val="single" w:sz="4" w:space="0" w:color="auto"/>
              <w:bottom w:val="single" w:sz="4" w:space="0" w:color="auto"/>
              <w:right w:val="single" w:sz="4" w:space="0" w:color="auto"/>
            </w:tcBorders>
          </w:tcPr>
          <w:p w:rsidR="00B5572A" w:rsidRDefault="00B5572A">
            <w:pPr>
              <w:pStyle w:val="a7"/>
            </w:pPr>
            <w:r>
              <w:t>Дни в пути к месту работы и обратно (могут приходиться на период междувахтового отдыха)</w:t>
            </w:r>
          </w:p>
        </w:tc>
        <w:tc>
          <w:tcPr>
            <w:tcW w:w="1680" w:type="dxa"/>
            <w:tcBorders>
              <w:top w:val="single" w:sz="4" w:space="0" w:color="auto"/>
              <w:left w:val="single" w:sz="4" w:space="0" w:color="auto"/>
              <w:bottom w:val="single" w:sz="4" w:space="0" w:color="auto"/>
            </w:tcBorders>
          </w:tcPr>
          <w:p w:rsidR="00B5572A" w:rsidRDefault="00B5572A">
            <w:pPr>
              <w:pStyle w:val="a5"/>
              <w:jc w:val="center"/>
            </w:pPr>
            <w:r>
              <w:t>ДП</w:t>
            </w:r>
          </w:p>
        </w:tc>
      </w:tr>
    </w:tbl>
    <w:p w:rsidR="00B5572A" w:rsidRDefault="00B5572A"/>
    <w:p w:rsidR="00B5572A" w:rsidRDefault="00B5572A">
      <w:r>
        <w:t>В графике также следует указать:</w:t>
      </w:r>
    </w:p>
    <w:p w:rsidR="00B5572A" w:rsidRDefault="00B5572A">
      <w:r>
        <w:t>- продолжительность вахты;</w:t>
      </w:r>
    </w:p>
    <w:p w:rsidR="00B5572A" w:rsidRDefault="00B5572A">
      <w:r>
        <w:t>- продолжительность рабочей смены;</w:t>
      </w:r>
    </w:p>
    <w:p w:rsidR="00B5572A" w:rsidRDefault="00B5572A">
      <w:r>
        <w:t>- количество дней отдыха в неделю.</w:t>
      </w:r>
    </w:p>
    <w:p w:rsidR="00B5572A" w:rsidRDefault="00B5572A">
      <w:r>
        <w:t>График, как правило, составляется на весь учетный период.</w:t>
      </w:r>
    </w:p>
    <w:p w:rsidR="00B5572A" w:rsidRDefault="00B5572A">
      <w:r>
        <w:t xml:space="preserve">Отработанное каждым сотрудником время отражают в табеле учета рабочего времени. В унифицированной </w:t>
      </w:r>
      <w:hyperlink r:id="rId624" w:history="1">
        <w:r>
          <w:rPr>
            <w:rStyle w:val="a4"/>
            <w:rFonts w:cs="Times New Roman CYR"/>
          </w:rPr>
          <w:t>форме Т-12</w:t>
        </w:r>
      </w:hyperlink>
      <w:r>
        <w:t xml:space="preserve"> табеля учета рабочего времени предусмотрены буквенное обозначение "ВМ" и цифровое "05" только для отражения продолжительности работы вахтовым методом. В унифицированной </w:t>
      </w:r>
      <w:hyperlink r:id="rId625" w:history="1">
        <w:r>
          <w:rPr>
            <w:rStyle w:val="a4"/>
            <w:rFonts w:cs="Times New Roman CYR"/>
          </w:rPr>
          <w:t>форме 0504421</w:t>
        </w:r>
      </w:hyperlink>
      <w:r>
        <w:t xml:space="preserve"> табеля учета использования рабочего времени обозначений вахтовой работы нет совсем. Поэтому все недостающие обозначения работодателю придется утвердить в своей учетной политике.</w:t>
      </w:r>
    </w:p>
    <w:p w:rsidR="00B5572A" w:rsidRDefault="00B5572A"/>
    <w:p w:rsidR="00B5572A" w:rsidRDefault="00B5572A">
      <w:pPr>
        <w:pStyle w:val="1"/>
      </w:pPr>
      <w:bookmarkStart w:id="117" w:name="sub_8500"/>
      <w:r>
        <w:t>8.5. Междусменный отдых для вахтовиков</w:t>
      </w:r>
    </w:p>
    <w:bookmarkEnd w:id="117"/>
    <w:p w:rsidR="00B5572A" w:rsidRDefault="00B5572A"/>
    <w:p w:rsidR="00B5572A" w:rsidRDefault="00B5572A">
      <w:r>
        <w:t>Поскольку вахтовики, как правило, трудятся в сменном режиме, им предоставляется междусменный отдых - время с момента окончания работы до ее начала в следующий день (смену). Какой продолжительности он должен быть - трудовым законодательством четко не установлено. Но по общему правилу минимальная продолжительность ежедневного (междусменного) отдыха вместе со временем обеденного перерыва должна быть не менее двойной продолжительности работы в предшествующий отдыху день (смену). То есть если смена составила 12 часов, междусменный отдых должен длиться не менее 24 часов.</w:t>
      </w:r>
    </w:p>
    <w:p w:rsidR="00B5572A" w:rsidRDefault="00B5572A">
      <w:r>
        <w:t xml:space="preserve">Однако </w:t>
      </w:r>
      <w:hyperlink r:id="rId626" w:history="1">
        <w:r>
          <w:rPr>
            <w:rStyle w:val="a4"/>
            <w:rFonts w:cs="Times New Roman CYR"/>
          </w:rPr>
          <w:t>п. 4.3</w:t>
        </w:r>
      </w:hyperlink>
      <w:r>
        <w:t xml:space="preserve"> Положения о вахтовом методе определено, что продолжительность ежедневного (междусменного) отдыха вахтовиков с учетом обеденных перерывов может быть </w:t>
      </w:r>
      <w:r>
        <w:lastRenderedPageBreak/>
        <w:t>уменьшена до 12 часов. Продолжительность отдыха следует установить ПВТР или Положением о работе вахтовым методом.</w:t>
      </w:r>
    </w:p>
    <w:p w:rsidR="00B5572A" w:rsidRDefault="00B5572A">
      <w:r>
        <w:t>Кроме междусменного отдыха, вахтовикам полагается еженедельный. Число дней еженедельного отдыха в текущем месяце должно быть не менее числа полных недель этого месяца. То есть за каждую полную неделю вахты работнику должен быть предоставлен хотя бы 1 выходной день без оплаты. Дни еженедельного отдыха могут приходиться на любые дни недели.</w:t>
      </w:r>
    </w:p>
    <w:p w:rsidR="00B5572A" w:rsidRDefault="00B5572A"/>
    <w:p w:rsidR="00B5572A" w:rsidRDefault="00B5572A">
      <w:r>
        <w:rPr>
          <w:rStyle w:val="a3"/>
          <w:bCs/>
        </w:rPr>
        <w:t>Обратите внимание:</w:t>
      </w:r>
      <w:r>
        <w:t xml:space="preserve"> в соответствии со </w:t>
      </w:r>
      <w:hyperlink r:id="rId627" w:history="1">
        <w:r>
          <w:rPr>
            <w:rStyle w:val="a4"/>
            <w:rFonts w:cs="Times New Roman CYR"/>
          </w:rPr>
          <w:t>ст. 110</w:t>
        </w:r>
      </w:hyperlink>
      <w:r>
        <w:t xml:space="preserve"> ТК РФ продолжительность еженедельного непрерывного отдыха не может быть менее 42 часов. Однако при вахтовом методе работы продолжительность еженедельного отдыха может быть сокращена до 24 часов (</w:t>
      </w:r>
      <w:hyperlink r:id="rId628" w:history="1">
        <w:r>
          <w:rPr>
            <w:rStyle w:val="a4"/>
            <w:rFonts w:cs="Times New Roman CYR"/>
          </w:rPr>
          <w:t>Письмо</w:t>
        </w:r>
      </w:hyperlink>
      <w:r>
        <w:t xml:space="preserve"> Роструда от 05.05.2011 N 1217-6-1).</w:t>
      </w:r>
    </w:p>
    <w:p w:rsidR="00B5572A" w:rsidRDefault="00B5572A"/>
    <w:p w:rsidR="00B5572A" w:rsidRDefault="00B5572A">
      <w:pPr>
        <w:pStyle w:val="1"/>
      </w:pPr>
      <w:bookmarkStart w:id="118" w:name="sub_8600"/>
      <w:r>
        <w:t>8.6. Междувахтовый отдых</w:t>
      </w:r>
    </w:p>
    <w:bookmarkEnd w:id="118"/>
    <w:p w:rsidR="00B5572A" w:rsidRDefault="00B5572A"/>
    <w:p w:rsidR="00B5572A" w:rsidRDefault="00B5572A">
      <w:r>
        <w:t>После времени производства работ в период вахты работнику предоставляются дни междувахтового отдыха (</w:t>
      </w:r>
      <w:hyperlink r:id="rId629" w:history="1">
        <w:r>
          <w:rPr>
            <w:rStyle w:val="a4"/>
            <w:rFonts w:cs="Times New Roman CYR"/>
          </w:rPr>
          <w:t>ч. 3 ст. 301</w:t>
        </w:r>
      </w:hyperlink>
      <w:r>
        <w:t xml:space="preserve"> ТК РФ). Фактически междувахтовый отдых представляет собой время, накопленное в результате сверхурочной работы, или в связи с сокращением времени междусменного и еженедельного отдыха.</w:t>
      </w:r>
    </w:p>
    <w:p w:rsidR="00B5572A" w:rsidRDefault="00B5572A">
      <w:r>
        <w:t>При этом часы переработки накапливаются в течение календарного года и суммируются с последующим предоставлением дополнительных дней междувахтового отдыха (</w:t>
      </w:r>
      <w:hyperlink r:id="rId630" w:history="1">
        <w:r>
          <w:rPr>
            <w:rStyle w:val="a4"/>
            <w:rFonts w:cs="Times New Roman CYR"/>
          </w:rPr>
          <w:t>ч. 4 ст. 301</w:t>
        </w:r>
      </w:hyperlink>
      <w:r>
        <w:t xml:space="preserve"> ТК РФ). Их количество рассчитывают и учитывают при составлении графика работы.</w:t>
      </w:r>
    </w:p>
    <w:p w:rsidR="00B5572A" w:rsidRDefault="00B5572A">
      <w:r>
        <w:t>Конкретный порядок расчета минимального количества дней междувахтового отдыха законодательством не предусмотрен, но на практике применяют следующую формулу при норме 40 часов в неделю и учетном периоде 1 месяц:</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280"/>
        <w:gridCol w:w="2380"/>
        <w:gridCol w:w="280"/>
        <w:gridCol w:w="3080"/>
        <w:gridCol w:w="1120"/>
      </w:tblGrid>
      <w:tr w:rsidR="00B5572A">
        <w:tblPrEx>
          <w:tblCellMar>
            <w:top w:w="0" w:type="dxa"/>
            <w:bottom w:w="0" w:type="dxa"/>
          </w:tblCellMar>
        </w:tblPrEx>
        <w:tc>
          <w:tcPr>
            <w:tcW w:w="2940" w:type="dxa"/>
            <w:tcBorders>
              <w:top w:val="nil"/>
              <w:left w:val="nil"/>
              <w:bottom w:val="nil"/>
              <w:right w:val="nil"/>
            </w:tcBorders>
          </w:tcPr>
          <w:p w:rsidR="00B5572A" w:rsidRDefault="00B5572A">
            <w:pPr>
              <w:pStyle w:val="a5"/>
              <w:jc w:val="center"/>
            </w:pPr>
            <w:r>
              <w:t>Количество дней междувахтового</w:t>
            </w:r>
          </w:p>
          <w:p w:rsidR="00B5572A" w:rsidRDefault="00B5572A">
            <w:pPr>
              <w:pStyle w:val="a5"/>
              <w:jc w:val="center"/>
            </w:pPr>
            <w:r>
              <w:t>отдыха</w:t>
            </w:r>
          </w:p>
        </w:tc>
        <w:tc>
          <w:tcPr>
            <w:tcW w:w="280" w:type="dxa"/>
            <w:tcBorders>
              <w:top w:val="nil"/>
              <w:left w:val="nil"/>
              <w:bottom w:val="nil"/>
              <w:right w:val="nil"/>
            </w:tcBorders>
            <w:vAlign w:val="center"/>
          </w:tcPr>
          <w:p w:rsidR="00B5572A" w:rsidRDefault="00B5572A">
            <w:pPr>
              <w:pStyle w:val="a5"/>
              <w:jc w:val="center"/>
            </w:pPr>
            <w:r>
              <w:t>=</w:t>
            </w:r>
          </w:p>
        </w:tc>
        <w:tc>
          <w:tcPr>
            <w:tcW w:w="2380" w:type="dxa"/>
            <w:tcBorders>
              <w:top w:val="nil"/>
              <w:left w:val="nil"/>
              <w:bottom w:val="nil"/>
              <w:right w:val="nil"/>
            </w:tcBorders>
            <w:vAlign w:val="center"/>
          </w:tcPr>
          <w:p w:rsidR="00B5572A" w:rsidRDefault="00B5572A">
            <w:pPr>
              <w:pStyle w:val="a5"/>
              <w:jc w:val="center"/>
            </w:pPr>
            <w:r>
              <w:t>Количество отработанных часов</w:t>
            </w:r>
          </w:p>
          <w:p w:rsidR="00B5572A" w:rsidRDefault="00B5572A">
            <w:pPr>
              <w:pStyle w:val="a5"/>
              <w:jc w:val="center"/>
            </w:pPr>
            <w:r>
              <w:t>в месяц</w:t>
            </w:r>
          </w:p>
        </w:tc>
        <w:tc>
          <w:tcPr>
            <w:tcW w:w="280" w:type="dxa"/>
            <w:tcBorders>
              <w:top w:val="nil"/>
              <w:left w:val="nil"/>
              <w:bottom w:val="nil"/>
              <w:right w:val="nil"/>
            </w:tcBorders>
            <w:vAlign w:val="center"/>
          </w:tcPr>
          <w:p w:rsidR="00B5572A" w:rsidRDefault="00B5572A">
            <w:pPr>
              <w:pStyle w:val="a5"/>
              <w:jc w:val="center"/>
            </w:pPr>
            <w:r>
              <w:t>-</w:t>
            </w:r>
          </w:p>
        </w:tc>
        <w:tc>
          <w:tcPr>
            <w:tcW w:w="3080" w:type="dxa"/>
            <w:tcBorders>
              <w:top w:val="nil"/>
              <w:left w:val="nil"/>
              <w:bottom w:val="nil"/>
              <w:right w:val="nil"/>
            </w:tcBorders>
            <w:vAlign w:val="center"/>
          </w:tcPr>
          <w:p w:rsidR="00B5572A" w:rsidRDefault="00B5572A">
            <w:pPr>
              <w:pStyle w:val="a5"/>
              <w:jc w:val="center"/>
            </w:pPr>
            <w:r>
              <w:t>Количество часов при нормальной продолжительности рабочего времени</w:t>
            </w:r>
          </w:p>
        </w:tc>
        <w:tc>
          <w:tcPr>
            <w:tcW w:w="1120" w:type="dxa"/>
            <w:tcBorders>
              <w:top w:val="nil"/>
              <w:left w:val="nil"/>
              <w:bottom w:val="nil"/>
              <w:right w:val="nil"/>
            </w:tcBorders>
            <w:vAlign w:val="center"/>
          </w:tcPr>
          <w:p w:rsidR="00B5572A" w:rsidRDefault="00B5572A">
            <w:pPr>
              <w:pStyle w:val="a5"/>
              <w:jc w:val="center"/>
            </w:pPr>
            <w:r>
              <w:t>/ 8</w:t>
            </w:r>
          </w:p>
        </w:tc>
      </w:tr>
    </w:tbl>
    <w:p w:rsidR="00B5572A" w:rsidRDefault="00B5572A"/>
    <w:p w:rsidR="00B5572A" w:rsidRDefault="00B5572A">
      <w:r>
        <w:rPr>
          <w:rStyle w:val="a3"/>
          <w:bCs/>
        </w:rPr>
        <w:t>Пример.</w:t>
      </w:r>
    </w:p>
    <w:p w:rsidR="00B5572A" w:rsidRDefault="00B5572A">
      <w:r>
        <w:t>В период вахты (с 1 по 30 сентября) работник должен отработать 22 смены по 10 часов (6-дневная рабочая неделя с 1 выходным днем).</w:t>
      </w:r>
    </w:p>
    <w:p w:rsidR="00B5572A" w:rsidRDefault="00B5572A">
      <w:r>
        <w:t>Нормальная продолжительность рабочего времени исходя из 40-часовой рабочей недели составляет 176 часов за 22 рабочих дня.</w:t>
      </w:r>
    </w:p>
    <w:p w:rsidR="00B5572A" w:rsidRDefault="00B5572A">
      <w:r>
        <w:t>Междувахтовый отдых составит 5,5 дня ((10 ч x 22 смены - 176 ч) / 8).</w:t>
      </w:r>
    </w:p>
    <w:p w:rsidR="00B5572A" w:rsidRDefault="00B5572A">
      <w:r>
        <w:t>То есть работнику может быть предоставлено 5 дней междувахтового отдыха, а остатки (0,5 дня) нужно перенести и суммировать с часами переработки в течение следующего цикла.</w:t>
      </w:r>
    </w:p>
    <w:p w:rsidR="00B5572A" w:rsidRDefault="00B5572A"/>
    <w:p w:rsidR="00B5572A" w:rsidRDefault="00B5572A">
      <w:pPr>
        <w:pStyle w:val="1"/>
      </w:pPr>
      <w:bookmarkStart w:id="119" w:name="sub_8700"/>
      <w:r>
        <w:t>8.7. Особенности оплаты работы вахтовым методом</w:t>
      </w:r>
    </w:p>
    <w:bookmarkEnd w:id="119"/>
    <w:p w:rsidR="00B5572A" w:rsidRDefault="00B5572A"/>
    <w:p w:rsidR="00B5572A" w:rsidRDefault="00B5572A">
      <w:r>
        <w:t xml:space="preserve">При суммированном учете рабочего времени, который устанавливается при вахтовом методе работы, работодатель может применять любую систему оплаты труда (повременную, сдельную и пр.). При повременной системе оплаты труда удобнее применять часовые ставки, чем оклады. Но поскольку ни </w:t>
      </w:r>
      <w:hyperlink r:id="rId631" w:history="1">
        <w:r>
          <w:rPr>
            <w:rStyle w:val="a4"/>
            <w:rFonts w:cs="Times New Roman CYR"/>
          </w:rPr>
          <w:t>Трудовой кодекс</w:t>
        </w:r>
      </w:hyperlink>
      <w:r>
        <w:t xml:space="preserve">, ни </w:t>
      </w:r>
      <w:hyperlink r:id="rId632" w:history="1">
        <w:r>
          <w:rPr>
            <w:rStyle w:val="a4"/>
            <w:rFonts w:cs="Times New Roman CYR"/>
          </w:rPr>
          <w:t>Положение</w:t>
        </w:r>
      </w:hyperlink>
      <w:r>
        <w:t xml:space="preserve"> о вахтовом методе не устанавливают порядок расчета часовой тарифной ставки, на основании </w:t>
      </w:r>
      <w:hyperlink r:id="rId633" w:history="1">
        <w:r>
          <w:rPr>
            <w:rStyle w:val="a4"/>
            <w:rFonts w:cs="Times New Roman CYR"/>
          </w:rPr>
          <w:t>ч. 2 ст. 135</w:t>
        </w:r>
      </w:hyperlink>
      <w:r>
        <w:t xml:space="preserve"> ТК РФ работодатель вправе предусмотреть такой порядок в локальном нормативном акте (например, в положении об оплате труда).</w:t>
      </w:r>
    </w:p>
    <w:p w:rsidR="00B5572A" w:rsidRDefault="00B5572A">
      <w:r>
        <w:t xml:space="preserve">А в </w:t>
      </w:r>
      <w:hyperlink r:id="rId634" w:history="1">
        <w:r>
          <w:rPr>
            <w:rStyle w:val="a4"/>
            <w:rFonts w:cs="Times New Roman CYR"/>
          </w:rPr>
          <w:t>п. 5.1</w:t>
        </w:r>
      </w:hyperlink>
      <w:r>
        <w:t xml:space="preserve"> Положения о вахтовом методе при этом установлено, что оплата труда работников осуществляется следующим образом:</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44"/>
        <w:gridCol w:w="2444"/>
        <w:gridCol w:w="2309"/>
        <w:gridCol w:w="3123"/>
      </w:tblGrid>
      <w:tr w:rsidR="00B5572A">
        <w:tblPrEx>
          <w:tblCellMar>
            <w:top w:w="0" w:type="dxa"/>
            <w:bottom w:w="0" w:type="dxa"/>
          </w:tblCellMar>
        </w:tblPrEx>
        <w:tc>
          <w:tcPr>
            <w:tcW w:w="2444"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Рабочим-сдельщикам</w:t>
            </w:r>
          </w:p>
        </w:tc>
        <w:tc>
          <w:tcPr>
            <w:tcW w:w="244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Мастерам, прорабам, начальникам участков (смен), осуществляющим руководство на объекте (участке)</w:t>
            </w:r>
          </w:p>
        </w:tc>
        <w:tc>
          <w:tcPr>
            <w:tcW w:w="230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Другим руководителям, специалистам и служащим, также работающим на вахте</w:t>
            </w:r>
          </w:p>
        </w:tc>
        <w:tc>
          <w:tcPr>
            <w:tcW w:w="3123"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Рабочим-повременщикам</w:t>
            </w:r>
          </w:p>
        </w:tc>
      </w:tr>
      <w:tr w:rsidR="00B5572A">
        <w:tblPrEx>
          <w:tblCellMar>
            <w:top w:w="0" w:type="dxa"/>
            <w:bottom w:w="0" w:type="dxa"/>
          </w:tblCellMar>
        </w:tblPrEx>
        <w:tc>
          <w:tcPr>
            <w:tcW w:w="2444"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За выполненные работы по укрупненным, комплексным и другим действующим нормам и расценкам</w:t>
            </w:r>
          </w:p>
        </w:tc>
        <w:tc>
          <w:tcPr>
            <w:tcW w:w="2444"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За все фактически отработанное время (в часах) из расчета месячных должностных окладов</w:t>
            </w:r>
          </w:p>
        </w:tc>
        <w:tc>
          <w:tcPr>
            <w:tcW w:w="230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За фактически отработанное время (в днях) из расчета месячных должностных окладов</w:t>
            </w:r>
          </w:p>
        </w:tc>
        <w:tc>
          <w:tcPr>
            <w:tcW w:w="3123"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За все фактически отработанное время (в часах) из расчета тарифных ставок присвоенных разрядов</w:t>
            </w:r>
          </w:p>
        </w:tc>
      </w:tr>
    </w:tbl>
    <w:p w:rsidR="00B5572A" w:rsidRDefault="00B5572A"/>
    <w:p w:rsidR="00B5572A" w:rsidRDefault="00B5572A">
      <w:r>
        <w:t>Сотрудники также могут получать стимулирующие выплаты (</w:t>
      </w:r>
      <w:hyperlink r:id="rId635" w:history="1">
        <w:r>
          <w:rPr>
            <w:rStyle w:val="a4"/>
            <w:rFonts w:cs="Times New Roman CYR"/>
          </w:rPr>
          <w:t>ч. 1 ст. 129</w:t>
        </w:r>
      </w:hyperlink>
      <w:r>
        <w:t xml:space="preserve"> ТК РФ). При этом премии следует начислять на зарплату без учета оплаты дней междувахтового отдыха (</w:t>
      </w:r>
      <w:hyperlink r:id="rId636" w:history="1">
        <w:r>
          <w:rPr>
            <w:rStyle w:val="a4"/>
            <w:rFonts w:cs="Times New Roman CYR"/>
          </w:rPr>
          <w:t>п. 5.2</w:t>
        </w:r>
      </w:hyperlink>
      <w:r>
        <w:t xml:space="preserve"> Положения о вахтовом методе).</w:t>
      </w:r>
    </w:p>
    <w:p w:rsidR="00B5572A" w:rsidRDefault="00B5572A">
      <w:r>
        <w:t>Междувахтовый отдых оплачивается в размере дневной тарифной ставки или части оклада за день работы, но без применения районного коэффициента и процентной надбавки (</w:t>
      </w:r>
      <w:hyperlink r:id="rId637" w:history="1">
        <w:r>
          <w:rPr>
            <w:rStyle w:val="a4"/>
            <w:rFonts w:cs="Times New Roman CYR"/>
          </w:rPr>
          <w:t>ч. 3 ст. 301</w:t>
        </w:r>
      </w:hyperlink>
      <w:r>
        <w:t xml:space="preserve"> ТК РФ, </w:t>
      </w:r>
      <w:hyperlink r:id="rId638" w:history="1">
        <w:r>
          <w:rPr>
            <w:rStyle w:val="a4"/>
            <w:rFonts w:cs="Times New Roman CYR"/>
          </w:rPr>
          <w:t>п. 5.4</w:t>
        </w:r>
      </w:hyperlink>
      <w:r>
        <w:t xml:space="preserve"> Положения о вахтовом методе). Указанные дни могут оплачиваться и в более высоком размере, если это установлено локальным нормативным актом, коллективным или трудовым договором.</w:t>
      </w:r>
    </w:p>
    <w:p w:rsidR="00B5572A" w:rsidRDefault="00B5572A">
      <w:r>
        <w:t>Дневная тарифная ставка или часть оклада за день работы выплачивается также:</w:t>
      </w:r>
    </w:p>
    <w:p w:rsidR="00B5572A" w:rsidRDefault="00B5572A">
      <w:r>
        <w:t>- за каждый день пребывания работника в пути от места нахождения работодателя (пункта сбора) до места выполнения работы и обратно, предусмотренный графиком работы на вахте;</w:t>
      </w:r>
    </w:p>
    <w:p w:rsidR="00B5572A" w:rsidRDefault="00B5572A">
      <w:r>
        <w:t>- за дни задержки в пути по метеорологическим условиям или по вине транспортных организаций (</w:t>
      </w:r>
      <w:hyperlink r:id="rId639" w:history="1">
        <w:r>
          <w:rPr>
            <w:rStyle w:val="a4"/>
            <w:rFonts w:cs="Times New Roman CYR"/>
          </w:rPr>
          <w:t>ч. 8 ст. 302</w:t>
        </w:r>
      </w:hyperlink>
      <w:r>
        <w:t xml:space="preserve"> ТК РФ и </w:t>
      </w:r>
      <w:hyperlink r:id="rId640" w:history="1">
        <w:r>
          <w:rPr>
            <w:rStyle w:val="a4"/>
            <w:rFonts w:cs="Times New Roman CYR"/>
          </w:rPr>
          <w:t>п. 5.7</w:t>
        </w:r>
      </w:hyperlink>
      <w:r>
        <w:t xml:space="preserve"> Положения о вахтовом методе).</w:t>
      </w:r>
    </w:p>
    <w:p w:rsidR="00B5572A" w:rsidRDefault="00B5572A">
      <w:r>
        <w:t>Помимо зарплаты за каждый календарный день пребывания в местах производства работ в период вахты и за фактические дни нахождения в пути от места нахождения работодателя (пункта сбора) до места выполнения работы и обратно взамен суточных выплачивается надбавка за вахтовый метод работы (</w:t>
      </w:r>
      <w:hyperlink r:id="rId641" w:history="1">
        <w:r>
          <w:rPr>
            <w:rStyle w:val="a4"/>
            <w:rFonts w:cs="Times New Roman CYR"/>
          </w:rPr>
          <w:t>ч. 1 ст. 302</w:t>
        </w:r>
      </w:hyperlink>
      <w:r>
        <w:t xml:space="preserve"> ТК РФ). Порядок выплаты надбавки за вахтовый метод работы в федеральных государственных органах и федеральных государственных учреждениях предусмотрен Постановлением Правительства РФ от 03.02.2005 N 51. Согласно </w:t>
      </w:r>
      <w:hyperlink r:id="rId642" w:history="1">
        <w:r>
          <w:rPr>
            <w:rStyle w:val="a4"/>
            <w:rFonts w:cs="Times New Roman CYR"/>
          </w:rPr>
          <w:t>абз. 5 п. 1</w:t>
        </w:r>
      </w:hyperlink>
      <w:r>
        <w:t xml:space="preserve"> этого постановления размер надбавки не должен превышать норму расходов на выплату суточных.</w:t>
      </w:r>
    </w:p>
    <w:p w:rsidR="00B5572A" w:rsidRDefault="00B5572A">
      <w:r>
        <w:t xml:space="preserve">Если работа вахтовым методом осуществляется в районах, на территориях которых применяются </w:t>
      </w:r>
      <w:hyperlink r:id="rId643" w:history="1">
        <w:r>
          <w:rPr>
            <w:rStyle w:val="a4"/>
            <w:rFonts w:cs="Times New Roman CYR"/>
          </w:rPr>
          <w:t>районные коэффициенты</w:t>
        </w:r>
      </w:hyperlink>
      <w:r>
        <w:t xml:space="preserve"> к заработной плате, при начислении используются и эти коэффициенты (</w:t>
      </w:r>
      <w:hyperlink r:id="rId644" w:history="1">
        <w:r>
          <w:rPr>
            <w:rStyle w:val="a4"/>
            <w:rFonts w:cs="Times New Roman CYR"/>
          </w:rPr>
          <w:t>ч. 7 ст. 302</w:t>
        </w:r>
      </w:hyperlink>
      <w:r>
        <w:t xml:space="preserve"> ТК РФ).</w:t>
      </w:r>
    </w:p>
    <w:p w:rsidR="00B5572A" w:rsidRDefault="00B5572A"/>
    <w:p w:rsidR="00B5572A" w:rsidRDefault="00B5572A">
      <w:pPr>
        <w:pStyle w:val="1"/>
      </w:pPr>
      <w:bookmarkStart w:id="120" w:name="sub_9000"/>
      <w:r>
        <w:t>9. Время отдыха. Виды и порядок предоставления</w:t>
      </w:r>
    </w:p>
    <w:bookmarkEnd w:id="120"/>
    <w:p w:rsidR="00B5572A" w:rsidRDefault="00B5572A"/>
    <w:p w:rsidR="00B5572A" w:rsidRDefault="00B5572A">
      <w:r>
        <w:t>Временем отдыха считается время, в течение которого работник свободен от исполнения трудовых обязанностей и которое он может использовать по своему усмотрению. К такому времени относятся перерывы в течение рабочего дня, выходные и праздничные дни, отпуска. Рассмотрим, какие общие нормы времени отдыха и порядка их предоставления установлены для большинства работников, какие особенности и для кого существуют. Более подробно при этом поговорим о самом длительном периоде отдыха - отпуске.</w:t>
      </w:r>
    </w:p>
    <w:p w:rsidR="00B5572A" w:rsidRDefault="00B5572A"/>
    <w:p w:rsidR="00B5572A" w:rsidRDefault="00B5572A">
      <w:pPr>
        <w:pStyle w:val="1"/>
      </w:pPr>
      <w:bookmarkStart w:id="121" w:name="sub_9100"/>
      <w:r>
        <w:t>9.1. Перерывы в течение рабочего дня</w:t>
      </w:r>
    </w:p>
    <w:bookmarkEnd w:id="121"/>
    <w:p w:rsidR="00B5572A" w:rsidRDefault="00B5572A"/>
    <w:p w:rsidR="00B5572A" w:rsidRDefault="00B5572A">
      <w:r>
        <w:lastRenderedPageBreak/>
        <w:t xml:space="preserve">В течение рабочего дня работникам должны предоставляться самые разные перерывы. Они зависят от категории работников, условий труда на рабочих местах и режима работы в организации. </w:t>
      </w:r>
      <w:hyperlink r:id="rId645" w:history="1">
        <w:r>
          <w:rPr>
            <w:rStyle w:val="a4"/>
            <w:rFonts w:cs="Times New Roman CYR"/>
          </w:rPr>
          <w:t>Трудовым кодексом</w:t>
        </w:r>
      </w:hyperlink>
      <w:r>
        <w:t xml:space="preserve"> установлено три обязательных перерыва:</w:t>
      </w:r>
    </w:p>
    <w:p w:rsidR="00B5572A" w:rsidRDefault="00B5572A">
      <w:r>
        <w:t>- для отдыха и питания;</w:t>
      </w:r>
    </w:p>
    <w:p w:rsidR="00B5572A" w:rsidRDefault="00B5572A">
      <w:r>
        <w:t>- для обогревания и отдыха (другие специальные);</w:t>
      </w:r>
    </w:p>
    <w:p w:rsidR="00B5572A" w:rsidRDefault="00B5572A">
      <w:r>
        <w:t>- для кормления ребенка.</w:t>
      </w:r>
    </w:p>
    <w:p w:rsidR="00B5572A" w:rsidRDefault="00B5572A">
      <w:r>
        <w:t>Перерывы в течение дня также может устанавливать сам работодатель, например для проветривания, для психологической разгрузки, для физкультпаузы.</w:t>
      </w:r>
    </w:p>
    <w:p w:rsidR="00B5572A" w:rsidRDefault="00B5572A">
      <w:r>
        <w:t>Время предоставления и продолжительность перерывов устанавливаются ПВТР или трудовым договором.</w:t>
      </w:r>
    </w:p>
    <w:p w:rsidR="00B5572A" w:rsidRDefault="00B5572A">
      <w:r>
        <w:t>Практически все перерывы включаются в рабочее время и подлежат оплате - за исключением перерыва для отдыха и питания.</w:t>
      </w:r>
    </w:p>
    <w:p w:rsidR="00B5572A" w:rsidRDefault="00B5572A"/>
    <w:p w:rsidR="00B5572A" w:rsidRDefault="00B5572A">
      <w:pPr>
        <w:pStyle w:val="1"/>
      </w:pPr>
      <w:bookmarkStart w:id="122" w:name="sub_9110"/>
      <w:r>
        <w:t>9.1.1. Перерыв для отдыха и питания</w:t>
      </w:r>
    </w:p>
    <w:bookmarkEnd w:id="122"/>
    <w:p w:rsidR="00B5572A" w:rsidRDefault="00B5572A"/>
    <w:p w:rsidR="00B5572A" w:rsidRDefault="00B5572A">
      <w:r>
        <w:t>Всем работникам, независимо от режима их рабочего времени, работодатель обязан предоставлять перерыв для отдыха и питания или, как принято говорить, перерыв на обед.</w:t>
      </w:r>
    </w:p>
    <w:p w:rsidR="00B5572A" w:rsidRDefault="00B5572A">
      <w:r>
        <w:t>Перерыв на обед не включается в рабочее время и используется работниками по их усмотрению, то есть они могут в этот период отлучаться с рабочего места, выходить за пределы организации, заниматься своими делами.</w:t>
      </w:r>
    </w:p>
    <w:p w:rsidR="00B5572A" w:rsidRDefault="00B5572A"/>
    <w:p w:rsidR="00B5572A" w:rsidRDefault="00B5572A">
      <w:r>
        <w:rPr>
          <w:rStyle w:val="a3"/>
          <w:bCs/>
        </w:rPr>
        <w:t>Обратите внимание:</w:t>
      </w:r>
      <w:r>
        <w:t xml:space="preserve"> нельзя привлекать сотрудников к работе во время перерыва для отдыха и питания. Но нельзя и запретить сотруднику работать в его перерыв по его собственной инициативе. Правда, оплачивать такую работу работодатель не будет.</w:t>
      </w:r>
    </w:p>
    <w:p w:rsidR="00B5572A" w:rsidRDefault="00B5572A"/>
    <w:p w:rsidR="00B5572A" w:rsidRDefault="00B5572A">
      <w:r>
        <w:t>Перерыв для отдыха и питания не предоставляется:</w:t>
      </w:r>
    </w:p>
    <w:p w:rsidR="00B5572A" w:rsidRDefault="00B5572A">
      <w:r>
        <w:t>- лицам, занятым на работах, где по условиям производства (работы) его предоставление невозможно;</w:t>
      </w:r>
    </w:p>
    <w:p w:rsidR="00B5572A" w:rsidRDefault="00B5572A">
      <w:r>
        <w:t>- по соглашению с работником, чья продолжительность рабочего дня (смены) менее 4 часов, если это предусмотрено ПВТР или трудовым договором.</w:t>
      </w:r>
    </w:p>
    <w:p w:rsidR="00B5572A" w:rsidRDefault="00B5572A"/>
    <w:p w:rsidR="00B5572A" w:rsidRDefault="00B5572A">
      <w:r>
        <w:rPr>
          <w:rStyle w:val="a3"/>
          <w:bCs/>
        </w:rPr>
        <w:t>Какова продолжительность перерыва для отдыха и питания?</w:t>
      </w:r>
    </w:p>
    <w:p w:rsidR="00B5572A" w:rsidRDefault="00B5572A">
      <w:r>
        <w:t>Перерыв для отдыха и питания не может быть более 2 часов и менее 30 минут. Сколько будет длиться перерыв на обед, в какое время он предоставляется и сколько раз - работодатель устанавливает в ПВТР или трудовом договоре по соглашению с конкретным работником, если для него время обеда отличается от остальных работников (</w:t>
      </w:r>
      <w:hyperlink r:id="rId646" w:history="1">
        <w:r>
          <w:rPr>
            <w:rStyle w:val="a4"/>
            <w:rFonts w:cs="Times New Roman CYR"/>
          </w:rPr>
          <w:t>ст. 107</w:t>
        </w:r>
      </w:hyperlink>
      <w:r>
        <w:t xml:space="preserve"> ТК РФ). Для некоторых категорий работников порядок предоставления перерывов установлен ведомственными нормативными актами (например, для водителей, педагогов).</w:t>
      </w:r>
    </w:p>
    <w:p w:rsidR="00B5572A" w:rsidRDefault="00B5572A">
      <w:r>
        <w:t>Часто продолжительность и время предоставления перерыва для отдыха и питания, установленные ПВТР, дублируются в трудовых договорах с работниками. Это нарушением законодательства не является.</w:t>
      </w:r>
    </w:p>
    <w:p w:rsidR="00B5572A" w:rsidRDefault="00B5572A"/>
    <w:p w:rsidR="00B5572A" w:rsidRDefault="00B5572A">
      <w:r>
        <w:rPr>
          <w:rStyle w:val="a3"/>
          <w:bCs/>
        </w:rPr>
        <w:t>Как установить перерыв на обед при пятидневке?</w:t>
      </w:r>
    </w:p>
    <w:p w:rsidR="00B5572A" w:rsidRDefault="00B5572A">
      <w:r>
        <w:t>При графике 5-дневной рабочей недели с 2 выходными (при норме 40 часов в неделю и 8 часов в день) оптимальным можно назвать перерыв продолжительностью 45 - 60 минут, который предоставляется в середине рабочей смены после 4 часов работы. То есть если рабочий день с 8.00 до 17.00, перерыв на обед целесообразно установить с 12.00 до 13.00. Если продолжительность рабочей смены меньше, например 6 часов, перерыв предоставляется через 3 часа.</w:t>
      </w:r>
    </w:p>
    <w:p w:rsidR="00B5572A" w:rsidRDefault="00B5572A"/>
    <w:p w:rsidR="00B5572A" w:rsidRDefault="00B5572A">
      <w:r>
        <w:rPr>
          <w:rStyle w:val="a3"/>
          <w:bCs/>
        </w:rPr>
        <w:lastRenderedPageBreak/>
        <w:t>Важно:</w:t>
      </w:r>
      <w:r>
        <w:t xml:space="preserve"> перерыв на обед не может устанавливаться в начале или в конце дня, поскольку в этом случае теряется целевое назначение - для отдыха и питания.</w:t>
      </w:r>
    </w:p>
    <w:p w:rsidR="00B5572A" w:rsidRDefault="00B5572A"/>
    <w:p w:rsidR="00B5572A" w:rsidRDefault="00B5572A">
      <w:r>
        <w:t>Законодательством не запрещено устанавливать "плавающий" перерыв, когда работники с учетом своей нагрузки могут использовать перерыв в пределах определенного интервала. В ПВТР этот вариант можно прописать так:</w:t>
      </w:r>
    </w:p>
    <w:p w:rsidR="00B5572A" w:rsidRDefault="00B5572A">
      <w:r>
        <w:t>Работникам предоставляется перерыв для отдыха и питания - 1 час в период с 12.00 до 15.00, который в рабочее время не включается и оплате не подлежит. Конкретное время перерыва работники ежедневно согласовывают с непосредственными руководителями.</w:t>
      </w:r>
    </w:p>
    <w:p w:rsidR="00B5572A" w:rsidRDefault="00B5572A">
      <w:r>
        <w:t>Недостаток такого режима: работодателю сложнее вести учет рабочего времени, а также времени отсутствия сотрудника на рабочем месте, а это может быть важно, например, при установлении времени прогула.</w:t>
      </w:r>
    </w:p>
    <w:p w:rsidR="00B5572A" w:rsidRDefault="00B5572A"/>
    <w:p w:rsidR="00B5572A" w:rsidRDefault="00B5572A">
      <w:r>
        <w:rPr>
          <w:rStyle w:val="a3"/>
          <w:bCs/>
        </w:rPr>
        <w:t>Как установить перерыв на обед при сменном графике?</w:t>
      </w:r>
    </w:p>
    <w:p w:rsidR="00B5572A" w:rsidRDefault="00B5572A">
      <w:r>
        <w:t>При работе в сменном режиме перерывы могут предоставляться так же, как при пятидневке, - один раз в середине смены. Однако если продолжительность смены более 8 часов, целесообразно установить несколько перерывов, например два по 30 минут.</w:t>
      </w:r>
    </w:p>
    <w:p w:rsidR="00B5572A" w:rsidRDefault="00B5572A">
      <w:r>
        <w:t>К сведению: для некоторых категорий работников предоставление нескольких перерывов за смену предусмотрено нормативными правовыми актами. Например, водителям, работающим по графику сменности, ежедневная работа которых превышает 8 часов, предоставляются два обеденных перерыва общей продолжительностью не более 2 часов и не менее 30 минут (</w:t>
      </w:r>
      <w:hyperlink r:id="rId647" w:history="1">
        <w:r>
          <w:rPr>
            <w:rStyle w:val="a4"/>
            <w:rFonts w:cs="Times New Roman CYR"/>
          </w:rPr>
          <w:t>п. 17</w:t>
        </w:r>
      </w:hyperlink>
      <w:r>
        <w:t xml:space="preserve"> Приказа Минтранса N 424).</w:t>
      </w:r>
    </w:p>
    <w:p w:rsidR="00B5572A" w:rsidRDefault="00B5572A">
      <w:r>
        <w:t>При установлении нескольких перерывов при сменном графике следует соблюдать три правила:</w:t>
      </w:r>
    </w:p>
    <w:p w:rsidR="00B5572A" w:rsidRDefault="00B5572A">
      <w:r>
        <w:t>1. Перерывы не должны быть менее 30 минут.</w:t>
      </w:r>
    </w:p>
    <w:p w:rsidR="00B5572A" w:rsidRDefault="00B5572A">
      <w:r>
        <w:t>2. Если в организации есть дневные и ночные смены, то перерывы для отдыха и питания должны быть одной продолжительности для дневной и для ночной смены. Иное будет считаться дискриминацией.</w:t>
      </w:r>
    </w:p>
    <w:p w:rsidR="00B5572A" w:rsidRDefault="00B5572A">
      <w:r>
        <w:t>3. Когда по условиям производства (работы) предоставление перерыва для отдыха и питания невозможно, работники должны иметь возможность отдыха и приема пищи в рабочее время. Перечень таких работ, места для отдыха и приема пищи устанавливаются ПВТР (</w:t>
      </w:r>
      <w:hyperlink r:id="rId648" w:history="1">
        <w:r>
          <w:rPr>
            <w:rStyle w:val="a4"/>
            <w:rFonts w:cs="Times New Roman CYR"/>
          </w:rPr>
          <w:t>ч. 3 ст. 108</w:t>
        </w:r>
      </w:hyperlink>
      <w:r>
        <w:t xml:space="preserve"> ТК РФ).</w:t>
      </w:r>
    </w:p>
    <w:p w:rsidR="00B5572A" w:rsidRDefault="00B5572A"/>
    <w:p w:rsidR="00B5572A" w:rsidRDefault="00B5572A">
      <w:r>
        <w:rPr>
          <w:rStyle w:val="a3"/>
          <w:bCs/>
        </w:rPr>
        <w:t>Можно ли в одной организации установить разные перерывы на обед?</w:t>
      </w:r>
    </w:p>
    <w:p w:rsidR="00B5572A" w:rsidRDefault="00B5572A">
      <w:r>
        <w:t xml:space="preserve">Устанавливать перерывы разной продолжительности и в разное время </w:t>
      </w:r>
      <w:hyperlink r:id="rId649" w:history="1">
        <w:r>
          <w:rPr>
            <w:rStyle w:val="a4"/>
            <w:rFonts w:cs="Times New Roman CYR"/>
          </w:rPr>
          <w:t>Трудовой кодекс</w:t>
        </w:r>
      </w:hyperlink>
      <w:r>
        <w:t xml:space="preserve"> не запрещает, если при этом не будет дискриминации. К случаям дискриминации суды могут отнести установление разной продолжительности перерывов работающим в одинаковых условиях, но в разные смены, дневную и ночную, либо, например, одним работникам, трудящимся по пятидневке, установление перерыва 1 час, а другим - 30 минут.</w:t>
      </w:r>
    </w:p>
    <w:p w:rsidR="00B5572A" w:rsidRDefault="00B5572A">
      <w:r>
        <w:t>В остальных случаях устанавливать разные перерывы можно. В частности, когда:</w:t>
      </w:r>
    </w:p>
    <w:p w:rsidR="00B5572A" w:rsidRDefault="00B5572A">
      <w:r>
        <w:t>- работники трудятся в разных режимах рабочего времени;</w:t>
      </w:r>
    </w:p>
    <w:p w:rsidR="00B5572A" w:rsidRDefault="00B5572A">
      <w:r>
        <w:t>- он устанавливается для отдельных работников трудовым договором.</w:t>
      </w:r>
    </w:p>
    <w:p w:rsidR="00B5572A" w:rsidRDefault="00B5572A"/>
    <w:p w:rsidR="00B5572A" w:rsidRDefault="00B5572A">
      <w:r>
        <w:rPr>
          <w:rStyle w:val="a3"/>
          <w:bCs/>
        </w:rPr>
        <w:t>Должен ли быть перерыв на обед при неполном рабочем времени?</w:t>
      </w:r>
    </w:p>
    <w:p w:rsidR="00B5572A" w:rsidRDefault="00B5572A">
      <w:r>
        <w:t>Если работнику установлен режим неполного рабочего времени (а также если работник трудится по совместительству), по соглашению работника с работодателем перерыв для отдыха и питания может не предоставляться.</w:t>
      </w:r>
    </w:p>
    <w:p w:rsidR="00B5572A" w:rsidRDefault="00B5572A">
      <w:r>
        <w:t>При этом должны быть соблюдены следующие условия:</w:t>
      </w:r>
    </w:p>
    <w:p w:rsidR="00B5572A" w:rsidRDefault="00B5572A">
      <w:r>
        <w:t>1. Работник трудится не более 4 часов в день.</w:t>
      </w:r>
    </w:p>
    <w:p w:rsidR="00B5572A" w:rsidRDefault="00B5572A">
      <w:r>
        <w:t>2. Условие об этом зафиксировано в ПВТР или трудовом договоре. Условие в трудовом договоре может выглядеть так:</w:t>
      </w:r>
    </w:p>
    <w:p w:rsidR="00B5572A" w:rsidRDefault="00B5572A">
      <w:r>
        <w:lastRenderedPageBreak/>
        <w:t>В связи с тем, что продолжительность ежедневной работы Работника не превышает 4 часа в день, перерыв для отдыха и питания Работнику не предоставляется.</w:t>
      </w:r>
    </w:p>
    <w:p w:rsidR="00B5572A" w:rsidRDefault="00B5572A"/>
    <w:p w:rsidR="00B5572A" w:rsidRDefault="00B5572A">
      <w:r>
        <w:rPr>
          <w:rStyle w:val="a3"/>
          <w:bCs/>
        </w:rPr>
        <w:t>Обязан ли работодатель организовывать место для приема работниками пищи?</w:t>
      </w:r>
    </w:p>
    <w:p w:rsidR="00B5572A" w:rsidRDefault="00B5572A">
      <w:r>
        <w:t>Работодатель обязан осуществлять санитарно-бытовое обслуживание и медицинское обеспечение работников в соответствии с требованиями охраны труда, в частности оборудовать санитарно-бытовые помещения, помещения для приема пищи, оказания медицинской помощи, отдыха в рабочее время и психологической разгрузки (</w:t>
      </w:r>
      <w:hyperlink r:id="rId650" w:history="1">
        <w:r>
          <w:rPr>
            <w:rStyle w:val="a4"/>
            <w:rFonts w:cs="Times New Roman CYR"/>
          </w:rPr>
          <w:t>ст. 223</w:t>
        </w:r>
      </w:hyperlink>
      <w:r>
        <w:t xml:space="preserve"> ТК РФ).</w:t>
      </w:r>
    </w:p>
    <w:p w:rsidR="00B5572A" w:rsidRDefault="00B5572A">
      <w:r>
        <w:t>Выделять сотрудникам помещение для приема пищи работодатель обязан на работах, где по условиям производства (работы) предоставление перерыва для отдыха и питания невозможно. Перечень таких работ, а также места для отдыха и приема пищи устанавливаются правилами внутреннего трудового распорядка (</w:t>
      </w:r>
      <w:hyperlink r:id="rId651" w:history="1">
        <w:r>
          <w:rPr>
            <w:rStyle w:val="a4"/>
            <w:rFonts w:cs="Times New Roman CYR"/>
          </w:rPr>
          <w:t>ч. 3 ст. 108</w:t>
        </w:r>
      </w:hyperlink>
      <w:r>
        <w:t xml:space="preserve"> ТК РФ).</w:t>
      </w:r>
    </w:p>
    <w:p w:rsidR="00B5572A" w:rsidRDefault="00B5572A">
      <w:r>
        <w:t>При этом, например, в рамках профилактических мер по недопущению распространения новой коронавирусной инфекции Роспотребнадзором еще с 2020 года рекомендовано установить запрет на прием пищи на рабочем месте при отсутствии столовой, а пищу принимать только в специально отведенной комнате - комнате приема пищи (</w:t>
      </w:r>
      <w:hyperlink r:id="rId652" w:history="1">
        <w:r>
          <w:rPr>
            <w:rStyle w:val="a4"/>
            <w:rFonts w:cs="Times New Roman CYR"/>
          </w:rPr>
          <w:t>п. 2.6</w:t>
        </w:r>
      </w:hyperlink>
      <w:r>
        <w:t xml:space="preserve"> МР 3.1/2.2.0170/3-20 (приложение к </w:t>
      </w:r>
      <w:hyperlink r:id="rId653" w:history="1">
        <w:r>
          <w:rPr>
            <w:rStyle w:val="a4"/>
            <w:rFonts w:cs="Times New Roman CYR"/>
          </w:rPr>
          <w:t>Письму</w:t>
        </w:r>
      </w:hyperlink>
      <w:r>
        <w:t xml:space="preserve"> Роспотребнадзора от 07.04.2020 N 02/6338-2020-15, Информация Роспотребнадзора "О рекомендациях для работодателей по профилактике коронавирусной инфекции на рабочих местах")).</w:t>
      </w:r>
    </w:p>
    <w:p w:rsidR="00B5572A" w:rsidRDefault="00B5572A">
      <w:r>
        <w:t>К таким формам организации работы, в частности, относятся работы:</w:t>
      </w:r>
    </w:p>
    <w:p w:rsidR="00B5572A" w:rsidRDefault="00B5572A">
      <w:r>
        <w:t>- вахтовым методом в вахтовых поселках при отсутствии столовой и самостоятельной организации питания;</w:t>
      </w:r>
    </w:p>
    <w:p w:rsidR="00B5572A" w:rsidRDefault="00B5572A">
      <w:r>
        <w:t>- в музеях, музеях-заповедниках, дворцово-парковых музеях;</w:t>
      </w:r>
    </w:p>
    <w:p w:rsidR="00B5572A" w:rsidRDefault="00B5572A">
      <w:r>
        <w:t>-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фитнес-клубах);</w:t>
      </w:r>
    </w:p>
    <w:p w:rsidR="00B5572A" w:rsidRDefault="00B5572A">
      <w:r>
        <w:t>- в театрах и концертных организациях;</w:t>
      </w:r>
    </w:p>
    <w:p w:rsidR="00B5572A" w:rsidRDefault="00B5572A">
      <w:r>
        <w:t>- в санаторно-курортных учреждениях.</w:t>
      </w:r>
    </w:p>
    <w:p w:rsidR="00B5572A" w:rsidRDefault="00B5572A"/>
    <w:p w:rsidR="00B5572A" w:rsidRDefault="00B5572A">
      <w:r>
        <w:rPr>
          <w:rStyle w:val="a3"/>
          <w:bCs/>
        </w:rPr>
        <w:t>К сведению:</w:t>
      </w:r>
      <w:r>
        <w:t xml:space="preserve"> при проектировании производственных предприятий, в которых численность работающих в смене более 30 человек, в них должны быть предусмотрены помещения для столовых, рассчитанных на обеспечение всех работающих предприятий общим, диетическим, а по специальным заданиям - лечебно-профилактическим питанием. См. </w:t>
      </w:r>
      <w:hyperlink r:id="rId654" w:history="1">
        <w:r>
          <w:rPr>
            <w:rStyle w:val="a4"/>
            <w:rFonts w:cs="Times New Roman CYR"/>
          </w:rPr>
          <w:t>п. 5.48-5.51</w:t>
        </w:r>
      </w:hyperlink>
      <w:r>
        <w:t xml:space="preserve"> СП 44.13330.2011 "Свод правил. Административные и бытовые здания. Актуализированная редакция СНиП 2.09.04-87", утвержденного </w:t>
      </w:r>
      <w:hyperlink r:id="rId655" w:history="1">
        <w:r>
          <w:rPr>
            <w:rStyle w:val="a4"/>
            <w:rFonts w:cs="Times New Roman CYR"/>
          </w:rPr>
          <w:t>Приказом</w:t>
        </w:r>
      </w:hyperlink>
      <w:r>
        <w:t xml:space="preserve"> Минрегиона РФ от 27.12.2010 N 782.</w:t>
      </w:r>
    </w:p>
    <w:p w:rsidR="00B5572A" w:rsidRDefault="00B5572A"/>
    <w:p w:rsidR="00B5572A" w:rsidRDefault="00B5572A">
      <w:r>
        <w:t xml:space="preserve">При несоблюдении обязанности по оборудовании комнаты для приема пищи и несоблюдении запрета на прием пищи на рабочем месте, установленных трудовым законодательством и санитарными правилами, работодатель может быть привлечен к ответственности за нарушение законодательства в области обеспечения санитарно-эпидемиологического благополучия населения по </w:t>
      </w:r>
      <w:hyperlink r:id="rId656" w:history="1">
        <w:r>
          <w:rPr>
            <w:rStyle w:val="a4"/>
            <w:rFonts w:cs="Times New Roman CYR"/>
          </w:rPr>
          <w:t>ст. 6.3</w:t>
        </w:r>
      </w:hyperlink>
      <w:r>
        <w:t xml:space="preserve"> КоАП РФ либо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по </w:t>
      </w:r>
      <w:hyperlink r:id="rId657" w:history="1">
        <w:r>
          <w:rPr>
            <w:rStyle w:val="a4"/>
            <w:rFonts w:cs="Times New Roman CYR"/>
          </w:rPr>
          <w:t>ч. 1 ст. 5.27.1</w:t>
        </w:r>
      </w:hyperlink>
      <w:r>
        <w:t xml:space="preserve"> КоАП РФ.</w:t>
      </w:r>
    </w:p>
    <w:p w:rsidR="00B5572A" w:rsidRDefault="00B5572A">
      <w:r>
        <w:t>В остальных случаях, когда законодательство такой обязанности не предусматривает, организация мест для приема пищи является правом работодателя.</w:t>
      </w:r>
    </w:p>
    <w:p w:rsidR="00B5572A" w:rsidRDefault="00B5572A"/>
    <w:p w:rsidR="00B5572A" w:rsidRDefault="00B5572A">
      <w:pPr>
        <w:pStyle w:val="1"/>
      </w:pPr>
      <w:bookmarkStart w:id="123" w:name="sub_9120"/>
      <w:r>
        <w:t>9.1.2. Перерывы для обогревания и отдыха</w:t>
      </w:r>
    </w:p>
    <w:bookmarkEnd w:id="123"/>
    <w:p w:rsidR="00B5572A" w:rsidRDefault="00B5572A"/>
    <w:p w:rsidR="00B5572A" w:rsidRDefault="00B5572A">
      <w:r>
        <w:t xml:space="preserve">Перерыв для обогревания и отдыха относится к специальным обязательным перерывам, </w:t>
      </w:r>
      <w:r>
        <w:lastRenderedPageBreak/>
        <w:t>которые предоставляются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w:t>
      </w:r>
      <w:hyperlink r:id="rId658" w:history="1">
        <w:r>
          <w:rPr>
            <w:rStyle w:val="a4"/>
            <w:rFonts w:cs="Times New Roman CYR"/>
          </w:rPr>
          <w:t>ч. 2 ст. 109</w:t>
        </w:r>
      </w:hyperlink>
      <w:r>
        <w:t xml:space="preserve"> ТК РФ). Перерывы для обогрева включаются в рабочее время.</w:t>
      </w:r>
    </w:p>
    <w:p w:rsidR="00B5572A" w:rsidRDefault="00B5572A">
      <w:r>
        <w:t>При этом работодатель обязан не только предоставлять такие перерывы, но и обеспечить помещение оборудованием для обогревания и отдыха. Методическими рекомендациями (</w:t>
      </w:r>
      <w:hyperlink r:id="rId659" w:history="1">
        <w:r>
          <w:rPr>
            <w:rStyle w:val="a4"/>
            <w:rFonts w:cs="Times New Roman CYR"/>
          </w:rPr>
          <w:t>МР 2.2.7.2129-06</w:t>
        </w:r>
      </w:hyperlink>
      <w:r>
        <w:t xml:space="preserve"> "Физиология труда и эргономика. Режимы труда и отдыха работающих в холодное время на открытой территории или в неотапливаемых помещениях. Методические рекомендации", утверждены Главным государственным санитарным врачом РФ 19.09.2006) установлены соответствующие требования к помещениям. В частности, работодатель обязан оборудовать в помещении устройства для обогрева, место для переодевания, обеспечить работникам горячее питье и горячую еду. Продолжительность однократного перерыва на обогрев в отапливаемом помещении не должна быть менее 10 минут.</w:t>
      </w:r>
    </w:p>
    <w:p w:rsidR="00B5572A" w:rsidRDefault="00B5572A">
      <w:r>
        <w:t xml:space="preserve">Требования по оборудованию помещений для обогрева установлены и другими нормативными правовыми актами. Например, в </w:t>
      </w:r>
      <w:hyperlink r:id="rId660" w:history="1">
        <w:r>
          <w:rPr>
            <w:rStyle w:val="a4"/>
            <w:rFonts w:cs="Times New Roman CYR"/>
          </w:rPr>
          <w:t>п. 16.2.10</w:t>
        </w:r>
      </w:hyperlink>
      <w:r>
        <w:t xml:space="preserve"> Правил безопасности при строительстве подземных сооружений, утвержденных </w:t>
      </w:r>
      <w:hyperlink r:id="rId661" w:history="1">
        <w:r>
          <w:rPr>
            <w:rStyle w:val="a4"/>
            <w:rFonts w:cs="Times New Roman CYR"/>
          </w:rPr>
          <w:t>Постановлением</w:t>
        </w:r>
      </w:hyperlink>
      <w:r>
        <w:t xml:space="preserve"> Госгортехнадзора РФ от 02.11.2001 N 49, сказано, что при работе в условиях замороженных грунтов с ручным виброинструментом перерывы для обогрева рук следует устраивать через каждые 40 минут продолжительностью до 15 минут. В пункте обогрева дополнительно следует смонтировать обогреватели для рук с температурой на поверхности 40°С (+/-2°С) или обеспечить наличие электрополотенца.</w:t>
      </w:r>
    </w:p>
    <w:p w:rsidR="00B5572A" w:rsidRDefault="00B5572A"/>
    <w:p w:rsidR="00B5572A" w:rsidRDefault="00B5572A">
      <w:r>
        <w:rPr>
          <w:rStyle w:val="a3"/>
          <w:bCs/>
        </w:rPr>
        <w:t>Обратите внимание:</w:t>
      </w:r>
      <w:r>
        <w:t xml:space="preserve"> при невыполнении обязанности по предоставлению перерывов для обогрева сотрудник вправе приостановить работу, а работодатель может быть привлечен к административной ответственности.</w:t>
      </w:r>
    </w:p>
    <w:p w:rsidR="00B5572A" w:rsidRDefault="00B5572A"/>
    <w:p w:rsidR="00B5572A" w:rsidRDefault="00B5572A">
      <w:pPr>
        <w:pStyle w:val="1"/>
      </w:pPr>
      <w:bookmarkStart w:id="124" w:name="sub_9200"/>
      <w:r>
        <w:t>9.2. Ежегодный оплачиваемый отпуск</w:t>
      </w:r>
    </w:p>
    <w:bookmarkEnd w:id="124"/>
    <w:p w:rsidR="00B5572A" w:rsidRDefault="00B5572A"/>
    <w:p w:rsidR="00B5572A" w:rsidRDefault="00B5572A">
      <w:r>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hyperlink r:id="rId662" w:history="1">
        <w:r>
          <w:rPr>
            <w:rStyle w:val="a4"/>
            <w:rFonts w:cs="Times New Roman CYR"/>
          </w:rPr>
          <w:t>ч. 5 ст. 37</w:t>
        </w:r>
      </w:hyperlink>
      <w:r>
        <w:t xml:space="preserve"> Конституции РФ, </w:t>
      </w:r>
      <w:hyperlink r:id="rId663" w:history="1">
        <w:r>
          <w:rPr>
            <w:rStyle w:val="a4"/>
            <w:rFonts w:cs="Times New Roman CYR"/>
          </w:rPr>
          <w:t>абз. 6 ч. 1 ст. 21</w:t>
        </w:r>
      </w:hyperlink>
      <w:r>
        <w:t xml:space="preserve"> ТК РФ).</w:t>
      </w:r>
    </w:p>
    <w:p w:rsidR="00B5572A" w:rsidRDefault="00B5572A">
      <w:r>
        <w:t>Право на отпуск не зависит:</w:t>
      </w:r>
    </w:p>
    <w:p w:rsidR="00B5572A" w:rsidRDefault="00B5572A">
      <w:r>
        <w:t>- от типа работодателя (юридическое лицо, индивидуальный предприниматель, физическое лицо);</w:t>
      </w:r>
    </w:p>
    <w:p w:rsidR="00B5572A" w:rsidRDefault="00B5572A">
      <w:r>
        <w:t>- от степени занятости работника (полное или неполное рабочее время);</w:t>
      </w:r>
    </w:p>
    <w:p w:rsidR="00B5572A" w:rsidRDefault="00B5572A">
      <w:r>
        <w:t>- от места выполнения трудовых обязанностей (по месту нахождения работодателя или на дому);</w:t>
      </w:r>
    </w:p>
    <w:p w:rsidR="00B5572A" w:rsidRDefault="00B5572A">
      <w:r>
        <w:t>- от формы оплаты труда;</w:t>
      </w:r>
    </w:p>
    <w:p w:rsidR="00B5572A" w:rsidRDefault="00B5572A">
      <w:r>
        <w:t>- от занимаемой должности;</w:t>
      </w:r>
    </w:p>
    <w:p w:rsidR="00B5572A" w:rsidRDefault="00B5572A">
      <w:r>
        <w:t>- от срока трудового договора; и др.</w:t>
      </w:r>
    </w:p>
    <w:p w:rsidR="00B5572A" w:rsidRDefault="00B5572A">
      <w:r>
        <w:t>Ежегодный оплачиваемый отпуск складывается из ежегодного основного оплачиваемого отпуска и дополнительного оплачиваемого отпуска, предоставляемого определенным категориям работников.</w:t>
      </w:r>
    </w:p>
    <w:p w:rsidR="00B5572A" w:rsidRDefault="00B5572A">
      <w:r>
        <w:t>На время отпуска за сотрудником сохраняются место работы (должность) и средний заработок (</w:t>
      </w:r>
      <w:hyperlink r:id="rId664" w:history="1">
        <w:r>
          <w:rPr>
            <w:rStyle w:val="a4"/>
            <w:rFonts w:cs="Times New Roman CYR"/>
          </w:rPr>
          <w:t>ст. 114</w:t>
        </w:r>
      </w:hyperlink>
      <w:r>
        <w:t xml:space="preserve"> ТК РФ).</w:t>
      </w:r>
    </w:p>
    <w:p w:rsidR="00B5572A" w:rsidRDefault="00B5572A"/>
    <w:p w:rsidR="00B5572A" w:rsidRDefault="00B5572A">
      <w:pPr>
        <w:pStyle w:val="1"/>
      </w:pPr>
      <w:bookmarkStart w:id="125" w:name="sub_9210"/>
      <w:r>
        <w:t>9.2.1. Основной оплачиваемый отпуск</w:t>
      </w:r>
    </w:p>
    <w:bookmarkEnd w:id="125"/>
    <w:p w:rsidR="00B5572A" w:rsidRDefault="00B5572A"/>
    <w:p w:rsidR="00B5572A" w:rsidRDefault="00B5572A">
      <w:r>
        <w:t>Минимальная продолжительность ежегодного основного отпуска - 28 календарных дней (</w:t>
      </w:r>
      <w:hyperlink r:id="rId665" w:history="1">
        <w:r>
          <w:rPr>
            <w:rStyle w:val="a4"/>
            <w:rFonts w:cs="Times New Roman CYR"/>
          </w:rPr>
          <w:t>ст. 115</w:t>
        </w:r>
      </w:hyperlink>
      <w:r>
        <w:t xml:space="preserve"> ТК РФ).</w:t>
      </w:r>
    </w:p>
    <w:p w:rsidR="00B5572A" w:rsidRDefault="00B5572A">
      <w:r>
        <w:lastRenderedPageBreak/>
        <w:t>При этом отдельным категориям работников гарантирован удлиненный отпуск.</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4200"/>
      </w:tblGrid>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5"/>
              <w:jc w:val="center"/>
            </w:pPr>
            <w:r>
              <w:t>Категория работников</w:t>
            </w:r>
          </w:p>
        </w:tc>
        <w:tc>
          <w:tcPr>
            <w:tcW w:w="280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Продолжительность отпуска</w:t>
            </w:r>
          </w:p>
        </w:tc>
        <w:tc>
          <w:tcPr>
            <w:tcW w:w="4200" w:type="dxa"/>
            <w:tcBorders>
              <w:top w:val="single" w:sz="4" w:space="0" w:color="auto"/>
              <w:left w:val="single" w:sz="4" w:space="0" w:color="auto"/>
              <w:bottom w:val="single" w:sz="4" w:space="0" w:color="auto"/>
            </w:tcBorders>
            <w:vAlign w:val="center"/>
          </w:tcPr>
          <w:p w:rsidR="00B5572A" w:rsidRDefault="00B5572A">
            <w:pPr>
              <w:pStyle w:val="a5"/>
              <w:jc w:val="center"/>
            </w:pPr>
            <w:r>
              <w:t>Норма закона</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Несовершеннолетние работники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31</w:t>
            </w:r>
          </w:p>
        </w:tc>
        <w:tc>
          <w:tcPr>
            <w:tcW w:w="4200" w:type="dxa"/>
            <w:tcBorders>
              <w:top w:val="single" w:sz="4" w:space="0" w:color="auto"/>
              <w:left w:val="single" w:sz="4" w:space="0" w:color="auto"/>
              <w:bottom w:val="single" w:sz="4" w:space="0" w:color="auto"/>
            </w:tcBorders>
          </w:tcPr>
          <w:p w:rsidR="00B5572A" w:rsidRDefault="00B5572A">
            <w:pPr>
              <w:pStyle w:val="a7"/>
            </w:pPr>
            <w:hyperlink r:id="rId666" w:history="1">
              <w:r>
                <w:rPr>
                  <w:rStyle w:val="a4"/>
                  <w:rFonts w:cs="Times New Roman CYR"/>
                </w:rPr>
                <w:t>Статья 267</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Педагогические работники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42-56</w:t>
            </w:r>
          </w:p>
        </w:tc>
        <w:tc>
          <w:tcPr>
            <w:tcW w:w="4200" w:type="dxa"/>
            <w:tcBorders>
              <w:top w:val="single" w:sz="4" w:space="0" w:color="auto"/>
              <w:left w:val="single" w:sz="4" w:space="0" w:color="auto"/>
              <w:bottom w:val="single" w:sz="4" w:space="0" w:color="auto"/>
            </w:tcBorders>
          </w:tcPr>
          <w:p w:rsidR="00B5572A" w:rsidRDefault="00B5572A">
            <w:pPr>
              <w:pStyle w:val="a7"/>
            </w:pPr>
            <w:hyperlink r:id="rId667" w:history="1">
              <w:r>
                <w:rPr>
                  <w:rStyle w:val="a4"/>
                  <w:rFonts w:cs="Times New Roman CYR"/>
                </w:rPr>
                <w:t>Статья 334</w:t>
              </w:r>
            </w:hyperlink>
            <w:r>
              <w:t xml:space="preserve"> ТК РФ, </w:t>
            </w:r>
            <w:hyperlink r:id="rId668" w:history="1">
              <w:r>
                <w:rPr>
                  <w:rStyle w:val="a4"/>
                  <w:rFonts w:cs="Times New Roman CYR"/>
                </w:rPr>
                <w:t>Постановление</w:t>
              </w:r>
            </w:hyperlink>
            <w:r>
              <w:t xml:space="preserve"> Правительства РФ от 14.05.2015 N 466</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Муниципальные служащие</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30</w:t>
            </w:r>
          </w:p>
        </w:tc>
        <w:tc>
          <w:tcPr>
            <w:tcW w:w="4200" w:type="dxa"/>
            <w:tcBorders>
              <w:top w:val="single" w:sz="4" w:space="0" w:color="auto"/>
              <w:left w:val="single" w:sz="4" w:space="0" w:color="auto"/>
              <w:bottom w:val="single" w:sz="4" w:space="0" w:color="auto"/>
            </w:tcBorders>
          </w:tcPr>
          <w:p w:rsidR="00B5572A" w:rsidRDefault="00B5572A">
            <w:pPr>
              <w:pStyle w:val="a7"/>
            </w:pPr>
            <w:hyperlink r:id="rId669" w:history="1">
              <w:r>
                <w:rPr>
                  <w:rStyle w:val="a4"/>
                  <w:rFonts w:cs="Times New Roman CYR"/>
                </w:rPr>
                <w:t>Статья 21</w:t>
              </w:r>
            </w:hyperlink>
            <w:r>
              <w:t xml:space="preserve"> Закона N 25-ФЗ</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Государственные гражданские служащие</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30</w:t>
            </w:r>
          </w:p>
        </w:tc>
        <w:tc>
          <w:tcPr>
            <w:tcW w:w="4200" w:type="dxa"/>
            <w:tcBorders>
              <w:top w:val="single" w:sz="4" w:space="0" w:color="auto"/>
              <w:left w:val="single" w:sz="4" w:space="0" w:color="auto"/>
              <w:bottom w:val="single" w:sz="4" w:space="0" w:color="auto"/>
            </w:tcBorders>
          </w:tcPr>
          <w:p w:rsidR="00B5572A" w:rsidRDefault="00B5572A">
            <w:pPr>
              <w:pStyle w:val="a7"/>
            </w:pPr>
            <w:hyperlink r:id="rId670" w:history="1">
              <w:r>
                <w:rPr>
                  <w:rStyle w:val="a4"/>
                  <w:rFonts w:cs="Times New Roman CYR"/>
                </w:rPr>
                <w:t>Статья 46</w:t>
              </w:r>
            </w:hyperlink>
            <w:r>
              <w:t xml:space="preserve"> Закона N 79-ФЗ</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Инвалиды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Не менее 30</w:t>
            </w:r>
          </w:p>
        </w:tc>
        <w:tc>
          <w:tcPr>
            <w:tcW w:w="4200" w:type="dxa"/>
            <w:tcBorders>
              <w:top w:val="single" w:sz="4" w:space="0" w:color="auto"/>
              <w:left w:val="single" w:sz="4" w:space="0" w:color="auto"/>
              <w:bottom w:val="single" w:sz="4" w:space="0" w:color="auto"/>
            </w:tcBorders>
          </w:tcPr>
          <w:p w:rsidR="00B5572A" w:rsidRDefault="00B5572A">
            <w:pPr>
              <w:pStyle w:val="a7"/>
            </w:pPr>
            <w:hyperlink r:id="rId671" w:history="1">
              <w:r>
                <w:rPr>
                  <w:rStyle w:val="a4"/>
                  <w:rFonts w:cs="Times New Roman CYR"/>
                </w:rPr>
                <w:t>Статья 23</w:t>
              </w:r>
            </w:hyperlink>
            <w:r>
              <w:t xml:space="preserve"> Закона N 181-ФЗ</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w:t>
            </w:r>
          </w:p>
        </w:tc>
        <w:tc>
          <w:tcPr>
            <w:tcW w:w="4200" w:type="dxa"/>
            <w:tcBorders>
              <w:top w:val="single" w:sz="4" w:space="0" w:color="auto"/>
              <w:left w:val="single" w:sz="4" w:space="0" w:color="auto"/>
              <w:bottom w:val="single" w:sz="4" w:space="0" w:color="auto"/>
            </w:tcBorders>
          </w:tcPr>
          <w:p w:rsidR="00B5572A" w:rsidRDefault="00B5572A">
            <w:pPr>
              <w:pStyle w:val="a7"/>
            </w:pPr>
            <w:r>
              <w:t>...</w:t>
            </w:r>
          </w:p>
        </w:tc>
      </w:tr>
    </w:tbl>
    <w:p w:rsidR="00B5572A" w:rsidRDefault="00B5572A"/>
    <w:p w:rsidR="00B5572A" w:rsidRDefault="00B5572A">
      <w:r>
        <w:t>Для некоторых работников продолжительность ежегодного отпуска определяется из расчета 2 рабочих дня за месяц работы, в частности:</w:t>
      </w:r>
    </w:p>
    <w:p w:rsidR="00B5572A" w:rsidRDefault="00B5572A">
      <w:r>
        <w:t>- для заключивших срочные трудовые договоры на срок до 2 месяцев (</w:t>
      </w:r>
      <w:hyperlink r:id="rId672" w:history="1">
        <w:r>
          <w:rPr>
            <w:rStyle w:val="a4"/>
            <w:rFonts w:cs="Times New Roman CYR"/>
          </w:rPr>
          <w:t>ст. 291</w:t>
        </w:r>
      </w:hyperlink>
      <w:r>
        <w:t xml:space="preserve"> ТК РФ);</w:t>
      </w:r>
    </w:p>
    <w:p w:rsidR="00B5572A" w:rsidRDefault="00B5572A">
      <w:r>
        <w:t>- для сезонных (</w:t>
      </w:r>
      <w:hyperlink r:id="rId673" w:history="1">
        <w:r>
          <w:rPr>
            <w:rStyle w:val="a4"/>
            <w:rFonts w:cs="Times New Roman CYR"/>
          </w:rPr>
          <w:t>ст. 295</w:t>
        </w:r>
      </w:hyperlink>
      <w:r>
        <w:t xml:space="preserve"> ТК РФ).</w:t>
      </w:r>
    </w:p>
    <w:p w:rsidR="00B5572A" w:rsidRDefault="00B5572A"/>
    <w:p w:rsidR="00B5572A" w:rsidRDefault="00B5572A">
      <w:pPr>
        <w:pStyle w:val="1"/>
      </w:pPr>
      <w:bookmarkStart w:id="126" w:name="sub_9220"/>
      <w:r>
        <w:t>9.2.2. Дополнительные отпуска</w:t>
      </w:r>
    </w:p>
    <w:bookmarkEnd w:id="126"/>
    <w:p w:rsidR="00B5572A" w:rsidRDefault="00B5572A"/>
    <w:p w:rsidR="00B5572A" w:rsidRDefault="00B5572A">
      <w:r>
        <w:t xml:space="preserve">Категории работников, которые имеют право на дополнительные отпуска, установлены </w:t>
      </w:r>
      <w:hyperlink r:id="rId674" w:history="1">
        <w:r>
          <w:rPr>
            <w:rStyle w:val="a4"/>
            <w:rFonts w:cs="Times New Roman CYR"/>
          </w:rPr>
          <w:t>ч. 1 ст. 116</w:t>
        </w:r>
      </w:hyperlink>
      <w:r>
        <w:t xml:space="preserve"> ТК РФ, а также другими статьями Трудового кодекса и федеральными законами. Представим их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800"/>
        <w:gridCol w:w="4200"/>
      </w:tblGrid>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5"/>
              <w:jc w:val="center"/>
            </w:pPr>
            <w:r>
              <w:t>Категория работников</w:t>
            </w:r>
          </w:p>
        </w:tc>
        <w:tc>
          <w:tcPr>
            <w:tcW w:w="280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Продолжительность отпуска</w:t>
            </w:r>
          </w:p>
        </w:tc>
        <w:tc>
          <w:tcPr>
            <w:tcW w:w="4200" w:type="dxa"/>
            <w:tcBorders>
              <w:top w:val="single" w:sz="4" w:space="0" w:color="auto"/>
              <w:left w:val="single" w:sz="4" w:space="0" w:color="auto"/>
              <w:bottom w:val="single" w:sz="4" w:space="0" w:color="auto"/>
            </w:tcBorders>
            <w:vAlign w:val="center"/>
          </w:tcPr>
          <w:p w:rsidR="00B5572A" w:rsidRDefault="00B5572A">
            <w:pPr>
              <w:pStyle w:val="a5"/>
              <w:jc w:val="center"/>
            </w:pPr>
            <w:r>
              <w:t>Норма закона</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Работники, условия труда которых по результатам специальной оценки отнесены к вредным 2, 3 или 4-й степени либо опасным</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менее 7 календарных дней</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75" w:history="1">
              <w:r>
                <w:rPr>
                  <w:rStyle w:val="a4"/>
                  <w:rFonts w:cs="Times New Roman CYR"/>
                </w:rPr>
                <w:t>Части 1</w:t>
              </w:r>
            </w:hyperlink>
            <w:r>
              <w:t xml:space="preserve">, </w:t>
            </w:r>
            <w:hyperlink r:id="rId676" w:history="1">
              <w:r>
                <w:rPr>
                  <w:rStyle w:val="a4"/>
                  <w:rFonts w:cs="Times New Roman CYR"/>
                </w:rPr>
                <w:t>2 ст. 117</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Работники, труд которых связан с особым характером работы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Устанавливаются постановлениями Правительства РФ</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77" w:history="1">
              <w:r>
                <w:rPr>
                  <w:rStyle w:val="a4"/>
                  <w:rFonts w:cs="Times New Roman CYR"/>
                </w:rPr>
                <w:t>Статья 118</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Работники с ненормированным рабочим днем</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менее 3 календарных дней</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78" w:history="1">
              <w:r>
                <w:rPr>
                  <w:rStyle w:val="a4"/>
                  <w:rFonts w:cs="Times New Roman CYR"/>
                </w:rPr>
                <w:t>Часть 1 ст. 119</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 xml:space="preserve">Работающие в </w:t>
            </w:r>
            <w:hyperlink r:id="rId679" w:history="1">
              <w:r>
                <w:rPr>
                  <w:rStyle w:val="a4"/>
                  <w:rFonts w:cs="Times New Roman CYR"/>
                </w:rPr>
                <w:t>районах</w:t>
              </w:r>
            </w:hyperlink>
            <w:r>
              <w:t xml:space="preserve"> Крайнего Севера</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24 календарных дня</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0" w:history="1">
              <w:r>
                <w:rPr>
                  <w:rStyle w:val="a4"/>
                  <w:rFonts w:cs="Times New Roman CYR"/>
                </w:rPr>
                <w:t>Часть 1 ст. 321</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Работающие в местностях, которые приравнены к районам Крайнего Севера</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16 календарных дней</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1" w:history="1">
              <w:r>
                <w:rPr>
                  <w:rStyle w:val="a4"/>
                  <w:rFonts w:cs="Times New Roman CYR"/>
                </w:rPr>
                <w:t>Часть 1 ст. 321</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 xml:space="preserve">Работники представительств РФ за </w:t>
            </w:r>
            <w:r>
              <w:lastRenderedPageBreak/>
              <w:t>границей в странах с особыми (в том числе климатическими) условиями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lastRenderedPageBreak/>
              <w:t>Не менее 3 календарных дней</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2" w:history="1">
              <w:r>
                <w:rPr>
                  <w:rStyle w:val="a4"/>
                  <w:rFonts w:cs="Times New Roman CYR"/>
                </w:rPr>
                <w:t>Часть 2 ст. 339</w:t>
              </w:r>
            </w:hyperlink>
            <w:r>
              <w:t xml:space="preserve"> ТК РФ</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lastRenderedPageBreak/>
              <w:t>Спортсмены и тренеры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менее 4 календарных дней</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3" w:history="1">
              <w:r>
                <w:rPr>
                  <w:rStyle w:val="a4"/>
                  <w:rFonts w:cs="Times New Roman CYR"/>
                </w:rPr>
                <w:t>Часть 2 ст. 348.10</w:t>
              </w:r>
            </w:hyperlink>
            <w:r>
              <w:t xml:space="preserve"> ТК РФ</w:t>
            </w:r>
          </w:p>
        </w:tc>
      </w:tr>
      <w:tr w:rsidR="00B5572A">
        <w:tblPrEx>
          <w:tblCellMar>
            <w:top w:w="0" w:type="dxa"/>
            <w:bottom w:w="0" w:type="dxa"/>
          </w:tblCellMar>
        </w:tblPrEx>
        <w:tc>
          <w:tcPr>
            <w:tcW w:w="2800" w:type="dxa"/>
            <w:vMerge w:val="restart"/>
            <w:tcBorders>
              <w:top w:val="single" w:sz="4" w:space="0" w:color="auto"/>
              <w:bottom w:val="single" w:sz="4" w:space="0" w:color="auto"/>
              <w:right w:val="single" w:sz="4" w:space="0" w:color="auto"/>
            </w:tcBorders>
          </w:tcPr>
          <w:p w:rsidR="00B5572A" w:rsidRDefault="00B5572A">
            <w:pPr>
              <w:pStyle w:val="a7"/>
            </w:pPr>
            <w:r>
              <w:t>Муниципальные служащие</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10 календарных дней за выслугу лет</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4" w:history="1">
              <w:r>
                <w:rPr>
                  <w:rStyle w:val="a4"/>
                  <w:rFonts w:cs="Times New Roman CYR"/>
                </w:rPr>
                <w:t>Часть 4 ст. 21</w:t>
              </w:r>
            </w:hyperlink>
            <w:r>
              <w:t xml:space="preserve"> Закона N 25-ФЗ</w:t>
            </w:r>
          </w:p>
        </w:tc>
      </w:tr>
      <w:tr w:rsidR="00B5572A">
        <w:tblPrEx>
          <w:tblCellMar>
            <w:top w:w="0" w:type="dxa"/>
            <w:bottom w:w="0" w:type="dxa"/>
          </w:tblCellMar>
        </w:tblPrEx>
        <w:tc>
          <w:tcPr>
            <w:tcW w:w="2800" w:type="dxa"/>
            <w:vMerge/>
            <w:tcBorders>
              <w:top w:val="single" w:sz="4" w:space="0" w:color="auto"/>
              <w:bottom w:val="single" w:sz="4" w:space="0" w:color="auto"/>
              <w:right w:val="single" w:sz="4" w:space="0" w:color="auto"/>
            </w:tcBorders>
          </w:tcPr>
          <w:p w:rsidR="00B5572A" w:rsidRDefault="00B5572A">
            <w:pPr>
              <w:pStyle w:val="a5"/>
            </w:pP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3 календарных дня - за ненормированный служебный день</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5" w:history="1">
              <w:r>
                <w:rPr>
                  <w:rStyle w:val="a4"/>
                  <w:rFonts w:cs="Times New Roman CYR"/>
                </w:rPr>
                <w:t>Часть 5.1 ст. 21</w:t>
              </w:r>
            </w:hyperlink>
            <w:r>
              <w:t xml:space="preserve"> Закона N 25-ФЗ</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Гражданские служащие</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От 1 до 10 календарных дней за выслугу лет</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6" w:history="1">
              <w:r>
                <w:rPr>
                  <w:rStyle w:val="a4"/>
                  <w:rFonts w:cs="Times New Roman CYR"/>
                </w:rPr>
                <w:t>Часть 5 ст. 46</w:t>
              </w:r>
            </w:hyperlink>
            <w:r>
              <w:t xml:space="preserve"> Закона N 79-ФЗ</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Спасатели профессиональных аварийно-спасательных служб и формирований, участвующие в работах по ликвидации ЧС</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 более 15 суток из расчета 1 день отпуска за 24 часа работ</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7" w:history="1">
              <w:r>
                <w:rPr>
                  <w:rStyle w:val="a4"/>
                  <w:rFonts w:cs="Times New Roman CYR"/>
                </w:rPr>
                <w:t>Пункт 6 ст. 28</w:t>
              </w:r>
            </w:hyperlink>
            <w:r>
              <w:t xml:space="preserve"> Федерального закона от 22.08.1995 N 151-ФЗ "Об аварийно-спасательных службах и статусе спасателей"</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7"/>
            </w:pPr>
            <w:r>
              <w:t>Сотрудники таможенных органов</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От 5 до 15 календарных дней за выслугу лет</w:t>
            </w:r>
          </w:p>
        </w:tc>
        <w:tc>
          <w:tcPr>
            <w:tcW w:w="4200" w:type="dxa"/>
            <w:tcBorders>
              <w:top w:val="single" w:sz="4" w:space="0" w:color="auto"/>
              <w:left w:val="single" w:sz="4" w:space="0" w:color="auto"/>
              <w:bottom w:val="single" w:sz="4" w:space="0" w:color="auto"/>
            </w:tcBorders>
          </w:tcPr>
          <w:p w:rsidR="00B5572A" w:rsidRDefault="00B5572A">
            <w:pPr>
              <w:pStyle w:val="a5"/>
              <w:jc w:val="center"/>
            </w:pPr>
            <w:hyperlink r:id="rId688" w:history="1">
              <w:r>
                <w:rPr>
                  <w:rStyle w:val="a4"/>
                  <w:rFonts w:cs="Times New Roman CYR"/>
                </w:rPr>
                <w:t>Пункт 1 ст. 39</w:t>
              </w:r>
            </w:hyperlink>
            <w:r>
              <w:t xml:space="preserve"> Федерального закона от 21.07.1997 N 114-ФЗ "О службе в таможенных органах Российской Федерации"</w:t>
            </w:r>
          </w:p>
        </w:tc>
      </w:tr>
      <w:tr w:rsidR="00B5572A">
        <w:tblPrEx>
          <w:tblCellMar>
            <w:top w:w="0" w:type="dxa"/>
            <w:bottom w:w="0" w:type="dxa"/>
          </w:tblCellMar>
        </w:tblPrEx>
        <w:tc>
          <w:tcPr>
            <w:tcW w:w="2800" w:type="dxa"/>
            <w:tcBorders>
              <w:top w:val="single" w:sz="4" w:space="0" w:color="auto"/>
              <w:bottom w:val="single" w:sz="4" w:space="0" w:color="auto"/>
              <w:right w:val="single" w:sz="4" w:space="0" w:color="auto"/>
            </w:tcBorders>
          </w:tcPr>
          <w:p w:rsidR="00B5572A" w:rsidRDefault="00B5572A">
            <w:pPr>
              <w:pStyle w:val="a5"/>
              <w:jc w:val="center"/>
            </w:pPr>
            <w:r>
              <w:t>...</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w:t>
            </w:r>
          </w:p>
        </w:tc>
        <w:tc>
          <w:tcPr>
            <w:tcW w:w="4200" w:type="dxa"/>
            <w:tcBorders>
              <w:top w:val="single" w:sz="4" w:space="0" w:color="auto"/>
              <w:left w:val="single" w:sz="4" w:space="0" w:color="auto"/>
              <w:bottom w:val="single" w:sz="4" w:space="0" w:color="auto"/>
            </w:tcBorders>
          </w:tcPr>
          <w:p w:rsidR="00B5572A" w:rsidRDefault="00B5572A">
            <w:pPr>
              <w:pStyle w:val="a5"/>
              <w:jc w:val="center"/>
            </w:pPr>
            <w:r>
              <w:t>...</w:t>
            </w:r>
          </w:p>
        </w:tc>
      </w:tr>
    </w:tbl>
    <w:p w:rsidR="00B5572A" w:rsidRDefault="00B5572A"/>
    <w:p w:rsidR="00B5572A" w:rsidRDefault="00B5572A">
      <w:r>
        <w:t>Исходя из своих производственных и финансовых возможностей, работодатель может самостоятельно установить дополнительные ежегодные оплачиваемые отпуска работникам. Порядок и условия предоставления таких отпусков следует закрепить в коллективном договоре или локальных нормативных актах, принимаемых с учетом мнения профсоюзной организации (при ее наличии) (</w:t>
      </w:r>
      <w:hyperlink r:id="rId689" w:history="1">
        <w:r>
          <w:rPr>
            <w:rStyle w:val="a4"/>
            <w:rFonts w:cs="Times New Roman CYR"/>
          </w:rPr>
          <w:t>ч. 2 ст. 116</w:t>
        </w:r>
      </w:hyperlink>
      <w:r>
        <w:t xml:space="preserve"> ТК РФ).</w:t>
      </w:r>
    </w:p>
    <w:p w:rsidR="00B5572A" w:rsidRDefault="00B5572A">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w:t>
      </w:r>
      <w:hyperlink r:id="rId690" w:history="1">
        <w:r>
          <w:rPr>
            <w:rStyle w:val="a4"/>
            <w:rFonts w:cs="Times New Roman CYR"/>
          </w:rPr>
          <w:t>ст. 120</w:t>
        </w:r>
      </w:hyperlink>
      <w:r>
        <w:t xml:space="preserve"> ТК РФ).</w:t>
      </w:r>
    </w:p>
    <w:p w:rsidR="00B5572A" w:rsidRDefault="00B5572A"/>
    <w:p w:rsidR="00B5572A" w:rsidRDefault="00B5572A">
      <w:pPr>
        <w:pStyle w:val="1"/>
      </w:pPr>
      <w:bookmarkStart w:id="127" w:name="sub_9230"/>
      <w:r>
        <w:t>9.2.3. Право на использование ежегодного отпуска</w:t>
      </w:r>
    </w:p>
    <w:bookmarkEnd w:id="127"/>
    <w:p w:rsidR="00B5572A" w:rsidRDefault="00B5572A"/>
    <w:p w:rsidR="00B5572A" w:rsidRDefault="00B5572A">
      <w:r>
        <w:t>Право на использование отпуска за первый год работы возникает у работника по истечении 6 месяцев непрерывной работы у одного работодателя. По договоренности сторон отпуск может быть предоставлен и до истечения 6 месяцев (</w:t>
      </w:r>
      <w:hyperlink r:id="rId691" w:history="1">
        <w:r>
          <w:rPr>
            <w:rStyle w:val="a4"/>
            <w:rFonts w:cs="Times New Roman CYR"/>
          </w:rPr>
          <w:t>ч. 2 ст. 122</w:t>
        </w:r>
      </w:hyperlink>
      <w:r>
        <w:t xml:space="preserve"> ТК РФ). Работникам отдельных категорий работодатель обязан предоставить отпуск до истечения 6 месяцев на основании заявления.</w:t>
      </w:r>
    </w:p>
    <w:p w:rsidR="00B5572A" w:rsidRDefault="00B5572A">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(графиком отпусков), установленной у данного работодателя (</w:t>
      </w:r>
      <w:hyperlink r:id="rId692" w:history="1">
        <w:r>
          <w:rPr>
            <w:rStyle w:val="a4"/>
            <w:rFonts w:cs="Times New Roman CYR"/>
          </w:rPr>
          <w:t>ч. 4 ст. 122</w:t>
        </w:r>
      </w:hyperlink>
      <w:r>
        <w:t xml:space="preserve">, </w:t>
      </w:r>
      <w:hyperlink r:id="rId693" w:history="1">
        <w:r>
          <w:rPr>
            <w:rStyle w:val="a4"/>
            <w:rFonts w:cs="Times New Roman CYR"/>
          </w:rPr>
          <w:t>ч. 1</w:t>
        </w:r>
      </w:hyperlink>
      <w:r>
        <w:t xml:space="preserve">, </w:t>
      </w:r>
      <w:hyperlink r:id="rId694" w:history="1">
        <w:r>
          <w:rPr>
            <w:rStyle w:val="a4"/>
            <w:rFonts w:cs="Times New Roman CYR"/>
          </w:rPr>
          <w:t>2 ст. 123</w:t>
        </w:r>
      </w:hyperlink>
      <w:r>
        <w:t xml:space="preserve"> ТК РФ).</w:t>
      </w:r>
    </w:p>
    <w:p w:rsidR="00B5572A" w:rsidRDefault="00B5572A">
      <w:r>
        <w:t>Отдельным категориям работников ежегодный основной оплачиваемый отпуск должен быть предоставлен по их желанию в удобное для них время (</w:t>
      </w:r>
      <w:hyperlink r:id="rId695" w:history="1">
        <w:r>
          <w:rPr>
            <w:rStyle w:val="a4"/>
            <w:rFonts w:cs="Times New Roman CYR"/>
          </w:rPr>
          <w:t>ч. 4 ст. 123</w:t>
        </w:r>
      </w:hyperlink>
      <w:r>
        <w:t xml:space="preserve"> ТК РФ) или в иные периоды, установленные законом.</w:t>
      </w:r>
    </w:p>
    <w:p w:rsidR="00B5572A" w:rsidRDefault="00B5572A">
      <w:r>
        <w:t xml:space="preserve">Приведем перечень работников, которым отпуск предоставляется в любое время, в том числе до истечения 6 месяцев непрерывной работы у данного работодателя, установленный </w:t>
      </w:r>
      <w:hyperlink r:id="rId696" w:history="1">
        <w:r>
          <w:rPr>
            <w:rStyle w:val="a4"/>
            <w:rFonts w:cs="Times New Roman CYR"/>
          </w:rPr>
          <w:t>Трудовым кодексом</w:t>
        </w:r>
      </w:hyperlink>
      <w:r>
        <w:t>.</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60"/>
        <w:gridCol w:w="2800"/>
        <w:gridCol w:w="2800"/>
        <w:gridCol w:w="2520"/>
      </w:tblGrid>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5"/>
              <w:jc w:val="center"/>
            </w:pPr>
            <w:r>
              <w:t>Категория работников</w:t>
            </w:r>
          </w:p>
        </w:tc>
        <w:tc>
          <w:tcPr>
            <w:tcW w:w="280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Период предоставления отпуска</w:t>
            </w:r>
          </w:p>
        </w:tc>
        <w:tc>
          <w:tcPr>
            <w:tcW w:w="280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Основание</w:t>
            </w:r>
          </w:p>
        </w:tc>
        <w:tc>
          <w:tcPr>
            <w:tcW w:w="2520" w:type="dxa"/>
            <w:tcBorders>
              <w:top w:val="single" w:sz="4" w:space="0" w:color="auto"/>
              <w:left w:val="single" w:sz="4" w:space="0" w:color="auto"/>
              <w:bottom w:val="single" w:sz="4" w:space="0" w:color="auto"/>
            </w:tcBorders>
            <w:vAlign w:val="center"/>
          </w:tcPr>
          <w:p w:rsidR="00B5572A" w:rsidRDefault="00B5572A">
            <w:pPr>
              <w:pStyle w:val="a5"/>
              <w:jc w:val="center"/>
            </w:pPr>
            <w:r>
              <w:t>Норма закона</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Работники в возрасте до 18 лет</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Удобное для работника время, в том числе до истечения 6 месяцев непрерывной работы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Паспорт гражданина РФ, заявление работника</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697" w:history="1">
              <w:r>
                <w:rPr>
                  <w:rStyle w:val="a4"/>
                  <w:rFonts w:cs="Times New Roman CYR"/>
                </w:rPr>
                <w:t>Абзац 3 ч. 3 ст. 122</w:t>
              </w:r>
            </w:hyperlink>
            <w:r>
              <w:t xml:space="preserve">, </w:t>
            </w:r>
            <w:hyperlink r:id="rId698" w:history="1">
              <w:r>
                <w:rPr>
                  <w:rStyle w:val="a4"/>
                  <w:rFonts w:cs="Times New Roman CYR"/>
                </w:rPr>
                <w:t>ст. 267</w:t>
              </w:r>
            </w:hyperlink>
            <w:r>
              <w:t xml:space="preserve"> ТК РФ</w:t>
            </w:r>
          </w:p>
        </w:tc>
      </w:tr>
      <w:tr w:rsidR="00B5572A">
        <w:tblPrEx>
          <w:tblCellMar>
            <w:top w:w="0" w:type="dxa"/>
            <w:bottom w:w="0" w:type="dxa"/>
          </w:tblCellMar>
        </w:tblPrEx>
        <w:tc>
          <w:tcPr>
            <w:tcW w:w="1960" w:type="dxa"/>
            <w:vMerge w:val="restart"/>
            <w:tcBorders>
              <w:top w:val="single" w:sz="4" w:space="0" w:color="auto"/>
              <w:bottom w:val="single" w:sz="4" w:space="0" w:color="auto"/>
              <w:right w:val="single" w:sz="4" w:space="0" w:color="auto"/>
            </w:tcBorders>
          </w:tcPr>
          <w:p w:rsidR="00B5572A" w:rsidRDefault="00B5572A">
            <w:pPr>
              <w:pStyle w:val="a7"/>
            </w:pPr>
            <w:r>
              <w:t>Женщины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Перед началом отпуска по беременности и родам или непосредственно после него, в том числе до истечения 6 месяцев непрерывной работы</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Справка о беременности, </w:t>
            </w:r>
            <w:hyperlink r:id="rId699" w:history="1">
              <w:r>
                <w:rPr>
                  <w:rStyle w:val="a4"/>
                  <w:rFonts w:cs="Times New Roman CYR"/>
                </w:rPr>
                <w:t>листок нетрудоспособности</w:t>
              </w:r>
            </w:hyperlink>
            <w:r>
              <w:t>, заявление работницы</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0" w:history="1">
              <w:r>
                <w:rPr>
                  <w:rStyle w:val="a4"/>
                  <w:rFonts w:cs="Times New Roman CYR"/>
                </w:rPr>
                <w:t>Абзац 2 ч. 3 ст. 122</w:t>
              </w:r>
            </w:hyperlink>
            <w:r>
              <w:t xml:space="preserve">, </w:t>
            </w:r>
            <w:hyperlink r:id="rId701" w:history="1">
              <w:r>
                <w:rPr>
                  <w:rStyle w:val="a4"/>
                  <w:rFonts w:cs="Times New Roman CYR"/>
                </w:rPr>
                <w:t>ст. 260</w:t>
              </w:r>
            </w:hyperlink>
            <w:r>
              <w:t xml:space="preserve"> ТК РФ</w:t>
            </w:r>
          </w:p>
        </w:tc>
      </w:tr>
      <w:tr w:rsidR="00B5572A">
        <w:tblPrEx>
          <w:tblCellMar>
            <w:top w:w="0" w:type="dxa"/>
            <w:bottom w:w="0" w:type="dxa"/>
          </w:tblCellMar>
        </w:tblPrEx>
        <w:tc>
          <w:tcPr>
            <w:tcW w:w="1960" w:type="dxa"/>
            <w:vMerge/>
            <w:tcBorders>
              <w:top w:val="single" w:sz="4" w:space="0" w:color="auto"/>
              <w:bottom w:val="single" w:sz="4" w:space="0" w:color="auto"/>
              <w:right w:val="single" w:sz="4" w:space="0" w:color="auto"/>
            </w:tcBorders>
          </w:tcPr>
          <w:p w:rsidR="00B5572A" w:rsidRDefault="00B5572A">
            <w:pPr>
              <w:pStyle w:val="a5"/>
            </w:pP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Непосредственно после окончания отпуска по уходу за ребенком</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Приказ о предоставлении отпуска по уходу за ребенком, заявление работницы</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2" w:history="1">
              <w:r>
                <w:rPr>
                  <w:rStyle w:val="a4"/>
                  <w:rFonts w:cs="Times New Roman CYR"/>
                </w:rPr>
                <w:t>Статья 260</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Мужья, чьи жены находятся в отпуске по беременности и родам</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Период нахождения жены в отпуске по беременности и родам</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Справка с места работы супруги, подтверждающая нахождение в отпуске по беременности и родам, </w:t>
            </w:r>
            <w:hyperlink r:id="rId703" w:history="1">
              <w:r>
                <w:rPr>
                  <w:rStyle w:val="a4"/>
                  <w:rFonts w:cs="Times New Roman CYR"/>
                </w:rPr>
                <w:t>свидетельство</w:t>
              </w:r>
            </w:hyperlink>
            <w:r>
              <w:t xml:space="preserve"> о браке, заявление супруга</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4" w:history="1">
              <w:r>
                <w:rPr>
                  <w:rStyle w:val="a4"/>
                  <w:rFonts w:cs="Times New Roman CYR"/>
                </w:rPr>
                <w:t>Часть 4 ст. 123</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Работник, усыновивший ребенка (детей) в возрасте до 3 месяцев</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истечения 6 месяцев непрерывной работы у данного работодателя</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Решение суда об усыновлении ребенка, заявление работника</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5" w:history="1">
              <w:r>
                <w:rPr>
                  <w:rStyle w:val="a4"/>
                  <w:rFonts w:cs="Times New Roman CYR"/>
                </w:rPr>
                <w:t>Абзац 4 ч. 3 ст. 122</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Один из родителей (опекунов, попечителей, приемных родителей), воспитывающий ребенка-инвалида в возрасте до 18 лет</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Удобное для работника время</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Справка об установлении инвалидности ребенка, свидетельство о рождении (усыновлении) ребенка, документ, подтверждающий установление опеки (попечительства), справка с места работы другого родителя (опекуна) о том, что он не воспользовался правом на предоставление отпуска</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6" w:history="1">
              <w:r>
                <w:rPr>
                  <w:rStyle w:val="a4"/>
                  <w:rFonts w:cs="Times New Roman CYR"/>
                </w:rPr>
                <w:t>Статья 262.1</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Работники-совместители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Период ежегодного оплачиваемого отпуска по основному месту работы, в том числе до истечения 6 месяцев </w:t>
            </w:r>
            <w:r>
              <w:lastRenderedPageBreak/>
              <w:t>работы по совместительству</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lastRenderedPageBreak/>
              <w:t xml:space="preserve">Выписка из </w:t>
            </w:r>
            <w:hyperlink r:id="rId707" w:history="1">
              <w:r>
                <w:rPr>
                  <w:rStyle w:val="a4"/>
                  <w:rFonts w:cs="Times New Roman CYR"/>
                </w:rPr>
                <w:t>графика отпусков</w:t>
              </w:r>
            </w:hyperlink>
            <w:r>
              <w:t xml:space="preserve"> (справка) о периоде ежегодного оплачиваемого отпуска с основного места работы</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08" w:history="1">
              <w:r>
                <w:rPr>
                  <w:rStyle w:val="a4"/>
                  <w:rFonts w:cs="Times New Roman CYR"/>
                </w:rPr>
                <w:t>Часть 1 ст. 286</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lastRenderedPageBreak/>
              <w:t xml:space="preserve">Один из родителей (опекунов, попечителей), имеющий ребенка (детей) в возрасте до 18 лет, если организация-работодатель находится в </w:t>
            </w:r>
            <w:hyperlink r:id="rId709" w:history="1">
              <w:r>
                <w:rPr>
                  <w:rStyle w:val="a4"/>
                  <w:rFonts w:cs="Times New Roman CYR"/>
                </w:rPr>
                <w:t>районе</w:t>
              </w:r>
            </w:hyperlink>
            <w:r>
              <w:t xml:space="preserve"> Крайнего Севера или приравненной к нему местности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Период сопровождения ребенка в возрасте до 18 лет, поступающего на обучение по образовательным программам среднего профессионального или высшего образования в организации, осуществляющие образовательную деятельность, расположенные в другой местности</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Паспорт гражданина РФ, </w:t>
            </w:r>
            <w:hyperlink r:id="rId710" w:history="1">
              <w:r>
                <w:rPr>
                  <w:rStyle w:val="a4"/>
                  <w:rFonts w:cs="Times New Roman CYR"/>
                </w:rPr>
                <w:t>свидетельство</w:t>
              </w:r>
            </w:hyperlink>
            <w:r>
              <w:t xml:space="preserve"> о рождении ребенка, </w:t>
            </w:r>
            <w:hyperlink r:id="rId711" w:history="1">
              <w:r>
                <w:rPr>
                  <w:rStyle w:val="a4"/>
                  <w:rFonts w:cs="Times New Roman CYR"/>
                </w:rPr>
                <w:t>справка-вызов</w:t>
              </w:r>
            </w:hyperlink>
            <w:r>
              <w:t>, справка с места работы второго родителя о том, что он не воспользовался правом на отпуск в указанный период</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12" w:history="1">
              <w:r>
                <w:rPr>
                  <w:rStyle w:val="a4"/>
                  <w:rFonts w:cs="Times New Roman CYR"/>
                </w:rPr>
                <w:t>Часть 5 ст. 322</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Работники, отозванные из ежегодного оплачиваемого отпуска</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В удобное для работника время в течение текущего рабочего года либо путем присоединения к отпуску за следующий рабочий год</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Приказ об отзыве работника из ежегодного оплачиваемого отпуска, </w:t>
            </w:r>
            <w:hyperlink r:id="rId713" w:history="1">
              <w:r>
                <w:rPr>
                  <w:rStyle w:val="a4"/>
                  <w:rFonts w:cs="Times New Roman CYR"/>
                </w:rPr>
                <w:t>график отпусков</w:t>
              </w:r>
            </w:hyperlink>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14" w:history="1">
              <w:r>
                <w:rPr>
                  <w:rStyle w:val="a4"/>
                  <w:rFonts w:cs="Times New Roman CYR"/>
                </w:rPr>
                <w:t>Часть 2 ст. 125</w:t>
              </w:r>
            </w:hyperlink>
            <w:r>
              <w:t xml:space="preserve"> ТК РФ</w:t>
            </w:r>
          </w:p>
        </w:tc>
      </w:tr>
      <w:tr w:rsidR="00B5572A">
        <w:tblPrEx>
          <w:tblCellMar>
            <w:top w:w="0" w:type="dxa"/>
            <w:bottom w:w="0" w:type="dxa"/>
          </w:tblCellMar>
        </w:tblPrEx>
        <w:tc>
          <w:tcPr>
            <w:tcW w:w="1960" w:type="dxa"/>
            <w:tcBorders>
              <w:top w:val="single" w:sz="4" w:space="0" w:color="auto"/>
              <w:bottom w:val="single" w:sz="4" w:space="0" w:color="auto"/>
              <w:right w:val="single" w:sz="4" w:space="0" w:color="auto"/>
            </w:tcBorders>
          </w:tcPr>
          <w:p w:rsidR="00B5572A" w:rsidRDefault="00B5572A">
            <w:pPr>
              <w:pStyle w:val="a7"/>
            </w:pPr>
            <w:r>
              <w:t>Работники, имеющие 3 и более детей в возрасте до 12 лет</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Удобное для работника время</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Свидетельства о рождении детей, заявление работника</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715" w:history="1">
              <w:r>
                <w:rPr>
                  <w:rStyle w:val="a4"/>
                  <w:rFonts w:cs="Times New Roman CYR"/>
                </w:rPr>
                <w:t>Статья 262.2</w:t>
              </w:r>
            </w:hyperlink>
            <w:r>
              <w:t xml:space="preserve"> ТК РФ</w:t>
            </w:r>
          </w:p>
        </w:tc>
      </w:tr>
    </w:tbl>
    <w:p w:rsidR="00B5572A" w:rsidRDefault="00B5572A"/>
    <w:p w:rsidR="00B5572A" w:rsidRDefault="00B5572A">
      <w:r>
        <w:t>Лица, имеющие право на использование отпуска в любое время, установлены и другими федеральными законами. Например, это:</w:t>
      </w:r>
    </w:p>
    <w:p w:rsidR="00B5572A" w:rsidRDefault="00B5572A">
      <w:r>
        <w:t>- супруги военнослужащих (</w:t>
      </w:r>
      <w:hyperlink r:id="rId716" w:history="1">
        <w:r>
          <w:rPr>
            <w:rStyle w:val="a4"/>
            <w:rFonts w:cs="Times New Roman CYR"/>
          </w:rPr>
          <w:t>п. 11 ст. 11</w:t>
        </w:r>
      </w:hyperlink>
      <w:r>
        <w:t xml:space="preserve"> Федерального закона от 27.05.1998 N 76-ФЗ "О статусе военнослужащих");</w:t>
      </w:r>
    </w:p>
    <w:p w:rsidR="00B5572A" w:rsidRDefault="00B5572A">
      <w:r>
        <w:t>- ветераны боевых действий (</w:t>
      </w:r>
      <w:hyperlink r:id="rId717" w:history="1">
        <w:r>
          <w:rPr>
            <w:rStyle w:val="a4"/>
            <w:rFonts w:cs="Times New Roman CYR"/>
          </w:rPr>
          <w:t>ст. 16</w:t>
        </w:r>
      </w:hyperlink>
      <w:r>
        <w:t xml:space="preserve"> Федерального закона от 12.01.1995 N 5-ФЗ "О ветеранах");</w:t>
      </w:r>
    </w:p>
    <w:p w:rsidR="00B5572A" w:rsidRDefault="00B5572A">
      <w:r>
        <w:t>- лица, награжденные знаком "Почетный донор России", "Почетный донор СССР" (</w:t>
      </w:r>
      <w:hyperlink r:id="rId718" w:history="1">
        <w:r>
          <w:rPr>
            <w:rStyle w:val="a4"/>
            <w:rFonts w:cs="Times New Roman CYR"/>
          </w:rPr>
          <w:t>ст. 23</w:t>
        </w:r>
      </w:hyperlink>
      <w:r>
        <w:t xml:space="preserve"> Федерального закона от 20.07.2012 N 125-ФЗ "О донорстве крови и ее компонентов").</w:t>
      </w:r>
    </w:p>
    <w:p w:rsidR="00B5572A" w:rsidRDefault="00B5572A"/>
    <w:p w:rsidR="00B5572A" w:rsidRDefault="00B5572A">
      <w:pPr>
        <w:pStyle w:val="1"/>
      </w:pPr>
      <w:bookmarkStart w:id="128" w:name="sub_9240"/>
      <w:r>
        <w:t>9.2.4. Исчисление стажа для ежегодного отпуска</w:t>
      </w:r>
    </w:p>
    <w:bookmarkEnd w:id="128"/>
    <w:p w:rsidR="00B5572A" w:rsidRDefault="00B5572A"/>
    <w:p w:rsidR="00B5572A" w:rsidRDefault="00B5572A">
      <w:r>
        <w:t>Оплачиваемый отпуск работник должен получать ежегодно (</w:t>
      </w:r>
      <w:hyperlink r:id="rId719" w:history="1">
        <w:r>
          <w:rPr>
            <w:rStyle w:val="a4"/>
            <w:rFonts w:cs="Times New Roman CYR"/>
          </w:rPr>
          <w:t>ч. 1 ст. 122</w:t>
        </w:r>
      </w:hyperlink>
      <w:r>
        <w:t xml:space="preserve"> ТК РФ). При этом отпуск предоставляется не за календарный, а за рабочий год. То есть началом периода, за который предоставляется отпуск, является день приема на работу.</w:t>
      </w:r>
    </w:p>
    <w:p w:rsidR="00B5572A" w:rsidRDefault="00B5572A">
      <w:hyperlink r:id="rId720" w:history="1">
        <w:r>
          <w:rPr>
            <w:rStyle w:val="a4"/>
            <w:rFonts w:cs="Times New Roman CYR"/>
          </w:rPr>
          <w:t>Статьей 121</w:t>
        </w:r>
      </w:hyperlink>
      <w:r>
        <w:t xml:space="preserve"> ТК РФ определены периоды, которые учитываются и которые не учитываются в стаже работы, дающем право на ежегодный основной оплачиваемый отпуск.</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├────►┤...время фактической работы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lastRenderedPageBreak/>
        <w:t>│        │     │...время, когда сотрудник фактически не работал, но за │</w:t>
      </w:r>
    </w:p>
    <w:p w:rsidR="00B5572A" w:rsidRDefault="00B5572A">
      <w:pPr>
        <w:pStyle w:val="a6"/>
        <w:rPr>
          <w:sz w:val="20"/>
          <w:szCs w:val="20"/>
        </w:rPr>
      </w:pPr>
      <w:r>
        <w:rPr>
          <w:sz w:val="20"/>
          <w:szCs w:val="20"/>
        </w:rPr>
        <w:t>│        ├────►┤ним сохранялось место работы (должность), в том числе  │</w:t>
      </w:r>
    </w:p>
    <w:p w:rsidR="00B5572A" w:rsidRDefault="00B5572A">
      <w:pPr>
        <w:pStyle w:val="a6"/>
        <w:rPr>
          <w:sz w:val="20"/>
          <w:szCs w:val="20"/>
        </w:rPr>
      </w:pPr>
      <w:r>
        <w:rPr>
          <w:sz w:val="20"/>
          <w:szCs w:val="20"/>
        </w:rPr>
        <w:t>│        │     │время ежегодного оплачиваемого отпуска, нерабочие      │</w:t>
      </w:r>
    </w:p>
    <w:p w:rsidR="00B5572A" w:rsidRDefault="00B5572A">
      <w:pPr>
        <w:pStyle w:val="a6"/>
        <w:rPr>
          <w:sz w:val="20"/>
          <w:szCs w:val="20"/>
        </w:rPr>
      </w:pPr>
      <w:r>
        <w:rPr>
          <w:sz w:val="20"/>
          <w:szCs w:val="20"/>
        </w:rPr>
        <w:t>│        │     │праздничные дни, выходные и другие предоставляемые     │</w:t>
      </w:r>
    </w:p>
    <w:p w:rsidR="00B5572A" w:rsidRDefault="00B5572A">
      <w:pPr>
        <w:pStyle w:val="a6"/>
        <w:rPr>
          <w:sz w:val="20"/>
          <w:szCs w:val="20"/>
        </w:rPr>
      </w:pPr>
      <w:r>
        <w:rPr>
          <w:sz w:val="20"/>
          <w:szCs w:val="20"/>
        </w:rPr>
        <w:t>│В стаж  │     │сотруднику дни отдыха                                  │</w:t>
      </w:r>
    </w:p>
    <w:p w:rsidR="00B5572A" w:rsidRDefault="00B5572A">
      <w:pPr>
        <w:pStyle w:val="a6"/>
        <w:rPr>
          <w:sz w:val="20"/>
          <w:szCs w:val="20"/>
        </w:rPr>
      </w:pPr>
      <w:r>
        <w:rPr>
          <w:sz w:val="20"/>
          <w:szCs w:val="20"/>
        </w:rPr>
        <w:t>│работы  │     ├───────────────────────────────────────────────────────┤</w:t>
      </w:r>
    </w:p>
    <w:p w:rsidR="00B5572A" w:rsidRDefault="00B5572A">
      <w:pPr>
        <w:pStyle w:val="a6"/>
        <w:rPr>
          <w:sz w:val="20"/>
          <w:szCs w:val="20"/>
        </w:rPr>
      </w:pPr>
      <w:r>
        <w:rPr>
          <w:sz w:val="20"/>
          <w:szCs w:val="20"/>
        </w:rPr>
        <w:t>│включаю-├────►┤...время вынужденного прогула при незаконном увольнении│</w:t>
      </w:r>
    </w:p>
    <w:p w:rsidR="00B5572A" w:rsidRDefault="00B5572A">
      <w:pPr>
        <w:pStyle w:val="a6"/>
        <w:rPr>
          <w:sz w:val="20"/>
          <w:szCs w:val="20"/>
        </w:rPr>
      </w:pPr>
      <w:r>
        <w:rPr>
          <w:sz w:val="20"/>
          <w:szCs w:val="20"/>
        </w:rPr>
        <w:t>│тся...  │     │или отстранении от работы и последующем восстановлении │</w:t>
      </w:r>
    </w:p>
    <w:p w:rsidR="00B5572A" w:rsidRDefault="00B5572A">
      <w:pPr>
        <w:pStyle w:val="a6"/>
        <w:rPr>
          <w:sz w:val="20"/>
          <w:szCs w:val="20"/>
        </w:rPr>
      </w:pPr>
      <w:r>
        <w:rPr>
          <w:sz w:val="20"/>
          <w:szCs w:val="20"/>
        </w:rPr>
        <w:t>│        │     │на прежней работе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├────►┤...период отстранения от работы сотрудника, не         │</w:t>
      </w:r>
    </w:p>
    <w:p w:rsidR="00B5572A" w:rsidRDefault="00B5572A">
      <w:pPr>
        <w:pStyle w:val="a6"/>
        <w:rPr>
          <w:sz w:val="20"/>
          <w:szCs w:val="20"/>
        </w:rPr>
      </w:pPr>
      <w:r>
        <w:rPr>
          <w:sz w:val="20"/>
          <w:szCs w:val="20"/>
        </w:rPr>
        <w:t>│        │     │прошедшего обязательный медицинский осмотр не по своей │</w:t>
      </w:r>
    </w:p>
    <w:p w:rsidR="00B5572A" w:rsidRDefault="00B5572A">
      <w:pPr>
        <w:pStyle w:val="a6"/>
        <w:rPr>
          <w:sz w:val="20"/>
          <w:szCs w:val="20"/>
        </w:rPr>
      </w:pPr>
      <w:r>
        <w:rPr>
          <w:sz w:val="20"/>
          <w:szCs w:val="20"/>
        </w:rPr>
        <w:t>│        │     │вине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├────►┤...время предоставляемых по просьбе работника отпусков │</w:t>
      </w:r>
    </w:p>
    <w:p w:rsidR="00B5572A" w:rsidRDefault="00B5572A">
      <w:pPr>
        <w:pStyle w:val="a6"/>
        <w:rPr>
          <w:sz w:val="20"/>
          <w:szCs w:val="20"/>
        </w:rPr>
      </w:pPr>
      <w:r>
        <w:rPr>
          <w:sz w:val="20"/>
          <w:szCs w:val="20"/>
        </w:rPr>
        <w:t>│        │     │без сохранения заработной платы, не превышающее 14     │</w:t>
      </w:r>
    </w:p>
    <w:p w:rsidR="00B5572A" w:rsidRDefault="00B5572A">
      <w:pPr>
        <w:pStyle w:val="a6"/>
        <w:rPr>
          <w:sz w:val="20"/>
          <w:szCs w:val="20"/>
        </w:rPr>
      </w:pPr>
      <w:r>
        <w:rPr>
          <w:sz w:val="20"/>
          <w:szCs w:val="20"/>
        </w:rPr>
        <w:t>│        │     │календарных дней в течение рабочего года               │</w:t>
      </w:r>
    </w:p>
    <w:p w:rsidR="00B5572A" w:rsidRDefault="00B5572A">
      <w:pPr>
        <w:pStyle w:val="a6"/>
        <w:rPr>
          <w:sz w:val="20"/>
          <w:szCs w:val="20"/>
        </w:rPr>
      </w:pPr>
      <w:r>
        <w:rPr>
          <w:sz w:val="20"/>
          <w:szCs w:val="20"/>
        </w:rPr>
        <w:t>└────────┘     └───────────────────────────────────────────────────────┘</w:t>
      </w:r>
    </w:p>
    <w:p w:rsidR="00B5572A" w:rsidRDefault="00B5572A"/>
    <w:p w:rsidR="00B5572A" w:rsidRDefault="00B5572A">
      <w:r>
        <w:rPr>
          <w:rStyle w:val="a3"/>
          <w:bCs/>
        </w:rPr>
        <w:t>Важно:</w:t>
      </w:r>
      <w:r>
        <w:t xml:space="preserve"> в </w:t>
      </w:r>
      <w:hyperlink r:id="rId721" w:history="1">
        <w:r>
          <w:rPr>
            <w:rStyle w:val="a4"/>
            <w:rFonts w:cs="Times New Roman CYR"/>
          </w:rPr>
          <w:t>Письме</w:t>
        </w:r>
      </w:hyperlink>
      <w:r>
        <w:t xml:space="preserve"> от 10.04.2019 N 14-2/В-260 Минтруд отметил, что </w:t>
      </w:r>
      <w:hyperlink r:id="rId722" w:history="1">
        <w:r>
          <w:rPr>
            <w:rStyle w:val="a4"/>
            <w:rFonts w:cs="Times New Roman CYR"/>
          </w:rPr>
          <w:t>ст. 121</w:t>
        </w:r>
      </w:hyperlink>
      <w:r>
        <w:t xml:space="preserve"> ТК РФ не содержит положений, прямо указывающих на включение в стаж времени простоя по вине работника или работодателя либо по причинам, не зависящим от работодателя и работника. Перечень обстоятельств, при которых работник фактически не трудился (не исполнял свои трудовые обязанности), но за ним сохранялось место работы (должность), не является исчерпывающим. Из этого был сделан вывод, что в стаж, дающий право на ежегодный оплачиваемый отпуск, также включается время простоя (независимо от наличия вины работника).</w:t>
      </w:r>
    </w:p>
    <w:p w:rsidR="00B5572A" w:rsidRDefault="00B5572A"/>
    <w:p w:rsidR="00B5572A" w:rsidRDefault="00B5572A">
      <w:r>
        <w:t>Не включается в стаж работы, дающий право на ежегодный основной оплачиваемый отпуск, время:</w:t>
      </w:r>
    </w:p>
    <w:p w:rsidR="00B5572A" w:rsidRDefault="00B5572A">
      <w:r>
        <w:t xml:space="preserve">- отсутствия сотрудника на работе без уважительных причин, в том числе вследствие его отстранения от работы в случаях, предусмотренных </w:t>
      </w:r>
      <w:hyperlink r:id="rId723" w:history="1">
        <w:r>
          <w:rPr>
            <w:rStyle w:val="a4"/>
            <w:rFonts w:cs="Times New Roman CYR"/>
          </w:rPr>
          <w:t>ст. 76</w:t>
        </w:r>
      </w:hyperlink>
      <w:r>
        <w:t xml:space="preserve"> ТК РФ;</w:t>
      </w:r>
    </w:p>
    <w:p w:rsidR="00B5572A" w:rsidRDefault="00B5572A">
      <w:r>
        <w:t>- отпусков по уходу за ребенком до достижения им установленного законом возраста, если сотрудник в период такого отпуска не работает на условиях неполного рабочего времени.</w:t>
      </w:r>
    </w:p>
    <w:p w:rsidR="00B5572A" w:rsidRDefault="00B5572A">
      <w:r>
        <w:t>Продолжительность рабочего дня и рабочей недели при исчислении стажа работы, дающего право на основной ежегодный оплачиваемый отпуск, значения не имеет. Например, если сотруднику установлены сокращенная продолжительность рабочего времени или неполное рабочее время, отпуск предоставляется на общих условиях.</w:t>
      </w:r>
    </w:p>
    <w:p w:rsidR="00B5572A" w:rsidRDefault="00B5572A">
      <w:r>
        <w:t>А вот если сотрудник имеет право на ежегодные дополнительные оплачиваемые отпуска за работу с вредными и (или) опасными условиями труда, в стаж включается только фактически отработанное в соответствующих условиях время.</w:t>
      </w:r>
    </w:p>
    <w:p w:rsidR="00B5572A" w:rsidRDefault="00B5572A"/>
    <w:p w:rsidR="00B5572A" w:rsidRDefault="00B5572A">
      <w:pPr>
        <w:pStyle w:val="1"/>
      </w:pPr>
      <w:bookmarkStart w:id="129" w:name="sub_9250"/>
      <w:r>
        <w:t>9.2.5. Как суммируются основной и дополнительный оплачиваемые отпуска?</w:t>
      </w:r>
    </w:p>
    <w:bookmarkEnd w:id="129"/>
    <w:p w:rsidR="00B5572A" w:rsidRDefault="00B5572A"/>
    <w:p w:rsidR="00B5572A" w:rsidRDefault="00B5572A">
      <w:r>
        <w:t>При исчислении общей продолжительности ежегодного оплачиваемого отпуска дополнительный отпуск суммируется с основным. Ежегодный дополнительный оплачиваемый отпуск предоставляется в календарных днях и максимальным пределом не ограничивается. Нерабочие праздничные дни, приходящиеся на период ежегодных оплачиваемых отпусков, в число календарных дней отпуска не включаются (</w:t>
      </w:r>
      <w:hyperlink r:id="rId724" w:history="1">
        <w:r>
          <w:rPr>
            <w:rStyle w:val="a4"/>
            <w:rFonts w:cs="Times New Roman CYR"/>
          </w:rPr>
          <w:t>ст. 120</w:t>
        </w:r>
      </w:hyperlink>
      <w:r>
        <w:t xml:space="preserve"> ТК РФ).</w:t>
      </w:r>
    </w:p>
    <w:p w:rsidR="00B5572A" w:rsidRDefault="00B5572A">
      <w:r>
        <w:t xml:space="preserve">Если дополнительный отпуск предоставляется в рабочих днях, например отпуск за работу во вредных условиях труда, его нужно перевести в календарные дни. Правила такого перевода приведены в </w:t>
      </w:r>
      <w:hyperlink r:id="rId725" w:history="1">
        <w:r>
          <w:rPr>
            <w:rStyle w:val="a4"/>
            <w:rFonts w:cs="Times New Roman CYR"/>
          </w:rPr>
          <w:t>Письме</w:t>
        </w:r>
      </w:hyperlink>
      <w:r>
        <w:t xml:space="preserve"> Минтруда РФ от 01.02.2002 N 625-ВВ.</w:t>
      </w:r>
    </w:p>
    <w:p w:rsidR="00B5572A" w:rsidRDefault="00B5572A">
      <w:r>
        <w:t>Сначала нужно определить период ежегодного оплачиваемого отпуска.</w:t>
      </w:r>
    </w:p>
    <w:p w:rsidR="00B5572A" w:rsidRDefault="00B5572A">
      <w:r>
        <w:t xml:space="preserve">Для этого от даты начала отпуска отсчитывается определенное количество календарных дней </w:t>
      </w:r>
      <w:r>
        <w:lastRenderedPageBreak/>
        <w:t>ежегодного основного оплачиваемого отпуска. Затем от даты, следующей за последним днем ежегодного основного оплачиваемого отпуска, отсчитывается количество рабочих дней дополнительного оплачиваемого отпуска в расчете на 6-дневную рабочую неделю.</w:t>
      </w:r>
    </w:p>
    <w:p w:rsidR="00B5572A" w:rsidRDefault="00B5572A">
      <w:r>
        <w:t>Затем полученный период нужно перевести в календарные дни. Полученное количество календарных дней и будет общей продолжительностью ежегодного оплачиваемого отпуска.</w:t>
      </w:r>
    </w:p>
    <w:p w:rsidR="00B5572A" w:rsidRDefault="00B5572A"/>
    <w:p w:rsidR="00B5572A" w:rsidRDefault="00B5572A">
      <w:r>
        <w:rPr>
          <w:rStyle w:val="a3"/>
          <w:bCs/>
        </w:rPr>
        <w:t>Пример.</w:t>
      </w:r>
    </w:p>
    <w:p w:rsidR="00B5572A" w:rsidRDefault="00B5572A">
      <w:r>
        <w:t>Работник написал заявление о предоставлении ежегодного оплачиваемого отпуска с 11.11.2021 на основной отпуск (28 календарных дней) и дополнительный отпуск (10 рабочих дней).</w:t>
      </w:r>
    </w:p>
    <w:p w:rsidR="00B5572A" w:rsidRDefault="00B5572A">
      <w:r>
        <w:t>1. От даты начала отпуска - 11.11.2021 - отсчитываем 28 календарных дней ежегодного основного оплачиваемого отпуска.</w:t>
      </w:r>
    </w:p>
    <w:p w:rsidR="00B5572A" w:rsidRDefault="00B5572A">
      <w:r>
        <w:t>Получаем период с 11.11.2021 по 08.12.2021.</w:t>
      </w:r>
    </w:p>
    <w:p w:rsidR="00B5572A" w:rsidRDefault="00B5572A">
      <w:r>
        <w:t>2. От даты, следующей за последним днем основного отпуска - 09.12.2021, отсчитываем 10 рабочих дней ежегодного дополнительного оплачиваемого отпуска по календарю 6-дневной рабочей недели.</w:t>
      </w:r>
    </w:p>
    <w:p w:rsidR="00B5572A" w:rsidRDefault="00B5572A">
      <w:r>
        <w:t>Получаем период с 09.12.2021 по 18.12.2021.</w:t>
      </w:r>
    </w:p>
    <w:p w:rsidR="00B5572A" w:rsidRDefault="00B5572A">
      <w:r>
        <w:t>3. Общий период ежегодного оплачиваемого отпуска работника - с 11.11.2021 по 19.12.2021, он составит 39 календарных дней.</w:t>
      </w:r>
    </w:p>
    <w:p w:rsidR="00B5572A" w:rsidRDefault="00B5572A"/>
    <w:p w:rsidR="00B5572A" w:rsidRDefault="00B5572A">
      <w:pPr>
        <w:pStyle w:val="1"/>
      </w:pPr>
      <w:bookmarkStart w:id="130" w:name="sub_9260"/>
      <w:r>
        <w:t>9.2.6. Как рассчитать стаж для дополнительного отпуска за работу во вредных условиях труда?</w:t>
      </w:r>
    </w:p>
    <w:bookmarkEnd w:id="130"/>
    <w:p w:rsidR="00B5572A" w:rsidRDefault="00B5572A"/>
    <w:p w:rsidR="00B5572A" w:rsidRDefault="00B5572A">
      <w:r>
        <w:t>В стаж работы с вредными и (или) опасными условиями, дающий право на ежегодные дополнительные оплачиваемые отпуска, включается только фактически отработанное в соответствующих условиях время (</w:t>
      </w:r>
      <w:hyperlink r:id="rId726" w:history="1">
        <w:r>
          <w:rPr>
            <w:rStyle w:val="a4"/>
            <w:rFonts w:cs="Times New Roman CYR"/>
          </w:rPr>
          <w:t>ч. 3 ст. 121</w:t>
        </w:r>
      </w:hyperlink>
      <w:r>
        <w:t xml:space="preserve"> ТК РФ). То есть продолжительность такого отпуска для каждого работника всегда определяется на дату, предшествующую его уходу в этот отпуск (</w:t>
      </w:r>
      <w:hyperlink r:id="rId727" w:history="1">
        <w:r>
          <w:rPr>
            <w:rStyle w:val="a4"/>
            <w:rFonts w:cs="Times New Roman CYR"/>
          </w:rPr>
          <w:t>Письмо</w:t>
        </w:r>
      </w:hyperlink>
      <w:r>
        <w:t xml:space="preserve"> Минтруда РФ от 18.10.2016 N 14-2/В-1045).</w:t>
      </w:r>
    </w:p>
    <w:p w:rsidR="00B5572A" w:rsidRDefault="00B5572A">
      <w:r>
        <w:t>Причем в стаж работы включается все фактически отработанное во вредных условиях время независимо от того, на полную или неполную ставку занят сотрудник, в том числе и при условии его занятости менее 0,5 ставки (Решение ВС РФ от 26.01.2017 N АКПИ16-1035).</w:t>
      </w:r>
    </w:p>
    <w:p w:rsidR="00B5572A" w:rsidRDefault="00B5572A">
      <w:r>
        <w:t xml:space="preserve">Количество полных месяцев труда во вредных условиях определяется по формуле, установленной п. 10 Инструкции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утвержденной </w:t>
      </w:r>
      <w:hyperlink r:id="rId728" w:history="1">
        <w:r>
          <w:rPr>
            <w:rStyle w:val="a4"/>
            <w:rFonts w:cs="Times New Roman CYR"/>
          </w:rPr>
          <w:t>Постановлением</w:t>
        </w:r>
      </w:hyperlink>
      <w:r>
        <w:t xml:space="preserve"> Госкомтруда СССР, ВЦСПС от 21.11.1975 N 273/П-20.</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80"/>
        <w:gridCol w:w="420"/>
        <w:gridCol w:w="2940"/>
        <w:gridCol w:w="420"/>
        <w:gridCol w:w="2940"/>
      </w:tblGrid>
      <w:tr w:rsidR="00B5572A">
        <w:tblPrEx>
          <w:tblCellMar>
            <w:top w:w="0" w:type="dxa"/>
            <w:bottom w:w="0" w:type="dxa"/>
          </w:tblCellMar>
        </w:tblPrEx>
        <w:tc>
          <w:tcPr>
            <w:tcW w:w="3080" w:type="dxa"/>
            <w:tcBorders>
              <w:top w:val="nil"/>
              <w:left w:val="nil"/>
              <w:bottom w:val="nil"/>
              <w:right w:val="nil"/>
            </w:tcBorders>
          </w:tcPr>
          <w:p w:rsidR="00B5572A" w:rsidRDefault="00B5572A">
            <w:pPr>
              <w:pStyle w:val="a5"/>
              <w:jc w:val="center"/>
            </w:pPr>
            <w:r>
              <w:t>Количество полных месяцев работы во вредных условиях</w:t>
            </w:r>
          </w:p>
        </w:tc>
        <w:tc>
          <w:tcPr>
            <w:tcW w:w="420" w:type="dxa"/>
            <w:tcBorders>
              <w:top w:val="nil"/>
              <w:left w:val="nil"/>
              <w:bottom w:val="nil"/>
              <w:right w:val="nil"/>
            </w:tcBorders>
            <w:vAlign w:val="center"/>
          </w:tcPr>
          <w:p w:rsidR="00B5572A" w:rsidRDefault="00B5572A">
            <w:pPr>
              <w:pStyle w:val="a5"/>
              <w:jc w:val="center"/>
            </w:pPr>
            <w:r>
              <w:t>=</w:t>
            </w:r>
          </w:p>
        </w:tc>
        <w:tc>
          <w:tcPr>
            <w:tcW w:w="2940" w:type="dxa"/>
            <w:tcBorders>
              <w:top w:val="nil"/>
              <w:left w:val="nil"/>
              <w:bottom w:val="nil"/>
              <w:right w:val="nil"/>
            </w:tcBorders>
            <w:vAlign w:val="center"/>
          </w:tcPr>
          <w:p w:rsidR="00B5572A" w:rsidRDefault="00B5572A">
            <w:pPr>
              <w:pStyle w:val="a5"/>
              <w:jc w:val="center"/>
            </w:pPr>
            <w:r>
              <w:t>Суммарное количество дней работы в течение года</w:t>
            </w:r>
          </w:p>
        </w:tc>
        <w:tc>
          <w:tcPr>
            <w:tcW w:w="420" w:type="dxa"/>
            <w:tcBorders>
              <w:top w:val="nil"/>
              <w:left w:val="nil"/>
              <w:bottom w:val="nil"/>
              <w:right w:val="nil"/>
            </w:tcBorders>
            <w:vAlign w:val="center"/>
          </w:tcPr>
          <w:p w:rsidR="00B5572A" w:rsidRDefault="00B5572A">
            <w:pPr>
              <w:pStyle w:val="a5"/>
              <w:jc w:val="center"/>
            </w:pPr>
            <w:r>
              <w:t>/</w:t>
            </w:r>
          </w:p>
        </w:tc>
        <w:tc>
          <w:tcPr>
            <w:tcW w:w="2940" w:type="dxa"/>
            <w:tcBorders>
              <w:top w:val="nil"/>
              <w:left w:val="nil"/>
              <w:bottom w:val="nil"/>
              <w:right w:val="nil"/>
            </w:tcBorders>
            <w:vAlign w:val="center"/>
          </w:tcPr>
          <w:p w:rsidR="00B5572A" w:rsidRDefault="00B5572A">
            <w:pPr>
              <w:pStyle w:val="a5"/>
              <w:jc w:val="center"/>
            </w:pPr>
            <w:r>
              <w:t>Среднемесячное количество рабочих дней</w:t>
            </w:r>
          </w:p>
        </w:tc>
      </w:tr>
    </w:tbl>
    <w:p w:rsidR="00B5572A" w:rsidRDefault="00B5572A"/>
    <w:p w:rsidR="00B5572A" w:rsidRDefault="00B5572A">
      <w:r>
        <w:t>Когда рабочий год сотрудника приходится на разные календарные годы, то количество полных месяцев работы во вредных условиях рассчитывается для каждого года отдельно, а затем результаты расчетов суммируются.</w:t>
      </w:r>
    </w:p>
    <w:p w:rsidR="00B5572A" w:rsidRDefault="00B5572A">
      <w:r>
        <w:t>Если сотрудник во вредных условиях проработал не менее 11 месяцев, ему предоставляется полный дополнительный отпуск, если меньше, отпуск рассчитывается пропорционально по следующей формуле:</w:t>
      </w:r>
    </w:p>
    <w:p w:rsidR="00B5572A" w:rsidRDefault="00B5572A"/>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40"/>
        <w:gridCol w:w="700"/>
        <w:gridCol w:w="1820"/>
        <w:gridCol w:w="840"/>
        <w:gridCol w:w="1680"/>
        <w:gridCol w:w="560"/>
        <w:gridCol w:w="1960"/>
      </w:tblGrid>
      <w:tr w:rsidR="00B5572A">
        <w:tblPrEx>
          <w:tblCellMar>
            <w:top w:w="0" w:type="dxa"/>
            <w:bottom w:w="0" w:type="dxa"/>
          </w:tblCellMar>
        </w:tblPrEx>
        <w:tc>
          <w:tcPr>
            <w:tcW w:w="2240" w:type="dxa"/>
            <w:tcBorders>
              <w:top w:val="nil"/>
              <w:left w:val="nil"/>
              <w:bottom w:val="nil"/>
              <w:right w:val="nil"/>
            </w:tcBorders>
          </w:tcPr>
          <w:p w:rsidR="00B5572A" w:rsidRDefault="00B5572A">
            <w:pPr>
              <w:pStyle w:val="a5"/>
              <w:jc w:val="center"/>
            </w:pPr>
            <w:r>
              <w:t xml:space="preserve">Количество дней </w:t>
            </w:r>
            <w:r>
              <w:lastRenderedPageBreak/>
              <w:t>отпуска за вредность</w:t>
            </w:r>
          </w:p>
        </w:tc>
        <w:tc>
          <w:tcPr>
            <w:tcW w:w="700" w:type="dxa"/>
            <w:tcBorders>
              <w:top w:val="nil"/>
              <w:left w:val="nil"/>
              <w:bottom w:val="nil"/>
              <w:right w:val="nil"/>
            </w:tcBorders>
          </w:tcPr>
          <w:p w:rsidR="00B5572A" w:rsidRDefault="00B5572A">
            <w:pPr>
              <w:pStyle w:val="a5"/>
              <w:jc w:val="center"/>
            </w:pPr>
            <w:r>
              <w:lastRenderedPageBreak/>
              <w:t>=</w:t>
            </w:r>
          </w:p>
        </w:tc>
        <w:tc>
          <w:tcPr>
            <w:tcW w:w="1820" w:type="dxa"/>
            <w:tcBorders>
              <w:top w:val="nil"/>
              <w:left w:val="nil"/>
              <w:bottom w:val="nil"/>
              <w:right w:val="nil"/>
            </w:tcBorders>
          </w:tcPr>
          <w:p w:rsidR="00B5572A" w:rsidRDefault="00B5572A">
            <w:pPr>
              <w:pStyle w:val="a5"/>
              <w:jc w:val="center"/>
            </w:pPr>
            <w:r>
              <w:t xml:space="preserve">Количество </w:t>
            </w:r>
            <w:r>
              <w:lastRenderedPageBreak/>
              <w:t>дней полного дополнительного отпуска за вредность</w:t>
            </w:r>
          </w:p>
        </w:tc>
        <w:tc>
          <w:tcPr>
            <w:tcW w:w="840" w:type="dxa"/>
            <w:tcBorders>
              <w:top w:val="nil"/>
              <w:left w:val="nil"/>
              <w:bottom w:val="nil"/>
              <w:right w:val="nil"/>
            </w:tcBorders>
          </w:tcPr>
          <w:p w:rsidR="00B5572A" w:rsidRDefault="00B5572A">
            <w:pPr>
              <w:pStyle w:val="a5"/>
              <w:jc w:val="center"/>
            </w:pPr>
            <w:r>
              <w:lastRenderedPageBreak/>
              <w:t>/ 12 х</w:t>
            </w:r>
          </w:p>
        </w:tc>
        <w:tc>
          <w:tcPr>
            <w:tcW w:w="1680" w:type="dxa"/>
            <w:tcBorders>
              <w:top w:val="nil"/>
              <w:left w:val="nil"/>
              <w:bottom w:val="nil"/>
              <w:right w:val="nil"/>
            </w:tcBorders>
          </w:tcPr>
          <w:p w:rsidR="00B5572A" w:rsidRDefault="00B5572A">
            <w:pPr>
              <w:pStyle w:val="a5"/>
              <w:jc w:val="center"/>
            </w:pPr>
            <w:r>
              <w:t xml:space="preserve">Количество </w:t>
            </w:r>
            <w:r>
              <w:lastRenderedPageBreak/>
              <w:t>полных месяцев работы на вредных условиях</w:t>
            </w:r>
          </w:p>
        </w:tc>
        <w:tc>
          <w:tcPr>
            <w:tcW w:w="560" w:type="dxa"/>
            <w:tcBorders>
              <w:top w:val="nil"/>
              <w:left w:val="nil"/>
              <w:bottom w:val="nil"/>
              <w:right w:val="nil"/>
            </w:tcBorders>
          </w:tcPr>
          <w:p w:rsidR="00B5572A" w:rsidRDefault="00B5572A">
            <w:pPr>
              <w:pStyle w:val="a5"/>
              <w:jc w:val="center"/>
            </w:pPr>
            <w:r>
              <w:lastRenderedPageBreak/>
              <w:t>-</w:t>
            </w:r>
          </w:p>
        </w:tc>
        <w:tc>
          <w:tcPr>
            <w:tcW w:w="1960" w:type="dxa"/>
            <w:tcBorders>
              <w:top w:val="nil"/>
              <w:left w:val="nil"/>
              <w:bottom w:val="nil"/>
              <w:right w:val="nil"/>
            </w:tcBorders>
          </w:tcPr>
          <w:p w:rsidR="00B5572A" w:rsidRDefault="00B5572A">
            <w:pPr>
              <w:pStyle w:val="a5"/>
              <w:jc w:val="center"/>
            </w:pPr>
            <w:r>
              <w:t xml:space="preserve">Количество дней </w:t>
            </w:r>
            <w:r>
              <w:lastRenderedPageBreak/>
              <w:t>отпуска за вредность, использованных за этот рабочий год</w:t>
            </w:r>
          </w:p>
        </w:tc>
      </w:tr>
    </w:tbl>
    <w:p w:rsidR="00B5572A" w:rsidRDefault="00B5572A"/>
    <w:p w:rsidR="00B5572A" w:rsidRDefault="00B5572A">
      <w:r>
        <w:t>Остаток дней, составляющий менее половины среднемесячного количества рабочих дней, из подсчета исключается, а составляющий половину и более среднемесячного количества рабочих дней - округляется до полного месяца.</w:t>
      </w:r>
    </w:p>
    <w:p w:rsidR="00B5572A" w:rsidRDefault="00B5572A"/>
    <w:p w:rsidR="00B5572A" w:rsidRDefault="00B5572A">
      <w:r>
        <w:rPr>
          <w:rStyle w:val="a3"/>
          <w:bCs/>
        </w:rPr>
        <w:t>Пример.</w:t>
      </w:r>
    </w:p>
    <w:p w:rsidR="00B5572A" w:rsidRDefault="00B5572A">
      <w:r>
        <w:t>Сотрудник работает во вредных условиях труда с 08.02.2021. Он имеет право на дополнительный отпуск - 7 календарных дней. Первую часть основного отпуска в размере 14 календарных дней он использовал с 01.05.2021 по 14.05.2021.</w:t>
      </w:r>
    </w:p>
    <w:p w:rsidR="00B5572A" w:rsidRDefault="00B5572A">
      <w:r>
        <w:t>Использовать весь оставшийся отпуск он хочет с 08.11.2021.</w:t>
      </w:r>
    </w:p>
    <w:p w:rsidR="00B5572A" w:rsidRDefault="00B5572A">
      <w:r>
        <w:t>За период с 08.02.2021 по 08.11.2021 он отработал 168 рабочих дней во вредных условиях и был в отпуске 10 рабочих дней. Количество рабочих дней в 2021 году по производственному календарю - 247.</w:t>
      </w:r>
    </w:p>
    <w:p w:rsidR="00B5572A" w:rsidRDefault="00B5572A">
      <w:r>
        <w:t>1. Сначала узнаем, сколько полных месяцев сотрудник отработал во вредных условиях.</w:t>
      </w:r>
    </w:p>
    <w:p w:rsidR="00B5572A" w:rsidRDefault="00B5572A">
      <w:r>
        <w:t>Рассчитаем среднемесячное количество рабочих дней. Для этого количество рабочих дней в году по производственному календарю разделим на 12 месяцев: 247 / 12 = 20,6 (дн./мес.).</w:t>
      </w:r>
    </w:p>
    <w:p w:rsidR="00B5572A" w:rsidRDefault="00B5572A">
      <w:r>
        <w:t>Работа во вредных условиях с учетом округления составит 8 полных месяцев (168 дн. / 20,6 дн./мес.).</w:t>
      </w:r>
    </w:p>
    <w:p w:rsidR="00B5572A" w:rsidRDefault="00B5572A">
      <w:r>
        <w:t>2. Теперь рассчитаем количество дней отпуска. Он с учетом округления составит 5 рабочих дней (7 /12 х 8 - 0 = 4,66).</w:t>
      </w:r>
    </w:p>
    <w:p w:rsidR="00B5572A" w:rsidRDefault="00B5572A">
      <w:r>
        <w:t>3. При необходимости следует перевести рабочие дни в календарные. В нашем случае разницы между календарными и рабочими днями нет. Период ежегодного основного отпуска - с 08.11.2021 по 21.11.2021, дополнительного - с 22.11.2021 по 26.11.2021 (с понедельника по пятницу).</w:t>
      </w:r>
    </w:p>
    <w:p w:rsidR="00B5572A" w:rsidRDefault="00B5572A"/>
    <w:p w:rsidR="00B5572A" w:rsidRDefault="00B5572A">
      <w:pPr>
        <w:pStyle w:val="1"/>
      </w:pPr>
      <w:bookmarkStart w:id="131" w:name="sub_9270"/>
      <w:r>
        <w:t>9.2.7. Если ежегодный отпуск совпал с праздничными днями</w:t>
      </w:r>
    </w:p>
    <w:bookmarkEnd w:id="131"/>
    <w:p w:rsidR="00B5572A" w:rsidRDefault="00B5572A"/>
    <w:p w:rsidR="00B5572A" w:rsidRDefault="00B5572A">
      <w:r>
        <w:t>По общему правилу нерабочие праздничные дни в число дней отпуска не включаются (</w:t>
      </w:r>
      <w:hyperlink r:id="rId729" w:history="1">
        <w:r>
          <w:rPr>
            <w:rStyle w:val="a4"/>
            <w:rFonts w:cs="Times New Roman CYR"/>
          </w:rPr>
          <w:t>ст. 120</w:t>
        </w:r>
      </w:hyperlink>
      <w:r>
        <w:t xml:space="preserve"> ТК РФ).</w:t>
      </w:r>
    </w:p>
    <w:p w:rsidR="00B5572A" w:rsidRDefault="00B5572A"/>
    <w:p w:rsidR="00B5572A" w:rsidRDefault="00B5572A">
      <w:r>
        <w:rPr>
          <w:rStyle w:val="a3"/>
          <w:bCs/>
        </w:rPr>
        <w:t>Пример.</w:t>
      </w:r>
    </w:p>
    <w:p w:rsidR="00B5572A" w:rsidRDefault="00B5572A">
      <w:r>
        <w:t>Работник написал заявление на отпуск продолжительностью 28 календарных дней с 23.12.2021. В период этого отпуска попадают праздничные дни в январе.</w:t>
      </w:r>
    </w:p>
    <w:p w:rsidR="00B5572A" w:rsidRDefault="00B5572A">
      <w:r>
        <w:t>Нерабочими праздничными днями в Российской Федерации, в частности, являются 1-6 и 8 января (новогодние каникулы) и 7 января (Рождество Христово) (</w:t>
      </w:r>
      <w:hyperlink r:id="rId730" w:history="1">
        <w:r>
          <w:rPr>
            <w:rStyle w:val="a4"/>
            <w:rFonts w:cs="Times New Roman CYR"/>
          </w:rPr>
          <w:t>ст. 112</w:t>
        </w:r>
      </w:hyperlink>
      <w:r>
        <w:t xml:space="preserve"> ТК РФ).</w:t>
      </w:r>
    </w:p>
    <w:p w:rsidR="00B5572A" w:rsidRDefault="00B5572A">
      <w:r>
        <w:t xml:space="preserve">В данном случае ежегодный отпуск работника подлежит продлению на 8 нерабочих праздничных дней (на новогодние каникулы и день Рождества согласно </w:t>
      </w:r>
      <w:hyperlink r:id="rId731" w:history="1">
        <w:r>
          <w:rPr>
            <w:rStyle w:val="a4"/>
            <w:rFonts w:cs="Times New Roman CYR"/>
          </w:rPr>
          <w:t>ст. 112</w:t>
        </w:r>
      </w:hyperlink>
      <w:r>
        <w:t xml:space="preserve"> ТК РФ). Он составит 36 календарных дней и вместо 19.01.2022 закончится 27.01.2022.</w:t>
      </w:r>
    </w:p>
    <w:p w:rsidR="00B5572A" w:rsidRDefault="00B5572A">
      <w:r>
        <w:t>Если же работник напишет заявление на отпуск с 1 января, то его сразу нужно отсчитывать с 9 января.</w:t>
      </w:r>
    </w:p>
    <w:p w:rsidR="00B5572A" w:rsidRDefault="00B5572A"/>
    <w:p w:rsidR="00B5572A" w:rsidRDefault="00B5572A">
      <w:r>
        <w:t>Отметим, что выходные дни при определении продолжительности отпуска учитываются в общем порядке, поскольку отпуск исчисляется не в рабочих, а в календарных днях (</w:t>
      </w:r>
      <w:hyperlink r:id="rId732" w:history="1">
        <w:r>
          <w:rPr>
            <w:rStyle w:val="a4"/>
            <w:rFonts w:cs="Times New Roman CYR"/>
          </w:rPr>
          <w:t>ст. 115</w:t>
        </w:r>
      </w:hyperlink>
      <w:r>
        <w:t xml:space="preserve"> ТК РФ).</w:t>
      </w:r>
    </w:p>
    <w:p w:rsidR="00B5572A" w:rsidRDefault="00B5572A">
      <w:r>
        <w:t xml:space="preserve">Поэтому для правильного определения продолжительности отпуска, который приходится на период праздников, необходимо помнить, что переносится именно выходной день, а не </w:t>
      </w:r>
      <w:r>
        <w:lastRenderedPageBreak/>
        <w:t xml:space="preserve">праздничный: последний, как правило, привязан к конкретной дате - в отличие от выходного дня. При этом даже если праздник выпал на день недели, являющийся выходным, то перенос данного выходного дня производится на общих основаниях - на первый рабочий день, следующий за ним (Рекомендации Роструда по вопросам соблюдения норм </w:t>
      </w:r>
      <w:hyperlink r:id="rId733" w:history="1">
        <w:r>
          <w:rPr>
            <w:rStyle w:val="a4"/>
            <w:rFonts w:cs="Times New Roman CYR"/>
          </w:rPr>
          <w:t>трудового законодательства</w:t>
        </w:r>
      </w:hyperlink>
      <w:r>
        <w:t>, регулирующих порядок предоставления работникам нерабочих праздничных дней, утвержденные на заседании рабочей группы по информированию и консультированию работников и работодателей по вопросам соблюдения трудового законодательства и нормативных правовых актов, содержащих нормы трудового права, протокол N 1, от 02.06.2014).</w:t>
      </w:r>
    </w:p>
    <w:p w:rsidR="00B5572A" w:rsidRDefault="00B5572A"/>
    <w:p w:rsidR="00B5572A" w:rsidRDefault="00B5572A">
      <w:r>
        <w:rPr>
          <w:rStyle w:val="a3"/>
          <w:bCs/>
        </w:rPr>
        <w:t>Пример.</w:t>
      </w:r>
    </w:p>
    <w:p w:rsidR="00B5572A" w:rsidRDefault="00B5572A">
      <w:r>
        <w:t xml:space="preserve">Работник написал заявление на отпуск с 01.11.2021 на 10 дней. На период этого отпуска выпадает 5 ноября, день на который </w:t>
      </w:r>
      <w:hyperlink r:id="rId734" w:history="1">
        <w:r>
          <w:rPr>
            <w:rStyle w:val="a4"/>
            <w:rFonts w:cs="Times New Roman CYR"/>
          </w:rPr>
          <w:t>Постановлением</w:t>
        </w:r>
      </w:hyperlink>
      <w:r>
        <w:t xml:space="preserve"> Правительства РФ от 10.10.2020 N 1648 "О переносе выходных дней в 2021 году" был перенесен выходной день 2 января.</w:t>
      </w:r>
    </w:p>
    <w:p w:rsidR="00B5572A" w:rsidRDefault="00B5572A">
      <w:r>
        <w:t xml:space="preserve">В данном случае правило </w:t>
      </w:r>
      <w:hyperlink r:id="rId735" w:history="1">
        <w:r>
          <w:rPr>
            <w:rStyle w:val="a4"/>
            <w:rFonts w:cs="Times New Roman CYR"/>
          </w:rPr>
          <w:t>ст. 120</w:t>
        </w:r>
      </w:hyperlink>
      <w:r>
        <w:t xml:space="preserve"> ТК РФ не применяется и отпуск не продлевается. То есть 5 ноября будет включаться в число дней отпуска. Отпуск закончится 10 ноября.</w:t>
      </w:r>
    </w:p>
    <w:p w:rsidR="00B5572A" w:rsidRDefault="00B5572A"/>
    <w:p w:rsidR="00B5572A" w:rsidRDefault="00B5572A">
      <w:pPr>
        <w:pStyle w:val="1"/>
      </w:pPr>
      <w:bookmarkStart w:id="132" w:name="sub_9280"/>
      <w:r>
        <w:t>9.2.8. График отпусков</w:t>
      </w:r>
    </w:p>
    <w:bookmarkEnd w:id="132"/>
    <w:p w:rsidR="00B5572A" w:rsidRDefault="00B5572A"/>
    <w:p w:rsidR="00B5572A" w:rsidRDefault="00B5572A">
      <w:r>
        <w:t>График отпусков - обязательный документ, определяющий очередность предоставления оплачиваемых отпусков, который утверждается работодателем ежегодно не позднее чем за 2 недели до наступления календарного года (</w:t>
      </w:r>
      <w:hyperlink r:id="rId736" w:history="1">
        <w:r>
          <w:rPr>
            <w:rStyle w:val="a4"/>
            <w:rFonts w:cs="Times New Roman CYR"/>
          </w:rPr>
          <w:t>ч. 1</w:t>
        </w:r>
      </w:hyperlink>
      <w:r>
        <w:t xml:space="preserve">, </w:t>
      </w:r>
      <w:hyperlink r:id="rId737" w:history="1">
        <w:r>
          <w:rPr>
            <w:rStyle w:val="a4"/>
            <w:rFonts w:cs="Times New Roman CYR"/>
          </w:rPr>
          <w:t>2 ст. 123</w:t>
        </w:r>
      </w:hyperlink>
      <w:r>
        <w:t xml:space="preserve"> ТК РФ).</w:t>
      </w:r>
    </w:p>
    <w:p w:rsidR="00B5572A" w:rsidRDefault="00B5572A"/>
    <w:p w:rsidR="00B5572A" w:rsidRDefault="00B5572A">
      <w:r>
        <w:rPr>
          <w:rStyle w:val="a3"/>
          <w:bCs/>
        </w:rPr>
        <w:t>К сведению:</w:t>
      </w:r>
      <w:r>
        <w:t xml:space="preserve"> обязанность утверждать </w:t>
      </w:r>
      <w:hyperlink r:id="rId738" w:history="1">
        <w:r>
          <w:rPr>
            <w:rStyle w:val="a4"/>
            <w:rFonts w:cs="Times New Roman CYR"/>
          </w:rPr>
          <w:t>графики отпусков</w:t>
        </w:r>
      </w:hyperlink>
      <w:r>
        <w:t xml:space="preserve"> не распространяется на работодателей - физических лиц. Вопрос о времени и порядке предоставления ежегодного отпуска может быть решен по соглашению с работником (</w:t>
      </w:r>
      <w:hyperlink r:id="rId739" w:history="1">
        <w:r>
          <w:rPr>
            <w:rStyle w:val="a4"/>
            <w:rFonts w:cs="Times New Roman CYR"/>
          </w:rPr>
          <w:t>ст. 305</w:t>
        </w:r>
      </w:hyperlink>
      <w:r>
        <w:t xml:space="preserve"> ТК РФ). При этом, если работников у физического лица много, целесообразно составлять графики (Письмо Роструда от 20.12.2011 N 3683-6-1).</w:t>
      </w:r>
    </w:p>
    <w:p w:rsidR="00B5572A" w:rsidRDefault="00B5572A"/>
    <w:p w:rsidR="00B5572A" w:rsidRDefault="00B5572A">
      <w:r>
        <w:t xml:space="preserve">При составлении </w:t>
      </w:r>
      <w:hyperlink r:id="rId740" w:history="1">
        <w:r>
          <w:rPr>
            <w:rStyle w:val="a4"/>
            <w:rFonts w:cs="Times New Roman CYR"/>
          </w:rPr>
          <w:t>графика отпусков</w:t>
        </w:r>
      </w:hyperlink>
      <w:r>
        <w:t xml:space="preserve"> работодатель может учитывать пожелания работников. Мнения работников, которые имеют право использовать отпуск в любое время в соответствии с законодательством или локальными нормативными актами, учитываются обязательно.</w:t>
      </w:r>
    </w:p>
    <w:p w:rsidR="00B5572A" w:rsidRDefault="00B5572A">
      <w:r>
        <w:t>График отпусков не только устанавливает очередность отпусков, но и позволяет работодателю контролировать своевременность их предоставления и оформления, а также выплачивать отпускные и находить замену работникам, уходящим в отпуск.</w:t>
      </w:r>
    </w:p>
    <w:p w:rsidR="00B5572A" w:rsidRDefault="00B5572A">
      <w:r>
        <w:rPr>
          <w:rStyle w:val="a3"/>
          <w:bCs/>
        </w:rPr>
        <w:t>Как оформить график отпусков?</w:t>
      </w:r>
    </w:p>
    <w:p w:rsidR="00B5572A" w:rsidRDefault="00B5572A">
      <w:r>
        <w:t>График отпусков составляется по унифицированной форме Т-7, утвержденной Постановлением Госкомстата N 1. Коммерческие организации могут разработать свои формы графиков.</w:t>
      </w:r>
    </w:p>
    <w:p w:rsidR="00B5572A" w:rsidRDefault="00B5572A">
      <w:r>
        <w:t>Изначально в графике заполняются графы с 1 по 6:</w:t>
      </w:r>
    </w:p>
    <w:p w:rsidR="00B5572A" w:rsidRDefault="00B5572A">
      <w:r>
        <w:t xml:space="preserve">- в </w:t>
      </w:r>
      <w:hyperlink r:id="rId741" w:history="1">
        <w:r>
          <w:rPr>
            <w:rStyle w:val="a4"/>
            <w:rFonts w:cs="Times New Roman CYR"/>
          </w:rPr>
          <w:t>графе 1</w:t>
        </w:r>
      </w:hyperlink>
      <w:r>
        <w:t xml:space="preserve"> указывается наименование структурного подразделения;</w:t>
      </w:r>
    </w:p>
    <w:p w:rsidR="00B5572A" w:rsidRDefault="00B5572A">
      <w:r>
        <w:t xml:space="preserve">- в </w:t>
      </w:r>
      <w:hyperlink r:id="rId742" w:history="1">
        <w:r>
          <w:rPr>
            <w:rStyle w:val="a4"/>
            <w:rFonts w:cs="Times New Roman CYR"/>
          </w:rPr>
          <w:t>графе 2</w:t>
        </w:r>
      </w:hyperlink>
      <w:r>
        <w:t xml:space="preserve"> - должность (специальность, профессия) работника согласно штатному расписанию;</w:t>
      </w:r>
    </w:p>
    <w:p w:rsidR="00B5572A" w:rsidRDefault="00B5572A">
      <w:r>
        <w:t xml:space="preserve">- в </w:t>
      </w:r>
      <w:hyperlink r:id="rId743" w:history="1">
        <w:r>
          <w:rPr>
            <w:rStyle w:val="a4"/>
            <w:rFonts w:cs="Times New Roman CYR"/>
          </w:rPr>
          <w:t>графе 3</w:t>
        </w:r>
      </w:hyperlink>
      <w:r>
        <w:t xml:space="preserve"> - Ф.И.О.работника;</w:t>
      </w:r>
    </w:p>
    <w:p w:rsidR="00B5572A" w:rsidRDefault="00B5572A">
      <w:r>
        <w:t xml:space="preserve">- в </w:t>
      </w:r>
      <w:hyperlink r:id="rId744" w:history="1">
        <w:r>
          <w:rPr>
            <w:rStyle w:val="a4"/>
            <w:rFonts w:cs="Times New Roman CYR"/>
          </w:rPr>
          <w:t>графе 4</w:t>
        </w:r>
      </w:hyperlink>
      <w:r>
        <w:t xml:space="preserve"> - табельный номер;</w:t>
      </w:r>
    </w:p>
    <w:p w:rsidR="00B5572A" w:rsidRDefault="00B5572A">
      <w:r>
        <w:t xml:space="preserve">- в </w:t>
      </w:r>
      <w:hyperlink r:id="rId745" w:history="1">
        <w:r>
          <w:rPr>
            <w:rStyle w:val="a4"/>
            <w:rFonts w:cs="Times New Roman CYR"/>
          </w:rPr>
          <w:t>графе 5</w:t>
        </w:r>
      </w:hyperlink>
      <w:r>
        <w:t xml:space="preserve"> - количество календарных дней полагающегося работнику отпуска;</w:t>
      </w:r>
    </w:p>
    <w:p w:rsidR="00B5572A" w:rsidRDefault="00B5572A">
      <w:r>
        <w:t xml:space="preserve">- в </w:t>
      </w:r>
      <w:hyperlink r:id="rId746" w:history="1">
        <w:r>
          <w:rPr>
            <w:rStyle w:val="a4"/>
            <w:rFonts w:cs="Times New Roman CYR"/>
          </w:rPr>
          <w:t>графе 6</w:t>
        </w:r>
      </w:hyperlink>
      <w:r>
        <w:t xml:space="preserve"> - запланированная дата отпуска.</w:t>
      </w:r>
    </w:p>
    <w:p w:rsidR="00B5572A" w:rsidRDefault="00B5572A">
      <w:hyperlink r:id="rId747" w:history="1">
        <w:r>
          <w:rPr>
            <w:rStyle w:val="a4"/>
            <w:rFonts w:cs="Times New Roman CYR"/>
          </w:rPr>
          <w:t>Графы 7-10</w:t>
        </w:r>
      </w:hyperlink>
      <w:r>
        <w:t xml:space="preserve"> заполняются в течение календарного года. В графе 10 также указываются дополнительные отпуска.</w:t>
      </w:r>
    </w:p>
    <w:p w:rsidR="00B5572A" w:rsidRDefault="00B5572A">
      <w:r>
        <w:t xml:space="preserve">График отпусков подписывается руководителем кадровой службы и утверждается </w:t>
      </w:r>
      <w:r>
        <w:lastRenderedPageBreak/>
        <w:t>руководителем организации или уполномоченным им на это лицом с учетом мотивированного мнения выборного профсоюзного органа (при наличии такового).</w:t>
      </w:r>
    </w:p>
    <w:p w:rsidR="00B5572A" w:rsidRDefault="00B5572A">
      <w:r>
        <w:t>Приведем образец заполнения графика отпусков.</w:t>
      </w:r>
    </w:p>
    <w:p w:rsidR="00B5572A" w:rsidRDefault="00B5572A"/>
    <w:p w:rsidR="00B5572A" w:rsidRDefault="00B5572A">
      <w:pPr>
        <w:ind w:firstLine="0"/>
        <w:jc w:val="left"/>
        <w:sectPr w:rsidR="00B5572A">
          <w:headerReference w:type="default" r:id="rId748"/>
          <w:footerReference w:type="default" r:id="rId749"/>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1680"/>
        <w:gridCol w:w="2240"/>
        <w:gridCol w:w="840"/>
        <w:gridCol w:w="980"/>
        <w:gridCol w:w="2240"/>
        <w:gridCol w:w="840"/>
        <w:gridCol w:w="700"/>
        <w:gridCol w:w="980"/>
        <w:gridCol w:w="1400"/>
      </w:tblGrid>
      <w:tr w:rsidR="00B5572A">
        <w:tblPrEx>
          <w:tblCellMar>
            <w:top w:w="0" w:type="dxa"/>
            <w:bottom w:w="0" w:type="dxa"/>
          </w:tblCellMar>
        </w:tblPrEx>
        <w:tc>
          <w:tcPr>
            <w:tcW w:w="1400"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Структурное подразделение</w:t>
            </w: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Должность (специальность, профессия) по </w:t>
            </w:r>
            <w:hyperlink r:id="rId750" w:history="1">
              <w:r>
                <w:rPr>
                  <w:rStyle w:val="a4"/>
                  <w:rFonts w:cs="Times New Roman CYR"/>
                </w:rPr>
                <w:t>штатному расписанию</w:t>
              </w:r>
            </w:hyperlink>
          </w:p>
        </w:tc>
        <w:tc>
          <w:tcPr>
            <w:tcW w:w="22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Фамилия, имя, отчество</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Табельный номер</w:t>
            </w:r>
          </w:p>
        </w:tc>
        <w:tc>
          <w:tcPr>
            <w:tcW w:w="5740" w:type="dxa"/>
            <w:gridSpan w:val="5"/>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ОТПУСК</w:t>
            </w:r>
          </w:p>
        </w:tc>
        <w:tc>
          <w:tcPr>
            <w:tcW w:w="1400" w:type="dxa"/>
            <w:vMerge w:val="restart"/>
            <w:tcBorders>
              <w:top w:val="single" w:sz="4" w:space="0" w:color="auto"/>
              <w:left w:val="single" w:sz="4" w:space="0" w:color="auto"/>
              <w:bottom w:val="single" w:sz="4" w:space="0" w:color="auto"/>
            </w:tcBorders>
            <w:vAlign w:val="center"/>
          </w:tcPr>
          <w:p w:rsidR="00B5572A" w:rsidRDefault="00B5572A">
            <w:pPr>
              <w:pStyle w:val="a5"/>
              <w:jc w:val="center"/>
            </w:pPr>
            <w:r>
              <w:t>Примечание</w:t>
            </w: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Количество календарных дней</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Дата</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Перенесение отпуска</w:t>
            </w:r>
          </w:p>
        </w:tc>
        <w:tc>
          <w:tcPr>
            <w:tcW w:w="1400" w:type="dxa"/>
            <w:vMerge/>
            <w:tcBorders>
              <w:top w:val="single" w:sz="4" w:space="0" w:color="auto"/>
              <w:left w:val="single" w:sz="4" w:space="0" w:color="auto"/>
              <w:bottom w:val="single" w:sz="4" w:space="0" w:color="auto"/>
            </w:tcBorders>
            <w:vAlign w:val="center"/>
          </w:tcPr>
          <w:p w:rsidR="00B5572A" w:rsidRDefault="00B5572A">
            <w:pPr>
              <w:pStyle w:val="a5"/>
            </w:pP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запланированная</w:t>
            </w:r>
          </w:p>
        </w:tc>
        <w:tc>
          <w:tcPr>
            <w:tcW w:w="84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фактическая</w:t>
            </w:r>
          </w:p>
        </w:tc>
        <w:tc>
          <w:tcPr>
            <w:tcW w:w="70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основание (документ)</w:t>
            </w:r>
          </w:p>
        </w:tc>
        <w:tc>
          <w:tcPr>
            <w:tcW w:w="98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дата предполагаемого отпуска</w:t>
            </w:r>
          </w:p>
        </w:tc>
        <w:tc>
          <w:tcPr>
            <w:tcW w:w="1400" w:type="dxa"/>
            <w:vMerge/>
            <w:tcBorders>
              <w:top w:val="single" w:sz="4" w:space="0" w:color="auto"/>
              <w:left w:val="single" w:sz="4" w:space="0" w:color="auto"/>
              <w:bottom w:val="single" w:sz="4" w:space="0" w:color="auto"/>
            </w:tcBorders>
            <w:vAlign w:val="center"/>
          </w:tcPr>
          <w:p w:rsidR="00B5572A" w:rsidRDefault="00B5572A">
            <w:pPr>
              <w:pStyle w:val="a5"/>
            </w:pPr>
          </w:p>
        </w:tc>
      </w:tr>
      <w:tr w:rsidR="00B5572A">
        <w:tblPrEx>
          <w:tblCellMar>
            <w:top w:w="0" w:type="dxa"/>
            <w:bottom w:w="0" w:type="dxa"/>
          </w:tblCellMar>
        </w:tblPrEx>
        <w:tc>
          <w:tcPr>
            <w:tcW w:w="14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1400" w:type="dxa"/>
            <w:tcBorders>
              <w:top w:val="single" w:sz="4" w:space="0" w:color="auto"/>
              <w:left w:val="single" w:sz="4" w:space="0" w:color="auto"/>
              <w:bottom w:val="single" w:sz="4" w:space="0" w:color="auto"/>
            </w:tcBorders>
          </w:tcPr>
          <w:p w:rsidR="00B5572A" w:rsidRDefault="00B5572A">
            <w:pPr>
              <w:pStyle w:val="a5"/>
              <w:jc w:val="center"/>
            </w:pPr>
            <w:r>
              <w:t>10</w:t>
            </w:r>
          </w:p>
        </w:tc>
      </w:tr>
      <w:tr w:rsidR="00B5572A">
        <w:tblPrEx>
          <w:tblCellMar>
            <w:top w:w="0" w:type="dxa"/>
            <w:bottom w:w="0" w:type="dxa"/>
          </w:tblCellMar>
        </w:tblPrEx>
        <w:tc>
          <w:tcPr>
            <w:tcW w:w="1400" w:type="dxa"/>
            <w:vMerge w:val="restart"/>
            <w:tcBorders>
              <w:top w:val="single" w:sz="4" w:space="0" w:color="auto"/>
              <w:bottom w:val="single" w:sz="4" w:space="0" w:color="auto"/>
              <w:right w:val="single" w:sz="4" w:space="0" w:color="auto"/>
            </w:tcBorders>
          </w:tcPr>
          <w:p w:rsidR="00B5572A" w:rsidRDefault="00B5572A">
            <w:pPr>
              <w:pStyle w:val="a7"/>
            </w:pPr>
            <w:r>
              <w:t>Администрация</w:t>
            </w: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pPr>
            <w:r>
              <w:t>Директор</w:t>
            </w:r>
          </w:p>
        </w:tc>
        <w:tc>
          <w:tcPr>
            <w:tcW w:w="22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pPr>
            <w:r>
              <w:t>Павлов</w:t>
            </w:r>
          </w:p>
          <w:p w:rsidR="00B5572A" w:rsidRDefault="00B5572A">
            <w:pPr>
              <w:pStyle w:val="a7"/>
            </w:pPr>
            <w:r>
              <w:t>Павел</w:t>
            </w:r>
          </w:p>
          <w:p w:rsidR="00B5572A" w:rsidRDefault="00B5572A">
            <w:pPr>
              <w:pStyle w:val="a7"/>
            </w:pPr>
            <w:r>
              <w:t>Павлович</w:t>
            </w:r>
          </w:p>
        </w:tc>
        <w:tc>
          <w:tcPr>
            <w:tcW w:w="8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001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09.03.2022</w:t>
            </w:r>
          </w:p>
        </w:tc>
        <w:tc>
          <w:tcPr>
            <w:tcW w:w="8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val="restart"/>
            <w:tcBorders>
              <w:top w:val="single" w:sz="4" w:space="0" w:color="auto"/>
              <w:left w:val="single" w:sz="4" w:space="0" w:color="auto"/>
              <w:bottom w:val="single" w:sz="4" w:space="0" w:color="auto"/>
            </w:tcBorders>
          </w:tcPr>
          <w:p w:rsidR="00B5572A" w:rsidRDefault="00B5572A">
            <w:pPr>
              <w:pStyle w:val="a7"/>
            </w:pPr>
            <w:r>
              <w:t>3 дня - за ненормированный рабочий день</w:t>
            </w: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10.05.2022</w:t>
            </w: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19.10.2022</w:t>
            </w: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vMerge w:val="restart"/>
            <w:tcBorders>
              <w:top w:val="single" w:sz="4" w:space="0" w:color="auto"/>
              <w:bottom w:val="single" w:sz="4" w:space="0" w:color="auto"/>
              <w:right w:val="single" w:sz="4" w:space="0" w:color="auto"/>
            </w:tcBorders>
          </w:tcPr>
          <w:p w:rsidR="00B5572A" w:rsidRDefault="00B5572A">
            <w:pPr>
              <w:pStyle w:val="a7"/>
            </w:pPr>
            <w:r>
              <w:t>Бухгалтерия</w:t>
            </w: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pPr>
            <w:r>
              <w:t>Главный бухгалтер</w:t>
            </w:r>
          </w:p>
        </w:tc>
        <w:tc>
          <w:tcPr>
            <w:tcW w:w="22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pPr>
            <w:r>
              <w:t>Степанова</w:t>
            </w:r>
          </w:p>
          <w:p w:rsidR="00B5572A" w:rsidRDefault="00B5572A">
            <w:pPr>
              <w:pStyle w:val="a7"/>
            </w:pPr>
            <w:r>
              <w:t>Мария</w:t>
            </w:r>
          </w:p>
          <w:p w:rsidR="00B5572A" w:rsidRDefault="00B5572A">
            <w:pPr>
              <w:pStyle w:val="a7"/>
            </w:pPr>
            <w:r>
              <w:t>Степановна</w:t>
            </w:r>
          </w:p>
        </w:tc>
        <w:tc>
          <w:tcPr>
            <w:tcW w:w="8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003</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08.06.2022</w:t>
            </w:r>
          </w:p>
        </w:tc>
        <w:tc>
          <w:tcPr>
            <w:tcW w:w="8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val="restart"/>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17.08.2022</w:t>
            </w: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2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05.10.2022</w:t>
            </w:r>
          </w:p>
        </w:tc>
        <w:tc>
          <w:tcPr>
            <w:tcW w:w="8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tcBorders>
              <w:top w:val="single" w:sz="4" w:space="0" w:color="auto"/>
              <w:bottom w:val="single" w:sz="4" w:space="0" w:color="auto"/>
              <w:right w:val="single" w:sz="4" w:space="0" w:color="auto"/>
            </w:tcBorders>
          </w:tcPr>
          <w:p w:rsidR="00B5572A" w:rsidRDefault="00B5572A">
            <w:pPr>
              <w:pStyle w:val="a7"/>
            </w:pPr>
            <w:r>
              <w:t>Отдел кадров</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7"/>
            </w:pPr>
            <w:r>
              <w:t>Начальник отдела кадров</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7"/>
            </w:pPr>
            <w:r>
              <w:t>Гришина</w:t>
            </w:r>
          </w:p>
          <w:p w:rsidR="00B5572A" w:rsidRDefault="00B5572A">
            <w:pPr>
              <w:pStyle w:val="a7"/>
            </w:pPr>
            <w:r>
              <w:t>Анна</w:t>
            </w:r>
          </w:p>
          <w:p w:rsidR="00B5572A" w:rsidRDefault="00B5572A">
            <w:pPr>
              <w:pStyle w:val="a7"/>
            </w:pPr>
            <w:r>
              <w:t>Григорьевна</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012</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28</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01.06.2022</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400" w:type="dxa"/>
            <w:tcBorders>
              <w:top w:val="single" w:sz="4" w:space="0" w:color="auto"/>
              <w:bottom w:val="single" w:sz="4" w:space="0" w:color="auto"/>
              <w:right w:val="single" w:sz="4" w:space="0" w:color="auto"/>
            </w:tcBorders>
          </w:tcPr>
          <w:p w:rsidR="00B5572A" w:rsidRDefault="00B5572A">
            <w:pPr>
              <w:pStyle w:val="a7"/>
            </w:pPr>
            <w:r>
              <w:t>Канцелярия</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7"/>
            </w:pPr>
            <w:r>
              <w:t>Курьер</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7"/>
            </w:pPr>
            <w:r>
              <w:t>Максимов</w:t>
            </w:r>
          </w:p>
          <w:p w:rsidR="00B5572A" w:rsidRDefault="00B5572A">
            <w:pPr>
              <w:pStyle w:val="a7"/>
            </w:pPr>
            <w:r>
              <w:t>Максим</w:t>
            </w:r>
          </w:p>
          <w:p w:rsidR="00B5572A" w:rsidRDefault="00B5572A">
            <w:pPr>
              <w:pStyle w:val="a7"/>
            </w:pPr>
            <w:r>
              <w:t>Максимович</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045</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31</w:t>
            </w:r>
          </w:p>
        </w:tc>
        <w:tc>
          <w:tcPr>
            <w:tcW w:w="22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01.07.2022</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tcBorders>
              <w:top w:val="single" w:sz="4" w:space="0" w:color="auto"/>
              <w:left w:val="single" w:sz="4" w:space="0" w:color="auto"/>
              <w:bottom w:val="single" w:sz="4" w:space="0" w:color="auto"/>
            </w:tcBorders>
          </w:tcPr>
          <w:p w:rsidR="00B5572A" w:rsidRDefault="00B5572A">
            <w:pPr>
              <w:pStyle w:val="a7"/>
            </w:pPr>
            <w:r>
              <w:t>18 лет исполнится 12.10.2022</w:t>
            </w:r>
          </w:p>
        </w:tc>
      </w:tr>
    </w:tbl>
    <w:p w:rsidR="00B5572A" w:rsidRDefault="00B5572A"/>
    <w:p w:rsidR="00B5572A" w:rsidRDefault="00B5572A">
      <w:pPr>
        <w:ind w:firstLine="0"/>
        <w:jc w:val="left"/>
        <w:sectPr w:rsidR="00B5572A">
          <w:headerReference w:type="default" r:id="rId751"/>
          <w:footerReference w:type="default" r:id="rId752"/>
          <w:pgSz w:w="16837" w:h="11905" w:orient="landscape"/>
          <w:pgMar w:top="1440" w:right="800" w:bottom="1440" w:left="800" w:header="720" w:footer="720" w:gutter="0"/>
          <w:cols w:space="720"/>
          <w:noEndnote/>
        </w:sectPr>
      </w:pPr>
    </w:p>
    <w:p w:rsidR="00B5572A" w:rsidRDefault="00B5572A">
      <w:r>
        <w:lastRenderedPageBreak/>
        <w:t>С утвержденным графиком следует ознакомить работников под подпись. При этом, если кто-то из работников не согласен с графиком, он может написать работодателю заявление с просьбой об изменении даты предоставления отпуска, что, в свою очередь, не порождает у работодателя обязанности время отпуска изменить.</w:t>
      </w:r>
    </w:p>
    <w:p w:rsidR="00B5572A" w:rsidRDefault="00B5572A">
      <w:r>
        <w:t>Форма ознакомления работников с графиком законодательством не предусмотрена. Поэтому делать это можно разными способами.</w:t>
      </w:r>
    </w:p>
    <w:p w:rsidR="00B5572A" w:rsidRDefault="00B5572A">
      <w:r>
        <w:t xml:space="preserve">1. Дополнить </w:t>
      </w:r>
      <w:hyperlink r:id="rId753" w:history="1">
        <w:r>
          <w:rPr>
            <w:rStyle w:val="a4"/>
            <w:rFonts w:cs="Times New Roman CYR"/>
          </w:rPr>
          <w:t>таблицу</w:t>
        </w:r>
      </w:hyperlink>
      <w:r>
        <w:t xml:space="preserve"> формы Т-7 специальной графой, что позволяет сделать </w:t>
      </w:r>
      <w:hyperlink r:id="rId754" w:history="1">
        <w:r>
          <w:rPr>
            <w:rStyle w:val="a4"/>
            <w:rFonts w:cs="Times New Roman CYR"/>
          </w:rPr>
          <w:t>Порядок</w:t>
        </w:r>
      </w:hyperlink>
      <w:r>
        <w:t xml:space="preserve"> применения унифицированных форм первичной учетной документации, утвержденный </w:t>
      </w:r>
      <w:hyperlink r:id="rId755" w:history="1">
        <w:r>
          <w:rPr>
            <w:rStyle w:val="a4"/>
            <w:rFonts w:cs="Times New Roman CYR"/>
          </w:rPr>
          <w:t>Постановлением</w:t>
        </w:r>
      </w:hyperlink>
      <w:r>
        <w:t xml:space="preserve"> Госкомстата РФ от 24.03.1999 N 20. Изменения оформляются приказом работодателя.</w:t>
      </w:r>
    </w:p>
    <w:p w:rsidR="00B5572A" w:rsidRDefault="00B5572A">
      <w:r>
        <w:t>2. Применять специальную учетную форму, например "Журнал ознакомления с графиками отпусков", который можно вести в течение нескольких лет.</w:t>
      </w:r>
    </w:p>
    <w:p w:rsidR="00B5572A" w:rsidRDefault="00B5572A">
      <w:r>
        <w:t>График отпусков хранится в кадровой службе организации, а выписки из него могут быть направлены в соответствующие структурные подразделения.</w:t>
      </w:r>
    </w:p>
    <w:p w:rsidR="00B5572A" w:rsidRDefault="00B5572A">
      <w:r>
        <w:t>В графике отпусков указываются ежегодные основные и дополнительные оплачиваемые отпуска, запланированные на очередной календарный год, а также не использованные в текущем году отпуска. При суммировании всех отпусков не забывайте, что отпуска предоставляются не за календарный, а за рабочий для каждого работника год.</w:t>
      </w:r>
    </w:p>
    <w:p w:rsidR="00B5572A" w:rsidRDefault="00B5572A">
      <w:r>
        <w:t>В графике указываются все работающие на момент составления графика сотрудники. Включать в него внешних совместителей или нет - работодатель решает самостоятельно. Однако помните, что независимо от дат, указанных в графике, отпуск совместителю должен быть предоставлен одновременно с отпуском по основному месту работы (</w:t>
      </w:r>
      <w:hyperlink r:id="rId756" w:history="1">
        <w:r>
          <w:rPr>
            <w:rStyle w:val="a4"/>
            <w:rFonts w:cs="Times New Roman CYR"/>
          </w:rPr>
          <w:t>ч. 1 ст. 286</w:t>
        </w:r>
      </w:hyperlink>
      <w:r>
        <w:t xml:space="preserve"> ТК РФ). Поэтому, возможно, впоследствии в график придется вносить изменения.</w:t>
      </w:r>
    </w:p>
    <w:p w:rsidR="00B5572A" w:rsidRDefault="00B5572A">
      <w:r>
        <w:t>Сотрудников, принятых на работу после утверждения графика, включать дополнительно в график не нужно. Отпуска им предоставьте по соглашению сторон.</w:t>
      </w:r>
    </w:p>
    <w:p w:rsidR="00B5572A" w:rsidRDefault="00B5572A"/>
    <w:p w:rsidR="00B5572A" w:rsidRDefault="00B5572A">
      <w:r>
        <w:rPr>
          <w:rStyle w:val="a3"/>
          <w:bCs/>
        </w:rPr>
        <w:t>Когда вносятся изменения в график отпусков?</w:t>
      </w:r>
    </w:p>
    <w:p w:rsidR="00B5572A" w:rsidRDefault="00B5572A">
      <w:r>
        <w:t>Изменения могут быть внесены в график отпусков в следующих случаях.</w:t>
      </w:r>
    </w:p>
    <w:p w:rsidR="00B5572A" w:rsidRDefault="00B5572A">
      <w:r>
        <w:t>1. При переносе отпуска с согласия работника. Ежегодный оплачиваемый отпуск может быть перенесен на другой срок по просьбе работника. Перенести отпуск работодатель должен в случаях:</w:t>
      </w:r>
    </w:p>
    <w:p w:rsidR="00B5572A" w:rsidRDefault="00B5572A">
      <w:r>
        <w:t>- временной нетрудоспособности работника;</w:t>
      </w:r>
    </w:p>
    <w:p w:rsidR="00B5572A" w:rsidRDefault="00B5572A">
      <w:r>
        <w:t>- исполнения работником во время отпуска государственных обязанностей, если для этого трудовым законодательством предусмотрено освобождение от работы;</w:t>
      </w:r>
    </w:p>
    <w:p w:rsidR="00B5572A" w:rsidRDefault="00B5572A">
      <w:r>
        <w:t>- несвоевременной оплаты отпуска;</w:t>
      </w:r>
    </w:p>
    <w:p w:rsidR="00B5572A" w:rsidRDefault="00B5572A">
      <w:r>
        <w:t>- нарушения работодателем 2-недельного срока предупреждения о начале отпуска, -</w:t>
      </w:r>
    </w:p>
    <w:p w:rsidR="00B5572A" w:rsidRDefault="00B5572A">
      <w:r>
        <w:t>и в других случаях, предусмотренных трудовым законодательством, локальными нормативными актами (</w:t>
      </w:r>
      <w:hyperlink r:id="rId757" w:history="1">
        <w:r>
          <w:rPr>
            <w:rStyle w:val="a4"/>
            <w:rFonts w:cs="Times New Roman CYR"/>
          </w:rPr>
          <w:t>ст. 124</w:t>
        </w:r>
      </w:hyperlink>
      <w:r>
        <w:t xml:space="preserve"> ТК РФ).</w:t>
      </w:r>
    </w:p>
    <w:p w:rsidR="00B5572A" w:rsidRDefault="00B5572A"/>
    <w:p w:rsidR="00B5572A" w:rsidRDefault="00B5572A">
      <w:r>
        <w:rPr>
          <w:rStyle w:val="a3"/>
          <w:bCs/>
        </w:rPr>
        <w:t>К сведению:</w:t>
      </w:r>
      <w:r>
        <w:t xml:space="preserve"> работодатель с согласия работника может перенести отпуск на следующий рабочий год, если отпуск работника в текущем году неблагоприятно отразится на нормальном ходе работы организации.</w:t>
      </w:r>
    </w:p>
    <w:p w:rsidR="00B5572A" w:rsidRDefault="00B5572A"/>
    <w:p w:rsidR="00B5572A" w:rsidRDefault="00B5572A">
      <w:r>
        <w:t>В случае болезни работника во время отпуска или при исполнении им государственных обязанностей отпуск может быть продлен. В этих случаях вносить изменения в график не нужно.</w:t>
      </w:r>
    </w:p>
    <w:p w:rsidR="00B5572A" w:rsidRDefault="00B5572A">
      <w:r>
        <w:t>2. При отзыве работника из отпуска. Такой отзыв допускается только с согласия работника. Не использованная в связи с этим часть отпуска предоставляется в удобное для него время в текущем рабочем году или присоединяется к отпуску за следующий рабочий год (</w:t>
      </w:r>
      <w:hyperlink r:id="rId758" w:history="1">
        <w:r>
          <w:rPr>
            <w:rStyle w:val="a4"/>
            <w:rFonts w:cs="Times New Roman CYR"/>
          </w:rPr>
          <w:t>ч. 2 ст. 125</w:t>
        </w:r>
      </w:hyperlink>
      <w:r>
        <w:t xml:space="preserve"> ТК РФ).</w:t>
      </w:r>
    </w:p>
    <w:p w:rsidR="00B5572A" w:rsidRDefault="00B5572A"/>
    <w:p w:rsidR="00B5572A" w:rsidRDefault="00B5572A">
      <w:r>
        <w:rPr>
          <w:rStyle w:val="a3"/>
          <w:bCs/>
        </w:rPr>
        <w:t>Важно:</w:t>
      </w:r>
      <w:r>
        <w:t xml:space="preserve"> нельзя отозвать из отпуска несовершеннолетних работников, беременных женщин и сотрудников, занятых на работах с вредными и (или) опасными условиями труда.</w:t>
      </w:r>
    </w:p>
    <w:p w:rsidR="00B5572A" w:rsidRDefault="00B5572A"/>
    <w:p w:rsidR="00B5572A" w:rsidRDefault="00B5572A">
      <w:r>
        <w:rPr>
          <w:rStyle w:val="a3"/>
          <w:bCs/>
        </w:rPr>
        <w:t>Как внести изменения в график отпусков?</w:t>
      </w:r>
    </w:p>
    <w:p w:rsidR="00B5572A" w:rsidRDefault="00B5572A">
      <w:r>
        <w:t>В случаях изменения дат или продолжительности отпуска при его переносе или отзыве из него внесите изменения в графы с 8-й по 10-ю.</w:t>
      </w:r>
    </w:p>
    <w:p w:rsidR="00B5572A" w:rsidRDefault="00B5572A">
      <w:r>
        <w:t>Например, при переносе отпуска по просьбе работника внесите следующие записи: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40"/>
        <w:gridCol w:w="1680"/>
        <w:gridCol w:w="2660"/>
        <w:gridCol w:w="1680"/>
        <w:gridCol w:w="2100"/>
      </w:tblGrid>
      <w:tr w:rsidR="00B5572A">
        <w:tblPrEx>
          <w:tblCellMar>
            <w:top w:w="0" w:type="dxa"/>
            <w:bottom w:w="0" w:type="dxa"/>
          </w:tblCellMar>
        </w:tblPrEx>
        <w:tc>
          <w:tcPr>
            <w:tcW w:w="3220" w:type="dxa"/>
            <w:gridSpan w:val="2"/>
            <w:tcBorders>
              <w:top w:val="single" w:sz="4" w:space="0" w:color="auto"/>
              <w:bottom w:val="single" w:sz="4" w:space="0" w:color="auto"/>
              <w:right w:val="single" w:sz="4" w:space="0" w:color="auto"/>
            </w:tcBorders>
          </w:tcPr>
          <w:p w:rsidR="00B5572A" w:rsidRDefault="00B5572A">
            <w:pPr>
              <w:pStyle w:val="a5"/>
              <w:jc w:val="center"/>
            </w:pPr>
            <w:r>
              <w:t>Дата</w:t>
            </w:r>
          </w:p>
        </w:tc>
        <w:tc>
          <w:tcPr>
            <w:tcW w:w="4340" w:type="dxa"/>
            <w:gridSpan w:val="2"/>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Перенесение отпуска</w:t>
            </w:r>
          </w:p>
        </w:tc>
        <w:tc>
          <w:tcPr>
            <w:tcW w:w="2100" w:type="dxa"/>
            <w:vMerge w:val="restart"/>
            <w:tcBorders>
              <w:top w:val="single" w:sz="4" w:space="0" w:color="auto"/>
              <w:left w:val="single" w:sz="4" w:space="0" w:color="auto"/>
              <w:bottom w:val="single" w:sz="4" w:space="0" w:color="auto"/>
            </w:tcBorders>
          </w:tcPr>
          <w:p w:rsidR="00B5572A" w:rsidRDefault="00B5572A">
            <w:pPr>
              <w:pStyle w:val="a5"/>
              <w:jc w:val="center"/>
            </w:pPr>
            <w:r>
              <w:t>Примечание</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Запланированная</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Фактическая</w:t>
            </w: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 (документ)</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предполагаемого отпуска</w:t>
            </w:r>
          </w:p>
        </w:tc>
        <w:tc>
          <w:tcPr>
            <w:tcW w:w="21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6</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2100" w:type="dxa"/>
            <w:tcBorders>
              <w:top w:val="single" w:sz="4" w:space="0" w:color="auto"/>
              <w:left w:val="single" w:sz="4" w:space="0" w:color="auto"/>
              <w:bottom w:val="single" w:sz="4" w:space="0" w:color="auto"/>
            </w:tcBorders>
          </w:tcPr>
          <w:p w:rsidR="00B5572A" w:rsidRDefault="00B5572A">
            <w:pPr>
              <w:pStyle w:val="a5"/>
              <w:jc w:val="center"/>
            </w:pPr>
            <w:r>
              <w:t>10</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07.05.2021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7"/>
            </w:pPr>
            <w:r>
              <w:t>Заявление о переносе отпуска от 03.05.2021, приказ от 07.05.2021 N 13</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12.07.2021</w:t>
            </w:r>
          </w:p>
        </w:tc>
        <w:tc>
          <w:tcPr>
            <w:tcW w:w="2100" w:type="dxa"/>
            <w:tcBorders>
              <w:top w:val="single" w:sz="4" w:space="0" w:color="auto"/>
              <w:left w:val="single" w:sz="4" w:space="0" w:color="auto"/>
              <w:bottom w:val="single" w:sz="4" w:space="0" w:color="auto"/>
            </w:tcBorders>
          </w:tcPr>
          <w:p w:rsidR="00B5572A" w:rsidRDefault="00B5572A">
            <w:pPr>
              <w:pStyle w:val="a7"/>
            </w:pPr>
            <w:r>
              <w:t>Отпуск переносится по просьбе работника</w:t>
            </w:r>
          </w:p>
        </w:tc>
      </w:tr>
    </w:tbl>
    <w:p w:rsidR="00B5572A" w:rsidRDefault="00B5572A"/>
    <w:p w:rsidR="00B5572A" w:rsidRDefault="00B5572A">
      <w:r>
        <w:t>Если отпуск переносится в связи с болезнью работника, сделайте следующую запись:</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40"/>
        <w:gridCol w:w="1680"/>
        <w:gridCol w:w="2660"/>
        <w:gridCol w:w="1680"/>
        <w:gridCol w:w="2100"/>
      </w:tblGrid>
      <w:tr w:rsidR="00B5572A">
        <w:tblPrEx>
          <w:tblCellMar>
            <w:top w:w="0" w:type="dxa"/>
            <w:bottom w:w="0" w:type="dxa"/>
          </w:tblCellMar>
        </w:tblPrEx>
        <w:tc>
          <w:tcPr>
            <w:tcW w:w="3220" w:type="dxa"/>
            <w:gridSpan w:val="2"/>
            <w:tcBorders>
              <w:top w:val="single" w:sz="4" w:space="0" w:color="auto"/>
              <w:bottom w:val="single" w:sz="4" w:space="0" w:color="auto"/>
              <w:right w:val="single" w:sz="4" w:space="0" w:color="auto"/>
            </w:tcBorders>
          </w:tcPr>
          <w:p w:rsidR="00B5572A" w:rsidRDefault="00B5572A">
            <w:pPr>
              <w:pStyle w:val="a5"/>
              <w:jc w:val="center"/>
            </w:pPr>
            <w:r>
              <w:t>Дата</w:t>
            </w:r>
          </w:p>
        </w:tc>
        <w:tc>
          <w:tcPr>
            <w:tcW w:w="4340" w:type="dxa"/>
            <w:gridSpan w:val="2"/>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Перенесение отпуска</w:t>
            </w:r>
          </w:p>
        </w:tc>
        <w:tc>
          <w:tcPr>
            <w:tcW w:w="2100" w:type="dxa"/>
            <w:vMerge w:val="restart"/>
            <w:tcBorders>
              <w:top w:val="single" w:sz="4" w:space="0" w:color="auto"/>
              <w:left w:val="single" w:sz="4" w:space="0" w:color="auto"/>
              <w:bottom w:val="single" w:sz="4" w:space="0" w:color="auto"/>
            </w:tcBorders>
          </w:tcPr>
          <w:p w:rsidR="00B5572A" w:rsidRDefault="00B5572A">
            <w:pPr>
              <w:pStyle w:val="a5"/>
              <w:jc w:val="center"/>
            </w:pPr>
            <w:r>
              <w:t>Примечание</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Запланированная</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Фактическая</w:t>
            </w: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 (документ)</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предполагаемого отпуска</w:t>
            </w:r>
          </w:p>
        </w:tc>
        <w:tc>
          <w:tcPr>
            <w:tcW w:w="21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6</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2100" w:type="dxa"/>
            <w:tcBorders>
              <w:top w:val="single" w:sz="4" w:space="0" w:color="auto"/>
              <w:left w:val="single" w:sz="4" w:space="0" w:color="auto"/>
              <w:bottom w:val="single" w:sz="4" w:space="0" w:color="auto"/>
            </w:tcBorders>
          </w:tcPr>
          <w:p w:rsidR="00B5572A" w:rsidRDefault="00B5572A">
            <w:pPr>
              <w:pStyle w:val="a5"/>
              <w:jc w:val="center"/>
            </w:pPr>
            <w:r>
              <w:t>10</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07.05.2021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6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Заявление о переносе отпуска от 07.05.2021, </w:t>
            </w:r>
            <w:hyperlink r:id="rId759" w:history="1">
              <w:r>
                <w:rPr>
                  <w:rStyle w:val="a4"/>
                  <w:rFonts w:cs="Times New Roman CYR"/>
                </w:rPr>
                <w:t>листок нетрудоспособности</w:t>
              </w:r>
            </w:hyperlink>
            <w:r>
              <w:t xml:space="preserve"> от 02.05.2021, приказ от 07.05.2021 N 15</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21.05.2021</w:t>
            </w:r>
          </w:p>
        </w:tc>
        <w:tc>
          <w:tcPr>
            <w:tcW w:w="2100" w:type="dxa"/>
            <w:tcBorders>
              <w:top w:val="single" w:sz="4" w:space="0" w:color="auto"/>
              <w:left w:val="single" w:sz="4" w:space="0" w:color="auto"/>
              <w:bottom w:val="single" w:sz="4" w:space="0" w:color="auto"/>
            </w:tcBorders>
          </w:tcPr>
          <w:p w:rsidR="00B5572A" w:rsidRDefault="00B5572A">
            <w:pPr>
              <w:pStyle w:val="a7"/>
            </w:pPr>
            <w:r>
              <w:t>Отпуск переносится в связи с болезнью работника</w:t>
            </w:r>
          </w:p>
        </w:tc>
      </w:tr>
    </w:tbl>
    <w:p w:rsidR="00B5572A" w:rsidRDefault="00B5572A"/>
    <w:p w:rsidR="00B5572A" w:rsidRDefault="00B5572A">
      <w:r>
        <w:t>При переносе отпуска в связи с уходом работницы в отпуск по беременности и родам сделайте примерно такую запись:</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40"/>
        <w:gridCol w:w="1540"/>
        <w:gridCol w:w="2800"/>
        <w:gridCol w:w="1680"/>
        <w:gridCol w:w="2100"/>
      </w:tblGrid>
      <w:tr w:rsidR="00B5572A">
        <w:tblPrEx>
          <w:tblCellMar>
            <w:top w:w="0" w:type="dxa"/>
            <w:bottom w:w="0" w:type="dxa"/>
          </w:tblCellMar>
        </w:tblPrEx>
        <w:tc>
          <w:tcPr>
            <w:tcW w:w="3080" w:type="dxa"/>
            <w:gridSpan w:val="2"/>
            <w:tcBorders>
              <w:top w:val="single" w:sz="4" w:space="0" w:color="auto"/>
              <w:bottom w:val="single" w:sz="4" w:space="0" w:color="auto"/>
              <w:right w:val="single" w:sz="4" w:space="0" w:color="auto"/>
            </w:tcBorders>
          </w:tcPr>
          <w:p w:rsidR="00B5572A" w:rsidRDefault="00B5572A">
            <w:pPr>
              <w:pStyle w:val="a5"/>
              <w:jc w:val="center"/>
            </w:pPr>
            <w:r>
              <w:t>Дата</w:t>
            </w:r>
          </w:p>
        </w:tc>
        <w:tc>
          <w:tcPr>
            <w:tcW w:w="4480" w:type="dxa"/>
            <w:gridSpan w:val="2"/>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Перенесение отпуска</w:t>
            </w:r>
          </w:p>
        </w:tc>
        <w:tc>
          <w:tcPr>
            <w:tcW w:w="2100" w:type="dxa"/>
            <w:vMerge w:val="restart"/>
            <w:tcBorders>
              <w:top w:val="single" w:sz="4" w:space="0" w:color="auto"/>
              <w:left w:val="single" w:sz="4" w:space="0" w:color="auto"/>
              <w:bottom w:val="single" w:sz="4" w:space="0" w:color="auto"/>
            </w:tcBorders>
          </w:tcPr>
          <w:p w:rsidR="00B5572A" w:rsidRDefault="00B5572A">
            <w:pPr>
              <w:pStyle w:val="a5"/>
              <w:jc w:val="center"/>
            </w:pPr>
            <w:r>
              <w:t>Примечание</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Запланированная</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Фактическая</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 (документ)</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предполагаемого отпуска</w:t>
            </w:r>
          </w:p>
        </w:tc>
        <w:tc>
          <w:tcPr>
            <w:tcW w:w="210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6</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2100" w:type="dxa"/>
            <w:tcBorders>
              <w:top w:val="single" w:sz="4" w:space="0" w:color="auto"/>
              <w:left w:val="single" w:sz="4" w:space="0" w:color="auto"/>
              <w:bottom w:val="single" w:sz="4" w:space="0" w:color="auto"/>
            </w:tcBorders>
          </w:tcPr>
          <w:p w:rsidR="00B5572A" w:rsidRDefault="00B5572A">
            <w:pPr>
              <w:pStyle w:val="a5"/>
              <w:jc w:val="center"/>
            </w:pPr>
            <w:r>
              <w:t>10</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07.05.2021</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800" w:type="dxa"/>
            <w:tcBorders>
              <w:top w:val="single" w:sz="4" w:space="0" w:color="auto"/>
              <w:left w:val="single" w:sz="4" w:space="0" w:color="auto"/>
              <w:bottom w:val="single" w:sz="4" w:space="0" w:color="auto"/>
              <w:right w:val="single" w:sz="4" w:space="0" w:color="auto"/>
            </w:tcBorders>
          </w:tcPr>
          <w:p w:rsidR="00B5572A" w:rsidRDefault="00B5572A">
            <w:pPr>
              <w:pStyle w:val="a7"/>
            </w:pPr>
            <w:r>
              <w:t>Заявление о предоставлении ежегодного отпуска перед отпуском по беременности и родам от 20.02.2021, приказ от 22.02.2021 N 18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21.06.2021</w:t>
            </w:r>
          </w:p>
        </w:tc>
        <w:tc>
          <w:tcPr>
            <w:tcW w:w="2100" w:type="dxa"/>
            <w:tcBorders>
              <w:top w:val="single" w:sz="4" w:space="0" w:color="auto"/>
              <w:left w:val="single" w:sz="4" w:space="0" w:color="auto"/>
              <w:bottom w:val="single" w:sz="4" w:space="0" w:color="auto"/>
            </w:tcBorders>
          </w:tcPr>
          <w:p w:rsidR="00B5572A" w:rsidRDefault="00B5572A">
            <w:pPr>
              <w:pStyle w:val="a7"/>
            </w:pPr>
            <w:r>
              <w:t>Отпуск предоставляется до отпуска по беременности и родам</w:t>
            </w:r>
          </w:p>
        </w:tc>
      </w:tr>
    </w:tbl>
    <w:p w:rsidR="00B5572A" w:rsidRDefault="00B5572A"/>
    <w:p w:rsidR="00B5572A" w:rsidRDefault="00B5572A">
      <w:r>
        <w:t xml:space="preserve">Записи о переносе отпуска в связи с отзывом из отпуска, а также в связи с предоставлением отпуска с последующим увольнением вносите по аналогии, в </w:t>
      </w:r>
      <w:hyperlink r:id="rId760" w:history="1">
        <w:r>
          <w:rPr>
            <w:rStyle w:val="a4"/>
            <w:rFonts w:cs="Times New Roman CYR"/>
          </w:rPr>
          <w:t>графе 8</w:t>
        </w:r>
      </w:hyperlink>
      <w:r>
        <w:t xml:space="preserve"> указывайте соответствующие документы (заявления, приказы), в </w:t>
      </w:r>
      <w:hyperlink r:id="rId761" w:history="1">
        <w:r>
          <w:rPr>
            <w:rStyle w:val="a4"/>
            <w:rFonts w:cs="Times New Roman CYR"/>
          </w:rPr>
          <w:t>графе 9</w:t>
        </w:r>
      </w:hyperlink>
      <w:r>
        <w:t xml:space="preserve"> - дату переноса (в случае отзыва), в </w:t>
      </w:r>
      <w:hyperlink r:id="rId762" w:history="1">
        <w:r>
          <w:rPr>
            <w:rStyle w:val="a4"/>
            <w:rFonts w:cs="Times New Roman CYR"/>
          </w:rPr>
          <w:t>графе 10</w:t>
        </w:r>
      </w:hyperlink>
      <w:r>
        <w:t xml:space="preserve"> - причины переноса.</w:t>
      </w:r>
    </w:p>
    <w:p w:rsidR="00B5572A" w:rsidRDefault="00B5572A">
      <w:hyperlink r:id="rId763" w:history="1">
        <w:r>
          <w:rPr>
            <w:rStyle w:val="a4"/>
            <w:rFonts w:cs="Times New Roman CYR"/>
          </w:rPr>
          <w:t>Графа 7</w:t>
        </w:r>
      </w:hyperlink>
      <w:r>
        <w:t xml:space="preserve"> графика отпусков, как правило, заполняется по мере ухода работников в отпуск или по возвращении из него. При этом если отпуск не переносится, а фактическая дата отпуска совпадает с запланированной, графу 7 часто не заполняют. Нарушением это не является.</w:t>
      </w:r>
    </w:p>
    <w:p w:rsidR="00B5572A" w:rsidRDefault="00B5572A"/>
    <w:p w:rsidR="00B5572A" w:rsidRDefault="00B5572A">
      <w:pPr>
        <w:pStyle w:val="1"/>
      </w:pPr>
      <w:bookmarkStart w:id="133" w:name="sub_9290"/>
      <w:r>
        <w:t>9.2.9. Пошаговая инструкция по предоставлению ежегодного отпуска</w:t>
      </w:r>
    </w:p>
    <w:bookmarkEnd w:id="133"/>
    <w:p w:rsidR="00B5572A" w:rsidRDefault="00B5572A"/>
    <w:p w:rsidR="00B5572A" w:rsidRDefault="00B5572A">
      <w:r>
        <w:rPr>
          <w:rStyle w:val="a3"/>
          <w:bCs/>
        </w:rPr>
        <w:t>Шаг 1.</w:t>
      </w:r>
      <w:r>
        <w:t xml:space="preserve"> Уведомление работника о начале ежегодного оплачиваемого отпуска</w:t>
      </w:r>
    </w:p>
    <w:p w:rsidR="00B5572A" w:rsidRDefault="00B5572A">
      <w:r>
        <w:t>Не позднее чем за 2 недели известите работника о начале ежегодного отпуска под подпись (</w:t>
      </w:r>
      <w:hyperlink r:id="rId764" w:history="1">
        <w:r>
          <w:rPr>
            <w:rStyle w:val="a4"/>
            <w:rFonts w:cs="Times New Roman CYR"/>
          </w:rPr>
          <w:t>ч. 3 ст. 123</w:t>
        </w:r>
      </w:hyperlink>
      <w:r>
        <w:t xml:space="preserve"> ТК РФ). Если отпуск работника разделен на части (ст. 125 ТК РФ), уведомляйте его каждый раз.</w:t>
      </w:r>
    </w:p>
    <w:p w:rsidR="00B5572A" w:rsidRDefault="00B5572A">
      <w:r>
        <w:t xml:space="preserve">Поскольку требования к порядку и форме уведомления не установлены, на практике можете применить один из способов, предлагаемых в письмах Роструда от 22.03.2012 N 428-6-1, </w:t>
      </w:r>
      <w:hyperlink r:id="rId765" w:history="1">
        <w:r>
          <w:rPr>
            <w:rStyle w:val="a4"/>
            <w:rFonts w:cs="Times New Roman CYR"/>
          </w:rPr>
          <w:t>от 30.07.2014 N 1693-6-1</w:t>
        </w:r>
      </w:hyperlink>
      <w:r>
        <w:t>:</w:t>
      </w:r>
    </w:p>
    <w:p w:rsidR="00B5572A" w:rsidRDefault="00B5572A">
      <w:r>
        <w:t>- ознакомительные листы и ведомости;</w:t>
      </w:r>
    </w:p>
    <w:p w:rsidR="00B5572A" w:rsidRDefault="00B5572A">
      <w:r>
        <w:t xml:space="preserve">- графики отпусков по </w:t>
      </w:r>
      <w:hyperlink r:id="rId766" w:history="1">
        <w:r>
          <w:rPr>
            <w:rStyle w:val="a4"/>
            <w:rFonts w:cs="Times New Roman CYR"/>
          </w:rPr>
          <w:t>форме Т-7</w:t>
        </w:r>
      </w:hyperlink>
      <w:r>
        <w:t xml:space="preserve"> с заполнением добавленных граф 11, 12. В одной из них работник сможет расписаться в том, что дата начала отпуска ему известна, а в другой - указать дату уведомления о начале отпуска. Необходимо учитывать, что извещение о времени начала отдыха путем ознакомления с графиком отпусков, в котором указан только месяц начала отпуска, не считается надлежащим уведомлением, поскольку под временем начала отпуска следует понимать конкретную дату;</w:t>
      </w:r>
    </w:p>
    <w:p w:rsidR="00B5572A" w:rsidRDefault="00B5572A">
      <w:r>
        <w:t>- журнал извещения работников;</w:t>
      </w:r>
    </w:p>
    <w:p w:rsidR="00B5572A" w:rsidRDefault="00B5572A">
      <w:r>
        <w:t>- заблаговременная подготовка проектов приказов (распоряжений) о предоставлении отпусков и ознакомление с ними работников не позднее чем за 2 недели до начала отпуска. При этом в графе "О предоставлении ежегодного оплачиваемого отпуска уведомлен" рекомендуется указать, что работник "ознакомлен с началом отпуска";</w:t>
      </w:r>
    </w:p>
    <w:p w:rsidR="00B5572A" w:rsidRDefault="00B5572A">
      <w:r>
        <w:t>- отдельные извещения работникам.</w:t>
      </w:r>
    </w:p>
    <w:p w:rsidR="00B5572A" w:rsidRDefault="00B5572A">
      <w:r>
        <w:t>Представим образец такого извещения.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080"/>
        <w:gridCol w:w="3360"/>
      </w:tblGrid>
      <w:tr w:rsidR="00B5572A">
        <w:tblPrEx>
          <w:tblCellMar>
            <w:top w:w="0" w:type="dxa"/>
            <w:bottom w:w="0" w:type="dxa"/>
          </w:tblCellMar>
        </w:tblPrEx>
        <w:tc>
          <w:tcPr>
            <w:tcW w:w="9800" w:type="dxa"/>
            <w:gridSpan w:val="3"/>
            <w:tcBorders>
              <w:top w:val="nil"/>
              <w:left w:val="nil"/>
              <w:bottom w:val="nil"/>
              <w:right w:val="nil"/>
            </w:tcBorders>
          </w:tcPr>
          <w:p w:rsidR="00B5572A" w:rsidRDefault="00B5572A">
            <w:pPr>
              <w:pStyle w:val="a5"/>
              <w:jc w:val="center"/>
            </w:pPr>
            <w:bookmarkStart w:id="134" w:name="sub_9291"/>
            <w:r>
              <w:t>Государственное бюджетное учреждение здравоохранения</w:t>
            </w:r>
            <w:bookmarkEnd w:id="134"/>
          </w:p>
          <w:p w:rsidR="00B5572A" w:rsidRDefault="00B5572A">
            <w:pPr>
              <w:pStyle w:val="a5"/>
              <w:jc w:val="center"/>
            </w:pPr>
            <w:r>
              <w:t>"Городская поликлиника N 2"</w:t>
            </w:r>
          </w:p>
          <w:p w:rsidR="00B5572A" w:rsidRDefault="00B5572A">
            <w:pPr>
              <w:pStyle w:val="a5"/>
              <w:jc w:val="center"/>
            </w:pPr>
            <w:r>
              <w:t>(ГБУЗ "Городская поликлиника N 2")</w:t>
            </w:r>
          </w:p>
        </w:tc>
      </w:tr>
      <w:tr w:rsidR="00B5572A">
        <w:tblPrEx>
          <w:tblCellMar>
            <w:top w:w="0" w:type="dxa"/>
            <w:bottom w:w="0" w:type="dxa"/>
          </w:tblCellMar>
        </w:tblPrEx>
        <w:tc>
          <w:tcPr>
            <w:tcW w:w="3360" w:type="dxa"/>
            <w:tcBorders>
              <w:top w:val="nil"/>
              <w:left w:val="nil"/>
              <w:bottom w:val="nil"/>
              <w:right w:val="nil"/>
            </w:tcBorders>
          </w:tcPr>
          <w:p w:rsidR="00B5572A" w:rsidRDefault="00B5572A">
            <w:pPr>
              <w:pStyle w:val="a5"/>
            </w:pPr>
          </w:p>
        </w:tc>
        <w:tc>
          <w:tcPr>
            <w:tcW w:w="3080" w:type="dxa"/>
            <w:tcBorders>
              <w:top w:val="nil"/>
              <w:left w:val="nil"/>
              <w:bottom w:val="nil"/>
              <w:right w:val="nil"/>
            </w:tcBorders>
          </w:tcPr>
          <w:p w:rsidR="00B5572A" w:rsidRDefault="00B5572A">
            <w:pPr>
              <w:pStyle w:val="a5"/>
            </w:pPr>
          </w:p>
        </w:tc>
        <w:tc>
          <w:tcPr>
            <w:tcW w:w="3360" w:type="dxa"/>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3360" w:type="dxa"/>
            <w:tcBorders>
              <w:top w:val="nil"/>
              <w:left w:val="nil"/>
              <w:bottom w:val="nil"/>
              <w:right w:val="nil"/>
            </w:tcBorders>
          </w:tcPr>
          <w:p w:rsidR="00B5572A" w:rsidRDefault="00B5572A">
            <w:pPr>
              <w:pStyle w:val="a7"/>
            </w:pPr>
            <w:r>
              <w:t>Уведомление</w:t>
            </w:r>
          </w:p>
          <w:p w:rsidR="00B5572A" w:rsidRDefault="00B5572A">
            <w:pPr>
              <w:pStyle w:val="a7"/>
            </w:pPr>
            <w:r>
              <w:t>от 13.11.2021 N 45</w:t>
            </w:r>
          </w:p>
          <w:p w:rsidR="00B5572A" w:rsidRDefault="00B5572A">
            <w:pPr>
              <w:pStyle w:val="a7"/>
            </w:pPr>
            <w:r>
              <w:t>о времени начала отпуска</w:t>
            </w:r>
          </w:p>
        </w:tc>
        <w:tc>
          <w:tcPr>
            <w:tcW w:w="3080" w:type="dxa"/>
            <w:tcBorders>
              <w:top w:val="nil"/>
              <w:left w:val="nil"/>
              <w:bottom w:val="nil"/>
              <w:right w:val="nil"/>
            </w:tcBorders>
          </w:tcPr>
          <w:p w:rsidR="00B5572A" w:rsidRDefault="00B5572A">
            <w:pPr>
              <w:pStyle w:val="a5"/>
            </w:pPr>
          </w:p>
        </w:tc>
        <w:tc>
          <w:tcPr>
            <w:tcW w:w="3360" w:type="dxa"/>
            <w:tcBorders>
              <w:top w:val="nil"/>
              <w:left w:val="nil"/>
              <w:bottom w:val="nil"/>
              <w:right w:val="nil"/>
            </w:tcBorders>
          </w:tcPr>
          <w:p w:rsidR="00B5572A" w:rsidRDefault="00B5572A">
            <w:pPr>
              <w:pStyle w:val="a7"/>
            </w:pPr>
            <w:r>
              <w:t>Врачу-терапевту</w:t>
            </w:r>
          </w:p>
          <w:p w:rsidR="00B5572A" w:rsidRDefault="00B5572A">
            <w:pPr>
              <w:pStyle w:val="a7"/>
            </w:pPr>
            <w:r>
              <w:t>Васильевой А.И.</w:t>
            </w:r>
          </w:p>
        </w:tc>
      </w:tr>
    </w:tbl>
    <w:p w:rsidR="00B5572A" w:rsidRDefault="00B5572A"/>
    <w:p w:rsidR="00B5572A" w:rsidRDefault="00B5572A">
      <w:r>
        <w:t>Доводим до Вашего сведения, что в соответствии с графиком отпусков N 2, утвержденным 14.12.2020, с 05 декабря 2021 года Вам предоставляется ежегодный основной оплачиваемый отпуск продолжительностью 14 календарных дней.</w:t>
      </w:r>
    </w:p>
    <w:p w:rsidR="00B5572A" w:rsidRDefault="00B5572A">
      <w:r>
        <w:t>Дата выхода на работу - 19 декабря 2021 года.</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080"/>
        <w:gridCol w:w="3920"/>
      </w:tblGrid>
      <w:tr w:rsidR="00B5572A">
        <w:tblPrEx>
          <w:tblCellMar>
            <w:top w:w="0" w:type="dxa"/>
            <w:bottom w:w="0" w:type="dxa"/>
          </w:tblCellMar>
        </w:tblPrEx>
        <w:tc>
          <w:tcPr>
            <w:tcW w:w="3360" w:type="dxa"/>
            <w:tcBorders>
              <w:top w:val="nil"/>
              <w:left w:val="nil"/>
              <w:bottom w:val="nil"/>
              <w:right w:val="nil"/>
            </w:tcBorders>
          </w:tcPr>
          <w:p w:rsidR="00B5572A" w:rsidRDefault="00B5572A">
            <w:pPr>
              <w:pStyle w:val="a5"/>
              <w:jc w:val="center"/>
            </w:pPr>
            <w:r>
              <w:t>Специалист по кадрам</w:t>
            </w:r>
          </w:p>
        </w:tc>
        <w:tc>
          <w:tcPr>
            <w:tcW w:w="3080" w:type="dxa"/>
            <w:tcBorders>
              <w:top w:val="nil"/>
              <w:left w:val="nil"/>
              <w:bottom w:val="nil"/>
              <w:right w:val="nil"/>
            </w:tcBorders>
          </w:tcPr>
          <w:p w:rsidR="00B5572A" w:rsidRDefault="00B5572A">
            <w:pPr>
              <w:pStyle w:val="a5"/>
              <w:jc w:val="center"/>
            </w:pPr>
            <w:r>
              <w:t>Дмитриева</w:t>
            </w:r>
          </w:p>
        </w:tc>
        <w:tc>
          <w:tcPr>
            <w:tcW w:w="3920" w:type="dxa"/>
            <w:tcBorders>
              <w:top w:val="nil"/>
              <w:left w:val="nil"/>
              <w:bottom w:val="nil"/>
              <w:right w:val="nil"/>
            </w:tcBorders>
          </w:tcPr>
          <w:p w:rsidR="00B5572A" w:rsidRDefault="00B5572A">
            <w:pPr>
              <w:pStyle w:val="a5"/>
              <w:jc w:val="center"/>
            </w:pPr>
            <w:r>
              <w:t>/Е.В. Дмитриева/</w:t>
            </w:r>
          </w:p>
        </w:tc>
      </w:tr>
    </w:tbl>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080"/>
        <w:gridCol w:w="3920"/>
      </w:tblGrid>
      <w:tr w:rsidR="00B5572A">
        <w:tblPrEx>
          <w:tblCellMar>
            <w:top w:w="0" w:type="dxa"/>
            <w:bottom w:w="0" w:type="dxa"/>
          </w:tblCellMar>
        </w:tblPrEx>
        <w:tc>
          <w:tcPr>
            <w:tcW w:w="3360" w:type="dxa"/>
            <w:tcBorders>
              <w:top w:val="nil"/>
              <w:left w:val="nil"/>
              <w:bottom w:val="nil"/>
              <w:right w:val="nil"/>
            </w:tcBorders>
          </w:tcPr>
          <w:p w:rsidR="00B5572A" w:rsidRDefault="00B5572A">
            <w:pPr>
              <w:pStyle w:val="a5"/>
              <w:jc w:val="center"/>
            </w:pPr>
            <w:r>
              <w:t>Уведомление получила</w:t>
            </w:r>
          </w:p>
        </w:tc>
        <w:tc>
          <w:tcPr>
            <w:tcW w:w="3080" w:type="dxa"/>
            <w:tcBorders>
              <w:top w:val="nil"/>
              <w:left w:val="nil"/>
              <w:bottom w:val="nil"/>
              <w:right w:val="nil"/>
            </w:tcBorders>
          </w:tcPr>
          <w:p w:rsidR="00B5572A" w:rsidRDefault="00B5572A">
            <w:pPr>
              <w:pStyle w:val="a5"/>
              <w:jc w:val="center"/>
            </w:pPr>
            <w:r>
              <w:t>Васильева,</w:t>
            </w:r>
          </w:p>
          <w:p w:rsidR="00B5572A" w:rsidRDefault="00B5572A">
            <w:pPr>
              <w:pStyle w:val="a5"/>
              <w:jc w:val="center"/>
            </w:pPr>
            <w:r>
              <w:t>13.11.2021</w:t>
            </w:r>
          </w:p>
        </w:tc>
        <w:tc>
          <w:tcPr>
            <w:tcW w:w="3920" w:type="dxa"/>
            <w:tcBorders>
              <w:top w:val="nil"/>
              <w:left w:val="nil"/>
              <w:bottom w:val="nil"/>
              <w:right w:val="nil"/>
            </w:tcBorders>
          </w:tcPr>
          <w:p w:rsidR="00B5572A" w:rsidRDefault="00B5572A">
            <w:pPr>
              <w:pStyle w:val="a5"/>
              <w:jc w:val="center"/>
            </w:pPr>
            <w:r>
              <w:t>/А.И. Васильева/</w:t>
            </w:r>
          </w:p>
        </w:tc>
      </w:tr>
    </w:tbl>
    <w:p w:rsidR="00B5572A" w:rsidRDefault="00B5572A"/>
    <w:p w:rsidR="00B5572A" w:rsidRDefault="00B5572A">
      <w:r>
        <w:rPr>
          <w:rStyle w:val="a3"/>
          <w:bCs/>
        </w:rPr>
        <w:t>Шаг 2.</w:t>
      </w:r>
      <w:r>
        <w:t xml:space="preserve"> Оформление приказа о предоставлении ежегодного оплачиваемого отпуска</w:t>
      </w:r>
    </w:p>
    <w:p w:rsidR="00B5572A" w:rsidRDefault="00B5572A">
      <w:r>
        <w:t xml:space="preserve">Если ваша организация относится к государственному сектору, применяйте унифицированные формы </w:t>
      </w:r>
      <w:hyperlink r:id="rId767" w:history="1">
        <w:r>
          <w:rPr>
            <w:rStyle w:val="a4"/>
            <w:rFonts w:cs="Times New Roman CYR"/>
          </w:rPr>
          <w:t>приказа Т-6</w:t>
        </w:r>
      </w:hyperlink>
      <w:r>
        <w:t xml:space="preserve"> и </w:t>
      </w:r>
      <w:hyperlink r:id="rId768" w:history="1">
        <w:r>
          <w:rPr>
            <w:rStyle w:val="a4"/>
            <w:rFonts w:cs="Times New Roman CYR"/>
          </w:rPr>
          <w:t>Т-6а</w:t>
        </w:r>
      </w:hyperlink>
      <w:r>
        <w:t>, если нет, можете использовать свою форму.</w:t>
      </w:r>
    </w:p>
    <w:p w:rsidR="00B5572A" w:rsidRDefault="00B5572A">
      <w:r>
        <w:lastRenderedPageBreak/>
        <w:t>В приказе укажите номер и дату его составления, табельный номер, Ф.И.О., должность работника, структурное подразделение, в котором он трудится, а также период работы, за который предоставляется отпуск.</w:t>
      </w:r>
    </w:p>
    <w:p w:rsidR="00B5572A" w:rsidRDefault="00B5572A"/>
    <w:p w:rsidR="00B5572A" w:rsidRDefault="00B5572A">
      <w:r>
        <w:rPr>
          <w:rStyle w:val="a3"/>
          <w:bCs/>
        </w:rPr>
        <w:t>Обратите внимание:</w:t>
      </w:r>
      <w:r>
        <w:t xml:space="preserve"> если работник использует отпуск за предыдущие годы, можете указать и их. Для этого приказом работодателя внесите дополнительные строки в унифицированные формы Т-6 и Т-6а.</w:t>
      </w:r>
    </w:p>
    <w:p w:rsidR="00B5572A" w:rsidRDefault="00B5572A"/>
    <w:p w:rsidR="00B5572A" w:rsidRDefault="00B5572A">
      <w:r>
        <w:t xml:space="preserve">В </w:t>
      </w:r>
      <w:hyperlink r:id="rId769" w:history="1">
        <w:r>
          <w:rPr>
            <w:rStyle w:val="a4"/>
            <w:rFonts w:cs="Times New Roman CYR"/>
          </w:rPr>
          <w:t>разделе "А"</w:t>
        </w:r>
      </w:hyperlink>
      <w:r>
        <w:t xml:space="preserve"> формы Т-6 (</w:t>
      </w:r>
      <w:hyperlink r:id="rId770" w:history="1">
        <w:r>
          <w:rPr>
            <w:rStyle w:val="a4"/>
            <w:rFonts w:cs="Times New Roman CYR"/>
          </w:rPr>
          <w:t>графах 5</w:t>
        </w:r>
      </w:hyperlink>
      <w:r>
        <w:t xml:space="preserve">, </w:t>
      </w:r>
      <w:hyperlink r:id="rId771" w:history="1">
        <w:r>
          <w:rPr>
            <w:rStyle w:val="a4"/>
            <w:rFonts w:cs="Times New Roman CYR"/>
          </w:rPr>
          <w:t>10</w:t>
        </w:r>
      </w:hyperlink>
      <w:r>
        <w:t xml:space="preserve">, </w:t>
      </w:r>
      <w:hyperlink r:id="rId772" w:history="1">
        <w:r>
          <w:rPr>
            <w:rStyle w:val="a4"/>
            <w:rFonts w:cs="Times New Roman CYR"/>
          </w:rPr>
          <w:t>11</w:t>
        </w:r>
      </w:hyperlink>
      <w:r>
        <w:t xml:space="preserve"> формы Т-6а) укажите количество календарных дней отпуска и даты, на которые он приходится.</w:t>
      </w:r>
    </w:p>
    <w:p w:rsidR="00B5572A" w:rsidRDefault="00B5572A">
      <w:r>
        <w:t xml:space="preserve">В </w:t>
      </w:r>
      <w:hyperlink r:id="rId773" w:history="1">
        <w:r>
          <w:rPr>
            <w:rStyle w:val="a4"/>
            <w:rFonts w:cs="Times New Roman CYR"/>
          </w:rPr>
          <w:t>разделе "В"</w:t>
        </w:r>
      </w:hyperlink>
      <w:r>
        <w:t xml:space="preserve"> формы Т-6 (</w:t>
      </w:r>
      <w:hyperlink r:id="rId774" w:history="1">
        <w:r>
          <w:rPr>
            <w:rStyle w:val="a4"/>
            <w:rFonts w:cs="Times New Roman CYR"/>
          </w:rPr>
          <w:t>графе 9</w:t>
        </w:r>
      </w:hyperlink>
      <w:r>
        <w:t xml:space="preserve"> формы Т-6а) отразите общую продолжительность отпуска.</w:t>
      </w:r>
    </w:p>
    <w:p w:rsidR="00B5572A" w:rsidRDefault="00B5572A">
      <w:r>
        <w:t xml:space="preserve">Если основной отпуск предоставляется без дополнительного, то </w:t>
      </w:r>
      <w:hyperlink r:id="rId775" w:history="1">
        <w:r>
          <w:rPr>
            <w:rStyle w:val="a4"/>
            <w:rFonts w:cs="Times New Roman CYR"/>
          </w:rPr>
          <w:t>разд. "Б"</w:t>
        </w:r>
      </w:hyperlink>
      <w:r>
        <w:t xml:space="preserve"> формы Т-6 (</w:t>
      </w:r>
      <w:hyperlink r:id="rId776" w:history="1">
        <w:r>
          <w:rPr>
            <w:rStyle w:val="a4"/>
            <w:rFonts w:cs="Times New Roman CYR"/>
          </w:rPr>
          <w:t>графу 6</w:t>
        </w:r>
      </w:hyperlink>
      <w:r>
        <w:t xml:space="preserve"> формы Т-6а) не заполняйте.</w:t>
      </w:r>
    </w:p>
    <w:p w:rsidR="00B5572A" w:rsidRDefault="00B5572A">
      <w:r>
        <w:t>Приказ подпишите у руководителя организации (уполномоченного им лица). С приказом ознакомьте работника под подпись.</w:t>
      </w:r>
    </w:p>
    <w:p w:rsidR="00B5572A" w:rsidRDefault="00B5572A">
      <w:r>
        <w:t>Приказ оформляйте заранее, чтобы бухгалтерия успела составить записку-расчет и выплатить работнику отпускные.</w:t>
      </w:r>
    </w:p>
    <w:p w:rsidR="00B5572A" w:rsidRDefault="00B5572A"/>
    <w:p w:rsidR="00B5572A" w:rsidRDefault="00B5572A">
      <w:r>
        <w:rPr>
          <w:rStyle w:val="a3"/>
          <w:bCs/>
        </w:rPr>
        <w:t>Шаг 3.</w:t>
      </w:r>
      <w:r>
        <w:t xml:space="preserve"> Расчет отпускных</w:t>
      </w:r>
    </w:p>
    <w:p w:rsidR="00B5572A" w:rsidRDefault="00B5572A">
      <w:r>
        <w:t>На время ежегодного отпуска за сотрудником сохраняется средний заработок (</w:t>
      </w:r>
      <w:hyperlink r:id="rId777" w:history="1">
        <w:r>
          <w:rPr>
            <w:rStyle w:val="a4"/>
            <w:rFonts w:cs="Times New Roman CYR"/>
          </w:rPr>
          <w:t>ст. 114</w:t>
        </w:r>
      </w:hyperlink>
      <w:r>
        <w:t xml:space="preserve"> ТК РФ). Чтобы его рассчитать, нужно средний дневной заработок сотрудника умножить на количество дней (календарных или рабочих) ежегодного основного оплачиваемого отпуска (</w:t>
      </w:r>
      <w:hyperlink r:id="rId778" w:history="1">
        <w:r>
          <w:rPr>
            <w:rStyle w:val="a4"/>
            <w:rFonts w:cs="Times New Roman CYR"/>
          </w:rPr>
          <w:t>п. 9</w:t>
        </w:r>
      </w:hyperlink>
      <w:r>
        <w:t xml:space="preserve"> Положения о среднем заработке). Средний дневной заработок рассчитывайте по такой формуле: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840"/>
        <w:gridCol w:w="2520"/>
        <w:gridCol w:w="700"/>
        <w:gridCol w:w="3220"/>
      </w:tblGrid>
      <w:tr w:rsidR="00B5572A">
        <w:tblPrEx>
          <w:tblCellMar>
            <w:top w:w="0" w:type="dxa"/>
            <w:bottom w:w="0" w:type="dxa"/>
          </w:tblCellMar>
        </w:tblPrEx>
        <w:tc>
          <w:tcPr>
            <w:tcW w:w="2520" w:type="dxa"/>
            <w:tcBorders>
              <w:top w:val="nil"/>
              <w:left w:val="nil"/>
              <w:bottom w:val="nil"/>
              <w:right w:val="nil"/>
            </w:tcBorders>
          </w:tcPr>
          <w:p w:rsidR="00B5572A" w:rsidRDefault="00B5572A">
            <w:pPr>
              <w:pStyle w:val="a5"/>
              <w:jc w:val="center"/>
            </w:pPr>
            <w:r>
              <w:t>Средний дневной заработок</w:t>
            </w:r>
          </w:p>
        </w:tc>
        <w:tc>
          <w:tcPr>
            <w:tcW w:w="840" w:type="dxa"/>
            <w:tcBorders>
              <w:top w:val="nil"/>
              <w:left w:val="nil"/>
              <w:bottom w:val="nil"/>
              <w:right w:val="nil"/>
            </w:tcBorders>
          </w:tcPr>
          <w:p w:rsidR="00B5572A" w:rsidRDefault="00B5572A">
            <w:pPr>
              <w:pStyle w:val="a5"/>
              <w:jc w:val="center"/>
            </w:pPr>
            <w:r>
              <w:t>=</w:t>
            </w:r>
          </w:p>
        </w:tc>
        <w:tc>
          <w:tcPr>
            <w:tcW w:w="2520" w:type="dxa"/>
            <w:tcBorders>
              <w:top w:val="nil"/>
              <w:left w:val="nil"/>
              <w:bottom w:val="nil"/>
              <w:right w:val="nil"/>
            </w:tcBorders>
          </w:tcPr>
          <w:p w:rsidR="00B5572A" w:rsidRDefault="00B5572A">
            <w:pPr>
              <w:pStyle w:val="a5"/>
              <w:jc w:val="center"/>
            </w:pPr>
            <w:r>
              <w:t>База для отпускных за расчетный период</w:t>
            </w:r>
          </w:p>
        </w:tc>
        <w:tc>
          <w:tcPr>
            <w:tcW w:w="700" w:type="dxa"/>
            <w:tcBorders>
              <w:top w:val="nil"/>
              <w:left w:val="nil"/>
              <w:bottom w:val="nil"/>
              <w:right w:val="nil"/>
            </w:tcBorders>
          </w:tcPr>
          <w:p w:rsidR="00B5572A" w:rsidRDefault="00B5572A">
            <w:pPr>
              <w:pStyle w:val="a5"/>
              <w:jc w:val="center"/>
            </w:pPr>
            <w:r>
              <w:t>/</w:t>
            </w:r>
          </w:p>
        </w:tc>
        <w:tc>
          <w:tcPr>
            <w:tcW w:w="3220" w:type="dxa"/>
            <w:tcBorders>
              <w:top w:val="nil"/>
              <w:left w:val="nil"/>
              <w:bottom w:val="nil"/>
              <w:right w:val="nil"/>
            </w:tcBorders>
          </w:tcPr>
          <w:p w:rsidR="00B5572A" w:rsidRDefault="00B5572A">
            <w:pPr>
              <w:pStyle w:val="a5"/>
              <w:jc w:val="center"/>
            </w:pPr>
            <w:r>
              <w:t>Количество отработанных дней за расчетный период</w:t>
            </w:r>
          </w:p>
        </w:tc>
      </w:tr>
    </w:tbl>
    <w:p w:rsidR="00B5572A" w:rsidRDefault="00B5572A"/>
    <w:p w:rsidR="00B5572A" w:rsidRDefault="00B5572A">
      <w:r>
        <w:t>За расчетный период для отпуска берите 12 календарных месяцев, предшествующих месяцу начала отпуска. Так, если отпуск начинается в ноябре, то расчетный период - с 1 ноября прошлого года по 31 октября текущего (</w:t>
      </w:r>
      <w:hyperlink r:id="rId779" w:history="1">
        <w:r>
          <w:rPr>
            <w:rStyle w:val="a4"/>
            <w:rFonts w:cs="Times New Roman CYR"/>
          </w:rPr>
          <w:t>п. 4</w:t>
        </w:r>
      </w:hyperlink>
      <w:r>
        <w:t xml:space="preserve"> Положения о среднем заработке).</w:t>
      </w:r>
    </w:p>
    <w:p w:rsidR="00B5572A" w:rsidRDefault="00B5572A">
      <w:r>
        <w:t>Если расчетный период совпал с отпуском по беременности и родам и отпуском по уходу за ребенком, берется период, предшествующий этим отпускам.</w:t>
      </w:r>
    </w:p>
    <w:p w:rsidR="00B5572A" w:rsidRDefault="00B5572A">
      <w:r>
        <w:t>Если работник еще не отработал год, в базу для расчета отпускных берется период со дня приема на работу до 1-го числа месяца, в котором он идет в отпуск.</w:t>
      </w:r>
    </w:p>
    <w:p w:rsidR="00B5572A" w:rsidRDefault="00B5572A">
      <w:r>
        <w:t>В отработанный период включаются все дни, включая выходные и праздники, когда работник числился в организации, кроме периодов, когда он находился в командировке, отпуске, в том числе по беременности и родам, на больничном или по другим причинам освобождался от работы (</w:t>
      </w:r>
      <w:hyperlink r:id="rId780" w:history="1">
        <w:r>
          <w:rPr>
            <w:rStyle w:val="a4"/>
            <w:rFonts w:cs="Times New Roman CYR"/>
          </w:rPr>
          <w:t>п. 5</w:t>
        </w:r>
      </w:hyperlink>
      <w:r>
        <w:t xml:space="preserve"> Положения о среднем заработке, </w:t>
      </w:r>
      <w:hyperlink r:id="rId781" w:history="1">
        <w:r>
          <w:rPr>
            <w:rStyle w:val="a4"/>
            <w:rFonts w:cs="Times New Roman CYR"/>
          </w:rPr>
          <w:t>Письмо</w:t>
        </w:r>
      </w:hyperlink>
      <w:r>
        <w:t xml:space="preserve"> Минтруда РФ от 15.04.2016 N 14-1/В-351).</w:t>
      </w:r>
    </w:p>
    <w:p w:rsidR="00B5572A" w:rsidRDefault="00B5572A">
      <w:r>
        <w:t xml:space="preserve">В базу для расчета отпускных включайте зарплату за отработанный период. К выплатам, учитываемым при определении среднего заработка для расчета отпускных, относятся все предусмотренные системой оплаты труда виды выплат, применяемые у работодателя, независимо от источников выплат, за исключением выплат социального характера (материальная помощь, оплата стоимости питания, проезда и т.п.) и выплат, производимых в периоды, исключаемые из расчетного периода, перечисленные в </w:t>
      </w:r>
      <w:hyperlink r:id="rId782" w:history="1">
        <w:r>
          <w:rPr>
            <w:rStyle w:val="a4"/>
            <w:rFonts w:cs="Times New Roman CYR"/>
          </w:rPr>
          <w:t>п. 5</w:t>
        </w:r>
      </w:hyperlink>
      <w:r>
        <w:t xml:space="preserve"> Положения о среднем заработке.</w:t>
      </w:r>
    </w:p>
    <w:p w:rsidR="00B5572A" w:rsidRDefault="00B5572A">
      <w:r>
        <w:t>За каждый полностью отработанный месяц учитывается 29,3 дня ((365 дн. - 14 праздничных дней в году) / 12 мес.).</w:t>
      </w:r>
    </w:p>
    <w:p w:rsidR="00B5572A" w:rsidRDefault="00B5572A">
      <w:r>
        <w:t xml:space="preserve">За месяц, отработанный не полностью, количество отработанных дней считайте по формуле из </w:t>
      </w:r>
      <w:hyperlink r:id="rId783" w:history="1">
        <w:r>
          <w:rPr>
            <w:rStyle w:val="a4"/>
            <w:rFonts w:cs="Times New Roman CYR"/>
          </w:rPr>
          <w:t>п. 10</w:t>
        </w:r>
      </w:hyperlink>
      <w:r>
        <w:t xml:space="preserve"> Положения о среднем заработке: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840"/>
        <w:gridCol w:w="1960"/>
        <w:gridCol w:w="700"/>
        <w:gridCol w:w="1680"/>
        <w:gridCol w:w="840"/>
        <w:gridCol w:w="1120"/>
      </w:tblGrid>
      <w:tr w:rsidR="00B5572A">
        <w:tblPrEx>
          <w:tblCellMar>
            <w:top w:w="0" w:type="dxa"/>
            <w:bottom w:w="0" w:type="dxa"/>
          </w:tblCellMar>
        </w:tblPrEx>
        <w:tc>
          <w:tcPr>
            <w:tcW w:w="2940" w:type="dxa"/>
            <w:tcBorders>
              <w:top w:val="nil"/>
              <w:left w:val="nil"/>
              <w:bottom w:val="nil"/>
              <w:right w:val="nil"/>
            </w:tcBorders>
          </w:tcPr>
          <w:p w:rsidR="00B5572A" w:rsidRDefault="00B5572A">
            <w:pPr>
              <w:pStyle w:val="a5"/>
              <w:jc w:val="center"/>
            </w:pPr>
            <w:r>
              <w:t xml:space="preserve">Количество дней в не </w:t>
            </w:r>
            <w:r>
              <w:lastRenderedPageBreak/>
              <w:t>полностью отработанном месяце</w:t>
            </w:r>
          </w:p>
        </w:tc>
        <w:tc>
          <w:tcPr>
            <w:tcW w:w="840" w:type="dxa"/>
            <w:tcBorders>
              <w:top w:val="nil"/>
              <w:left w:val="nil"/>
              <w:bottom w:val="nil"/>
              <w:right w:val="nil"/>
            </w:tcBorders>
          </w:tcPr>
          <w:p w:rsidR="00B5572A" w:rsidRDefault="00B5572A">
            <w:pPr>
              <w:pStyle w:val="a5"/>
              <w:jc w:val="center"/>
            </w:pPr>
            <w:r>
              <w:lastRenderedPageBreak/>
              <w:t>=</w:t>
            </w:r>
          </w:p>
        </w:tc>
        <w:tc>
          <w:tcPr>
            <w:tcW w:w="1960" w:type="dxa"/>
            <w:tcBorders>
              <w:top w:val="nil"/>
              <w:left w:val="nil"/>
              <w:bottom w:val="nil"/>
              <w:right w:val="nil"/>
            </w:tcBorders>
          </w:tcPr>
          <w:p w:rsidR="00B5572A" w:rsidRDefault="00B5572A">
            <w:pPr>
              <w:pStyle w:val="a5"/>
              <w:jc w:val="center"/>
            </w:pPr>
            <w:r>
              <w:t xml:space="preserve">Количество </w:t>
            </w:r>
            <w:r>
              <w:lastRenderedPageBreak/>
              <w:t>отработанных дней в месяце</w:t>
            </w:r>
          </w:p>
        </w:tc>
        <w:tc>
          <w:tcPr>
            <w:tcW w:w="700" w:type="dxa"/>
            <w:tcBorders>
              <w:top w:val="nil"/>
              <w:left w:val="nil"/>
              <w:bottom w:val="nil"/>
              <w:right w:val="nil"/>
            </w:tcBorders>
          </w:tcPr>
          <w:p w:rsidR="00B5572A" w:rsidRDefault="00B5572A">
            <w:pPr>
              <w:pStyle w:val="a5"/>
              <w:jc w:val="center"/>
            </w:pPr>
            <w:r>
              <w:lastRenderedPageBreak/>
              <w:t>/</w:t>
            </w:r>
          </w:p>
        </w:tc>
        <w:tc>
          <w:tcPr>
            <w:tcW w:w="1680" w:type="dxa"/>
            <w:tcBorders>
              <w:top w:val="nil"/>
              <w:left w:val="nil"/>
              <w:bottom w:val="nil"/>
              <w:right w:val="nil"/>
            </w:tcBorders>
          </w:tcPr>
          <w:p w:rsidR="00B5572A" w:rsidRDefault="00B5572A">
            <w:pPr>
              <w:pStyle w:val="a5"/>
              <w:jc w:val="center"/>
            </w:pPr>
            <w:r>
              <w:t xml:space="preserve">Число </w:t>
            </w:r>
            <w:r>
              <w:lastRenderedPageBreak/>
              <w:t>календарных дней в месяце</w:t>
            </w:r>
          </w:p>
        </w:tc>
        <w:tc>
          <w:tcPr>
            <w:tcW w:w="840" w:type="dxa"/>
            <w:tcBorders>
              <w:top w:val="nil"/>
              <w:left w:val="nil"/>
              <w:bottom w:val="nil"/>
              <w:right w:val="nil"/>
            </w:tcBorders>
          </w:tcPr>
          <w:p w:rsidR="00B5572A" w:rsidRDefault="00B5572A">
            <w:pPr>
              <w:pStyle w:val="a5"/>
              <w:jc w:val="center"/>
            </w:pPr>
            <w:r>
              <w:lastRenderedPageBreak/>
              <w:t>х</w:t>
            </w:r>
          </w:p>
        </w:tc>
        <w:tc>
          <w:tcPr>
            <w:tcW w:w="1120" w:type="dxa"/>
            <w:tcBorders>
              <w:top w:val="nil"/>
              <w:left w:val="nil"/>
              <w:bottom w:val="nil"/>
              <w:right w:val="nil"/>
            </w:tcBorders>
          </w:tcPr>
          <w:p w:rsidR="00B5572A" w:rsidRDefault="00B5572A">
            <w:pPr>
              <w:pStyle w:val="a5"/>
              <w:jc w:val="center"/>
            </w:pPr>
            <w:r>
              <w:t>29,3</w:t>
            </w:r>
          </w:p>
        </w:tc>
      </w:tr>
    </w:tbl>
    <w:p w:rsidR="00B5572A" w:rsidRDefault="00B5572A"/>
    <w:p w:rsidR="00B5572A" w:rsidRDefault="00B5572A">
      <w:r>
        <w:t>Средний дневной заработок определяется путем деления суммы фактически начисленной зарплаты работника за расчетный период на 12 и на 29,3.</w:t>
      </w:r>
    </w:p>
    <w:p w:rsidR="00B5572A" w:rsidRDefault="00B5572A">
      <w:r>
        <w:t>Если отпуск предоставляется в рабочих днях (например, при заключении трудовых договоров на срок до 2 месяцев либо для выполнения сезонных работ), сумму фактически начисленной зарплаты нужно разделить на количество рабочих дней по календарю 6-дневной рабочей недели (</w:t>
      </w:r>
      <w:hyperlink r:id="rId784" w:history="1">
        <w:r>
          <w:rPr>
            <w:rStyle w:val="a4"/>
            <w:rFonts w:cs="Times New Roman CYR"/>
          </w:rPr>
          <w:t>ч. 5 ст. 139</w:t>
        </w:r>
      </w:hyperlink>
      <w:r>
        <w:t xml:space="preserve"> ТК РФ, </w:t>
      </w:r>
      <w:hyperlink r:id="rId785" w:history="1">
        <w:r>
          <w:rPr>
            <w:rStyle w:val="a4"/>
            <w:rFonts w:cs="Times New Roman CYR"/>
          </w:rPr>
          <w:t>п. 11</w:t>
        </w:r>
      </w:hyperlink>
      <w:r>
        <w:t xml:space="preserve"> Положения о среднем заработке).</w:t>
      </w:r>
    </w:p>
    <w:p w:rsidR="00B5572A" w:rsidRDefault="00B5572A"/>
    <w:p w:rsidR="00B5572A" w:rsidRDefault="00B5572A">
      <w:r>
        <w:rPr>
          <w:rStyle w:val="a3"/>
          <w:bCs/>
        </w:rPr>
        <w:t>Шаг 4.</w:t>
      </w:r>
      <w:r>
        <w:t xml:space="preserve"> Выплата работнику отпускных</w:t>
      </w:r>
    </w:p>
    <w:p w:rsidR="00B5572A" w:rsidRDefault="00B5572A">
      <w:r>
        <w:t>Выплатить работнику отпускные вы должны не позднее чем за 3 дня до начала отпуска (</w:t>
      </w:r>
      <w:hyperlink r:id="rId786" w:history="1">
        <w:r>
          <w:rPr>
            <w:rStyle w:val="a4"/>
            <w:rFonts w:cs="Times New Roman CYR"/>
          </w:rPr>
          <w:t>ч. 9 ст. 136</w:t>
        </w:r>
      </w:hyperlink>
      <w:r>
        <w:t xml:space="preserve"> ТК РФ). Какие это дни, календарные или рабочие, данной статьей не установлено. Но Роструд указал, что срок для оплаты отпускных исчисляется в календарных днях (</w:t>
      </w:r>
      <w:hyperlink r:id="rId787" w:history="1">
        <w:r>
          <w:rPr>
            <w:rStyle w:val="a4"/>
            <w:rFonts w:cs="Times New Roman CYR"/>
          </w:rPr>
          <w:t>Письмо</w:t>
        </w:r>
      </w:hyperlink>
      <w:r>
        <w:t xml:space="preserve"> от 30.07.2014 N 1693-6-1).</w:t>
      </w:r>
    </w:p>
    <w:p w:rsidR="00B5572A" w:rsidRDefault="00B5572A">
      <w:r>
        <w:t>Если день выплаты приходится на выходной или праздничный день, выплатите отпускные накануне или раньше.</w:t>
      </w:r>
    </w:p>
    <w:p w:rsidR="00B5572A" w:rsidRDefault="00B5572A">
      <w:r>
        <w:t>Норма о выплате отпускных за 3 дня сейчас является императивной. Поэтому соблюдать ее нужно и тогда, когда вы соглашаетесь предоставить работнику отпуск в срочном порядке. За нарушение сроков выплаты отпускных вас могут привлечь к административной ответственности. Кроме того, вам придется выплатить проценты за каждый день просрочки (</w:t>
      </w:r>
      <w:hyperlink r:id="rId788" w:history="1">
        <w:r>
          <w:rPr>
            <w:rStyle w:val="a4"/>
            <w:rFonts w:cs="Times New Roman CYR"/>
          </w:rPr>
          <w:t>ст. 236</w:t>
        </w:r>
      </w:hyperlink>
      <w:r>
        <w:t xml:space="preserve"> ТК РФ).</w:t>
      </w:r>
    </w:p>
    <w:p w:rsidR="00B5572A" w:rsidRDefault="00B5572A">
      <w:r>
        <w:t>Если хотите пойти работнику навстречу и при этом не нарушить срок выплаты отпускных, предоставьте ему сначала отпуск без сохранения заработной платы и только потом ежегодный.</w:t>
      </w:r>
    </w:p>
    <w:p w:rsidR="00B5572A" w:rsidRDefault="00B5572A"/>
    <w:p w:rsidR="00B5572A" w:rsidRDefault="00B5572A">
      <w:r>
        <w:rPr>
          <w:rStyle w:val="a3"/>
          <w:bCs/>
        </w:rPr>
        <w:t>Шаг 5.</w:t>
      </w:r>
      <w:r>
        <w:t xml:space="preserve"> Оформление личной карточки</w:t>
      </w:r>
    </w:p>
    <w:p w:rsidR="00B5572A" w:rsidRDefault="00B5572A">
      <w:r>
        <w:t xml:space="preserve">Сведения обо всех отпусках фиксируются в личной карточке работника по унифицированной форме Т-2. Если вы продолжаете вести личные карточки, в соответствующих </w:t>
      </w:r>
      <w:hyperlink r:id="rId789" w:history="1">
        <w:r>
          <w:rPr>
            <w:rStyle w:val="a4"/>
            <w:rFonts w:cs="Times New Roman CYR"/>
          </w:rPr>
          <w:t>графах</w:t>
        </w:r>
      </w:hyperlink>
      <w:r>
        <w:t xml:space="preserve"> разд. VIII укажите вид отпуска - "ежегодный основной оплачиваемый" ("дополнительный"), период работы, за который он предоставляется, количество календарных дней отпуска, даты начала и окончания и реквизиты приказа о предоставлении отпуска.</w:t>
      </w:r>
    </w:p>
    <w:p w:rsidR="00B5572A" w:rsidRDefault="00B5572A"/>
    <w:p w:rsidR="00B5572A" w:rsidRDefault="00B5572A">
      <w:r>
        <w:rPr>
          <w:rStyle w:val="a3"/>
          <w:bCs/>
        </w:rPr>
        <w:t>Шаг 6.</w:t>
      </w:r>
      <w:r>
        <w:t xml:space="preserve"> Заполнение табеля учета рабочего времени</w:t>
      </w:r>
    </w:p>
    <w:p w:rsidR="00B5572A" w:rsidRDefault="00B5572A">
      <w:r>
        <w:t xml:space="preserve">Если вы используете унифицированную форму </w:t>
      </w:r>
      <w:hyperlink r:id="rId790" w:history="1">
        <w:r>
          <w:rPr>
            <w:rStyle w:val="a4"/>
            <w:rFonts w:cs="Times New Roman CYR"/>
          </w:rPr>
          <w:t>табеля Т-12</w:t>
        </w:r>
      </w:hyperlink>
      <w:r>
        <w:t xml:space="preserve"> или </w:t>
      </w:r>
      <w:hyperlink r:id="rId791" w:history="1">
        <w:r>
          <w:rPr>
            <w:rStyle w:val="a4"/>
            <w:rFonts w:cs="Times New Roman CYR"/>
          </w:rPr>
          <w:t>Т-13</w:t>
        </w:r>
      </w:hyperlink>
      <w:r>
        <w:t xml:space="preserve">, дни ежегодного основного отпуска отмечайте буквенным кодом </w:t>
      </w:r>
      <w:hyperlink r:id="rId792" w:history="1">
        <w:r>
          <w:rPr>
            <w:rStyle w:val="a4"/>
            <w:rFonts w:cs="Times New Roman CYR"/>
          </w:rPr>
          <w:t>"ОТ"</w:t>
        </w:r>
      </w:hyperlink>
      <w:r>
        <w:t xml:space="preserve"> или цифровым "09", дни дополнительного отпуска - буквенным кодом </w:t>
      </w:r>
      <w:hyperlink r:id="rId793" w:history="1">
        <w:r>
          <w:rPr>
            <w:rStyle w:val="a4"/>
            <w:rFonts w:cs="Times New Roman CYR"/>
          </w:rPr>
          <w:t>"ОД"</w:t>
        </w:r>
      </w:hyperlink>
      <w:r>
        <w:t xml:space="preserve"> или цифровым "10".</w:t>
      </w:r>
    </w:p>
    <w:p w:rsidR="00B5572A" w:rsidRDefault="00B5572A">
      <w:r>
        <w:t xml:space="preserve">При заполнении табеля </w:t>
      </w:r>
      <w:hyperlink r:id="rId794" w:history="1">
        <w:r>
          <w:rPr>
            <w:rStyle w:val="a4"/>
            <w:rFonts w:cs="Times New Roman CYR"/>
          </w:rPr>
          <w:t>формы 0504421</w:t>
        </w:r>
      </w:hyperlink>
      <w:r>
        <w:t xml:space="preserve"> применяется один буквенный код для очередных и дополнительных отпусков "О".</w:t>
      </w:r>
    </w:p>
    <w:p w:rsidR="00B5572A" w:rsidRDefault="00B5572A">
      <w:pPr>
        <w:pStyle w:val="1"/>
      </w:pPr>
    </w:p>
    <w:p w:rsidR="00B5572A" w:rsidRDefault="00B5572A">
      <w:pPr>
        <w:pStyle w:val="1"/>
      </w:pPr>
      <w:bookmarkStart w:id="135" w:name="sub_92100"/>
      <w:r>
        <w:t>9.2.10. Как оформить отпуск с последующим увольнением?</w:t>
      </w:r>
    </w:p>
    <w:bookmarkEnd w:id="135"/>
    <w:p w:rsidR="00B5572A" w:rsidRDefault="00B5572A"/>
    <w:p w:rsidR="00B5572A" w:rsidRDefault="00B5572A">
      <w:r>
        <w:t>На основании письменного заявления работника работодатель может предоставить ему отпуск с последующим увольнением. Причем предоставить такой отпуск можно и при расторжении срочного трудового договора, когда время отпуска полностью или частично выходит за пределы срока этого договора (</w:t>
      </w:r>
      <w:hyperlink r:id="rId795" w:history="1">
        <w:r>
          <w:rPr>
            <w:rStyle w:val="a4"/>
            <w:rFonts w:cs="Times New Roman CYR"/>
          </w:rPr>
          <w:t>ст. 127</w:t>
        </w:r>
      </w:hyperlink>
      <w:r>
        <w:t xml:space="preserve"> ТК РФ).</w:t>
      </w:r>
    </w:p>
    <w:p w:rsidR="00B5572A" w:rsidRDefault="00B5572A">
      <w:r>
        <w:t>В заявлении работнику следует указать:</w:t>
      </w:r>
    </w:p>
    <w:p w:rsidR="00B5572A" w:rsidRDefault="00B5572A">
      <w:r>
        <w:t>- основание, по которому он хочет уволиться (по собственному желанию, соглашению сторон или др.);</w:t>
      </w:r>
    </w:p>
    <w:p w:rsidR="00B5572A" w:rsidRDefault="00B5572A">
      <w:r>
        <w:t>- просьбу о предоставлении отпуска с последующим увольнением;</w:t>
      </w:r>
    </w:p>
    <w:p w:rsidR="00B5572A" w:rsidRDefault="00B5572A">
      <w:r>
        <w:t>- количество дней отпуска;</w:t>
      </w:r>
    </w:p>
    <w:p w:rsidR="00B5572A" w:rsidRDefault="00B5572A">
      <w:r>
        <w:lastRenderedPageBreak/>
        <w:t>- дату увольнения.</w:t>
      </w:r>
    </w:p>
    <w:p w:rsidR="00B5572A" w:rsidRDefault="00B5572A">
      <w:r>
        <w:t xml:space="preserve">На основании заявления издайте два приказа - о предоставлении отпуска и о расторжении трудового договора. В качестве даты прекращения трудовых отношений во всех случаях в </w:t>
      </w:r>
      <w:hyperlink r:id="rId796" w:history="1">
        <w:r>
          <w:rPr>
            <w:rStyle w:val="a4"/>
            <w:rFonts w:cs="Times New Roman CYR"/>
          </w:rPr>
          <w:t>приказе</w:t>
        </w:r>
      </w:hyperlink>
      <w:r>
        <w:t xml:space="preserve"> о расторжении трудового договора укажите последний день отпуска. С приказами работника необходимо ознакомить под подпись.</w:t>
      </w:r>
    </w:p>
    <w:p w:rsidR="00B5572A" w:rsidRDefault="00B5572A">
      <w:r>
        <w:t>За 3 дня до ухода работника в отпуск выплатите ему отпускные (</w:t>
      </w:r>
      <w:hyperlink r:id="rId797" w:history="1">
        <w:r>
          <w:rPr>
            <w:rStyle w:val="a4"/>
            <w:rFonts w:cs="Times New Roman CYR"/>
          </w:rPr>
          <w:t>ст. 136</w:t>
        </w:r>
      </w:hyperlink>
      <w:r>
        <w:t xml:space="preserve"> ТК РФ).</w:t>
      </w:r>
    </w:p>
    <w:p w:rsidR="00B5572A" w:rsidRDefault="00B5572A">
      <w:r>
        <w:t xml:space="preserve">Остальные расчеты произведите в последний день работы перед уходом работника в отпуск. В этот же день выдайте ему трудовую книжку (если она ведется) или сведения о трудовой деятельности по </w:t>
      </w:r>
      <w:hyperlink r:id="rId798" w:history="1">
        <w:r>
          <w:rPr>
            <w:rStyle w:val="a4"/>
            <w:rFonts w:cs="Times New Roman CYR"/>
          </w:rPr>
          <w:t>форме СТД-Р</w:t>
        </w:r>
      </w:hyperlink>
      <w:r>
        <w:t xml:space="preserve"> и иные необходимые документы. Указывать в трудовой книжке (если она ведется) и сведениях о трудовой деятельности, что работнику предоставлен отпуск с последующим увольнением, не нужно. Запись о самом увольнении производится в точном соответствии с формулировками ТК РФ или иного федерального закона и со ссылкой на статью, часть статьи, пункт статьи ТК РФ или иного федерального закона (</w:t>
      </w:r>
      <w:hyperlink r:id="rId799" w:history="1">
        <w:r>
          <w:rPr>
            <w:rStyle w:val="a4"/>
            <w:rFonts w:cs="Times New Roman CYR"/>
          </w:rPr>
          <w:t>ч. 5 ст. 84.1</w:t>
        </w:r>
      </w:hyperlink>
      <w:r>
        <w:t xml:space="preserve"> ТК РФ).</w:t>
      </w:r>
    </w:p>
    <w:p w:rsidR="00B5572A" w:rsidRDefault="00B5572A">
      <w:r>
        <w:t>Сделайте запись об увольнении в личной карточке работника, если вы продолжаете вести такие карточки.</w:t>
      </w:r>
    </w:p>
    <w:p w:rsidR="00B5572A" w:rsidRDefault="00B5572A">
      <w:r>
        <w:t xml:space="preserve">Заполните и представьте в ПФ РФ </w:t>
      </w:r>
      <w:hyperlink r:id="rId800" w:history="1">
        <w:r>
          <w:rPr>
            <w:rStyle w:val="a4"/>
            <w:rFonts w:cs="Times New Roman CYR"/>
          </w:rPr>
          <w:t>форму СЗВ-ТД</w:t>
        </w:r>
      </w:hyperlink>
      <w:r>
        <w:t>. Причем отправьте ее на следующий день после издания приказа об увольнении, а не после даты кадрового события (даты увольнения). К примеру, если 22.11.2021 был издан приказ об отпуске с 26.11.2021 с последующим увольнением, а как день увольнения указан последний день отпуска - 15.12.2021, считаем, форму СЗВ-ТД надо представить не позднее рабочего дня, следующего за днем издания соответствующего приказа, то есть 23.11.2021.</w:t>
      </w:r>
    </w:p>
    <w:p w:rsidR="00B5572A" w:rsidRDefault="00B5572A"/>
    <w:p w:rsidR="00B5572A" w:rsidRDefault="00B5572A">
      <w:r>
        <w:rPr>
          <w:rStyle w:val="a3"/>
          <w:bCs/>
        </w:rPr>
        <w:t>Важно:</w:t>
      </w:r>
      <w:r>
        <w:t xml:space="preserve"> если работник в отпуске заболел, пособие по временной нетрудоспособности ему выплачивается, но отпуск на дни больничного не продлевается (</w:t>
      </w:r>
      <w:hyperlink r:id="rId801" w:history="1">
        <w:r>
          <w:rPr>
            <w:rStyle w:val="a4"/>
            <w:rFonts w:cs="Times New Roman CYR"/>
          </w:rPr>
          <w:t>Письмо</w:t>
        </w:r>
      </w:hyperlink>
      <w:r>
        <w:t xml:space="preserve"> Роструда от 24.12.2007 N 5277-6-1).</w:t>
      </w:r>
    </w:p>
    <w:p w:rsidR="00B5572A" w:rsidRDefault="00B5572A"/>
    <w:p w:rsidR="00B5572A" w:rsidRDefault="00B5572A">
      <w:r>
        <w:rPr>
          <w:rStyle w:val="a3"/>
          <w:bCs/>
        </w:rPr>
        <w:t>Сколько дней отпуска с последующим увольнением можно предоставить работнику?</w:t>
      </w:r>
    </w:p>
    <w:p w:rsidR="00B5572A" w:rsidRDefault="00B5572A">
      <w:r>
        <w:t xml:space="preserve">У работника на момент увольнения может быть неиспользованный (частично или полностью) отпуск, который работодатель может ему предоставить при увольнении. Сколько дней такого отпуска предоставить, решается по соглашению сторон. Никаких ограничений насчет того, должен ли работодатель предоставить перед увольнением только все неиспользованные дни, </w:t>
      </w:r>
      <w:hyperlink r:id="rId802" w:history="1">
        <w:r>
          <w:rPr>
            <w:rStyle w:val="a4"/>
            <w:rFonts w:cs="Times New Roman CYR"/>
          </w:rPr>
          <w:t>ст. 127</w:t>
        </w:r>
      </w:hyperlink>
      <w:r>
        <w:t xml:space="preserve"> ТК РФ не предусмотрено. То есть это может быть как полностью неиспользованный отпуск, так и его часть. За оставшуюся часть можно выплатить компенсацию.</w:t>
      </w:r>
    </w:p>
    <w:p w:rsidR="00B5572A" w:rsidRDefault="00B5572A">
      <w:r>
        <w:t>Возможна ситуация, когда сотрудник до увольнения не отработал целый рабочий год, а в заявлении просит предоставить отпуск в полном размере - 28 календарных дней.</w:t>
      </w:r>
    </w:p>
    <w:p w:rsidR="00B5572A" w:rsidRDefault="00B5572A">
      <w:r>
        <w:t xml:space="preserve">Роструд в данном случае придерживается общего правила </w:t>
      </w:r>
      <w:hyperlink r:id="rId803" w:history="1">
        <w:r>
          <w:rPr>
            <w:rStyle w:val="a4"/>
            <w:rFonts w:cs="Times New Roman CYR"/>
          </w:rPr>
          <w:t>ст. 122</w:t>
        </w:r>
      </w:hyperlink>
      <w:r>
        <w:t xml:space="preserve"> ТК РФ о том, что работник имеет право через 6 месяцев работы использовать все 28 календарных дней отдыха. Соответственно, если работник отработал до увольнения как минимум 6 месяцев, отпуск с последующим увольнением ему также может быть предоставлен полной продолжительности. Оплатить же нужно будет только дни, которые подлежали бы денежной компенсации при увольнении (</w:t>
      </w:r>
      <w:hyperlink r:id="rId804" w:history="1">
        <w:r>
          <w:rPr>
            <w:rStyle w:val="a4"/>
            <w:rFonts w:cs="Times New Roman CYR"/>
          </w:rPr>
          <w:t>Письмо</w:t>
        </w:r>
      </w:hyperlink>
      <w:r>
        <w:t xml:space="preserve"> Роструда от 24.12.2007 N 5277-6-1).</w:t>
      </w:r>
    </w:p>
    <w:p w:rsidR="00B5572A" w:rsidRDefault="00B5572A">
      <w:r>
        <w:t>Напомним, что предоставление отпуска с последующим увольнением - это право, а не обязанность работодателя.</w:t>
      </w:r>
    </w:p>
    <w:p w:rsidR="00B5572A" w:rsidRDefault="00B5572A"/>
    <w:p w:rsidR="00B5572A" w:rsidRDefault="00B5572A">
      <w:pPr>
        <w:pStyle w:val="1"/>
      </w:pPr>
      <w:bookmarkStart w:id="136" w:name="sub_9211"/>
      <w:r>
        <w:t>9.2.11. Если отпуск предоставлялся авансом</w:t>
      </w:r>
    </w:p>
    <w:bookmarkEnd w:id="136"/>
    <w:p w:rsidR="00B5572A" w:rsidRDefault="00B5572A"/>
    <w:p w:rsidR="00B5572A" w:rsidRDefault="00B5572A">
      <w:r>
        <w:t>Работник может использовать ежегодный отпуск до окончания его рабочего года:</w:t>
      </w:r>
    </w:p>
    <w:p w:rsidR="00B5572A" w:rsidRDefault="00B5572A">
      <w:r>
        <w:t>- по истечении 6 месяцев непрерывной работы;</w:t>
      </w:r>
    </w:p>
    <w:p w:rsidR="00B5572A" w:rsidRDefault="00B5572A">
      <w:r>
        <w:t>- по соглашению с работодателем до истечения 6 месяцев;</w:t>
      </w:r>
    </w:p>
    <w:p w:rsidR="00B5572A" w:rsidRDefault="00B5572A">
      <w:r>
        <w:lastRenderedPageBreak/>
        <w:t>- если он относится к льготной категории (</w:t>
      </w:r>
      <w:hyperlink r:id="rId805" w:history="1">
        <w:r>
          <w:rPr>
            <w:rStyle w:val="a4"/>
            <w:rFonts w:cs="Times New Roman CYR"/>
          </w:rPr>
          <w:t>ст. 122</w:t>
        </w:r>
      </w:hyperlink>
      <w:r>
        <w:t xml:space="preserve"> ТК РФ).</w:t>
      </w:r>
    </w:p>
    <w:p w:rsidR="00B5572A" w:rsidRDefault="00B5572A">
      <w:r>
        <w:t>После отпуска, в период нахождения в нем или в любое время до окончания рабочего года сотрудник может быть уволен как по собственному желанию, так и по другому основанию.</w:t>
      </w:r>
    </w:p>
    <w:p w:rsidR="00B5572A" w:rsidRDefault="00B5572A">
      <w:r>
        <w:t>В этих случаях работодатель может удержать из зарплаты сотрудника образовавшуюся задолженность за неотработанные дни отпуска (</w:t>
      </w:r>
      <w:hyperlink r:id="rId806" w:history="1">
        <w:r>
          <w:rPr>
            <w:rStyle w:val="a4"/>
            <w:rFonts w:cs="Times New Roman CYR"/>
          </w:rPr>
          <w:t>ст. 137</w:t>
        </w:r>
      </w:hyperlink>
      <w:r>
        <w:t xml:space="preserve"> ТК РФ).</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0"/>
        <w:gridCol w:w="1960"/>
      </w:tblGrid>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5"/>
              <w:jc w:val="center"/>
            </w:pPr>
            <w:r>
              <w:t>Основания увольнения, при которых удержание невозможно</w:t>
            </w:r>
          </w:p>
        </w:tc>
        <w:tc>
          <w:tcPr>
            <w:tcW w:w="1960" w:type="dxa"/>
            <w:tcBorders>
              <w:top w:val="single" w:sz="4" w:space="0" w:color="auto"/>
              <w:left w:val="single" w:sz="4" w:space="0" w:color="auto"/>
              <w:bottom w:val="single" w:sz="4" w:space="0" w:color="auto"/>
            </w:tcBorders>
          </w:tcPr>
          <w:p w:rsidR="00B5572A" w:rsidRDefault="00B5572A">
            <w:pPr>
              <w:pStyle w:val="a5"/>
              <w:jc w:val="center"/>
            </w:pPr>
            <w:r>
              <w:t>Норма</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Отказ работника от перевода на другую работу, необходимого ему согласно медицинскому заключению, либо отсутствие у работодателя соответствующей работы</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07" w:history="1">
              <w:r>
                <w:rPr>
                  <w:rStyle w:val="a4"/>
                  <w:rFonts w:cs="Times New Roman CYR"/>
                </w:rPr>
                <w:t>Пункт 8 ч. 1 ст. 77</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Ликвидация организации либо прекращение деятельности индивидуальным предпринимателем</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08" w:history="1">
              <w:r>
                <w:rPr>
                  <w:rStyle w:val="a4"/>
                  <w:rFonts w:cs="Times New Roman CYR"/>
                </w:rPr>
                <w:t>Пункт 1 ч. 1 ст. 81</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Сокращение численности или штата работников организации, индивидуального предпринимателя</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09" w:history="1">
              <w:r>
                <w:rPr>
                  <w:rStyle w:val="a4"/>
                  <w:rFonts w:cs="Times New Roman CYR"/>
                </w:rPr>
                <w:t>Пункт 2 ч. 1 ст. 81</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Смена собственника имущества организации (в отношении руководителя организации, его заместителей и главного бухгалтера)</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0" w:history="1">
              <w:r>
                <w:rPr>
                  <w:rStyle w:val="a4"/>
                  <w:rFonts w:cs="Times New Roman CYR"/>
                </w:rPr>
                <w:t>Пункт 4 ч. 1 ст. 81</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Призыв работника на военную службу или направление его на заменяющую ее альтернативную гражданскую службу</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1" w:history="1">
              <w:r>
                <w:rPr>
                  <w:rStyle w:val="a4"/>
                  <w:rFonts w:cs="Times New Roman CYR"/>
                </w:rPr>
                <w:t>Пункт 1 ч. 1 ст. 83</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Восстановление на работе лица, ранее выполнявшего эту работу, по решению государственной инспекции труда или суда</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2" w:history="1">
              <w:r>
                <w:rPr>
                  <w:rStyle w:val="a4"/>
                  <w:rFonts w:cs="Times New Roman CYR"/>
                </w:rPr>
                <w:t>Пункт 2 ч. 1 ст. 83</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Признание работника полностью не способным к трудовой деятельности в соответствии с медицинским заключением</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3" w:history="1">
              <w:r>
                <w:rPr>
                  <w:rStyle w:val="a4"/>
                  <w:rFonts w:cs="Times New Roman CYR"/>
                </w:rPr>
                <w:t>Пункт 5 ч. 1 ст. 83</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4" w:history="1">
              <w:r>
                <w:rPr>
                  <w:rStyle w:val="a4"/>
                  <w:rFonts w:cs="Times New Roman CYR"/>
                </w:rPr>
                <w:t>Пункт 6 ч. 1 ст. 83</w:t>
              </w:r>
            </w:hyperlink>
            <w:r>
              <w:t xml:space="preserve"> ТК РФ</w:t>
            </w:r>
          </w:p>
        </w:tc>
      </w:tr>
      <w:tr w:rsidR="00B5572A">
        <w:tblPrEx>
          <w:tblCellMar>
            <w:top w:w="0" w:type="dxa"/>
            <w:bottom w:w="0" w:type="dxa"/>
          </w:tblCellMar>
        </w:tblPrEx>
        <w:tc>
          <w:tcPr>
            <w:tcW w:w="8400" w:type="dxa"/>
            <w:tcBorders>
              <w:top w:val="single" w:sz="4" w:space="0" w:color="auto"/>
              <w:bottom w:val="single" w:sz="4" w:space="0" w:color="auto"/>
              <w:right w:val="single" w:sz="4" w:space="0" w:color="auto"/>
            </w:tcBorders>
          </w:tcPr>
          <w:p w:rsidR="00B5572A" w:rsidRDefault="00B5572A">
            <w:pPr>
              <w:pStyle w:val="a7"/>
            </w:pPr>
            <w:r>
              <w:t>Наступление чрезвычайных обстоятельств, препятствующих продолжению трудовых отношений (военные действия, катастрофа, стихийное бедствие), если они признаны решением Правительства РФ или органа государственной власти соответствующего субъекта РФ</w:t>
            </w:r>
          </w:p>
        </w:tc>
        <w:tc>
          <w:tcPr>
            <w:tcW w:w="1960" w:type="dxa"/>
            <w:tcBorders>
              <w:top w:val="single" w:sz="4" w:space="0" w:color="auto"/>
              <w:left w:val="single" w:sz="4" w:space="0" w:color="auto"/>
              <w:bottom w:val="single" w:sz="4" w:space="0" w:color="auto"/>
            </w:tcBorders>
          </w:tcPr>
          <w:p w:rsidR="00B5572A" w:rsidRDefault="00B5572A">
            <w:pPr>
              <w:pStyle w:val="a5"/>
              <w:jc w:val="center"/>
            </w:pPr>
            <w:hyperlink r:id="rId815" w:history="1">
              <w:r>
                <w:rPr>
                  <w:rStyle w:val="a4"/>
                  <w:rFonts w:cs="Times New Roman CYR"/>
                </w:rPr>
                <w:t>Пункт 7 ч. 1 ст. 83</w:t>
              </w:r>
            </w:hyperlink>
            <w:r>
              <w:t xml:space="preserve"> ТК РФ</w:t>
            </w:r>
          </w:p>
        </w:tc>
      </w:tr>
    </w:tbl>
    <w:p w:rsidR="00B5572A" w:rsidRDefault="00B5572A"/>
    <w:p w:rsidR="00B5572A" w:rsidRDefault="00B5572A">
      <w:r>
        <w:t>При этом удержать работодатель может не больше 20% заработка (</w:t>
      </w:r>
      <w:hyperlink r:id="rId816" w:history="1">
        <w:r>
          <w:rPr>
            <w:rStyle w:val="a4"/>
            <w:rFonts w:cs="Times New Roman CYR"/>
          </w:rPr>
          <w:t>ст. 138</w:t>
        </w:r>
      </w:hyperlink>
      <w:r>
        <w:t xml:space="preserve"> ТК РФ). Оставшуюся сумму работник может добровольно внести в кассу организации или перечислить на банковский счет работодателя.</w:t>
      </w:r>
    </w:p>
    <w:p w:rsidR="00B5572A" w:rsidRDefault="00B5572A">
      <w:r>
        <w:t>Об удержании издается приказ в произвольной форме, в котором следует указать Ф.И.О. и должность работника, фактически отработанное время и календарные дни отпуска. Работника следует ознакомить с приказом под подпись.</w:t>
      </w:r>
    </w:p>
    <w:p w:rsidR="00B5572A" w:rsidRDefault="00B5572A"/>
    <w:p w:rsidR="00B5572A" w:rsidRDefault="00B5572A">
      <w:pPr>
        <w:pStyle w:val="1"/>
      </w:pPr>
      <w:bookmarkStart w:id="137" w:name="sub_92120"/>
      <w:r>
        <w:t>9.2.12. Компенсация за отпуск</w:t>
      </w:r>
    </w:p>
    <w:bookmarkEnd w:id="137"/>
    <w:p w:rsidR="00B5572A" w:rsidRDefault="00B5572A"/>
    <w:p w:rsidR="00B5572A" w:rsidRDefault="00B5572A">
      <w:r>
        <w:t>Работнику не всегда удается полностью использовать ежегодный отпуск в течение года. В некоторых случаях законодательством предусмотрена выплата работнику компенсации неиспользованных дней отпуска. В частности, при увольнении работника - вне зависимости от основания увольнения. Выплатить ее можно и во время работы, если работник попросит об этом, но уже не всегда.</w:t>
      </w:r>
    </w:p>
    <w:p w:rsidR="00B5572A" w:rsidRDefault="00B5572A"/>
    <w:p w:rsidR="00B5572A" w:rsidRDefault="00B5572A">
      <w:r>
        <w:rPr>
          <w:rStyle w:val="a3"/>
          <w:bCs/>
        </w:rPr>
        <w:t>Когда отпуск можно заменить компенсацией?</w:t>
      </w:r>
    </w:p>
    <w:p w:rsidR="00B5572A" w:rsidRDefault="00B5572A">
      <w:r>
        <w:t xml:space="preserve">По общему правилу продолжительность ежегодного основного оплачиваемого отпуска - 28 календарных дней. При этом некоторым категориям установлен отпуск большей продолжительности, а для некоторых предусмотрены дополнительные отпуска. Как сказано в </w:t>
      </w:r>
      <w:hyperlink r:id="rId817" w:history="1">
        <w:r>
          <w:rPr>
            <w:rStyle w:val="a4"/>
            <w:rFonts w:cs="Times New Roman CYR"/>
          </w:rPr>
          <w:t>ст. 126</w:t>
        </w:r>
      </w:hyperlink>
      <w:r>
        <w:t xml:space="preserve"> </w:t>
      </w:r>
      <w:r>
        <w:lastRenderedPageBreak/>
        <w:t>ТК РФ -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B5572A" w:rsidRDefault="00B5572A"/>
    <w:p w:rsidR="00B5572A" w:rsidRDefault="00B5572A">
      <w:r>
        <w:rPr>
          <w:rStyle w:val="a3"/>
          <w:bCs/>
        </w:rPr>
        <w:t>Обратите внимание:</w:t>
      </w:r>
      <w:r>
        <w:t xml:space="preserve"> исключения при этом установлены для беременных и несовершеннолетних, им заменить часть отпуска компенсацией нельзя, за исключением компенсации при увольнении.</w:t>
      </w:r>
    </w:p>
    <w:p w:rsidR="00B5572A" w:rsidRDefault="00B5572A"/>
    <w:p w:rsidR="00B5572A" w:rsidRDefault="00B5572A">
      <w:r>
        <w:t>То есть, если основной отпуск работника составляет, например, 42 календарных дня, работодатель на основании его заявления может заменить ему 14 дней денежной компенсацией.</w:t>
      </w:r>
    </w:p>
    <w:p w:rsidR="00B5572A" w:rsidRDefault="00B5572A">
      <w:r>
        <w:t>Заменить компенсацией можно и дополнительные отпуска, за исключением отпуска за работу во вредных или опасных условиях труда. Однако заменить компенсацией часть такого отпуска все же можно - часть, превышающую 7 календарных дней, если эта возможность установлена отраслевым соглашением, коллективным договором либо соглашением к трудовому договору.</w:t>
      </w:r>
    </w:p>
    <w:p w:rsidR="00B5572A" w:rsidRDefault="00B5572A">
      <w:r>
        <w:t>Если у работника накопились отпуска за несколько лет, денежной компенсацией можно заменить лишь часть каждого такого отпуска, превышающую 28 календарных дней, или любое количество дней из этой части. То есть работник за каждый год работы обязательно должен использовать полагающиеся ему 28 дней отдыха.</w:t>
      </w:r>
    </w:p>
    <w:p w:rsidR="00B5572A" w:rsidRDefault="00B5572A">
      <w:r>
        <w:t xml:space="preserve">Замена отпуска компенсацией осуществляется приказом работодателя, изданным на основании заявления работника. Причем это право работодателя - производить такую замену или нет. С приказом работника нужно ознакомить под подпись. Информацию о замене части ежегодного оплачиваемого отпуска денежной компенсацией (с указанием количества дней, подлежащих замене) следует внести в </w:t>
      </w:r>
      <w:hyperlink r:id="rId818" w:history="1">
        <w:r>
          <w:rPr>
            <w:rStyle w:val="a4"/>
            <w:rFonts w:cs="Times New Roman CYR"/>
          </w:rPr>
          <w:t>разд. VIII</w:t>
        </w:r>
      </w:hyperlink>
      <w:r>
        <w:t xml:space="preserve"> "Отпуск" личной карточки работника (форма Т-2) и в </w:t>
      </w:r>
      <w:hyperlink r:id="rId819" w:history="1">
        <w:r>
          <w:rPr>
            <w:rStyle w:val="a4"/>
            <w:rFonts w:cs="Times New Roman CYR"/>
          </w:rPr>
          <w:t>график отпусков</w:t>
        </w:r>
      </w:hyperlink>
      <w:r>
        <w:t>.</w:t>
      </w:r>
    </w:p>
    <w:p w:rsidR="00B5572A" w:rsidRDefault="00B5572A"/>
    <w:p w:rsidR="00B5572A" w:rsidRDefault="00B5572A">
      <w:r>
        <w:rPr>
          <w:rStyle w:val="a3"/>
          <w:bCs/>
        </w:rPr>
        <w:t>Как рассчитать компенсацию за отпуск при увольнении?</w:t>
      </w:r>
    </w:p>
    <w:p w:rsidR="00B5572A" w:rsidRDefault="00B5572A">
      <w:r>
        <w:t>Работодатель обязан выплатить работнику при увольнении денежную компенсацию за все неиспользованные отпуска (</w:t>
      </w:r>
      <w:hyperlink r:id="rId820" w:history="1">
        <w:r>
          <w:rPr>
            <w:rStyle w:val="a4"/>
            <w:rFonts w:cs="Times New Roman CYR"/>
          </w:rPr>
          <w:t>ст. 127</w:t>
        </w:r>
      </w:hyperlink>
      <w:r>
        <w:t xml:space="preserve"> ТК РФ). При этом данная компенсация выплачивается независимо от того, какова их общая продолжительность и по каким основаниям прекращаются трудовые отношения (</w:t>
      </w:r>
      <w:hyperlink r:id="rId821" w:history="1">
        <w:r>
          <w:rPr>
            <w:rStyle w:val="a4"/>
            <w:rFonts w:cs="Times New Roman CYR"/>
          </w:rPr>
          <w:t>Письмо</w:t>
        </w:r>
      </w:hyperlink>
      <w:r>
        <w:t xml:space="preserve"> Роструда от 02.07.2009 N 1917-6-1, </w:t>
      </w:r>
      <w:hyperlink r:id="rId822" w:history="1">
        <w:r>
          <w:rPr>
            <w:rStyle w:val="a4"/>
            <w:rFonts w:cs="Times New Roman CYR"/>
          </w:rPr>
          <w:t>Постановление</w:t>
        </w:r>
      </w:hyperlink>
      <w:r>
        <w:t xml:space="preserve"> КС РФ от 25.10.2018 N 38-П).</w:t>
      </w:r>
    </w:p>
    <w:p w:rsidR="00B5572A" w:rsidRDefault="00B5572A">
      <w:r>
        <w:t>Расчетный период для расчета компенсации за неиспользованный отпуск при увольнении составляет 12 календарных месяцев, предшествующих месяцу увольнения работника (</w:t>
      </w:r>
      <w:hyperlink r:id="rId823" w:history="1">
        <w:r>
          <w:rPr>
            <w:rStyle w:val="a4"/>
            <w:rFonts w:cs="Times New Roman CYR"/>
          </w:rPr>
          <w:t>п. 4</w:t>
        </w:r>
      </w:hyperlink>
      <w:r>
        <w:t xml:space="preserve"> Положения о средней заработной плате).</w:t>
      </w:r>
    </w:p>
    <w:p w:rsidR="00B5572A" w:rsidRDefault="00B5572A">
      <w:r>
        <w:t>При определении размера денежной компенсации за неиспользованный отпуск необходимо рассчитать количество его дней и средний заработок.</w:t>
      </w:r>
    </w:p>
    <w:p w:rsidR="00B5572A" w:rsidRDefault="00B5572A"/>
    <w:p w:rsidR="00B5572A" w:rsidRDefault="00B5572A">
      <w:r>
        <w:rPr>
          <w:rStyle w:val="a3"/>
          <w:bCs/>
        </w:rPr>
        <w:t>К сведению:</w:t>
      </w:r>
      <w:r>
        <w:t xml:space="preserve"> средний заработок для выплаты компенсации за неиспользованный отпуск рассчитывается в том же порядке, что и средний дневной заработок для оплаты отпуска.</w:t>
      </w:r>
    </w:p>
    <w:p w:rsidR="00B5572A" w:rsidRDefault="00B5572A"/>
    <w:p w:rsidR="00B5572A" w:rsidRDefault="00B5572A">
      <w:r>
        <w:t>В случае увольнения сотрудника в последний календарный день месяца месяц увольнения включается в расчет среднего заработка, так как сотрудник отработал его полностью. Если месяц увольнения отработан не полностью (сотрудник уволен не в последний календарный день месяца), то не учитывайте его при расчете среднего заработка (</w:t>
      </w:r>
      <w:hyperlink r:id="rId824" w:history="1">
        <w:r>
          <w:rPr>
            <w:rStyle w:val="a4"/>
            <w:rFonts w:cs="Times New Roman CYR"/>
          </w:rPr>
          <w:t>Письмо</w:t>
        </w:r>
      </w:hyperlink>
      <w:r>
        <w:t xml:space="preserve"> Роструда от 22.07.2010 N 2184-6-1). Например, если дата увольнения - 31.10.2021, то средний дневной заработок для компенсации за неиспользованный отпуск надо рассчитывать за период с 01.11.2020 по 31.10.2021. При увольнении работника 30.10.2021 для расчета среднего дневного заработка надо использовать период с 01.10.2020 по 30.09.2021.</w:t>
      </w:r>
    </w:p>
    <w:p w:rsidR="00B5572A" w:rsidRDefault="00B5572A">
      <w:r>
        <w:t>Если компенсация выплачивается за отпуск в календарных днях, то рассчитывайте средний дневной заработок в зависимости от того, полностью отработан расчетный период сотрудником или нет.</w:t>
      </w:r>
    </w:p>
    <w:p w:rsidR="00B5572A" w:rsidRDefault="00B5572A">
      <w:r>
        <w:t xml:space="preserve">Количество дней неиспользованного отпуска рассчитывается в соответствии с </w:t>
      </w:r>
      <w:hyperlink r:id="rId825" w:history="1">
        <w:r>
          <w:rPr>
            <w:rStyle w:val="a4"/>
            <w:rFonts w:cs="Times New Roman CYR"/>
          </w:rPr>
          <w:t>Правилами</w:t>
        </w:r>
      </w:hyperlink>
      <w:r>
        <w:t xml:space="preserve"> об </w:t>
      </w:r>
      <w:r>
        <w:lastRenderedPageBreak/>
        <w:t xml:space="preserve">очередных и дополнительных отпусках от 30.04.1930 N 169, утвержденными НКТ СССР (далее - Правила), действующими в части, не противоречащей </w:t>
      </w:r>
      <w:hyperlink r:id="rId826" w:history="1">
        <w:r>
          <w:rPr>
            <w:rStyle w:val="a4"/>
            <w:rFonts w:cs="Times New Roman CYR"/>
          </w:rPr>
          <w:t>ТК</w:t>
        </w:r>
      </w:hyperlink>
      <w:r>
        <w:t xml:space="preserve"> РФ.</w:t>
      </w:r>
    </w:p>
    <w:p w:rsidR="00B5572A" w:rsidRDefault="00B5572A">
      <w:r>
        <w:t>Компенсацию за полный рабочий год получат сотрудники:</w:t>
      </w:r>
    </w:p>
    <w:p w:rsidR="00B5572A" w:rsidRDefault="00B5572A">
      <w:r>
        <w:t>- проработавшие 11 месяцев;</w:t>
      </w:r>
    </w:p>
    <w:p w:rsidR="00B5572A" w:rsidRDefault="00B5572A">
      <w:r>
        <w:t>- проработавшие от 5,5 до 11 месяцев - при увольнении вследствие ликвидации организации, сокращения штатов, призыва на военную службу (</w:t>
      </w:r>
      <w:hyperlink r:id="rId827" w:history="1">
        <w:r>
          <w:rPr>
            <w:rStyle w:val="a4"/>
            <w:rFonts w:cs="Times New Roman CYR"/>
          </w:rPr>
          <w:t>п. 28</w:t>
        </w:r>
      </w:hyperlink>
      <w:r>
        <w:t xml:space="preserve"> Правил).</w:t>
      </w:r>
    </w:p>
    <w:p w:rsidR="00B5572A" w:rsidRDefault="00B5572A">
      <w:r>
        <w:t xml:space="preserve">Это правило применяется в том случае, если работник трудился в данной организации меньше года. Компенсация за второй год выплачивается пропорционально отработанному времени (письма Роструда </w:t>
      </w:r>
      <w:hyperlink r:id="rId828" w:history="1">
        <w:r>
          <w:rPr>
            <w:rStyle w:val="a4"/>
            <w:rFonts w:cs="Times New Roman CYR"/>
          </w:rPr>
          <w:t>от 04.03.2013 N 164-6-1</w:t>
        </w:r>
      </w:hyperlink>
      <w:r>
        <w:t>, от 09.08.2011 N 2368-6-1).</w:t>
      </w:r>
    </w:p>
    <w:p w:rsidR="00B5572A" w:rsidRDefault="00B5572A">
      <w:r>
        <w:t>Остальным работникам компенсация рассчитывается пропорционально отработанному времени.</w:t>
      </w:r>
    </w:p>
    <w:p w:rsidR="00B5572A" w:rsidRDefault="00B5572A">
      <w:r>
        <w:t>Если при подсчете образовались излишки, составляющие менее половины месяца, они исключаются, более половины - округляются до полного месяца. Например, если сотрудник в месяц отработал 14 дней, то данный месяц в расчет не берется, а если 15 и более - месяц считается полным.</w:t>
      </w:r>
    </w:p>
    <w:p w:rsidR="00B5572A" w:rsidRDefault="00B5572A">
      <w:r>
        <w:t>За каждый месяц рабочего года сотруднику причитается 2,33 календарных дня отпуска (28 / 12).</w:t>
      </w:r>
    </w:p>
    <w:p w:rsidR="00B5572A" w:rsidRDefault="00B5572A">
      <w:r>
        <w:t>При расчете компенсации округление количества календарных дней неиспользованного отпуска законодательством не предусмотрено. Поэтому если в организации принято решение об округлении, например, до целых дней, такое округление делается в пользу работника (</w:t>
      </w:r>
      <w:hyperlink r:id="rId829" w:history="1">
        <w:r>
          <w:rPr>
            <w:rStyle w:val="a4"/>
            <w:rFonts w:cs="Times New Roman CYR"/>
          </w:rPr>
          <w:t>Письмо</w:t>
        </w:r>
      </w:hyperlink>
      <w:r>
        <w:t xml:space="preserve"> Минтруда РФ от 02.11.2018 N 14-2/ООГ-8717).</w:t>
      </w:r>
    </w:p>
    <w:p w:rsidR="00B5572A" w:rsidRDefault="00B5572A">
      <w:r>
        <w:t>Для расчета суммы компенсации за дни неиспользованного отпуска необходимо средний дневной заработок работника умножить на количество дней неиспользованного отпуска.</w:t>
      </w:r>
    </w:p>
    <w:p w:rsidR="00B5572A" w:rsidRDefault="00B5572A"/>
    <w:p w:rsidR="00B5572A" w:rsidRDefault="00B5572A">
      <w:r>
        <w:rPr>
          <w:rStyle w:val="a3"/>
          <w:bCs/>
        </w:rPr>
        <w:t>Пример.</w:t>
      </w:r>
    </w:p>
    <w:p w:rsidR="00B5572A" w:rsidRDefault="00B5572A">
      <w:r>
        <w:t>Стаж работы на день увольнения сотрудника составляет 8 месяцев. За период работы ежегодный отпуск сотруднику не предоставлялся. Средний дневной заработок - 1500 руб.</w:t>
      </w:r>
    </w:p>
    <w:p w:rsidR="00B5572A" w:rsidRDefault="00B5572A">
      <w:r>
        <w:t>Количество календарных дней неиспользованного отпуска без округления будет равно 18,64 (8 мес. x 2,33 дн.).</w:t>
      </w:r>
    </w:p>
    <w:p w:rsidR="00B5572A" w:rsidRDefault="00B5572A">
      <w:r>
        <w:t>Сумма компенсации за неиспользованный отпуск составит 27 960 руб. (18,64 дн. x 1 500 руб.).</w:t>
      </w:r>
    </w:p>
    <w:p w:rsidR="00B5572A" w:rsidRDefault="00B5572A"/>
    <w:p w:rsidR="00B5572A" w:rsidRDefault="00B5572A">
      <w:pPr>
        <w:pStyle w:val="1"/>
      </w:pPr>
      <w:bookmarkStart w:id="138" w:name="sub_9030"/>
      <w:r>
        <w:t>9.3. Отпуск без сохранения заработной платы</w:t>
      </w:r>
    </w:p>
    <w:bookmarkEnd w:id="138"/>
    <w:p w:rsidR="00B5572A" w:rsidRDefault="00B5572A"/>
    <w:p w:rsidR="00B5572A" w:rsidRDefault="00B5572A">
      <w:r>
        <w:t>Трудовым законодательством определено, что по семейным обстоятельствам и иным уважительным причинам на основании письменного заявления работнику может быть предоставлен отпуск без сохранения заработной платы.</w:t>
      </w:r>
    </w:p>
    <w:p w:rsidR="00B5572A" w:rsidRDefault="00B5572A">
      <w:r>
        <w:t>Можно выделить несколько групп таких отпусков:</w:t>
      </w:r>
    </w:p>
    <w:p w:rsidR="00B5572A" w:rsidRDefault="00B5572A">
      <w:r>
        <w:t>- отпуска, которые даются по усмотрению работодателя (</w:t>
      </w:r>
      <w:hyperlink r:id="rId830" w:history="1">
        <w:r>
          <w:rPr>
            <w:rStyle w:val="a4"/>
            <w:rFonts w:cs="Times New Roman CYR"/>
          </w:rPr>
          <w:t>ч. 1 ст. 128</w:t>
        </w:r>
      </w:hyperlink>
      <w:r>
        <w:t xml:space="preserve"> ТК РФ);</w:t>
      </w:r>
    </w:p>
    <w:p w:rsidR="00B5572A" w:rsidRDefault="00B5572A">
      <w:r>
        <w:t>- отпуска, которые работодатель обязан предоставлять (</w:t>
      </w:r>
      <w:hyperlink r:id="rId831" w:history="1">
        <w:r>
          <w:rPr>
            <w:rStyle w:val="a4"/>
            <w:rFonts w:cs="Times New Roman CYR"/>
          </w:rPr>
          <w:t>ч. 2 ст. 128</w:t>
        </w:r>
      </w:hyperlink>
      <w:r>
        <w:t xml:space="preserve"> ТК РФ);</w:t>
      </w:r>
    </w:p>
    <w:p w:rsidR="00B5572A" w:rsidRDefault="00B5572A">
      <w:r>
        <w:t>- отпуска, которые работодатель обязан предоставлять, если это предусмотрено коллективным договором (</w:t>
      </w:r>
      <w:hyperlink r:id="rId832" w:history="1">
        <w:r>
          <w:rPr>
            <w:rStyle w:val="a4"/>
            <w:rFonts w:cs="Times New Roman CYR"/>
          </w:rPr>
          <w:t>ст. 263</w:t>
        </w:r>
      </w:hyperlink>
      <w:r>
        <w:t xml:space="preserve"> ТК РФ).</w:t>
      </w:r>
    </w:p>
    <w:p w:rsidR="00B5572A" w:rsidRDefault="00B5572A"/>
    <w:p w:rsidR="00B5572A" w:rsidRDefault="00B5572A">
      <w:pPr>
        <w:pStyle w:val="1"/>
      </w:pPr>
      <w:bookmarkStart w:id="139" w:name="sub_9310"/>
      <w:r>
        <w:t>9.3.1. Отпуск без сохранения зарплаты - на усмотрение работодателя</w:t>
      </w:r>
    </w:p>
    <w:bookmarkEnd w:id="139"/>
    <w:p w:rsidR="00B5572A" w:rsidRDefault="00B5572A"/>
    <w:p w:rsidR="00B5572A" w:rsidRDefault="00B5572A">
      <w:r>
        <w:t>Любой работник может обратиться к работодателю с просьбой о предоставлении отпуска без сохранения заработной платы (административный или отпуск за свой счет). Обстоятельства бывают самыми разными. Но поскольку перечня причин, которые работодатель может считать уважительными, не существует, он сам решает, предоставить такой отпуск работнику или нет.</w:t>
      </w:r>
    </w:p>
    <w:p w:rsidR="00B5572A" w:rsidRDefault="00B5572A">
      <w:r>
        <w:t xml:space="preserve">Причем прежде, чем уйти в отпуск, работник должен убедиться в том, что с работодателем достигнуто соглашение о его предоставлении и продолжительности в письменном виде. За </w:t>
      </w:r>
      <w:r>
        <w:lastRenderedPageBreak/>
        <w:t>несогласованный уход работника можно привлечь к дисциплинарной ответственности, вплоть до увольнения за прогул. Однако если суд признает причину уважительной, увольнение посчитают незаконным.</w:t>
      </w:r>
    </w:p>
    <w:p w:rsidR="00B5572A" w:rsidRDefault="00B5572A">
      <w:r>
        <w:t>Продолжительность отпуска по семейным обстоятельствам может быть любой, о какой договорятся работник и работодатель. Но для некоторых случаев законами установлен предельный срок отпуска за счет работника. Например, государственным и муниципальным служащим может быть предоставлен отпуск продолжительностью до 1 года (</w:t>
      </w:r>
      <w:hyperlink r:id="rId833" w:history="1">
        <w:r>
          <w:rPr>
            <w:rStyle w:val="a4"/>
            <w:rFonts w:cs="Times New Roman CYR"/>
          </w:rPr>
          <w:t>ч. 15 ст. 46</w:t>
        </w:r>
      </w:hyperlink>
      <w:r>
        <w:t xml:space="preserve"> Закона N 79-ФЗ, </w:t>
      </w:r>
      <w:hyperlink r:id="rId834" w:history="1">
        <w:r>
          <w:rPr>
            <w:rStyle w:val="a4"/>
            <w:rFonts w:cs="Times New Roman CYR"/>
          </w:rPr>
          <w:t>ч. 6 ст. 2</w:t>
        </w:r>
      </w:hyperlink>
      <w:r>
        <w:t xml:space="preserve"> Закона N 25-ФЗ).</w:t>
      </w:r>
    </w:p>
    <w:p w:rsidR="00B5572A" w:rsidRDefault="00B5572A">
      <w:r>
        <w:t>Прежде, чем отказать работнику в отпуске без сохранения зарплаты, проверьте, не относится ли он к лицам, которым такой отпуск необходимо предоставить. Возможно, даже установлена его продолжительность.</w:t>
      </w:r>
    </w:p>
    <w:p w:rsidR="00B5572A" w:rsidRDefault="00B5572A"/>
    <w:p w:rsidR="00B5572A" w:rsidRDefault="00B5572A">
      <w:pPr>
        <w:pStyle w:val="1"/>
      </w:pPr>
      <w:bookmarkStart w:id="140" w:name="sub_9320"/>
      <w:r>
        <w:t>9.3.2. Для кого отпуск без сохранения зарплаты предусмотрен законодательством?</w:t>
      </w:r>
    </w:p>
    <w:bookmarkEnd w:id="140"/>
    <w:p w:rsidR="00B5572A" w:rsidRDefault="00B5572A"/>
    <w:p w:rsidR="00B5572A" w:rsidRDefault="00B5572A">
      <w:r>
        <w:t xml:space="preserve">Перечень работников, которым полагается отпуск без сохранения зарплаты, определен не только </w:t>
      </w:r>
      <w:hyperlink r:id="rId835" w:history="1">
        <w:r>
          <w:rPr>
            <w:rStyle w:val="a4"/>
            <w:rFonts w:cs="Times New Roman CYR"/>
          </w:rPr>
          <w:t>Трудовым кодексом</w:t>
        </w:r>
      </w:hyperlink>
      <w:r>
        <w:t>, но и другими федеральными законами. Основные категории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3080"/>
        <w:gridCol w:w="2520"/>
        <w:gridCol w:w="2520"/>
      </w:tblGrid>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5"/>
              <w:jc w:val="center"/>
            </w:pPr>
            <w:r>
              <w:t>Категории работников</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Причины для предоставления отпуска</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Продолжительность отпуска</w:t>
            </w:r>
          </w:p>
        </w:tc>
        <w:tc>
          <w:tcPr>
            <w:tcW w:w="2520" w:type="dxa"/>
            <w:tcBorders>
              <w:top w:val="single" w:sz="4" w:space="0" w:color="auto"/>
              <w:left w:val="single" w:sz="4" w:space="0" w:color="auto"/>
              <w:bottom w:val="single" w:sz="4" w:space="0" w:color="auto"/>
            </w:tcBorders>
          </w:tcPr>
          <w:p w:rsidR="00B5572A" w:rsidRDefault="00B5572A">
            <w:pPr>
              <w:pStyle w:val="a5"/>
              <w:jc w:val="center"/>
            </w:pPr>
            <w:r>
              <w:t>Норма закона</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Пенсионеры по старости (по возрасту)</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Пенсионный возраст</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14 календарных дней в году</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36" w:history="1">
              <w:r>
                <w:rPr>
                  <w:rStyle w:val="a4"/>
                  <w:rFonts w:cs="Times New Roman CYR"/>
                </w:rPr>
                <w:t>Часть 2 ст. 128</w:t>
              </w:r>
            </w:hyperlink>
            <w:r>
              <w:t xml:space="preserve"> ТК РФ</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Родители и жены (мужья) военнослужащих, сотрудников ОВД, ФПС, таможенных органов, сотрудников учреждений и органов УИС</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Смерть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14 календарных дней в году</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37" w:history="1">
              <w:r>
                <w:rPr>
                  <w:rStyle w:val="a4"/>
                  <w:rFonts w:cs="Times New Roman CYR"/>
                </w:rPr>
                <w:t>Часть 2 ст. 128</w:t>
              </w:r>
            </w:hyperlink>
            <w:r>
              <w:t xml:space="preserve"> ТК РФ</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Инвалиды</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Наличие инвалидности</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60 календарных дней в году</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38" w:history="1">
              <w:r>
                <w:rPr>
                  <w:rStyle w:val="a4"/>
                  <w:rFonts w:cs="Times New Roman CYR"/>
                </w:rPr>
                <w:t>Часть 2 ст. 128</w:t>
              </w:r>
            </w:hyperlink>
            <w:r>
              <w:t xml:space="preserve"> ТК РФ</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Любой работник</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Рождение ребенка, регистрация брака, смерть близких родственников</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5 календарных дней</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39" w:history="1">
              <w:r>
                <w:rPr>
                  <w:rStyle w:val="a4"/>
                  <w:rFonts w:cs="Times New Roman CYR"/>
                </w:rPr>
                <w:t>Часть 2 ст. 128</w:t>
              </w:r>
            </w:hyperlink>
            <w:r>
              <w:t xml:space="preserve"> ТК РФ</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Совмещающие работу с получением образования</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Вступительные экзамены, промежуточные и итоговые аттестации</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От 10 дней до 4 месяцев</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40" w:history="1">
              <w:r>
                <w:rPr>
                  <w:rStyle w:val="a4"/>
                  <w:rFonts w:cs="Times New Roman CYR"/>
                </w:rPr>
                <w:t>Статьи 173</w:t>
              </w:r>
            </w:hyperlink>
            <w:r>
              <w:t xml:space="preserve">, </w:t>
            </w:r>
            <w:hyperlink r:id="rId841" w:history="1">
              <w:r>
                <w:rPr>
                  <w:rStyle w:val="a4"/>
                  <w:rFonts w:cs="Times New Roman CYR"/>
                </w:rPr>
                <w:t>174</w:t>
              </w:r>
            </w:hyperlink>
            <w:r>
              <w:t xml:space="preserve"> ТК РФ</w:t>
            </w:r>
          </w:p>
        </w:tc>
      </w:tr>
      <w:tr w:rsidR="00B5572A">
        <w:tblPrEx>
          <w:tblCellMar>
            <w:top w:w="0" w:type="dxa"/>
            <w:bottom w:w="0" w:type="dxa"/>
          </w:tblCellMar>
        </w:tblPrEx>
        <w:tc>
          <w:tcPr>
            <w:tcW w:w="2100" w:type="dxa"/>
            <w:tcBorders>
              <w:top w:val="single" w:sz="4" w:space="0" w:color="auto"/>
              <w:bottom w:val="single" w:sz="4" w:space="0" w:color="auto"/>
              <w:right w:val="single" w:sz="4" w:space="0" w:color="auto"/>
            </w:tcBorders>
          </w:tcPr>
          <w:p w:rsidR="00B5572A" w:rsidRDefault="00B5572A">
            <w:pPr>
              <w:pStyle w:val="a7"/>
            </w:pPr>
            <w:r>
              <w:t>Ветераны боевых действий</w:t>
            </w:r>
          </w:p>
        </w:tc>
        <w:tc>
          <w:tcPr>
            <w:tcW w:w="3080" w:type="dxa"/>
            <w:tcBorders>
              <w:top w:val="single" w:sz="4" w:space="0" w:color="auto"/>
              <w:left w:val="single" w:sz="4" w:space="0" w:color="auto"/>
              <w:bottom w:val="single" w:sz="4" w:space="0" w:color="auto"/>
              <w:right w:val="single" w:sz="4" w:space="0" w:color="auto"/>
            </w:tcBorders>
          </w:tcPr>
          <w:p w:rsidR="00B5572A" w:rsidRDefault="00B5572A">
            <w:pPr>
              <w:pStyle w:val="a7"/>
            </w:pPr>
            <w:r>
              <w:t>Факт участия в боевых действиях, получение ранения при обслуживании воинских частей в местах боевых действий</w:t>
            </w:r>
          </w:p>
        </w:tc>
        <w:tc>
          <w:tcPr>
            <w:tcW w:w="25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 35 календарных дней в году</w:t>
            </w:r>
          </w:p>
        </w:tc>
        <w:tc>
          <w:tcPr>
            <w:tcW w:w="2520" w:type="dxa"/>
            <w:tcBorders>
              <w:top w:val="single" w:sz="4" w:space="0" w:color="auto"/>
              <w:left w:val="single" w:sz="4" w:space="0" w:color="auto"/>
              <w:bottom w:val="single" w:sz="4" w:space="0" w:color="auto"/>
            </w:tcBorders>
          </w:tcPr>
          <w:p w:rsidR="00B5572A" w:rsidRDefault="00B5572A">
            <w:pPr>
              <w:pStyle w:val="a5"/>
              <w:jc w:val="center"/>
            </w:pPr>
            <w:hyperlink r:id="rId842" w:history="1">
              <w:r>
                <w:rPr>
                  <w:rStyle w:val="a4"/>
                  <w:rFonts w:cs="Times New Roman CYR"/>
                </w:rPr>
                <w:t>Статья 16</w:t>
              </w:r>
            </w:hyperlink>
            <w:r>
              <w:t xml:space="preserve"> Федерального закона от 12.01.1995 N 5-ФЗ "О ветеранах"</w:t>
            </w:r>
          </w:p>
        </w:tc>
      </w:tr>
    </w:tbl>
    <w:p w:rsidR="00B5572A" w:rsidRDefault="00B5572A"/>
    <w:p w:rsidR="00B5572A" w:rsidRDefault="00B5572A">
      <w:r>
        <w:t xml:space="preserve">Если работник, относящийся к одной из перечисленных категорий, написал заявление на </w:t>
      </w:r>
      <w:r>
        <w:lastRenderedPageBreak/>
        <w:t>предоставление ему неоплачиваемого отпуска, а работодатель не согласился, то уволить за прогул в случае самовольного невыхода на работу не получится. Такое увольнение признают незаконным.</w:t>
      </w:r>
    </w:p>
    <w:p w:rsidR="00B5572A" w:rsidRDefault="00B5572A">
      <w:r>
        <w:t>Запрашивать у работника подтверждающие документы работодателя не обязывают. Тем не менее, в некоторых случаях они необходимы, например, чтобы подтвердить инвалидность или смерть родственника. И в интересах работника предоставить документы.</w:t>
      </w:r>
    </w:p>
    <w:p w:rsidR="00B5572A" w:rsidRDefault="00B5572A"/>
    <w:p w:rsidR="00B5572A" w:rsidRDefault="00B5572A">
      <w:pPr>
        <w:pStyle w:val="1"/>
      </w:pPr>
      <w:bookmarkStart w:id="141" w:name="sub_9330"/>
      <w:r>
        <w:t>9.3.3. Отпуск без сохранения зарплаты работника с детьми</w:t>
      </w:r>
    </w:p>
    <w:bookmarkEnd w:id="141"/>
    <w:p w:rsidR="00B5572A" w:rsidRDefault="00B5572A"/>
    <w:p w:rsidR="00B5572A" w:rsidRDefault="00B5572A">
      <w:r>
        <w:t xml:space="preserve">Коллективным договором могут устанавливаться дополнительные отпуска без сохранения заработной платы продолжительностью до 14 календарных дней следующим лицам, установленным </w:t>
      </w:r>
      <w:hyperlink r:id="rId843" w:history="1">
        <w:r>
          <w:rPr>
            <w:rStyle w:val="a4"/>
            <w:rFonts w:cs="Times New Roman CYR"/>
          </w:rPr>
          <w:t>ст. 263</w:t>
        </w:r>
      </w:hyperlink>
      <w:r>
        <w:t xml:space="preserve">, </w:t>
      </w:r>
      <w:hyperlink r:id="rId844" w:history="1">
        <w:r>
          <w:rPr>
            <w:rStyle w:val="a4"/>
            <w:rFonts w:cs="Times New Roman CYR"/>
          </w:rPr>
          <w:t>264</w:t>
        </w:r>
      </w:hyperlink>
      <w:r>
        <w:t xml:space="preserve"> ТК РФ:</w:t>
      </w:r>
    </w:p>
    <w:p w:rsidR="00B5572A" w:rsidRDefault="00B5572A">
      <w:r>
        <w:t>- работнику, имеющему двух или более детей в возрасте до 14 лет;</w:t>
      </w:r>
    </w:p>
    <w:p w:rsidR="00B5572A" w:rsidRDefault="00B5572A">
      <w:r>
        <w:t>- работнику, имеющему ребенка-инвалида в возрасте до 18 лет;</w:t>
      </w:r>
    </w:p>
    <w:p w:rsidR="00B5572A" w:rsidRDefault="00B5572A">
      <w:r>
        <w:t>- одинокой матери, воспитывающей ребенка в возрасте до 14 лет;</w:t>
      </w:r>
    </w:p>
    <w:p w:rsidR="00B5572A" w:rsidRDefault="00B5572A">
      <w:r>
        <w:t>- отцу, воспитывающему ребенка в возрасте до 14 лет без матери.</w:t>
      </w:r>
    </w:p>
    <w:p w:rsidR="00B5572A" w:rsidRDefault="00B5572A">
      <w:r>
        <w:t>Предоставляется такой отпуск один раз в год и на другой год не переносится. При этом он может быть присоединен к ежегодному оплачиваемому отпуску, использоваться отдельно полностью либо по частям.</w:t>
      </w:r>
    </w:p>
    <w:p w:rsidR="00B5572A" w:rsidRDefault="00B5572A">
      <w:r>
        <w:t>Перенос его на следующий рабочий год не допускается.</w:t>
      </w:r>
    </w:p>
    <w:p w:rsidR="00B5572A" w:rsidRDefault="00B5572A">
      <w:r>
        <w:t>Если в организации нет коллективного договора, предоставление отпусков данным (и другим) работникам может регламентироваться локальным нормативным актом.</w:t>
      </w:r>
    </w:p>
    <w:p w:rsidR="00B5572A" w:rsidRDefault="00B5572A"/>
    <w:p w:rsidR="00B5572A" w:rsidRDefault="00B5572A">
      <w:pPr>
        <w:pStyle w:val="1"/>
      </w:pPr>
      <w:bookmarkStart w:id="142" w:name="sub_9340"/>
      <w:r>
        <w:t>9.3.4. Оформление отпуска за свой счет</w:t>
      </w:r>
    </w:p>
    <w:bookmarkEnd w:id="142"/>
    <w:p w:rsidR="00B5572A" w:rsidRDefault="00B5572A"/>
    <w:p w:rsidR="00B5572A" w:rsidRDefault="00B5572A">
      <w:r>
        <w:t>Во всех случаях предоставления отпуска без сохранения заработной платы основанием является личное заявление работника. В заявлении рекомендуется указывать конкретные причины, обосновывающие необходимость предоставления отпуска, и его планируемые даты.</w:t>
      </w:r>
    </w:p>
    <w:p w:rsidR="00B5572A" w:rsidRDefault="00B5572A">
      <w:r>
        <w:t>Свое согласие или несогласие работодатель выражает путем проставления резолюции на этом заявлении.</w:t>
      </w:r>
    </w:p>
    <w:p w:rsidR="00B5572A" w:rsidRDefault="00B5572A">
      <w:r>
        <w:t xml:space="preserve">В случае согласия работодателя, а также когда предоставление такого отпуска обязательно, издается приказ (распоряжение) о предоставлении отпуска по форме Т-6 для государственных и муниципальных учреждений или по самостоятельно разработанной форме для остальных организаций. В </w:t>
      </w:r>
      <w:hyperlink r:id="rId845" w:history="1">
        <w:r>
          <w:rPr>
            <w:rStyle w:val="a4"/>
            <w:rFonts w:cs="Times New Roman CYR"/>
          </w:rPr>
          <w:t>разделе "Б"</w:t>
        </w:r>
      </w:hyperlink>
      <w:r>
        <w:t xml:space="preserve"> формы Т-6 указывается "отпуск без сохранения заработной платы", а также количество календарных дней отпуска и даты, на которые он приходится.</w:t>
      </w:r>
    </w:p>
    <w:p w:rsidR="00B5572A" w:rsidRDefault="00B5572A">
      <w:r>
        <w:t xml:space="preserve">Если отпуск без сохранения заработной платы предоставляется вместе с ежегодным основным оплачиваемым отпуском, заполняется </w:t>
      </w:r>
      <w:hyperlink r:id="rId846" w:history="1">
        <w:r>
          <w:rPr>
            <w:rStyle w:val="a4"/>
            <w:rFonts w:cs="Times New Roman CYR"/>
          </w:rPr>
          <w:t>разд. "А"</w:t>
        </w:r>
      </w:hyperlink>
      <w:r>
        <w:t>.</w:t>
      </w:r>
    </w:p>
    <w:p w:rsidR="00B5572A" w:rsidRDefault="00B5572A">
      <w:r>
        <w:t xml:space="preserve">Независимо от того, заполнен ли </w:t>
      </w:r>
      <w:hyperlink r:id="rId847" w:history="1">
        <w:r>
          <w:rPr>
            <w:rStyle w:val="a4"/>
            <w:rFonts w:cs="Times New Roman CYR"/>
          </w:rPr>
          <w:t>разд. "А"</w:t>
        </w:r>
      </w:hyperlink>
      <w:r>
        <w:t xml:space="preserve">, в </w:t>
      </w:r>
      <w:hyperlink r:id="rId848" w:history="1">
        <w:r>
          <w:rPr>
            <w:rStyle w:val="a4"/>
            <w:rFonts w:cs="Times New Roman CYR"/>
          </w:rPr>
          <w:t>разд. "В"</w:t>
        </w:r>
      </w:hyperlink>
      <w:r>
        <w:t xml:space="preserve"> указываются общее количество дней отпуска и его даты.</w:t>
      </w:r>
    </w:p>
    <w:p w:rsidR="00B5572A" w:rsidRDefault="00B5572A">
      <w:r>
        <w:t>Приказ подписывается руководителем организации или иным уполномоченным лицом. Работника нужно с ним ознакомить под подпись.</w:t>
      </w:r>
    </w:p>
    <w:p w:rsidR="00B5572A" w:rsidRDefault="00B5572A">
      <w:r>
        <w:t>Сведения о периоде отпуска за свой счет следует отразить в личной карточке работника, в частности, указать:</w:t>
      </w:r>
    </w:p>
    <w:p w:rsidR="00B5572A" w:rsidRDefault="00B5572A">
      <w:r>
        <w:t>- вид отпуска - "без сохранения заработной платы";</w:t>
      </w:r>
    </w:p>
    <w:p w:rsidR="00B5572A" w:rsidRDefault="00B5572A">
      <w:r>
        <w:t>- количество календарных дней отпуска;</w:t>
      </w:r>
    </w:p>
    <w:p w:rsidR="00B5572A" w:rsidRDefault="00B5572A">
      <w:r>
        <w:t>- даты начала и окончания отпуска;</w:t>
      </w:r>
    </w:p>
    <w:p w:rsidR="00B5572A" w:rsidRDefault="00B5572A">
      <w:r>
        <w:t>- основание отпуска (реквизиты приказа о предоставлении отпуска). Знакомить с этой записью работника не нужно.</w:t>
      </w:r>
    </w:p>
    <w:p w:rsidR="00B5572A" w:rsidRDefault="00B5572A">
      <w:r>
        <w:t xml:space="preserve">В табеле учета рабочего времени унифицированной </w:t>
      </w:r>
      <w:hyperlink r:id="rId849" w:history="1">
        <w:r>
          <w:rPr>
            <w:rStyle w:val="a4"/>
            <w:rFonts w:cs="Times New Roman CYR"/>
          </w:rPr>
          <w:t>формы Т-12</w:t>
        </w:r>
      </w:hyperlink>
      <w:r>
        <w:t xml:space="preserve"> или </w:t>
      </w:r>
      <w:hyperlink r:id="rId850" w:history="1">
        <w:r>
          <w:rPr>
            <w:rStyle w:val="a4"/>
            <w:rFonts w:cs="Times New Roman CYR"/>
          </w:rPr>
          <w:t>Т-1</w:t>
        </w:r>
      </w:hyperlink>
      <w:r>
        <w:t xml:space="preserve"> предусмотрены обозначения отпуска за свой счет для каждого случая.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40"/>
        <w:gridCol w:w="1540"/>
        <w:gridCol w:w="3220"/>
        <w:gridCol w:w="3220"/>
      </w:tblGrid>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r>
              <w:t>Буквенный код</w:t>
            </w:r>
          </w:p>
        </w:tc>
        <w:tc>
          <w:tcPr>
            <w:tcW w:w="154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Цифровой код</w:t>
            </w:r>
          </w:p>
        </w:tc>
        <w:tc>
          <w:tcPr>
            <w:tcW w:w="3220" w:type="dxa"/>
            <w:tcBorders>
              <w:top w:val="single" w:sz="4" w:space="0" w:color="auto"/>
              <w:left w:val="single" w:sz="4" w:space="0" w:color="auto"/>
              <w:bottom w:val="single" w:sz="4" w:space="0" w:color="auto"/>
              <w:right w:val="single" w:sz="4" w:space="0" w:color="auto"/>
            </w:tcBorders>
            <w:vAlign w:val="center"/>
          </w:tcPr>
          <w:p w:rsidR="00B5572A" w:rsidRDefault="00B5572A">
            <w:pPr>
              <w:pStyle w:val="a5"/>
              <w:jc w:val="center"/>
            </w:pPr>
            <w:r>
              <w:t>Назначение</w:t>
            </w:r>
          </w:p>
        </w:tc>
        <w:tc>
          <w:tcPr>
            <w:tcW w:w="3220" w:type="dxa"/>
            <w:tcBorders>
              <w:top w:val="single" w:sz="4" w:space="0" w:color="auto"/>
              <w:left w:val="single" w:sz="4" w:space="0" w:color="auto"/>
              <w:bottom w:val="single" w:sz="4" w:space="0" w:color="auto"/>
            </w:tcBorders>
            <w:vAlign w:val="center"/>
          </w:tcPr>
          <w:p w:rsidR="00B5572A" w:rsidRDefault="00B5572A">
            <w:pPr>
              <w:pStyle w:val="a5"/>
              <w:jc w:val="center"/>
            </w:pPr>
            <w:r>
              <w:t>В каких случаях?</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hyperlink r:id="rId851" w:history="1">
              <w:r>
                <w:rPr>
                  <w:rStyle w:val="a4"/>
                  <w:rFonts w:cs="Times New Roman CYR"/>
                </w:rPr>
                <w:t>"ДО"</w:t>
              </w:r>
            </w:hyperlink>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16</w:t>
            </w:r>
          </w:p>
        </w:tc>
        <w:tc>
          <w:tcPr>
            <w:tcW w:w="3220" w:type="dxa"/>
            <w:tcBorders>
              <w:top w:val="single" w:sz="4" w:space="0" w:color="auto"/>
              <w:left w:val="single" w:sz="4" w:space="0" w:color="auto"/>
              <w:bottom w:val="single" w:sz="4" w:space="0" w:color="auto"/>
              <w:right w:val="single" w:sz="4" w:space="0" w:color="auto"/>
            </w:tcBorders>
          </w:tcPr>
          <w:p w:rsidR="00B5572A" w:rsidRDefault="00B5572A">
            <w:pPr>
              <w:pStyle w:val="a7"/>
            </w:pPr>
            <w:r>
              <w:t>Отпуск без сохранения заработной платы, предоставляемый работнику по разрешению работодателя</w:t>
            </w:r>
          </w:p>
        </w:tc>
        <w:tc>
          <w:tcPr>
            <w:tcW w:w="3220" w:type="dxa"/>
            <w:tcBorders>
              <w:top w:val="single" w:sz="4" w:space="0" w:color="auto"/>
              <w:left w:val="single" w:sz="4" w:space="0" w:color="auto"/>
              <w:bottom w:val="single" w:sz="4" w:space="0" w:color="auto"/>
            </w:tcBorders>
          </w:tcPr>
          <w:p w:rsidR="00B5572A" w:rsidRDefault="00B5572A">
            <w:pPr>
              <w:pStyle w:val="a7"/>
            </w:pPr>
            <w:r>
              <w:t>По семейным и другим обстоятельствам на усмотрение работодателя</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hyperlink r:id="rId852" w:history="1">
              <w:r>
                <w:rPr>
                  <w:rStyle w:val="a4"/>
                  <w:rFonts w:cs="Times New Roman CYR"/>
                </w:rPr>
                <w:t>"ОЗ"</w:t>
              </w:r>
            </w:hyperlink>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17</w:t>
            </w:r>
          </w:p>
        </w:tc>
        <w:tc>
          <w:tcPr>
            <w:tcW w:w="3220" w:type="dxa"/>
            <w:tcBorders>
              <w:top w:val="single" w:sz="4" w:space="0" w:color="auto"/>
              <w:left w:val="single" w:sz="4" w:space="0" w:color="auto"/>
              <w:bottom w:val="single" w:sz="4" w:space="0" w:color="auto"/>
              <w:right w:val="single" w:sz="4" w:space="0" w:color="auto"/>
            </w:tcBorders>
          </w:tcPr>
          <w:p w:rsidR="00B5572A" w:rsidRDefault="00B5572A">
            <w:pPr>
              <w:pStyle w:val="a7"/>
            </w:pPr>
            <w:r>
              <w:t>Отпуск без сохранения заработной платы при условиях, предусмотренных действующим законодательством РФ</w:t>
            </w:r>
          </w:p>
        </w:tc>
        <w:tc>
          <w:tcPr>
            <w:tcW w:w="3220" w:type="dxa"/>
            <w:tcBorders>
              <w:top w:val="single" w:sz="4" w:space="0" w:color="auto"/>
              <w:left w:val="single" w:sz="4" w:space="0" w:color="auto"/>
              <w:bottom w:val="single" w:sz="4" w:space="0" w:color="auto"/>
            </w:tcBorders>
          </w:tcPr>
          <w:p w:rsidR="00B5572A" w:rsidRDefault="00B5572A">
            <w:pPr>
              <w:pStyle w:val="a7"/>
            </w:pPr>
            <w:r>
              <w:t>Установленных законодательством (инвалидам, на свадьбу и т.д.)</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hyperlink r:id="rId853" w:history="1">
              <w:r>
                <w:rPr>
                  <w:rStyle w:val="a4"/>
                  <w:rFonts w:cs="Times New Roman CYR"/>
                </w:rPr>
                <w:t>"ДБ"</w:t>
              </w:r>
            </w:hyperlink>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18</w:t>
            </w:r>
          </w:p>
        </w:tc>
        <w:tc>
          <w:tcPr>
            <w:tcW w:w="3220" w:type="dxa"/>
            <w:tcBorders>
              <w:top w:val="single" w:sz="4" w:space="0" w:color="auto"/>
              <w:left w:val="single" w:sz="4" w:space="0" w:color="auto"/>
              <w:bottom w:val="single" w:sz="4" w:space="0" w:color="auto"/>
              <w:right w:val="single" w:sz="4" w:space="0" w:color="auto"/>
            </w:tcBorders>
          </w:tcPr>
          <w:p w:rsidR="00B5572A" w:rsidRDefault="00B5572A">
            <w:pPr>
              <w:pStyle w:val="a7"/>
            </w:pPr>
            <w:r>
              <w:t>Ежегодный дополнительный отпуск без сохранения заработной платы</w:t>
            </w:r>
          </w:p>
        </w:tc>
        <w:tc>
          <w:tcPr>
            <w:tcW w:w="3220" w:type="dxa"/>
            <w:tcBorders>
              <w:top w:val="single" w:sz="4" w:space="0" w:color="auto"/>
              <w:left w:val="single" w:sz="4" w:space="0" w:color="auto"/>
              <w:bottom w:val="single" w:sz="4" w:space="0" w:color="auto"/>
            </w:tcBorders>
          </w:tcPr>
          <w:p w:rsidR="00B5572A" w:rsidRDefault="00B5572A">
            <w:pPr>
              <w:pStyle w:val="a7"/>
            </w:pPr>
            <w:r>
              <w:t>Работникам с детьми в соответствии с коллективным договором</w:t>
            </w:r>
          </w:p>
        </w:tc>
      </w:tr>
      <w:tr w:rsidR="00B5572A">
        <w:tblPrEx>
          <w:tblCellMar>
            <w:top w:w="0" w:type="dxa"/>
            <w:bottom w:w="0" w:type="dxa"/>
          </w:tblCellMar>
        </w:tblPrEx>
        <w:tc>
          <w:tcPr>
            <w:tcW w:w="1540" w:type="dxa"/>
            <w:tcBorders>
              <w:top w:val="single" w:sz="4" w:space="0" w:color="auto"/>
              <w:bottom w:val="single" w:sz="4" w:space="0" w:color="auto"/>
              <w:right w:val="single" w:sz="4" w:space="0" w:color="auto"/>
            </w:tcBorders>
          </w:tcPr>
          <w:p w:rsidR="00B5572A" w:rsidRDefault="00B5572A">
            <w:pPr>
              <w:pStyle w:val="a5"/>
              <w:jc w:val="center"/>
            </w:pPr>
            <w:hyperlink r:id="rId854" w:history="1">
              <w:r>
                <w:rPr>
                  <w:rStyle w:val="a4"/>
                  <w:rFonts w:cs="Times New Roman CYR"/>
                </w:rPr>
                <w:t>"УД"</w:t>
              </w:r>
            </w:hyperlink>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13</w:t>
            </w:r>
          </w:p>
        </w:tc>
        <w:tc>
          <w:tcPr>
            <w:tcW w:w="3220" w:type="dxa"/>
            <w:tcBorders>
              <w:top w:val="single" w:sz="4" w:space="0" w:color="auto"/>
              <w:left w:val="single" w:sz="4" w:space="0" w:color="auto"/>
              <w:bottom w:val="single" w:sz="4" w:space="0" w:color="auto"/>
              <w:right w:val="single" w:sz="4" w:space="0" w:color="auto"/>
            </w:tcBorders>
          </w:tcPr>
          <w:p w:rsidR="00B5572A" w:rsidRDefault="00B5572A">
            <w:pPr>
              <w:pStyle w:val="a7"/>
            </w:pPr>
            <w:r>
              <w:t>Дополнительный отпуск в связи с обучением без сохранения заработной платы</w:t>
            </w:r>
          </w:p>
        </w:tc>
        <w:tc>
          <w:tcPr>
            <w:tcW w:w="3220" w:type="dxa"/>
            <w:tcBorders>
              <w:top w:val="single" w:sz="4" w:space="0" w:color="auto"/>
              <w:left w:val="single" w:sz="4" w:space="0" w:color="auto"/>
              <w:bottom w:val="single" w:sz="4" w:space="0" w:color="auto"/>
            </w:tcBorders>
          </w:tcPr>
          <w:p w:rsidR="00B5572A" w:rsidRDefault="00B5572A">
            <w:pPr>
              <w:pStyle w:val="a7"/>
            </w:pPr>
            <w:r>
              <w:t>При совмещении работы с обучением</w:t>
            </w:r>
          </w:p>
        </w:tc>
      </w:tr>
    </w:tbl>
    <w:p w:rsidR="00B5572A" w:rsidRDefault="00B5572A"/>
    <w:p w:rsidR="00B5572A" w:rsidRDefault="00B5572A">
      <w:r>
        <w:t xml:space="preserve">В табеле учета использования рабочего времени </w:t>
      </w:r>
      <w:hyperlink r:id="rId855" w:history="1">
        <w:r>
          <w:rPr>
            <w:rStyle w:val="a4"/>
            <w:rFonts w:cs="Times New Roman CYR"/>
          </w:rPr>
          <w:t>формы 0504421</w:t>
        </w:r>
      </w:hyperlink>
      <w:r>
        <w:t xml:space="preserve"> дни отпуска за счет работника следует отмечать единственным подходящим кодом - "А" (неявки с разрешения администрации) либо ввести свое условное обозначение в рамках формирования учетной политики.</w:t>
      </w:r>
    </w:p>
    <w:p w:rsidR="00B5572A" w:rsidRDefault="00B5572A"/>
    <w:p w:rsidR="00B5572A" w:rsidRDefault="00B5572A">
      <w:pPr>
        <w:pStyle w:val="1"/>
      </w:pPr>
      <w:bookmarkStart w:id="143" w:name="sub_9350"/>
      <w:r>
        <w:t>9.3.5. Отпуск за свой счет для стажа работы</w:t>
      </w:r>
    </w:p>
    <w:bookmarkEnd w:id="143"/>
    <w:p w:rsidR="00B5572A" w:rsidRDefault="00B5572A"/>
    <w:p w:rsidR="00B5572A" w:rsidRDefault="00B5572A">
      <w:r>
        <w:t xml:space="preserve">Периоды работы, которые включаются в стаж, дающий право на ежегодный основной оплачиваемый отпуск, установлены </w:t>
      </w:r>
      <w:hyperlink r:id="rId856" w:history="1">
        <w:r>
          <w:rPr>
            <w:rStyle w:val="a4"/>
            <w:rFonts w:cs="Times New Roman CYR"/>
          </w:rPr>
          <w:t>ст. 121</w:t>
        </w:r>
      </w:hyperlink>
      <w:r>
        <w:t xml:space="preserve"> ТК РФ. Отпуск без сохранения заработной платы в этот стаж тоже включается, но не более 14 дней.</w:t>
      </w:r>
    </w:p>
    <w:p w:rsidR="00B5572A" w:rsidRDefault="00B5572A">
      <w:r>
        <w:t>Поэтому, если работнику в течение рабочего года предоставляли отпуск без сохранения зарплаты больше 14 календарных дней, дни, превышающие этот период, включать в стаж не нужно. В этих случаях нужно перенести окончание рабочего года на число дней, исключенных из стажа (</w:t>
      </w:r>
      <w:hyperlink r:id="rId857" w:history="1">
        <w:r>
          <w:rPr>
            <w:rStyle w:val="a4"/>
            <w:rFonts w:cs="Times New Roman CYR"/>
          </w:rPr>
          <w:t>Письмо</w:t>
        </w:r>
      </w:hyperlink>
      <w:r>
        <w:t xml:space="preserve"> Роструда от 14.06.2012 N 854-6-1).</w:t>
      </w:r>
    </w:p>
    <w:p w:rsidR="00B5572A" w:rsidRDefault="00B5572A"/>
    <w:p w:rsidR="00B5572A" w:rsidRDefault="00B5572A">
      <w:r>
        <w:rPr>
          <w:rStyle w:val="a3"/>
          <w:bCs/>
        </w:rPr>
        <w:t>Пример.</w:t>
      </w:r>
    </w:p>
    <w:p w:rsidR="00B5572A" w:rsidRDefault="00B5572A">
      <w:r>
        <w:t>Рабочий год сотрудника - с 01.11.2020 по 31.10.2021. Ему за этот год предоставлялись отпуска без сохранения зарплаты общей продолжительностью 35 календарных дней.</w:t>
      </w:r>
    </w:p>
    <w:p w:rsidR="00B5572A" w:rsidRDefault="00B5572A">
      <w:r>
        <w:t>Из них 14 календарных дней включаются в стаж, а 21 день (35 - 14) при подсчете стажа не учитывается.</w:t>
      </w:r>
    </w:p>
    <w:p w:rsidR="00B5572A" w:rsidRDefault="00B5572A">
      <w:r>
        <w:t>Датой окончания рабочего года будет не 31.10.2021, а 21.11.2021. Новый рабочий год начнется 22.11.2021.</w:t>
      </w:r>
    </w:p>
    <w:p w:rsidR="00B5572A" w:rsidRDefault="00B5572A">
      <w:r>
        <w:t>Однако независимо от продолжительности отпуска без сохранения зарплаты он исключается из расчетного периода при исчислении среднего заработка (</w:t>
      </w:r>
      <w:hyperlink r:id="rId858" w:history="1">
        <w:r>
          <w:rPr>
            <w:rStyle w:val="a4"/>
            <w:rFonts w:cs="Times New Roman CYR"/>
          </w:rPr>
          <w:t>пп. "е" п. 5</w:t>
        </w:r>
      </w:hyperlink>
      <w:r>
        <w:t xml:space="preserve"> Положения о среднем заработке). Не включается время нахождения в отпуске без сохранения заработной платы и в страховой стаж работника, учитываемый при назначении пенсии (</w:t>
      </w:r>
      <w:hyperlink r:id="rId859" w:history="1">
        <w:r>
          <w:rPr>
            <w:rStyle w:val="a4"/>
            <w:rFonts w:cs="Times New Roman CYR"/>
          </w:rPr>
          <w:t>п. 1 ст. 10</w:t>
        </w:r>
      </w:hyperlink>
      <w:r>
        <w:t xml:space="preserve"> Федерального закона от 17.12.2001 N 173-ФЗ "О трудовых пенсиях в Российской Федерации").</w:t>
      </w:r>
    </w:p>
    <w:p w:rsidR="00B5572A" w:rsidRDefault="00B5572A"/>
    <w:p w:rsidR="00B5572A" w:rsidRDefault="00B5572A">
      <w:pPr>
        <w:pStyle w:val="1"/>
      </w:pPr>
      <w:bookmarkStart w:id="144" w:name="sub_9360"/>
      <w:r>
        <w:t>9.3.6. Может ли отпуск за свой счет предоставляться в часах?</w:t>
      </w:r>
    </w:p>
    <w:bookmarkEnd w:id="144"/>
    <w:p w:rsidR="00B5572A" w:rsidRDefault="00B5572A"/>
    <w:p w:rsidR="00B5572A" w:rsidRDefault="00B5572A">
      <w:r>
        <w:t>По общему правилу отпуска без сохранения заработной платы предоставляются в календарных днях (</w:t>
      </w:r>
      <w:hyperlink r:id="rId860" w:history="1">
        <w:r>
          <w:rPr>
            <w:rStyle w:val="a4"/>
            <w:rFonts w:cs="Times New Roman CYR"/>
          </w:rPr>
          <w:t>ч. 2 ст. 128</w:t>
        </w:r>
      </w:hyperlink>
      <w:r>
        <w:t xml:space="preserve"> ТК РФ). В то же время работник и работодатель самостоятельно согласовывают продолжительность такого отпуска (</w:t>
      </w:r>
      <w:hyperlink r:id="rId861" w:history="1">
        <w:r>
          <w:rPr>
            <w:rStyle w:val="a4"/>
            <w:rFonts w:cs="Times New Roman CYR"/>
          </w:rPr>
          <w:t>ч. 1 ст. 128</w:t>
        </w:r>
      </w:hyperlink>
      <w:r>
        <w:t xml:space="preserve"> ТК РФ).</w:t>
      </w:r>
    </w:p>
    <w:p w:rsidR="00B5572A" w:rsidRDefault="00B5572A">
      <w:r>
        <w:t>Поскольку прямого запрета на предоставление отпуска в часах нет, такая практика имеет место. Единственный недостаток заключается в более тщательном учете часов отпуска при подсчете стажа работника, поскольку в этом случае нужно учитывать дни отпуска в календарных днях, а дни, превышающие 14, исключать из стажа работы, дающего право на ежегодный оплачиваемый отпуск.</w:t>
      </w:r>
    </w:p>
    <w:p w:rsidR="00B5572A" w:rsidRDefault="00B5572A">
      <w:r>
        <w:t xml:space="preserve">Если работодатель согласен предоставлять работникам отпуск в часах, рекомендуется внести дополнения в приказ унифицированной </w:t>
      </w:r>
      <w:hyperlink r:id="rId862" w:history="1">
        <w:r>
          <w:rPr>
            <w:rStyle w:val="a4"/>
            <w:rFonts w:cs="Times New Roman CYR"/>
          </w:rPr>
          <w:t>формы Т-6</w:t>
        </w:r>
      </w:hyperlink>
      <w:r>
        <w:t xml:space="preserve">, личную карточку по </w:t>
      </w:r>
      <w:hyperlink r:id="rId863" w:history="1">
        <w:r>
          <w:rPr>
            <w:rStyle w:val="a4"/>
            <w:rFonts w:cs="Times New Roman CYR"/>
          </w:rPr>
          <w:t>форме Т-2</w:t>
        </w:r>
      </w:hyperlink>
      <w:r>
        <w:t>.</w:t>
      </w:r>
    </w:p>
    <w:p w:rsidR="00B5572A" w:rsidRDefault="00B5572A">
      <w:r>
        <w:t>Для этого можно:</w:t>
      </w:r>
    </w:p>
    <w:p w:rsidR="00B5572A" w:rsidRDefault="00B5572A">
      <w:r>
        <w:t xml:space="preserve">1. Форму приказа Т-6 дополнить строками в </w:t>
      </w:r>
      <w:hyperlink r:id="rId864" w:history="1">
        <w:r>
          <w:rPr>
            <w:rStyle w:val="a4"/>
            <w:rFonts w:cs="Times New Roman CYR"/>
          </w:rPr>
          <w:t>разд. "Б"</w:t>
        </w:r>
      </w:hyperlink>
      <w:r>
        <w:t xml:space="preserve"> и </w:t>
      </w:r>
      <w:hyperlink r:id="rId865" w:history="1">
        <w:r>
          <w:rPr>
            <w:rStyle w:val="a4"/>
            <w:rFonts w:cs="Times New Roman CYR"/>
          </w:rPr>
          <w:t>"В"</w:t>
        </w:r>
      </w:hyperlink>
      <w:r>
        <w:t xml:space="preserve"> для отражения количества часов отпуска и периода нахождения в отпуске:</w:t>
      </w:r>
    </w:p>
    <w:p w:rsidR="00B5572A" w:rsidRDefault="00B5572A">
      <w:r>
        <w:t xml:space="preserve">2. Форму личной карточки Т-2 дополнить строками в </w:t>
      </w:r>
      <w:hyperlink r:id="rId866" w:history="1">
        <w:r>
          <w:rPr>
            <w:rStyle w:val="a4"/>
            <w:rFonts w:cs="Times New Roman CYR"/>
          </w:rPr>
          <w:t>разд. VIII</w:t>
        </w:r>
      </w:hyperlink>
      <w:r>
        <w:t xml:space="preserve"> о количестве часов отпуска и времени начала и окончания отпуска в часах.</w:t>
      </w:r>
    </w:p>
    <w:p w:rsidR="00B5572A" w:rsidRDefault="00B5572A">
      <w:r>
        <w:t>Дополнения в унифицированные формы вносятся соответствующим приказом.</w:t>
      </w:r>
    </w:p>
    <w:p w:rsidR="00B5572A" w:rsidRDefault="00B5572A"/>
    <w:p w:rsidR="00B5572A" w:rsidRDefault="00B5572A">
      <w:pPr>
        <w:pStyle w:val="1"/>
      </w:pPr>
      <w:bookmarkStart w:id="145" w:name="sub_92121"/>
      <w:r>
        <w:t>10. Отпуска, предоставляемые в качестве гарантии</w:t>
      </w:r>
    </w:p>
    <w:bookmarkEnd w:id="145"/>
    <w:p w:rsidR="00B5572A" w:rsidRDefault="00B5572A"/>
    <w:p w:rsidR="00B5572A" w:rsidRDefault="00B5572A">
      <w:r>
        <w:t xml:space="preserve">В отличие от ежегодного основного и дополнительного оплачиваемых отпусков, которые </w:t>
      </w:r>
      <w:hyperlink r:id="rId867" w:history="1">
        <w:r>
          <w:rPr>
            <w:rStyle w:val="a4"/>
            <w:rFonts w:cs="Times New Roman CYR"/>
          </w:rPr>
          <w:t>Трудовым кодексом</w:t>
        </w:r>
      </w:hyperlink>
      <w:r>
        <w:t xml:space="preserve"> отнесены ко времени отдыха, существуют отпуска, которые предоставляются определенным работникам в качестве гарантий. Это, в частности, отпуска, предоставляемые в целях защиты материнства и детства: отпуск по беременности и родам, по уходу за ребенком, дополнительный отпуск родителям, имеющим детей-инвалидов. Сюда же можно отнести учебный отпуск, на который имеют право сотрудники, совмещающие работу с обучением, а также дополнительные дни отдыха работникам-донорам и работникам, проходящим диспансеризацию.</w:t>
      </w:r>
    </w:p>
    <w:p w:rsidR="00B5572A" w:rsidRDefault="00B5572A"/>
    <w:p w:rsidR="00B5572A" w:rsidRDefault="00B5572A">
      <w:pPr>
        <w:pStyle w:val="1"/>
      </w:pPr>
      <w:bookmarkStart w:id="146" w:name="sub_10100"/>
      <w:r>
        <w:t>10.1. Отпуск по беременности и родам</w:t>
      </w:r>
    </w:p>
    <w:bookmarkEnd w:id="146"/>
    <w:p w:rsidR="00B5572A" w:rsidRDefault="00B5572A"/>
    <w:p w:rsidR="00B5572A" w:rsidRDefault="00B5572A">
      <w:r>
        <w:t xml:space="preserve">Женщинам по их заявлению и на основании выданного в установленном порядке </w:t>
      </w:r>
      <w:hyperlink r:id="rId868" w:history="1">
        <w:r>
          <w:rPr>
            <w:rStyle w:val="a4"/>
            <w:rFonts w:cs="Times New Roman CYR"/>
          </w:rPr>
          <w:t>листка нетрудоспособности</w:t>
        </w:r>
      </w:hyperlink>
      <w:r>
        <w:t xml:space="preserve"> предоставляются отпуска по беременности и родам (</w:t>
      </w:r>
      <w:hyperlink r:id="rId869" w:history="1">
        <w:r>
          <w:rPr>
            <w:rStyle w:val="a4"/>
            <w:rFonts w:cs="Times New Roman CYR"/>
          </w:rPr>
          <w:t>ч. 1 ст. 255</w:t>
        </w:r>
      </w:hyperlink>
      <w:r>
        <w:t xml:space="preserve"> ТК РФ).</w:t>
      </w:r>
    </w:p>
    <w:p w:rsidR="00B5572A" w:rsidRDefault="00B5572A"/>
    <w:p w:rsidR="00B5572A" w:rsidRDefault="00B5572A">
      <w:pPr>
        <w:pStyle w:val="1"/>
      </w:pPr>
      <w:bookmarkStart w:id="147" w:name="sub_10110"/>
      <w:r>
        <w:t>10.1.1. Длительность и сроки предоставления отпуска по беременности и родам</w:t>
      </w:r>
    </w:p>
    <w:bookmarkEnd w:id="147"/>
    <w:p w:rsidR="00B5572A" w:rsidRDefault="00B5572A"/>
    <w:p w:rsidR="00B5572A" w:rsidRDefault="00B5572A">
      <w:r>
        <w:t xml:space="preserve">По общему правилу отпуск по беременности и родам составляет 140 календарных дней: 70 дней до родов и 70 после. Однако в зависимости от того, сколько детей ждет будущая мама и как протекает ее беременность, сроки отпуска увеличиваются. Они установлены </w:t>
      </w:r>
      <w:hyperlink r:id="rId870" w:history="1">
        <w:r>
          <w:rPr>
            <w:rStyle w:val="a4"/>
            <w:rFonts w:cs="Times New Roman CYR"/>
          </w:rPr>
          <w:t>ст. 255</w:t>
        </w:r>
      </w:hyperlink>
      <w:r>
        <w:t xml:space="preserve"> ТК РФ и </w:t>
      </w:r>
      <w:hyperlink r:id="rId871" w:history="1">
        <w:r>
          <w:rPr>
            <w:rStyle w:val="a4"/>
            <w:rFonts w:cs="Times New Roman CYR"/>
          </w:rPr>
          <w:t>п. 53-60</w:t>
        </w:r>
      </w:hyperlink>
      <w:r>
        <w:t xml:space="preserve"> Порядка выдачи и формирования листков нетрудоспособности, включая порядок формирования листков нетрудоспособности в форме электронного документа, утвержденного </w:t>
      </w:r>
      <w:hyperlink r:id="rId872" w:history="1">
        <w:r>
          <w:rPr>
            <w:rStyle w:val="a4"/>
            <w:rFonts w:cs="Times New Roman CYR"/>
          </w:rPr>
          <w:t>Приказом</w:t>
        </w:r>
      </w:hyperlink>
      <w:r>
        <w:t xml:space="preserve"> Минздрава РФ от 01.09.2020 N 925н.</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5460"/>
      </w:tblGrid>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5"/>
              <w:jc w:val="center"/>
            </w:pPr>
            <w:r>
              <w:t>Количество дней отпуска</w:t>
            </w:r>
          </w:p>
        </w:tc>
        <w:tc>
          <w:tcPr>
            <w:tcW w:w="5460" w:type="dxa"/>
            <w:tcBorders>
              <w:top w:val="single" w:sz="4" w:space="0" w:color="auto"/>
              <w:left w:val="single" w:sz="4" w:space="0" w:color="auto"/>
              <w:bottom w:val="single" w:sz="4" w:space="0" w:color="auto"/>
            </w:tcBorders>
          </w:tcPr>
          <w:p w:rsidR="00B5572A" w:rsidRDefault="00B5572A">
            <w:pPr>
              <w:pStyle w:val="a5"/>
              <w:jc w:val="center"/>
            </w:pPr>
            <w:r>
              <w:t>Обстоятельства</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156 календарных дней (из них 16 - дополнительно после родов)</w:t>
            </w:r>
          </w:p>
        </w:tc>
        <w:tc>
          <w:tcPr>
            <w:tcW w:w="5460" w:type="dxa"/>
            <w:tcBorders>
              <w:top w:val="single" w:sz="4" w:space="0" w:color="auto"/>
              <w:left w:val="single" w:sz="4" w:space="0" w:color="auto"/>
              <w:bottom w:val="single" w:sz="4" w:space="0" w:color="auto"/>
            </w:tcBorders>
          </w:tcPr>
          <w:p w:rsidR="00B5572A" w:rsidRDefault="00B5572A">
            <w:pPr>
              <w:pStyle w:val="a7"/>
            </w:pPr>
            <w:r>
              <w:t>В случае осложненных родов при одноплодной беременности</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156 календарных дней</w:t>
            </w:r>
          </w:p>
        </w:tc>
        <w:tc>
          <w:tcPr>
            <w:tcW w:w="5460" w:type="dxa"/>
            <w:tcBorders>
              <w:top w:val="single" w:sz="4" w:space="0" w:color="auto"/>
              <w:left w:val="single" w:sz="4" w:space="0" w:color="auto"/>
              <w:bottom w:val="single" w:sz="4" w:space="0" w:color="auto"/>
            </w:tcBorders>
          </w:tcPr>
          <w:p w:rsidR="00B5572A" w:rsidRDefault="00B5572A">
            <w:pPr>
              <w:pStyle w:val="a7"/>
            </w:pPr>
            <w:r>
              <w:t>Если роды наступили в период с 22 до 30 недель беременности</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194 календарных дня (из них 84 - дородовых)</w:t>
            </w:r>
          </w:p>
        </w:tc>
        <w:tc>
          <w:tcPr>
            <w:tcW w:w="5460" w:type="dxa"/>
            <w:tcBorders>
              <w:top w:val="single" w:sz="4" w:space="0" w:color="auto"/>
              <w:left w:val="single" w:sz="4" w:space="0" w:color="auto"/>
              <w:bottom w:val="single" w:sz="4" w:space="0" w:color="auto"/>
            </w:tcBorders>
          </w:tcPr>
          <w:p w:rsidR="00B5572A" w:rsidRDefault="00B5572A">
            <w:pPr>
              <w:pStyle w:val="a7"/>
            </w:pPr>
            <w:r>
              <w:t>Если многоплодность установлена во время беременности</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lastRenderedPageBreak/>
              <w:t>194 календарных дня (из них 54 - дополнительно после родов)</w:t>
            </w:r>
          </w:p>
        </w:tc>
        <w:tc>
          <w:tcPr>
            <w:tcW w:w="5460" w:type="dxa"/>
            <w:tcBorders>
              <w:top w:val="single" w:sz="4" w:space="0" w:color="auto"/>
              <w:left w:val="single" w:sz="4" w:space="0" w:color="auto"/>
              <w:bottom w:val="single" w:sz="4" w:space="0" w:color="auto"/>
            </w:tcBorders>
          </w:tcPr>
          <w:p w:rsidR="00B5572A" w:rsidRDefault="00B5572A">
            <w:pPr>
              <w:pStyle w:val="a7"/>
            </w:pPr>
            <w:r>
              <w:t>Если многоплодность установлена в родах</w:t>
            </w:r>
          </w:p>
        </w:tc>
      </w:tr>
      <w:tr w:rsidR="00B5572A">
        <w:tblPrEx>
          <w:tblCellMar>
            <w:top w:w="0" w:type="dxa"/>
            <w:bottom w:w="0" w:type="dxa"/>
          </w:tblCellMar>
        </w:tblPrEx>
        <w:tc>
          <w:tcPr>
            <w:tcW w:w="4060" w:type="dxa"/>
            <w:tcBorders>
              <w:top w:val="single" w:sz="4" w:space="0" w:color="auto"/>
              <w:bottom w:val="single" w:sz="4" w:space="0" w:color="auto"/>
              <w:right w:val="single" w:sz="4" w:space="0" w:color="auto"/>
            </w:tcBorders>
          </w:tcPr>
          <w:p w:rsidR="00B5572A" w:rsidRDefault="00B5572A">
            <w:pPr>
              <w:pStyle w:val="a7"/>
            </w:pPr>
            <w:r>
              <w:t>160 календарных дней (из них 90 - дородовых)</w:t>
            </w:r>
          </w:p>
        </w:tc>
        <w:tc>
          <w:tcPr>
            <w:tcW w:w="5460" w:type="dxa"/>
            <w:tcBorders>
              <w:top w:val="single" w:sz="4" w:space="0" w:color="auto"/>
              <w:left w:val="single" w:sz="4" w:space="0" w:color="auto"/>
              <w:bottom w:val="single" w:sz="4" w:space="0" w:color="auto"/>
            </w:tcBorders>
          </w:tcPr>
          <w:p w:rsidR="00B5572A" w:rsidRDefault="00B5572A">
            <w:pPr>
              <w:pStyle w:val="a7"/>
            </w:pPr>
            <w:r>
              <w:t>Если женщина проживает (работает) в населенном пункте, подвергшемся радиоактивному загрязнению вследствие аварии на Чернобыльской АЭС, аварии на производственном объединении "Маяк" и сбросов радиоактивных отходов в реку Теча</w:t>
            </w:r>
          </w:p>
        </w:tc>
      </w:tr>
    </w:tbl>
    <w:p w:rsidR="00B5572A" w:rsidRDefault="00B5572A"/>
    <w:p w:rsidR="00B5572A" w:rsidRDefault="00B5572A">
      <w:pPr>
        <w:pStyle w:val="1"/>
      </w:pPr>
      <w:bookmarkStart w:id="148" w:name="sub_10120"/>
      <w:r>
        <w:t>10.1.2. Оформление отпуска по беременности и родам</w:t>
      </w:r>
    </w:p>
    <w:bookmarkEnd w:id="148"/>
    <w:p w:rsidR="00B5572A" w:rsidRDefault="00B5572A"/>
    <w:p w:rsidR="00B5572A" w:rsidRDefault="00B5572A">
      <w:r>
        <w:t>Для получения отпуска по беременности и родам работница должна подать заявление с просьбой о предоставлении отпуска и выплате пособия по беременности и родам. К заявлению она должна приложить листок нетрудоспособности и справку о сумме заработка, полученного в расчетном периоде у другого работодателя (других работодателей), если таковой имелся. Обратиться за пособием работница может и отдельно, но не позднее 6 месяцев со дня окончания отпуска по беременности и родам (</w:t>
      </w:r>
      <w:hyperlink r:id="rId873" w:history="1">
        <w:r>
          <w:rPr>
            <w:rStyle w:val="a4"/>
            <w:rFonts w:cs="Times New Roman CYR"/>
          </w:rPr>
          <w:t>ч. 2 ст. 12</w:t>
        </w:r>
      </w:hyperlink>
      <w:r>
        <w:t xml:space="preserve"> Закона N 255-ФЗ).</w:t>
      </w:r>
    </w:p>
    <w:p w:rsidR="00B5572A" w:rsidRDefault="00B5572A"/>
    <w:p w:rsidR="00B5572A" w:rsidRDefault="00B5572A">
      <w:r>
        <w:rPr>
          <w:rStyle w:val="a3"/>
          <w:bCs/>
        </w:rPr>
        <w:t>Важно:</w:t>
      </w:r>
      <w:r>
        <w:t xml:space="preserve"> пособие должно быть начислено в течение 10 календарных дней со дня получения от работницы необходимых документов (</w:t>
      </w:r>
      <w:hyperlink r:id="rId874" w:history="1">
        <w:r>
          <w:rPr>
            <w:rStyle w:val="a4"/>
            <w:rFonts w:cs="Times New Roman CYR"/>
          </w:rPr>
          <w:t>ч. 1 ст. 15</w:t>
        </w:r>
      </w:hyperlink>
      <w:r>
        <w:t xml:space="preserve"> Закона N 255-ФЗ).</w:t>
      </w:r>
    </w:p>
    <w:p w:rsidR="00B5572A" w:rsidRDefault="00B5572A"/>
    <w:p w:rsidR="00B5572A" w:rsidRDefault="00B5572A">
      <w:r>
        <w:t xml:space="preserve">Форма такого заявления не утверждена. Его составляют в произвольной форме с соблюдением требований, установленных </w:t>
      </w:r>
      <w:hyperlink r:id="rId875" w:history="1">
        <w:r>
          <w:rPr>
            <w:rStyle w:val="a4"/>
            <w:rFonts w:cs="Times New Roman CYR"/>
          </w:rPr>
          <w:t>п. 7</w:t>
        </w:r>
      </w:hyperlink>
      <w:r>
        <w:t xml:space="preserve">, </w:t>
      </w:r>
      <w:hyperlink r:id="rId876" w:history="1">
        <w:r>
          <w:rPr>
            <w:rStyle w:val="a4"/>
            <w:rFonts w:cs="Times New Roman CYR"/>
          </w:rPr>
          <w:t>8</w:t>
        </w:r>
      </w:hyperlink>
      <w:r>
        <w:t xml:space="preserve"> Порядка назначения и выплаты государственных пособий гражданам, имеющим детей, утвержденного </w:t>
      </w:r>
      <w:hyperlink r:id="rId877" w:history="1">
        <w:r>
          <w:rPr>
            <w:rStyle w:val="a4"/>
            <w:rFonts w:cs="Times New Roman CYR"/>
          </w:rPr>
          <w:t>Приказом</w:t>
        </w:r>
      </w:hyperlink>
      <w:r>
        <w:t xml:space="preserve"> Минтруда РФ от 29.09.2020 N 668н (далее - Порядок выплаты пособий).</w:t>
      </w:r>
    </w:p>
    <w:p w:rsidR="00B5572A" w:rsidRDefault="00B5572A">
      <w:r>
        <w:t>Представим примерный образец.</w:t>
      </w:r>
    </w:p>
    <w:p w:rsidR="00B5572A" w:rsidRDefault="00B5572A"/>
    <w:p w:rsidR="00B5572A" w:rsidRDefault="00B5572A">
      <w:pPr>
        <w:ind w:firstLine="698"/>
        <w:jc w:val="right"/>
      </w:pPr>
      <w:bookmarkStart w:id="149" w:name="sub_6264"/>
      <w:r>
        <w:t>Директору ООО "Бета"</w:t>
      </w:r>
    </w:p>
    <w:bookmarkEnd w:id="149"/>
    <w:p w:rsidR="00B5572A" w:rsidRDefault="00B5572A">
      <w:pPr>
        <w:ind w:firstLine="698"/>
        <w:jc w:val="right"/>
      </w:pPr>
      <w:r>
        <w:t>Иванову И.И.</w:t>
      </w:r>
    </w:p>
    <w:p w:rsidR="00B5572A" w:rsidRDefault="00B5572A"/>
    <w:p w:rsidR="00B5572A" w:rsidRDefault="00B5572A">
      <w:pPr>
        <w:pStyle w:val="1"/>
      </w:pPr>
      <w:r>
        <w:t>Заявление</w:t>
      </w:r>
    </w:p>
    <w:p w:rsidR="00B5572A" w:rsidRDefault="00B5572A"/>
    <w:p w:rsidR="00B5572A" w:rsidRDefault="00B5572A">
      <w:r>
        <w:t>Я, Сидорова Елена Петровна, зарегистрированная и проживающая по адресу 123456, г. Воронеж, ул. Цветочная, д. 1, кв. 12 (паспорт 12 34 123456 выдан 09.04.2010 ОВД Ленинского р-на города Воронежа), прошу:</w:t>
      </w:r>
    </w:p>
    <w:p w:rsidR="00B5572A" w:rsidRDefault="00B5572A">
      <w:r>
        <w:t>- предоставить мне отпуск по беременности и родам с 03.10.2021 по 20.02.2022;</w:t>
      </w:r>
    </w:p>
    <w:p w:rsidR="00B5572A" w:rsidRDefault="00B5572A">
      <w:r>
        <w:t>- выплатить пособие по беременности и родам на мой счет N 40817810238118330303 в ПАО Сбербанк (БИК 044525225, ИНН 7707083893, КПП 773601001).</w:t>
      </w:r>
    </w:p>
    <w:p w:rsidR="00B5572A" w:rsidRDefault="00B5572A"/>
    <w:p w:rsidR="00B5572A" w:rsidRDefault="00B5572A">
      <w:r>
        <w:t xml:space="preserve">Приложение: </w:t>
      </w:r>
      <w:hyperlink r:id="rId878" w:history="1">
        <w:r>
          <w:rPr>
            <w:rStyle w:val="a4"/>
            <w:rFonts w:cs="Times New Roman CYR"/>
          </w:rPr>
          <w:t>листок нетрудоспособности</w:t>
        </w:r>
      </w:hyperlink>
      <w:r>
        <w:t xml:space="preserve"> от 03.10.2021 N 001234567891.</w:t>
      </w:r>
    </w:p>
    <w:p w:rsidR="00B5572A" w:rsidRDefault="00B5572A"/>
    <w:p w:rsidR="00B5572A" w:rsidRDefault="00B5572A">
      <w:r>
        <w:t>Сидорова,</w:t>
      </w:r>
    </w:p>
    <w:p w:rsidR="00B5572A" w:rsidRDefault="00B5572A">
      <w:r>
        <w:t>02.10.2021</w:t>
      </w:r>
    </w:p>
    <w:p w:rsidR="00B5572A" w:rsidRDefault="00B5572A"/>
    <w:p w:rsidR="00B5572A" w:rsidRDefault="00B5572A">
      <w:r>
        <w:t xml:space="preserve">Предоставление отпуска оформляется приказом по унифицированной </w:t>
      </w:r>
      <w:hyperlink r:id="rId879" w:history="1">
        <w:r>
          <w:rPr>
            <w:rStyle w:val="a4"/>
            <w:rFonts w:cs="Times New Roman CYR"/>
          </w:rPr>
          <w:t>форме Т-6</w:t>
        </w:r>
      </w:hyperlink>
      <w:r>
        <w:t xml:space="preserve"> или форме, разработанной работодателем. В приказе отражаются количество дней отпуска и реквизиты листка нетрудоспособности. С приказом работница знакомится под подпись.</w:t>
      </w:r>
    </w:p>
    <w:p w:rsidR="00B5572A" w:rsidRDefault="00B5572A"/>
    <w:p w:rsidR="00B5572A" w:rsidRDefault="00B5572A">
      <w:r>
        <w:rPr>
          <w:rStyle w:val="a3"/>
          <w:bCs/>
        </w:rPr>
        <w:lastRenderedPageBreak/>
        <w:t>Обратите внимание:</w:t>
      </w:r>
      <w:r>
        <w:t xml:space="preserve"> отдельный приказ о выплате пособия издавать не нужно.</w:t>
      </w:r>
    </w:p>
    <w:p w:rsidR="00B5572A" w:rsidRDefault="00B5572A"/>
    <w:p w:rsidR="00B5572A" w:rsidRDefault="00B5572A">
      <w:r>
        <w:t>Имейте в виду, что отпуск по беременности и родам может быть оформлен и на меньшее число дней в пределах периода, указанного в больничном, если работница попросит об этом в заявлении. Пособие, соответственно, нужно рассчитать, исходя из оставшихся дней отпуска.</w:t>
      </w:r>
    </w:p>
    <w:p w:rsidR="00B5572A" w:rsidRDefault="00B5572A">
      <w:r>
        <w:t xml:space="preserve">Сведения об отпуске (наименование, количество дней, период предоставления и реквизиты приказа) вносятся в личную карточку (если она ведется) в </w:t>
      </w:r>
      <w:hyperlink r:id="rId880" w:history="1">
        <w:r>
          <w:rPr>
            <w:rStyle w:val="a4"/>
            <w:rFonts w:cs="Times New Roman CYR"/>
          </w:rPr>
          <w:t>разд. VIII</w:t>
        </w:r>
      </w:hyperlink>
      <w:r>
        <w:t xml:space="preserve"> унифицированной формы Т-2. В табеле учета рабочего времени унифицированных </w:t>
      </w:r>
      <w:hyperlink r:id="rId881" w:history="1">
        <w:r>
          <w:rPr>
            <w:rStyle w:val="a4"/>
            <w:rFonts w:cs="Times New Roman CYR"/>
          </w:rPr>
          <w:t>форм Т-12</w:t>
        </w:r>
      </w:hyperlink>
      <w:r>
        <w:t xml:space="preserve"> или </w:t>
      </w:r>
      <w:hyperlink r:id="rId882" w:history="1">
        <w:r>
          <w:rPr>
            <w:rStyle w:val="a4"/>
            <w:rFonts w:cs="Times New Roman CYR"/>
          </w:rPr>
          <w:t>Т-13</w:t>
        </w:r>
      </w:hyperlink>
      <w:r>
        <w:t xml:space="preserve"> дни отпуска по беременности и родам отмечаются буквенным кодом </w:t>
      </w:r>
      <w:hyperlink r:id="rId883" w:history="1">
        <w:r>
          <w:rPr>
            <w:rStyle w:val="a4"/>
            <w:rFonts w:cs="Times New Roman CYR"/>
          </w:rPr>
          <w:t>"Р"</w:t>
        </w:r>
      </w:hyperlink>
      <w:r>
        <w:t xml:space="preserve"> или цифровым "14". В табеле </w:t>
      </w:r>
      <w:hyperlink r:id="rId884" w:history="1">
        <w:r>
          <w:rPr>
            <w:rStyle w:val="a4"/>
            <w:rFonts w:cs="Times New Roman CYR"/>
          </w:rPr>
          <w:t>формы 0504421</w:t>
        </w:r>
      </w:hyperlink>
      <w:r>
        <w:t xml:space="preserve"> - кодом </w:t>
      </w:r>
      <w:hyperlink r:id="rId885" w:history="1">
        <w:r>
          <w:rPr>
            <w:rStyle w:val="a4"/>
            <w:rFonts w:cs="Times New Roman CYR"/>
          </w:rPr>
          <w:t>"Б"</w:t>
        </w:r>
      </w:hyperlink>
      <w:r>
        <w:t>.</w:t>
      </w:r>
    </w:p>
    <w:p w:rsidR="00B5572A" w:rsidRDefault="00B5572A"/>
    <w:p w:rsidR="00B5572A" w:rsidRDefault="00B5572A">
      <w:pPr>
        <w:pStyle w:val="1"/>
      </w:pPr>
      <w:bookmarkStart w:id="150" w:name="sub_10130"/>
      <w:r>
        <w:t>10.1.3. Расчет пособия по беременности и родам</w:t>
      </w:r>
    </w:p>
    <w:bookmarkEnd w:id="150"/>
    <w:p w:rsidR="00B5572A" w:rsidRDefault="00B5572A"/>
    <w:p w:rsidR="00B5572A" w:rsidRDefault="00B5572A">
      <w:r>
        <w:t>Больничный лист по беременности и родам оплачивают в размере 100% среднего заработка.</w:t>
      </w:r>
    </w:p>
    <w:p w:rsidR="00B5572A" w:rsidRDefault="00B5572A">
      <w:r>
        <w:t>За расчетный период для выплаты пособия по беременности и родам берется 2 календарных года, предшествующих году наступления отпуска по беременности и родам, в том числе за время работы у другого работодателя (</w:t>
      </w:r>
      <w:hyperlink r:id="rId886" w:history="1">
        <w:r>
          <w:rPr>
            <w:rStyle w:val="a4"/>
            <w:rFonts w:cs="Times New Roman CYR"/>
          </w:rPr>
          <w:t>ст. 14</w:t>
        </w:r>
      </w:hyperlink>
      <w:r>
        <w:t xml:space="preserve"> Закона N 255-ФЗ). Так, если работница уходит в декрет в ноябре 2021 года, расчетный период - с 01.01.2019 по 31.12.2020.</w:t>
      </w:r>
    </w:p>
    <w:p w:rsidR="00B5572A" w:rsidRDefault="00B5572A">
      <w:r>
        <w:t>Для расчета пособия сумму начисленных выплат за 2 года нужно поделить на общее количество календарных дней в этом периоде (средний дневной заработок), а затем умножить на количество дней отпуска по беременности и родам (</w:t>
      </w:r>
      <w:hyperlink r:id="rId887" w:history="1">
        <w:r>
          <w:rPr>
            <w:rStyle w:val="a4"/>
            <w:rFonts w:cs="Times New Roman CYR"/>
          </w:rPr>
          <w:t>ч. 1</w:t>
        </w:r>
      </w:hyperlink>
      <w:r>
        <w:t xml:space="preserve">, </w:t>
      </w:r>
      <w:hyperlink r:id="rId888" w:history="1">
        <w:r>
          <w:rPr>
            <w:rStyle w:val="a4"/>
            <w:rFonts w:cs="Times New Roman CYR"/>
          </w:rPr>
          <w:t>2</w:t>
        </w:r>
      </w:hyperlink>
      <w:r>
        <w:t xml:space="preserve">, </w:t>
      </w:r>
      <w:hyperlink r:id="rId889" w:history="1">
        <w:r>
          <w:rPr>
            <w:rStyle w:val="a4"/>
            <w:rFonts w:cs="Times New Roman CYR"/>
          </w:rPr>
          <w:t>5 ст. 14</w:t>
        </w:r>
      </w:hyperlink>
      <w:r>
        <w:t xml:space="preserve"> Закона N 255-ФЗ, </w:t>
      </w:r>
      <w:hyperlink r:id="rId890" w:history="1">
        <w:r>
          <w:rPr>
            <w:rStyle w:val="a4"/>
            <w:rFonts w:cs="Times New Roman CYR"/>
          </w:rPr>
          <w:t>п. 2</w:t>
        </w:r>
      </w:hyperlink>
      <w:r>
        <w:t xml:space="preserve">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(утверждено </w:t>
      </w:r>
      <w:hyperlink r:id="rId891" w:history="1">
        <w:r>
          <w:rPr>
            <w:rStyle w:val="a4"/>
            <w:rFonts w:cs="Times New Roman CYR"/>
          </w:rPr>
          <w:t>Постановлением</w:t>
        </w:r>
      </w:hyperlink>
      <w:r>
        <w:t xml:space="preserve"> Правительства РФ от 15.06.2007 N 375 (далее - Положение об исчислении пособий)).</w:t>
      </w:r>
    </w:p>
    <w:p w:rsidR="00B5572A" w:rsidRDefault="00B5572A"/>
    <w:p w:rsidR="00B5572A" w:rsidRDefault="00B5572A">
      <w:r>
        <w:rPr>
          <w:rStyle w:val="a3"/>
          <w:bCs/>
        </w:rPr>
        <w:t>К сведению:</w:t>
      </w:r>
      <w:r>
        <w:t xml:space="preserve"> с 01.01.2022 </w:t>
      </w:r>
      <w:hyperlink r:id="rId892" w:history="1">
        <w:r>
          <w:rPr>
            <w:rStyle w:val="a4"/>
            <w:rFonts w:cs="Times New Roman CYR"/>
          </w:rPr>
          <w:t>Положение</w:t>
        </w:r>
      </w:hyperlink>
      <w:r>
        <w:t xml:space="preserve"> об исчислении пособий утрачивает силу и взамен него надо будет использовать новое </w:t>
      </w:r>
      <w:hyperlink r:id="rId893" w:history="1">
        <w:r>
          <w:rPr>
            <w:rStyle w:val="a4"/>
            <w:rFonts w:cs="Times New Roman CYR"/>
          </w:rPr>
          <w:t>Постановление</w:t>
        </w:r>
      </w:hyperlink>
      <w:r>
        <w:t xml:space="preserve"> Правительства РФ от 11.09.2021 N 1540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B5572A" w:rsidRDefault="00B5572A"/>
    <w:p w:rsidR="00B5572A" w:rsidRDefault="00B5572A">
      <w:r>
        <w:t>В расчет не берутся периоды временной нетрудоспособности, отпусков по беременности и родам, по уходу за ребенком и освобождения от работы с полным или частичным сохранением зарплаты, за которые не начислялись страховые взносы в ФСС (</w:t>
      </w:r>
      <w:hyperlink r:id="rId894" w:history="1">
        <w:r>
          <w:rPr>
            <w:rStyle w:val="a4"/>
            <w:rFonts w:cs="Times New Roman CYR"/>
          </w:rPr>
          <w:t>ч. 3.1 ст. 14</w:t>
        </w:r>
      </w:hyperlink>
      <w:r>
        <w:t xml:space="preserve"> Закона N 255-ФЗ).</w:t>
      </w:r>
    </w:p>
    <w:p w:rsidR="00B5572A" w:rsidRDefault="00B5572A">
      <w:r>
        <w:t>Если в течение 2 предшествующих лет или 1 из них работница находилась в отпуске по беременности и родам и (или) в отпуске по уходу за ребенком, для расчета берется соответственно 2 года (или 1 год), предшествующих 2 последним годам перед отпуском. Замена осуществляется на основании письменного заявления работника и при условии, что она приведет к увеличению размера пособия (</w:t>
      </w:r>
      <w:hyperlink r:id="rId895" w:history="1">
        <w:r>
          <w:rPr>
            <w:rStyle w:val="a4"/>
            <w:rFonts w:cs="Times New Roman CYR"/>
          </w:rPr>
          <w:t>ч. 1 ст. 14</w:t>
        </w:r>
      </w:hyperlink>
      <w:r>
        <w:t xml:space="preserve"> Закона N 255-ФЗ).</w:t>
      </w:r>
    </w:p>
    <w:p w:rsidR="00B5572A" w:rsidRDefault="00B5572A">
      <w:r>
        <w:t>Если в расчетном периоде работница трудилась на условиях неполного рабочего времени, средний заработок исчисляется пропорционально продолжительности рабочего времени работницы.</w:t>
      </w:r>
    </w:p>
    <w:p w:rsidR="00B5572A" w:rsidRDefault="00B5572A">
      <w:r>
        <w:t xml:space="preserve">При стаже менее 6 месяцев размер пособия не превысит </w:t>
      </w:r>
      <w:hyperlink r:id="rId896" w:history="1">
        <w:r>
          <w:rPr>
            <w:rStyle w:val="a4"/>
            <w:rFonts w:cs="Times New Roman CYR"/>
          </w:rPr>
          <w:t>МРОТ</w:t>
        </w:r>
      </w:hyperlink>
      <w:r>
        <w:t xml:space="preserve"> за каждый календарный месяц отпуска. Размер пособия за месяц увеличивается на </w:t>
      </w:r>
      <w:hyperlink r:id="rId897" w:history="1">
        <w:r>
          <w:rPr>
            <w:rStyle w:val="a4"/>
            <w:rFonts w:cs="Times New Roman CYR"/>
          </w:rPr>
          <w:t>районные коэффициенты</w:t>
        </w:r>
      </w:hyperlink>
      <w:r>
        <w:t>, если они применяются (</w:t>
      </w:r>
      <w:hyperlink r:id="rId898" w:history="1">
        <w:r>
          <w:rPr>
            <w:rStyle w:val="a4"/>
            <w:rFonts w:cs="Times New Roman CYR"/>
          </w:rPr>
          <w:t>ч. 3 ст. 11</w:t>
        </w:r>
      </w:hyperlink>
      <w:r>
        <w:t xml:space="preserve"> Закона N 255-ФЗ).</w:t>
      </w:r>
    </w:p>
    <w:p w:rsidR="00B5572A" w:rsidRDefault="00B5572A">
      <w:r>
        <w:t xml:space="preserve">Если в расчетном периоде отсутствует заработок или если каждый месяц он был меньше МРОТ, </w:t>
      </w:r>
      <w:hyperlink r:id="rId899" w:history="1">
        <w:r>
          <w:rPr>
            <w:rStyle w:val="a4"/>
            <w:rFonts w:cs="Times New Roman CYR"/>
          </w:rPr>
          <w:t>пособие</w:t>
        </w:r>
      </w:hyperlink>
      <w:r>
        <w:t xml:space="preserve"> начисляется исходя из </w:t>
      </w:r>
      <w:hyperlink r:id="rId900" w:history="1">
        <w:r>
          <w:rPr>
            <w:rStyle w:val="a4"/>
            <w:rFonts w:cs="Times New Roman CYR"/>
          </w:rPr>
          <w:t>МРОТ</w:t>
        </w:r>
      </w:hyperlink>
      <w:r>
        <w:t xml:space="preserve"> (</w:t>
      </w:r>
      <w:hyperlink r:id="rId901" w:history="1">
        <w:r>
          <w:rPr>
            <w:rStyle w:val="a4"/>
            <w:rFonts w:cs="Times New Roman CYR"/>
          </w:rPr>
          <w:t>ч. 1.1 ст. 14</w:t>
        </w:r>
      </w:hyperlink>
      <w:r>
        <w:t xml:space="preserve"> Закона N 255-ФЗ).</w:t>
      </w:r>
    </w:p>
    <w:p w:rsidR="00B5572A" w:rsidRDefault="00B5572A"/>
    <w:p w:rsidR="00B5572A" w:rsidRDefault="00B5572A">
      <w:r>
        <w:rPr>
          <w:rStyle w:val="a3"/>
          <w:bCs/>
        </w:rPr>
        <w:lastRenderedPageBreak/>
        <w:t>Обратите внимание:</w:t>
      </w:r>
      <w:r>
        <w:t xml:space="preserve"> размер пособия ограничен максимальным и минимальным средним заработком. Максимальный средний дневной заработок в 2021 году составляет 2 434,25 руб., а максимальный размер пособия по беременности за 140 дней декрета, начавшегося в 2021 году, - 340 795 руб. Минимальный средний дневной заработок в 2021 году - 420,56 руб., а минимальный размер пособия за 140 дней декрета - 58 878,4 руб. Пособие будет меньше, если женщина работает неполный день или ее стаж менее 6 месяцев.</w:t>
      </w:r>
    </w:p>
    <w:p w:rsidR="00B5572A" w:rsidRDefault="00B5572A"/>
    <w:p w:rsidR="00B5572A" w:rsidRDefault="00B5572A">
      <w:r>
        <w:t>Пособие по беременности и родам должно быть выплачено в ближайший после его назначения день, установленный для выплаты заработка (</w:t>
      </w:r>
      <w:hyperlink r:id="rId902" w:history="1">
        <w:r>
          <w:rPr>
            <w:rStyle w:val="a4"/>
            <w:rFonts w:cs="Times New Roman CYR"/>
          </w:rPr>
          <w:t>ч. 1 ст. 15</w:t>
        </w:r>
      </w:hyperlink>
      <w:r>
        <w:t xml:space="preserve"> Закона N 255-ФЗ).</w:t>
      </w:r>
    </w:p>
    <w:p w:rsidR="00B5572A" w:rsidRDefault="00B5572A"/>
    <w:p w:rsidR="00B5572A" w:rsidRDefault="00B5572A">
      <w:r>
        <w:rPr>
          <w:rStyle w:val="a3"/>
          <w:bCs/>
        </w:rPr>
        <w:t>Пример.</w:t>
      </w:r>
    </w:p>
    <w:p w:rsidR="00B5572A" w:rsidRDefault="00B5572A">
      <w:r>
        <w:t>Работница уходит в отпуск по беременности и родам в ноябре 2021 года.</w:t>
      </w:r>
    </w:p>
    <w:p w:rsidR="00B5572A" w:rsidRDefault="00B5572A">
      <w:r>
        <w:t>Ее заработок за 2019 год составил 450 000 руб., за 2020 - 425 000 руб. При этом в 2020 году у нее было 14 дней нетрудоспособности.</w:t>
      </w:r>
    </w:p>
    <w:p w:rsidR="00B5572A" w:rsidRDefault="00B5572A">
      <w:r>
        <w:t>Количество дней в расчетном периоде - 716 (365 + 365 - 14).</w:t>
      </w:r>
    </w:p>
    <w:p w:rsidR="00B5572A" w:rsidRDefault="00B5572A">
      <w:r>
        <w:t>Рассчитаем размер пособия по беременности и родам: (450 000 руб. + 425 000 руб.) / 716 x 140 дн. = 171 088,4 руб.</w:t>
      </w:r>
    </w:p>
    <w:p w:rsidR="00B5572A" w:rsidRDefault="00B5572A"/>
    <w:p w:rsidR="00B5572A" w:rsidRDefault="00B5572A">
      <w:pPr>
        <w:pStyle w:val="1"/>
      </w:pPr>
      <w:bookmarkStart w:id="151" w:name="sub_10140"/>
      <w:r>
        <w:t>10.1.4. Как заполнить листок нетрудоспособности по беременности и родам?</w:t>
      </w:r>
    </w:p>
    <w:bookmarkEnd w:id="151"/>
    <w:p w:rsidR="00B5572A" w:rsidRDefault="00B5572A"/>
    <w:p w:rsidR="00B5572A" w:rsidRDefault="00B5572A">
      <w:r>
        <w:t xml:space="preserve">В больничном листе в </w:t>
      </w:r>
      <w:hyperlink r:id="rId903" w:history="1">
        <w:r>
          <w:rPr>
            <w:rStyle w:val="a4"/>
            <w:rFonts w:cs="Times New Roman CYR"/>
          </w:rPr>
          <w:t>строке</w:t>
        </w:r>
      </w:hyperlink>
      <w:r>
        <w:t xml:space="preserve"> "Причина нетрудоспособности" отпуск по беременности и родам отмечается кодом "05". Раздел листка "Заполняется работодателем" заполняется по тем же правилам, что и больничный по временной нетрудоспособности, но с учетом некоторых особенностей, установленных </w:t>
      </w:r>
      <w:hyperlink r:id="rId904" w:history="1">
        <w:r>
          <w:rPr>
            <w:rStyle w:val="a4"/>
            <w:rFonts w:cs="Times New Roman CYR"/>
          </w:rPr>
          <w:t>п. 73</w:t>
        </w:r>
      </w:hyperlink>
      <w:r>
        <w:t xml:space="preserve"> Порядка выдачи листков нетрудоспособности:</w:t>
      </w:r>
    </w:p>
    <w:p w:rsidR="00B5572A" w:rsidRDefault="00B5572A">
      <w:r>
        <w:t xml:space="preserve">1. </w:t>
      </w:r>
      <w:hyperlink r:id="rId905" w:history="1">
        <w:r>
          <w:rPr>
            <w:rStyle w:val="a4"/>
            <w:rFonts w:cs="Times New Roman CYR"/>
          </w:rPr>
          <w:t>Строка</w:t>
        </w:r>
      </w:hyperlink>
      <w:r>
        <w:t xml:space="preserve"> "ИНН нетрудоспособного (при наличии)" не заполняется.</w:t>
      </w:r>
    </w:p>
    <w:p w:rsidR="00B5572A" w:rsidRDefault="00B5572A">
      <w:r>
        <w:t xml:space="preserve">2. </w:t>
      </w:r>
      <w:hyperlink r:id="rId906" w:history="1">
        <w:r>
          <w:rPr>
            <w:rStyle w:val="a4"/>
            <w:rFonts w:cs="Times New Roman CYR"/>
          </w:rPr>
          <w:t>Строка</w:t>
        </w:r>
      </w:hyperlink>
      <w:r>
        <w:t xml:space="preserve"> "Страховой стаж" заполняется даже в случаях, когда стаж не влияет на размер пособия по беременности и родам (</w:t>
      </w:r>
      <w:hyperlink r:id="rId907" w:history="1">
        <w:r>
          <w:rPr>
            <w:rStyle w:val="a4"/>
            <w:rFonts w:cs="Times New Roman CYR"/>
          </w:rPr>
          <w:t>ч. 1</w:t>
        </w:r>
      </w:hyperlink>
      <w:r>
        <w:t xml:space="preserve">, </w:t>
      </w:r>
      <w:hyperlink r:id="rId908" w:history="1">
        <w:r>
          <w:rPr>
            <w:rStyle w:val="a4"/>
            <w:rFonts w:cs="Times New Roman CYR"/>
          </w:rPr>
          <w:t>3 ст. 11</w:t>
        </w:r>
      </w:hyperlink>
      <w:r>
        <w:t xml:space="preserve"> Закона N 255-ФЗ).</w:t>
      </w:r>
    </w:p>
    <w:p w:rsidR="00B5572A" w:rsidRDefault="00B5572A">
      <w:r>
        <w:t xml:space="preserve">3. В </w:t>
      </w:r>
      <w:hyperlink r:id="rId909" w:history="1">
        <w:r>
          <w:rPr>
            <w:rStyle w:val="a4"/>
            <w:rFonts w:cs="Times New Roman CYR"/>
          </w:rPr>
          <w:t>строке</w:t>
        </w:r>
      </w:hyperlink>
      <w:r>
        <w:t xml:space="preserve"> "Сумма пособия" в ячейках "За счет средств Фонда социального страхования Российской Федерации" указывается вся сумма рассчитанного пособия по беременности и родам, а ячейки "За счет средств работодателя" не заполняются.</w:t>
      </w:r>
    </w:p>
    <w:p w:rsidR="00B5572A" w:rsidRDefault="00B5572A">
      <w:r>
        <w:t>Если больничный работнице выдан в электронной форме, то после его заполнения в личном кабинете страхователя на сайте https://cabinets.fss.ru/ или с помощью специальной программы и подтверждения электронными подписями никаких дополнительных действий по его передаче в ФСС предпринимать не надо независимо от того, в бумажном или в электронном виде вы подаете документы в ФСС для выплаты пособия.</w:t>
      </w:r>
    </w:p>
    <w:p w:rsidR="00B5572A" w:rsidRDefault="00B5572A"/>
    <w:p w:rsidR="00B5572A" w:rsidRDefault="00B5572A">
      <w:pPr>
        <w:pStyle w:val="1"/>
      </w:pPr>
      <w:bookmarkStart w:id="152" w:name="sub_10200"/>
      <w:r>
        <w:t>10.2. Отпуск по уходу за ребенком</w:t>
      </w:r>
    </w:p>
    <w:bookmarkEnd w:id="152"/>
    <w:p w:rsidR="00B5572A" w:rsidRDefault="00B5572A"/>
    <w:p w:rsidR="00B5572A" w:rsidRDefault="00B5572A">
      <w:r>
        <w:t>По заявлению женщины ей предоставляется отпуск по уходу за ребенком до достижения им возраста 3 лет (</w:t>
      </w:r>
      <w:hyperlink r:id="rId910" w:history="1">
        <w:r>
          <w:rPr>
            <w:rStyle w:val="a4"/>
            <w:rFonts w:cs="Times New Roman CYR"/>
          </w:rPr>
          <w:t>ст. 256</w:t>
        </w:r>
      </w:hyperlink>
      <w:r>
        <w:t xml:space="preserve"> ТК РФ). В период нахождения в отпуске по уходу за ребенком до 1,5 лет выплачивается ежемесячное пособие в размере 40% среднего заработка за счет средств ФСС - со дня предоставления такого отпуска и до достижения ребенком возраста 1,5 лет.</w:t>
      </w:r>
    </w:p>
    <w:p w:rsidR="00B5572A" w:rsidRDefault="00B5572A">
      <w:r>
        <w:t>Ежемесячная компенсация по уходу за ребенком в возрасте от 1,5 до 3 лет в размере 50 руб. с 01.01.2020 сохраняется только для лиц, которым эти выплаты уже назначены, до окончания периода выплаты и за лицами, находящимися в отпуске по уходу за ребенком, родившимся до 01.01.2020 (</w:t>
      </w:r>
      <w:hyperlink r:id="rId911" w:history="1">
        <w:r>
          <w:rPr>
            <w:rStyle w:val="a4"/>
            <w:rFonts w:cs="Times New Roman CYR"/>
          </w:rPr>
          <w:t>Указ</w:t>
        </w:r>
      </w:hyperlink>
      <w:r>
        <w:t xml:space="preserve"> Президента РФ от 25.11.2019 N 570 "О внесении изменения в Указ Президента Российской Федерации от 7 мая 2012 г. N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B5572A" w:rsidRDefault="00B5572A"/>
    <w:p w:rsidR="00B5572A" w:rsidRDefault="00B5572A">
      <w:pPr>
        <w:pStyle w:val="1"/>
      </w:pPr>
      <w:bookmarkStart w:id="153" w:name="sub_10210"/>
      <w:r>
        <w:lastRenderedPageBreak/>
        <w:t>10.2.1. Кто может использовать отпуск по уходу за ребенком?</w:t>
      </w:r>
    </w:p>
    <w:bookmarkEnd w:id="153"/>
    <w:p w:rsidR="00B5572A" w:rsidRDefault="00B5572A"/>
    <w:p w:rsidR="00B5572A" w:rsidRDefault="00B5572A">
      <w:r>
        <w:t>Отпуск по уходу за ребенком, кроме матери, могут использовать полностью или частично отец ребенка, бабушка, дед, другой родственник или опекун, фактически осуществляющий уход за ребенком.</w:t>
      </w:r>
    </w:p>
    <w:p w:rsidR="00B5572A" w:rsidRDefault="00B5572A">
      <w:r>
        <w:t>При этом возможность предоставления отпуска по уходу за ребенком этим лицам не зависит от степени родства и совместного проживания указанных лиц с родителями (родителем) ребенка (</w:t>
      </w:r>
      <w:hyperlink r:id="rId912" w:history="1">
        <w:r>
          <w:rPr>
            <w:rStyle w:val="a4"/>
            <w:rFonts w:cs="Times New Roman CYR"/>
          </w:rPr>
          <w:t>Постановление</w:t>
        </w:r>
      </w:hyperlink>
      <w:r>
        <w:t xml:space="preserve"> Пленума ВС РФ N 1).</w:t>
      </w:r>
    </w:p>
    <w:p w:rsidR="00B5572A" w:rsidRDefault="00B5572A">
      <w:r>
        <w:t>Право на получение ежемесячного пособия предоставляется только одному лицу, ухаживающему за ребенком. При этом оно может переходить от одного члена семьи к другому в зависимости от того, кто из них фактически осуществляет уход за ребенком.</w:t>
      </w:r>
    </w:p>
    <w:p w:rsidR="00B5572A" w:rsidRDefault="00B5572A"/>
    <w:p w:rsidR="00B5572A" w:rsidRDefault="00B5572A">
      <w:pPr>
        <w:pStyle w:val="1"/>
      </w:pPr>
      <w:bookmarkStart w:id="154" w:name="sub_10220"/>
      <w:r>
        <w:t>10.2.2. Как оформляется отпуск по уходу за ребенком?</w:t>
      </w:r>
    </w:p>
    <w:bookmarkEnd w:id="154"/>
    <w:p w:rsidR="00B5572A" w:rsidRDefault="00B5572A"/>
    <w:p w:rsidR="00B5572A" w:rsidRDefault="00B5572A">
      <w:r>
        <w:t>Отпуск по уходу за ребенком оформляется на основании заявления работника. Сроков подачи заявления на отпуск не установлено, это остается на усмотрение работника - он вправе принести заявление и в последний день отпуска по беременности и родам, и заранее. Оно может быть написано на отпуск до 1,5 лет или до 3 лет. При этом сначала можно написать заявление на отпуск и на выплату пособия до 1,5 лет, что для ФСС является более предпочтительным, а потом второе - на отпуск до 3 лет.</w:t>
      </w:r>
    </w:p>
    <w:p w:rsidR="00B5572A" w:rsidRDefault="00B5572A">
      <w:r>
        <w:t>Если заявление написано сразу на отпуск до 3 лет, заявление на отпуск до 1,5 лет писать не нужно. Если в заявлении не было сказано о выплате пособия, то работнику придется написать отдельное заявление.</w:t>
      </w:r>
    </w:p>
    <w:p w:rsidR="00B5572A" w:rsidRDefault="00B5572A"/>
    <w:p w:rsidR="00B5572A" w:rsidRDefault="00B5572A">
      <w:r>
        <w:rPr>
          <w:rStyle w:val="a3"/>
          <w:bCs/>
        </w:rPr>
        <w:t>Обратите внимание:</w:t>
      </w:r>
      <w:r>
        <w:t xml:space="preserve"> пособие выплачивается с начала отпуска, если работник обратился с соответствующим заявлением не позднее 6 месяцев со дня достижения им возраста 1,5 лет (</w:t>
      </w:r>
      <w:hyperlink r:id="rId913" w:history="1">
        <w:r>
          <w:rPr>
            <w:rStyle w:val="a4"/>
            <w:rFonts w:cs="Times New Roman CYR"/>
          </w:rPr>
          <w:t>ч. 2.1 ст. 12</w:t>
        </w:r>
      </w:hyperlink>
      <w:r>
        <w:t xml:space="preserve"> Закона N 255-ФЗ). Пособие назначается в течение 10 календарных дней со дня обращения работника (</w:t>
      </w:r>
      <w:hyperlink r:id="rId914" w:history="1">
        <w:r>
          <w:rPr>
            <w:rStyle w:val="a4"/>
            <w:rFonts w:cs="Times New Roman CYR"/>
          </w:rPr>
          <w:t>ч. 1 ст. 15</w:t>
        </w:r>
      </w:hyperlink>
      <w:r>
        <w:t xml:space="preserve"> Закона N 255-ФЗ).</w:t>
      </w:r>
    </w:p>
    <w:p w:rsidR="00B5572A" w:rsidRDefault="00B5572A"/>
    <w:p w:rsidR="00B5572A" w:rsidRDefault="00B5572A">
      <w:r>
        <w:t>Форма заявления также не установлена, поэтому оно составляется в произвольной форме с указанием даты ухода в отпуск, дат начала и окончания и периода выплаты пособия (см. образец).</w:t>
      </w:r>
    </w:p>
    <w:p w:rsidR="00B5572A" w:rsidRDefault="00B5572A"/>
    <w:p w:rsidR="00B5572A" w:rsidRDefault="00B5572A">
      <w:pPr>
        <w:ind w:firstLine="698"/>
        <w:jc w:val="right"/>
      </w:pPr>
      <w:bookmarkStart w:id="155" w:name="sub_6465"/>
      <w:r>
        <w:t>Директору ООО "Бета"</w:t>
      </w:r>
    </w:p>
    <w:bookmarkEnd w:id="155"/>
    <w:p w:rsidR="00B5572A" w:rsidRDefault="00B5572A">
      <w:pPr>
        <w:ind w:firstLine="698"/>
        <w:jc w:val="right"/>
      </w:pPr>
      <w:r>
        <w:t>Иванову И.И.</w:t>
      </w:r>
    </w:p>
    <w:p w:rsidR="00B5572A" w:rsidRDefault="00B5572A"/>
    <w:p w:rsidR="00B5572A" w:rsidRDefault="00B5572A">
      <w:pPr>
        <w:pStyle w:val="1"/>
      </w:pPr>
      <w:r>
        <w:t>Заявление</w:t>
      </w:r>
    </w:p>
    <w:p w:rsidR="00B5572A" w:rsidRDefault="00B5572A"/>
    <w:p w:rsidR="00B5572A" w:rsidRDefault="00B5572A">
      <w:r>
        <w:t>Я, Сидорова Елена Петровна, зарегистрированная и проживающая по адресу 123456, г. Воронеж, ул. Цветочная, д. 1, кв. 12 (паспорт 12 34 123456 выдан 09.04.2010 ОВД Ленинского р-на города Воронежа), прошу:</w:t>
      </w:r>
    </w:p>
    <w:p w:rsidR="00B5572A" w:rsidRDefault="00B5572A">
      <w:r>
        <w:t>- предоставить мне отпуск по уходу за моим ребенком - Сидоровой Дарьей Сергеевной - с 21.02.2022 и до достижения ею возраста полутора лет 17.08.2023;</w:t>
      </w:r>
    </w:p>
    <w:p w:rsidR="00B5572A" w:rsidRDefault="00B5572A">
      <w:r>
        <w:t>- выплачивать ежемесячное пособие по уходу за ребенком до 1,5 лет на мой счет N 40817810238118330101 в ПАО Сбербанк (БИК 044525225, ИНН 7707083893, КПП 773601001).</w:t>
      </w:r>
    </w:p>
    <w:p w:rsidR="00B5572A" w:rsidRDefault="00B5572A"/>
    <w:p w:rsidR="00B5572A" w:rsidRDefault="00B5572A">
      <w:r>
        <w:t>Приложения:</w:t>
      </w:r>
    </w:p>
    <w:p w:rsidR="00B5572A" w:rsidRDefault="00B5572A"/>
    <w:p w:rsidR="00B5572A" w:rsidRDefault="00B5572A">
      <w:r>
        <w:t xml:space="preserve">1. Копия </w:t>
      </w:r>
      <w:hyperlink r:id="rId915" w:history="1">
        <w:r>
          <w:rPr>
            <w:rStyle w:val="a4"/>
            <w:rFonts w:cs="Times New Roman CYR"/>
          </w:rPr>
          <w:t>свидетельства</w:t>
        </w:r>
      </w:hyperlink>
      <w:r>
        <w:t xml:space="preserve"> о рождении ребенка Сидоровой Д.С.</w:t>
      </w:r>
    </w:p>
    <w:p w:rsidR="00B5572A" w:rsidRDefault="00B5572A">
      <w:r>
        <w:lastRenderedPageBreak/>
        <w:t>2. Справка с места работы отца ребенка, Сидорова С.П., о том, что он отпуск по уходу за ребенком (Сидоровой Д.С.) не использует и пособие не получает.</w:t>
      </w:r>
    </w:p>
    <w:p w:rsidR="00B5572A" w:rsidRDefault="00B5572A"/>
    <w:p w:rsidR="00B5572A" w:rsidRDefault="00B5572A">
      <w:r>
        <w:t>Сидорова,</w:t>
      </w:r>
    </w:p>
    <w:p w:rsidR="00B5572A" w:rsidRDefault="00B5572A">
      <w:r>
        <w:t>20.02.2022</w:t>
      </w:r>
    </w:p>
    <w:p w:rsidR="00B5572A" w:rsidRDefault="00B5572A"/>
    <w:p w:rsidR="00B5572A" w:rsidRDefault="00B5572A">
      <w:r>
        <w:t>К заявлению нужно приложить копию свидетельства о рождении ребенка, чтобы подтвердить свое право на отпуск по уходу за ним, и справку с места работы отца о том, что он отпуск по уходу не использует и пособие не получает. Если отец не работает - нужна справка из органов соцзащиты (</w:t>
      </w:r>
      <w:hyperlink r:id="rId916" w:history="1">
        <w:r>
          <w:rPr>
            <w:rStyle w:val="a4"/>
            <w:rFonts w:cs="Times New Roman CYR"/>
          </w:rPr>
          <w:t>п. 56</w:t>
        </w:r>
      </w:hyperlink>
      <w:r>
        <w:t xml:space="preserve"> Порядка выплаты пособий).</w:t>
      </w:r>
    </w:p>
    <w:p w:rsidR="00B5572A" w:rsidRDefault="00B5572A"/>
    <w:p w:rsidR="00B5572A" w:rsidRDefault="00B5572A">
      <w:r>
        <w:rPr>
          <w:rStyle w:val="a3"/>
          <w:bCs/>
        </w:rPr>
        <w:t>К сведению:</w:t>
      </w:r>
      <w:r>
        <w:t xml:space="preserve"> в случае усыновления ребенка работник обязан дополнительно предъявить копию вступившего в законную силу решения суда об усыновлении (</w:t>
      </w:r>
      <w:hyperlink r:id="rId917" w:history="1">
        <w:r>
          <w:rPr>
            <w:rStyle w:val="a4"/>
            <w:rFonts w:cs="Times New Roman CYR"/>
          </w:rPr>
          <w:t>п. 2</w:t>
        </w:r>
      </w:hyperlink>
      <w:r>
        <w:t xml:space="preserve"> Порядка предоставления отпусков работникам, усыновившим ребенка, утвержденного </w:t>
      </w:r>
      <w:hyperlink r:id="rId918" w:history="1">
        <w:r>
          <w:rPr>
            <w:rStyle w:val="a4"/>
            <w:rFonts w:cs="Times New Roman CYR"/>
          </w:rPr>
          <w:t>Постановлением</w:t>
        </w:r>
      </w:hyperlink>
      <w:r>
        <w:t xml:space="preserve"> Правительства РФ от 11.10.2001 N 719).</w:t>
      </w:r>
    </w:p>
    <w:p w:rsidR="00B5572A" w:rsidRDefault="00B5572A"/>
    <w:p w:rsidR="00B5572A" w:rsidRDefault="00B5572A">
      <w:r>
        <w:t xml:space="preserve">На основании заявления составляется приказ по унифицированной </w:t>
      </w:r>
      <w:hyperlink r:id="rId919" w:history="1">
        <w:r>
          <w:rPr>
            <w:rStyle w:val="a4"/>
            <w:rFonts w:cs="Times New Roman CYR"/>
          </w:rPr>
          <w:t>форме Т-6</w:t>
        </w:r>
      </w:hyperlink>
      <w:r>
        <w:t xml:space="preserve"> или в произвольной форме для коммерческих организаций. С приказом работника нужно ознакомить под подпись.</w:t>
      </w:r>
    </w:p>
    <w:p w:rsidR="00B5572A" w:rsidRDefault="00B5572A">
      <w:r>
        <w:t>После его издания соответствующая информация вносится в личную карточку работника (</w:t>
      </w:r>
      <w:hyperlink r:id="rId920" w:history="1">
        <w:r>
          <w:rPr>
            <w:rStyle w:val="a4"/>
            <w:rFonts w:cs="Times New Roman CYR"/>
          </w:rPr>
          <w:t>форма Т-2</w:t>
        </w:r>
      </w:hyperlink>
      <w:r>
        <w:t>). При этом дату окончания и количество дней отпуска рекомендуется проставлять после его использования, чтобы не вносить изменения в случае, если работник захочет прервать отпуск.</w:t>
      </w:r>
    </w:p>
    <w:p w:rsidR="00B5572A" w:rsidRDefault="00B5572A">
      <w:r>
        <w:t>Приказ о назначении пособия по уходу за ребенком до 1,5 лет не составляется.</w:t>
      </w:r>
    </w:p>
    <w:p w:rsidR="00B5572A" w:rsidRDefault="00B5572A">
      <w:r>
        <w:t xml:space="preserve">В табеле учета рабочего времени унифицированных </w:t>
      </w:r>
      <w:hyperlink r:id="rId921" w:history="1">
        <w:r>
          <w:rPr>
            <w:rStyle w:val="a4"/>
            <w:rFonts w:cs="Times New Roman CYR"/>
          </w:rPr>
          <w:t>форм Т-12</w:t>
        </w:r>
      </w:hyperlink>
      <w:r>
        <w:t xml:space="preserve"> или </w:t>
      </w:r>
      <w:hyperlink r:id="rId922" w:history="1">
        <w:r>
          <w:rPr>
            <w:rStyle w:val="a4"/>
            <w:rFonts w:cs="Times New Roman CYR"/>
          </w:rPr>
          <w:t>Т-13</w:t>
        </w:r>
      </w:hyperlink>
      <w:r>
        <w:t xml:space="preserve"> дни отпуска по уходу за ребенком обозначаются буквенным кодом </w:t>
      </w:r>
      <w:hyperlink r:id="rId923" w:history="1">
        <w:r>
          <w:rPr>
            <w:rStyle w:val="a4"/>
            <w:rFonts w:cs="Times New Roman CYR"/>
          </w:rPr>
          <w:t>"ОЖ"</w:t>
        </w:r>
      </w:hyperlink>
      <w:r>
        <w:t xml:space="preserve"> или цифровым "15", а в табеле </w:t>
      </w:r>
      <w:hyperlink r:id="rId924" w:history="1">
        <w:r>
          <w:rPr>
            <w:rStyle w:val="a4"/>
            <w:rFonts w:cs="Times New Roman CYR"/>
          </w:rPr>
          <w:t>формы 0504421</w:t>
        </w:r>
      </w:hyperlink>
      <w:r>
        <w:t xml:space="preserve"> - "ОР".</w:t>
      </w:r>
    </w:p>
    <w:p w:rsidR="00B5572A" w:rsidRDefault="00B5572A">
      <w:r>
        <w:t>Последним днем отпуска будет день, когда ребенку исполнится 1,5 или 3 года. По окончании отпуска писать заявление о выходе на работу не нужно. На следующий день после исполнения ребенку 3 лет сотрудница просто выходит на работу. Заявление нужно будет, если сотрудница захочет прервать отпуск или выйти на работу на неполное рабочее время.</w:t>
      </w:r>
    </w:p>
    <w:p w:rsidR="00B5572A" w:rsidRDefault="00B5572A"/>
    <w:p w:rsidR="00B5572A" w:rsidRDefault="00B5572A">
      <w:pPr>
        <w:pStyle w:val="1"/>
      </w:pPr>
      <w:bookmarkStart w:id="156" w:name="sub_10230"/>
      <w:r>
        <w:t>10.2.3. Расчет пособия по уходу за ребенком</w:t>
      </w:r>
    </w:p>
    <w:bookmarkEnd w:id="156"/>
    <w:p w:rsidR="00B5572A" w:rsidRDefault="00B5572A"/>
    <w:p w:rsidR="00B5572A" w:rsidRDefault="00B5572A">
      <w:r>
        <w:t>Расчетный период для пособия по уходу за ребенком такой же, как по беременности и родам,- 2 календарных года, предшествующие отпуску по уходу за ребенком. Размер пособия по уходу за ребенком также зависит от среднего дневного заработка сотрудника. Если отпуска по беременности и родам и по уходу за ребенком предоставляются в одном и том же году, берется средний заработок, исходя из которого, рассчитывали пособие по беременности. Если отпуск по уходу начался в следующем году, средний заработок рассчитывается заново.</w:t>
      </w:r>
    </w:p>
    <w:p w:rsidR="00B5572A" w:rsidRDefault="00B5572A">
      <w:r>
        <w:t>В расчетный период не включаются периоды временной нетрудоспособности, отпусков по беременности и родам, по уходу за ребенком и освобождения от работы с полным или частичным сохранением зарплаты, за которые не отчислялись страховые взносы в ФСС.</w:t>
      </w:r>
    </w:p>
    <w:p w:rsidR="00B5572A" w:rsidRDefault="00B5572A">
      <w:r>
        <w:t>Ежемесячное пособие по уходу за ребенком выплачивается в размере 40% среднего заработка, но не менее минимального размера пособия, предусмотренного Законом N 81-ФЗ (</w:t>
      </w:r>
      <w:hyperlink r:id="rId925" w:history="1">
        <w:r>
          <w:rPr>
            <w:rStyle w:val="a4"/>
            <w:rFonts w:cs="Times New Roman CYR"/>
          </w:rPr>
          <w:t>ч. 1 ст. 11.2</w:t>
        </w:r>
      </w:hyperlink>
      <w:r>
        <w:t xml:space="preserve"> Закона N 255-ФЗ). С 01.02.2021 минимальный размер пособия по уходу и за первым, и за последующими детьми - 7 082,85 руб. (</w:t>
      </w:r>
      <w:hyperlink r:id="rId926" w:history="1">
        <w:r>
          <w:rPr>
            <w:rStyle w:val="a4"/>
            <w:rFonts w:cs="Times New Roman CYR"/>
          </w:rPr>
          <w:t>ст. 15</w:t>
        </w:r>
      </w:hyperlink>
      <w:r>
        <w:t xml:space="preserve"> Закона N 81-ФЗ, </w:t>
      </w:r>
      <w:hyperlink r:id="rId927" w:history="1">
        <w:r>
          <w:rPr>
            <w:rStyle w:val="a4"/>
            <w:rFonts w:cs="Times New Roman CYR"/>
          </w:rPr>
          <w:t>Постановление</w:t>
        </w:r>
      </w:hyperlink>
      <w:r>
        <w:t xml:space="preserve"> Правительства РФ от 28.01.2021 N 73).</w:t>
      </w:r>
    </w:p>
    <w:p w:rsidR="00B5572A" w:rsidRDefault="00B5572A">
      <w:r>
        <w:t xml:space="preserve">Максимальный размер пособия ограничен максимальным средним дневным заработком. Для отпуска, начавшегося в 2021 году, максимум - 2 434,25 руб. Максимальное месячное пособие по </w:t>
      </w:r>
      <w:r>
        <w:lastRenderedPageBreak/>
        <w:t>уходу за ребенком в возрасте до 1,5 лет, если отпуск начался в 2021 году, - 29 600,48 руб.</w:t>
      </w:r>
    </w:p>
    <w:p w:rsidR="00B5572A" w:rsidRDefault="00B5572A">
      <w:r>
        <w:t>Пособие рассчитывается по формуле: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700"/>
        <w:gridCol w:w="3080"/>
        <w:gridCol w:w="700"/>
        <w:gridCol w:w="1260"/>
        <w:gridCol w:w="700"/>
        <w:gridCol w:w="1120"/>
      </w:tblGrid>
      <w:tr w:rsidR="00B5572A">
        <w:tblPrEx>
          <w:tblCellMar>
            <w:top w:w="0" w:type="dxa"/>
            <w:bottom w:w="0" w:type="dxa"/>
          </w:tblCellMar>
        </w:tblPrEx>
        <w:tc>
          <w:tcPr>
            <w:tcW w:w="2660" w:type="dxa"/>
            <w:tcBorders>
              <w:top w:val="nil"/>
              <w:left w:val="nil"/>
              <w:bottom w:val="nil"/>
              <w:right w:val="nil"/>
            </w:tcBorders>
          </w:tcPr>
          <w:p w:rsidR="00B5572A" w:rsidRDefault="00B5572A">
            <w:pPr>
              <w:pStyle w:val="a5"/>
              <w:jc w:val="center"/>
            </w:pPr>
            <w:r>
              <w:t>Пособие по уходу за ребенком</w:t>
            </w:r>
          </w:p>
        </w:tc>
        <w:tc>
          <w:tcPr>
            <w:tcW w:w="700" w:type="dxa"/>
            <w:tcBorders>
              <w:top w:val="nil"/>
              <w:left w:val="nil"/>
              <w:bottom w:val="nil"/>
              <w:right w:val="nil"/>
            </w:tcBorders>
          </w:tcPr>
          <w:p w:rsidR="00B5572A" w:rsidRDefault="00B5572A">
            <w:pPr>
              <w:pStyle w:val="a5"/>
              <w:jc w:val="center"/>
            </w:pPr>
            <w:r>
              <w:t>=</w:t>
            </w:r>
          </w:p>
        </w:tc>
        <w:tc>
          <w:tcPr>
            <w:tcW w:w="3080" w:type="dxa"/>
            <w:tcBorders>
              <w:top w:val="nil"/>
              <w:left w:val="nil"/>
              <w:bottom w:val="nil"/>
              <w:right w:val="nil"/>
            </w:tcBorders>
          </w:tcPr>
          <w:p w:rsidR="00B5572A" w:rsidRDefault="00B5572A">
            <w:pPr>
              <w:pStyle w:val="a5"/>
              <w:jc w:val="center"/>
            </w:pPr>
            <w:r>
              <w:t>Средний дневной заработок за месяц</w:t>
            </w:r>
          </w:p>
        </w:tc>
        <w:tc>
          <w:tcPr>
            <w:tcW w:w="700" w:type="dxa"/>
            <w:tcBorders>
              <w:top w:val="nil"/>
              <w:left w:val="nil"/>
              <w:bottom w:val="nil"/>
              <w:right w:val="nil"/>
            </w:tcBorders>
          </w:tcPr>
          <w:p w:rsidR="00B5572A" w:rsidRDefault="00B5572A">
            <w:pPr>
              <w:pStyle w:val="a5"/>
              <w:jc w:val="center"/>
            </w:pPr>
            <w:r>
              <w:t>х</w:t>
            </w:r>
          </w:p>
        </w:tc>
        <w:tc>
          <w:tcPr>
            <w:tcW w:w="1260" w:type="dxa"/>
            <w:tcBorders>
              <w:top w:val="nil"/>
              <w:left w:val="nil"/>
              <w:bottom w:val="nil"/>
              <w:right w:val="nil"/>
            </w:tcBorders>
          </w:tcPr>
          <w:p w:rsidR="00B5572A" w:rsidRDefault="00B5572A">
            <w:pPr>
              <w:pStyle w:val="a5"/>
              <w:jc w:val="center"/>
            </w:pPr>
            <w:r>
              <w:t>30,4</w:t>
            </w:r>
          </w:p>
        </w:tc>
        <w:tc>
          <w:tcPr>
            <w:tcW w:w="700" w:type="dxa"/>
            <w:tcBorders>
              <w:top w:val="nil"/>
              <w:left w:val="nil"/>
              <w:bottom w:val="nil"/>
              <w:right w:val="nil"/>
            </w:tcBorders>
          </w:tcPr>
          <w:p w:rsidR="00B5572A" w:rsidRDefault="00B5572A">
            <w:pPr>
              <w:pStyle w:val="a5"/>
              <w:jc w:val="center"/>
            </w:pPr>
            <w:r>
              <w:t>х</w:t>
            </w:r>
          </w:p>
        </w:tc>
        <w:tc>
          <w:tcPr>
            <w:tcW w:w="1120" w:type="dxa"/>
            <w:tcBorders>
              <w:top w:val="nil"/>
              <w:left w:val="nil"/>
              <w:bottom w:val="nil"/>
              <w:right w:val="nil"/>
            </w:tcBorders>
          </w:tcPr>
          <w:p w:rsidR="00B5572A" w:rsidRDefault="00B5572A">
            <w:pPr>
              <w:pStyle w:val="a5"/>
              <w:jc w:val="center"/>
            </w:pPr>
            <w:r>
              <w:t>40%</w:t>
            </w:r>
          </w:p>
        </w:tc>
      </w:tr>
    </w:tbl>
    <w:p w:rsidR="00B5572A" w:rsidRDefault="00B5572A"/>
    <w:p w:rsidR="00B5572A" w:rsidRDefault="00B5572A">
      <w:r>
        <w:t>При уходе за ребенком в течение неполного календарного месяца соответствующее ежемесячное пособие выплачивается пропорционально количеству календарных дней (включая нерабочие праздничные) в месяце, приходящихся на период осуществления ухода.</w:t>
      </w:r>
    </w:p>
    <w:p w:rsidR="00B5572A" w:rsidRDefault="00B5572A">
      <w:r>
        <w:t>Пособие рассчитывается один раз на дату начала отпуска и больше не пересматривается.</w:t>
      </w:r>
    </w:p>
    <w:p w:rsidR="00B5572A" w:rsidRDefault="00B5572A"/>
    <w:p w:rsidR="00B5572A" w:rsidRDefault="00B5572A">
      <w:r>
        <w:rPr>
          <w:rStyle w:val="a3"/>
          <w:bCs/>
        </w:rPr>
        <w:t>Пример.</w:t>
      </w:r>
    </w:p>
    <w:p w:rsidR="00B5572A" w:rsidRDefault="00B5572A">
      <w:r>
        <w:t>Работница взяла отпуск по уходу за ребенком с 19.11.2021. При этом в расчетном периоде (2019 - 2020 годы) у нее были периоды нетрудоспособности: в 2019 году - 10 календарных дней, в 2020 - 15.</w:t>
      </w:r>
    </w:p>
    <w:p w:rsidR="00B5572A" w:rsidRDefault="00B5572A">
      <w:r>
        <w:t>Суммы выплат, учитываемых при расчете среднего дневного заработка, составили:</w:t>
      </w:r>
    </w:p>
    <w:p w:rsidR="00B5572A" w:rsidRDefault="00B5572A">
      <w:r>
        <w:t>- за 2019 год - 425 000 руб.;</w:t>
      </w:r>
    </w:p>
    <w:p w:rsidR="00B5572A" w:rsidRDefault="00B5572A">
      <w:r>
        <w:t>- за 2020 год - 415 000 руб.</w:t>
      </w:r>
    </w:p>
    <w:p w:rsidR="00B5572A" w:rsidRDefault="00B5572A">
      <w:r>
        <w:t>Количество учитываемых при расчете календарных дней - 705 (365 + 365 - 10 - 15).</w:t>
      </w:r>
    </w:p>
    <w:p w:rsidR="00B5572A" w:rsidRDefault="00B5572A">
      <w:r>
        <w:t>Средний дневной заработок будет равен 1 191 руб. 48 коп. ((425 000 руб. + 415 000 руб.) / 705 дн.).</w:t>
      </w:r>
    </w:p>
    <w:p w:rsidR="00B5572A" w:rsidRDefault="00B5572A">
      <w:r>
        <w:t>Размер пособия по уходу за ребенком составит:</w:t>
      </w:r>
    </w:p>
    <w:p w:rsidR="00B5572A" w:rsidRDefault="00B5572A">
      <w:r>
        <w:t>- за каждый полный календарный месяц отпуска по уходу - 14 488 руб. 39 коп. (1 191 руб. 48 коп./дн. x 30,4 дн. x 40%);</w:t>
      </w:r>
    </w:p>
    <w:p w:rsidR="00B5572A" w:rsidRDefault="00B5572A">
      <w:r>
        <w:t>- за ноябрь 2021 года (неполный месяц, 12 кал. дн.) - 5 795 руб. 36 коп. (14 488 руб. 39 коп. / 30 дн. x 12 дн.).</w:t>
      </w:r>
    </w:p>
    <w:p w:rsidR="00B5572A" w:rsidRDefault="00B5572A"/>
    <w:p w:rsidR="00B5572A" w:rsidRDefault="00B5572A">
      <w:pPr>
        <w:pStyle w:val="1"/>
      </w:pPr>
      <w:bookmarkStart w:id="157" w:name="sub_10240"/>
      <w:r>
        <w:t>10.2.4. Расчет пособия по уходу за ребенком для совместителя</w:t>
      </w:r>
    </w:p>
    <w:bookmarkEnd w:id="157"/>
    <w:p w:rsidR="00B5572A" w:rsidRDefault="00B5572A"/>
    <w:p w:rsidR="00B5572A" w:rsidRDefault="00B5572A">
      <w:r>
        <w:t>Пособие по уходу за ребенком до 1,5 лет для работника-совместителя рассчитывается в общем порядке. При расчете среднего заработка, необходимого для определения размера пособия внутреннему совместителю, учитываются все выплаты в пользу работника, на которые начислены страховые взносы, как по основному месту работы, так и по внутреннему совместительству (</w:t>
      </w:r>
      <w:hyperlink r:id="rId928" w:history="1">
        <w:r>
          <w:rPr>
            <w:rStyle w:val="a4"/>
            <w:rFonts w:cs="Times New Roman CYR"/>
          </w:rPr>
          <w:t>ч. 2 ст. 14</w:t>
        </w:r>
      </w:hyperlink>
      <w:r>
        <w:t xml:space="preserve"> Закона N 255-ФЗ, </w:t>
      </w:r>
      <w:hyperlink r:id="rId929" w:history="1">
        <w:r>
          <w:rPr>
            <w:rStyle w:val="a4"/>
            <w:rFonts w:cs="Times New Roman CYR"/>
          </w:rPr>
          <w:t>п. 2</w:t>
        </w:r>
      </w:hyperlink>
      <w:r>
        <w:t xml:space="preserve"> Положения об исчислении пособий).</w:t>
      </w:r>
    </w:p>
    <w:p w:rsidR="00B5572A" w:rsidRDefault="00B5572A">
      <w:r>
        <w:t>Пособие по уходу за ребенком в возрасте до 1,5 лет внешнему совместителю полагается только по одному месту работы. На работе по совместительству оно должно выплачиваться при предоставлении совместителем справки с основной работы о том, что там пособие он не получает (</w:t>
      </w:r>
      <w:hyperlink r:id="rId930" w:history="1">
        <w:r>
          <w:rPr>
            <w:rStyle w:val="a4"/>
            <w:rFonts w:cs="Times New Roman CYR"/>
          </w:rPr>
          <w:t>ч. 7 ст. 13</w:t>
        </w:r>
      </w:hyperlink>
      <w:r>
        <w:t xml:space="preserve"> Закона N 255-ФЗ). Для расчета среднего дневного заработка берутся только выплаты по совместительству. Выплаты других работодателей можно учесть за периоды, когда совместитель еще не работал (</w:t>
      </w:r>
      <w:hyperlink r:id="rId931" w:history="1">
        <w:r>
          <w:rPr>
            <w:rStyle w:val="a4"/>
            <w:rFonts w:cs="Times New Roman CYR"/>
          </w:rPr>
          <w:t>п. 19</w:t>
        </w:r>
      </w:hyperlink>
      <w:r>
        <w:t xml:space="preserve"> Положения об исчислении пособий).</w:t>
      </w:r>
    </w:p>
    <w:p w:rsidR="00B5572A" w:rsidRDefault="00B5572A"/>
    <w:p w:rsidR="00B5572A" w:rsidRDefault="00B5572A">
      <w:pPr>
        <w:pStyle w:val="1"/>
      </w:pPr>
      <w:bookmarkStart w:id="158" w:name="sub_10250"/>
      <w:r>
        <w:t>10.2.5. Прерывание отпуска по уходу за ребенком</w:t>
      </w:r>
    </w:p>
    <w:bookmarkEnd w:id="158"/>
    <w:p w:rsidR="00B5572A" w:rsidRDefault="00B5572A"/>
    <w:p w:rsidR="00B5572A" w:rsidRDefault="00B5572A">
      <w:r>
        <w:t>За работницей, находящейся в отпуске по уходу за ребенком, сохраняется место работы и должность, поэтому она в любой момент может отпуск прервать. Для этого она должна написать заявление. Приведем образец.</w:t>
      </w:r>
    </w:p>
    <w:p w:rsidR="00B5572A" w:rsidRDefault="00B5572A"/>
    <w:p w:rsidR="00B5572A" w:rsidRDefault="00B5572A">
      <w:pPr>
        <w:ind w:firstLine="698"/>
        <w:jc w:val="right"/>
      </w:pPr>
      <w:bookmarkStart w:id="159" w:name="sub_6466"/>
      <w:r>
        <w:t>Директору ООО "Бета"</w:t>
      </w:r>
    </w:p>
    <w:bookmarkEnd w:id="159"/>
    <w:p w:rsidR="00B5572A" w:rsidRDefault="00B5572A">
      <w:pPr>
        <w:ind w:firstLine="698"/>
        <w:jc w:val="right"/>
      </w:pPr>
      <w:r>
        <w:t>Иванову И.И.</w:t>
      </w:r>
    </w:p>
    <w:p w:rsidR="00B5572A" w:rsidRDefault="00B5572A">
      <w:pPr>
        <w:ind w:firstLine="698"/>
        <w:jc w:val="right"/>
      </w:pPr>
      <w:r>
        <w:lastRenderedPageBreak/>
        <w:t>от специалиста по кадрам Сергеевой Е.П.</w:t>
      </w:r>
    </w:p>
    <w:p w:rsidR="00B5572A" w:rsidRDefault="00B5572A"/>
    <w:p w:rsidR="00B5572A" w:rsidRDefault="00B5572A">
      <w:pPr>
        <w:pStyle w:val="1"/>
      </w:pPr>
      <w:r>
        <w:t>Заявление</w:t>
      </w:r>
    </w:p>
    <w:p w:rsidR="00B5572A" w:rsidRDefault="00B5572A"/>
    <w:p w:rsidR="00B5572A" w:rsidRDefault="00B5572A">
      <w:r>
        <w:t>Настоящим сообщаю, что я прерываю отпуск по уходу за ребенком Сергеевой Полиной (10.10.2020 - дата рождения) и выхожу на работу с 02.12.2021.</w:t>
      </w:r>
    </w:p>
    <w:p w:rsidR="00B5572A" w:rsidRDefault="00B5572A"/>
    <w:p w:rsidR="00B5572A" w:rsidRDefault="00B5572A">
      <w:r>
        <w:t>Сергеева,</w:t>
      </w:r>
    </w:p>
    <w:p w:rsidR="00B5572A" w:rsidRDefault="00B5572A">
      <w:r>
        <w:t>28.11.2021</w:t>
      </w:r>
    </w:p>
    <w:p w:rsidR="00B5572A" w:rsidRDefault="00B5572A"/>
    <w:p w:rsidR="00B5572A" w:rsidRDefault="00B5572A">
      <w:r>
        <w:t>На основании заявлении составляется приказ о прекращении отпуска и выходе на работу в произвольной форме. Приведем образец.</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080"/>
      </w:tblGrid>
      <w:tr w:rsidR="00B5572A">
        <w:tblPrEx>
          <w:tblCellMar>
            <w:top w:w="0" w:type="dxa"/>
            <w:bottom w:w="0" w:type="dxa"/>
          </w:tblCellMar>
        </w:tblPrEx>
        <w:tc>
          <w:tcPr>
            <w:tcW w:w="10080" w:type="dxa"/>
            <w:tcBorders>
              <w:top w:val="nil"/>
              <w:left w:val="nil"/>
              <w:bottom w:val="nil"/>
              <w:right w:val="nil"/>
            </w:tcBorders>
          </w:tcPr>
          <w:p w:rsidR="00B5572A" w:rsidRDefault="00B5572A">
            <w:pPr>
              <w:pStyle w:val="a5"/>
              <w:jc w:val="center"/>
            </w:pPr>
            <w:bookmarkStart w:id="160" w:name="sub_6467"/>
            <w:r>
              <w:t>Общество с ограниченной ответственностью "Бета"</w:t>
            </w:r>
            <w:bookmarkEnd w:id="160"/>
          </w:p>
          <w:p w:rsidR="00B5572A" w:rsidRDefault="00B5572A">
            <w:pPr>
              <w:pStyle w:val="a5"/>
              <w:jc w:val="center"/>
            </w:pPr>
            <w:r>
              <w:t>(ООО "Бета")</w:t>
            </w:r>
          </w:p>
        </w:tc>
      </w:tr>
    </w:tbl>
    <w:p w:rsidR="00B5572A" w:rsidRDefault="00B5572A"/>
    <w:p w:rsidR="00B5572A" w:rsidRDefault="00B5572A">
      <w:pPr>
        <w:pStyle w:val="1"/>
      </w:pPr>
      <w:r>
        <w:t>Приказ</w:t>
      </w:r>
    </w:p>
    <w:p w:rsidR="00B5572A" w:rsidRDefault="00B5572A">
      <w:pPr>
        <w:pStyle w:val="1"/>
      </w:pPr>
      <w:r>
        <w:t>о досрочном выходе на работу из отпуска по уходу за ребенком</w:t>
      </w:r>
    </w:p>
    <w:p w:rsidR="00B5572A" w:rsidRDefault="00B5572A">
      <w:pPr>
        <w:pStyle w:val="1"/>
      </w:pPr>
    </w:p>
    <w:tbl>
      <w:tblPr>
        <w:tblW w:w="5000" w:type="pct"/>
        <w:tblInd w:w="108" w:type="dxa"/>
        <w:tblLook w:val="0000"/>
      </w:tblPr>
      <w:tblGrid>
        <w:gridCol w:w="3592"/>
        <w:gridCol w:w="6929"/>
      </w:tblGrid>
      <w:tr w:rsidR="00B5572A">
        <w:tblPrEx>
          <w:tblCellMar>
            <w:top w:w="0" w:type="dxa"/>
            <w:bottom w:w="0" w:type="dxa"/>
          </w:tblCellMar>
        </w:tblPrEx>
        <w:tc>
          <w:tcPr>
            <w:tcW w:w="1692" w:type="pct"/>
            <w:tcBorders>
              <w:top w:val="nil"/>
              <w:left w:val="nil"/>
              <w:bottom w:val="nil"/>
              <w:right w:val="nil"/>
            </w:tcBorders>
          </w:tcPr>
          <w:p w:rsidR="00B5572A" w:rsidRDefault="00B5572A">
            <w:pPr>
              <w:pStyle w:val="a7"/>
            </w:pPr>
            <w:r>
              <w:t>29.11.2021</w:t>
            </w:r>
          </w:p>
        </w:tc>
        <w:tc>
          <w:tcPr>
            <w:tcW w:w="3263" w:type="pct"/>
            <w:tcBorders>
              <w:top w:val="nil"/>
              <w:left w:val="nil"/>
              <w:bottom w:val="nil"/>
              <w:right w:val="nil"/>
            </w:tcBorders>
          </w:tcPr>
          <w:p w:rsidR="00B5572A" w:rsidRDefault="00B5572A">
            <w:pPr>
              <w:pStyle w:val="a5"/>
              <w:jc w:val="right"/>
            </w:pPr>
            <w:r>
              <w:t>N 15</w:t>
            </w:r>
          </w:p>
        </w:tc>
      </w:tr>
    </w:tbl>
    <w:p w:rsidR="00B5572A" w:rsidRDefault="00B5572A"/>
    <w:p w:rsidR="00B5572A" w:rsidRDefault="00B5572A">
      <w:r>
        <w:t>В связи с выходом специалиста по кадрам Сергеевой Е. П. на работу с 02.12.2021 считать датой окончания ее отпуска по уходу за ребенком до трех лет 01.12.2021. Главному бухгалтеру Демидовой В. А. с 02.12.2021 прекратить выплату Сергеевой Е. П. пособия по уходу за ребенком до 1,5 лет и компенсации по уходу за ребенком до 3 лет.</w:t>
      </w:r>
    </w:p>
    <w:p w:rsidR="00B5572A" w:rsidRDefault="00B5572A">
      <w:r>
        <w:t>Основание: заявление Сергеевой Е. П. от 29.11.2021.</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500"/>
        <w:gridCol w:w="3080"/>
      </w:tblGrid>
      <w:tr w:rsidR="00B5572A">
        <w:tblPrEx>
          <w:tblCellMar>
            <w:top w:w="0" w:type="dxa"/>
            <w:bottom w:w="0" w:type="dxa"/>
          </w:tblCellMar>
        </w:tblPrEx>
        <w:tc>
          <w:tcPr>
            <w:tcW w:w="3360" w:type="dxa"/>
            <w:tcBorders>
              <w:top w:val="nil"/>
              <w:left w:val="nil"/>
              <w:bottom w:val="nil"/>
              <w:right w:val="nil"/>
            </w:tcBorders>
          </w:tcPr>
          <w:p w:rsidR="00B5572A" w:rsidRDefault="00B5572A">
            <w:pPr>
              <w:pStyle w:val="a7"/>
            </w:pPr>
            <w:r>
              <w:t>Директор</w:t>
            </w:r>
          </w:p>
        </w:tc>
        <w:tc>
          <w:tcPr>
            <w:tcW w:w="3500" w:type="dxa"/>
            <w:tcBorders>
              <w:top w:val="nil"/>
              <w:left w:val="nil"/>
              <w:bottom w:val="nil"/>
              <w:right w:val="nil"/>
            </w:tcBorders>
          </w:tcPr>
          <w:p w:rsidR="00B5572A" w:rsidRDefault="00B5572A">
            <w:pPr>
              <w:pStyle w:val="a7"/>
            </w:pPr>
            <w:r>
              <w:t>Иванов</w:t>
            </w:r>
          </w:p>
        </w:tc>
        <w:tc>
          <w:tcPr>
            <w:tcW w:w="3080" w:type="dxa"/>
            <w:tcBorders>
              <w:top w:val="nil"/>
              <w:left w:val="nil"/>
              <w:bottom w:val="nil"/>
              <w:right w:val="nil"/>
            </w:tcBorders>
          </w:tcPr>
          <w:p w:rsidR="00B5572A" w:rsidRDefault="00B5572A">
            <w:pPr>
              <w:pStyle w:val="a7"/>
            </w:pPr>
            <w:r>
              <w:t>Иванов И.И.</w:t>
            </w:r>
          </w:p>
        </w:tc>
      </w:tr>
    </w:tbl>
    <w:p w:rsidR="00B5572A" w:rsidRDefault="00B5572A"/>
    <w:p w:rsidR="00B5572A" w:rsidRDefault="00B5572A">
      <w:r>
        <w:t>С приказом ознакомлены: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3500"/>
        <w:gridCol w:w="3080"/>
      </w:tblGrid>
      <w:tr w:rsidR="00B5572A">
        <w:tblPrEx>
          <w:tblCellMar>
            <w:top w:w="0" w:type="dxa"/>
            <w:bottom w:w="0" w:type="dxa"/>
          </w:tblCellMar>
        </w:tblPrEx>
        <w:tc>
          <w:tcPr>
            <w:tcW w:w="3360" w:type="dxa"/>
            <w:tcBorders>
              <w:top w:val="nil"/>
              <w:left w:val="nil"/>
              <w:bottom w:val="nil"/>
              <w:right w:val="nil"/>
            </w:tcBorders>
          </w:tcPr>
          <w:p w:rsidR="00B5572A" w:rsidRDefault="00B5572A">
            <w:pPr>
              <w:pStyle w:val="a7"/>
            </w:pPr>
            <w:r>
              <w:t>Главный бухгалтер</w:t>
            </w:r>
          </w:p>
        </w:tc>
        <w:tc>
          <w:tcPr>
            <w:tcW w:w="3500" w:type="dxa"/>
            <w:tcBorders>
              <w:top w:val="nil"/>
              <w:left w:val="nil"/>
              <w:bottom w:val="nil"/>
              <w:right w:val="nil"/>
            </w:tcBorders>
          </w:tcPr>
          <w:p w:rsidR="00B5572A" w:rsidRDefault="00B5572A">
            <w:pPr>
              <w:pStyle w:val="a7"/>
            </w:pPr>
            <w:r>
              <w:t>Демидова,</w:t>
            </w:r>
          </w:p>
          <w:p w:rsidR="00B5572A" w:rsidRDefault="00B5572A">
            <w:pPr>
              <w:pStyle w:val="a7"/>
            </w:pPr>
            <w:r>
              <w:t>29.11.2021</w:t>
            </w:r>
          </w:p>
        </w:tc>
        <w:tc>
          <w:tcPr>
            <w:tcW w:w="3080" w:type="dxa"/>
            <w:tcBorders>
              <w:top w:val="nil"/>
              <w:left w:val="nil"/>
              <w:bottom w:val="nil"/>
              <w:right w:val="nil"/>
            </w:tcBorders>
          </w:tcPr>
          <w:p w:rsidR="00B5572A" w:rsidRDefault="00B5572A">
            <w:pPr>
              <w:pStyle w:val="a7"/>
            </w:pPr>
            <w:r>
              <w:t>Демидова В.А.</w:t>
            </w:r>
          </w:p>
        </w:tc>
      </w:tr>
      <w:tr w:rsidR="00B5572A">
        <w:tblPrEx>
          <w:tblCellMar>
            <w:top w:w="0" w:type="dxa"/>
            <w:bottom w:w="0" w:type="dxa"/>
          </w:tblCellMar>
        </w:tblPrEx>
        <w:tc>
          <w:tcPr>
            <w:tcW w:w="3360" w:type="dxa"/>
            <w:tcBorders>
              <w:top w:val="nil"/>
              <w:left w:val="nil"/>
              <w:bottom w:val="nil"/>
              <w:right w:val="nil"/>
            </w:tcBorders>
          </w:tcPr>
          <w:p w:rsidR="00B5572A" w:rsidRDefault="00B5572A">
            <w:pPr>
              <w:pStyle w:val="a7"/>
            </w:pPr>
            <w:r>
              <w:t>Специалист по кадрам</w:t>
            </w:r>
          </w:p>
        </w:tc>
        <w:tc>
          <w:tcPr>
            <w:tcW w:w="3500" w:type="dxa"/>
            <w:tcBorders>
              <w:top w:val="nil"/>
              <w:left w:val="nil"/>
              <w:bottom w:val="nil"/>
              <w:right w:val="nil"/>
            </w:tcBorders>
          </w:tcPr>
          <w:p w:rsidR="00B5572A" w:rsidRDefault="00B5572A">
            <w:pPr>
              <w:pStyle w:val="a7"/>
            </w:pPr>
            <w:r>
              <w:t>Сергеева,</w:t>
            </w:r>
          </w:p>
          <w:p w:rsidR="00B5572A" w:rsidRDefault="00B5572A">
            <w:pPr>
              <w:pStyle w:val="a7"/>
            </w:pPr>
            <w:r>
              <w:t>29.11.2021</w:t>
            </w:r>
          </w:p>
        </w:tc>
        <w:tc>
          <w:tcPr>
            <w:tcW w:w="3080" w:type="dxa"/>
            <w:tcBorders>
              <w:top w:val="nil"/>
              <w:left w:val="nil"/>
              <w:bottom w:val="nil"/>
              <w:right w:val="nil"/>
            </w:tcBorders>
          </w:tcPr>
          <w:p w:rsidR="00B5572A" w:rsidRDefault="00B5572A">
            <w:pPr>
              <w:pStyle w:val="a7"/>
            </w:pPr>
            <w:r>
              <w:t>Сергеева Е.П.</w:t>
            </w:r>
          </w:p>
        </w:tc>
      </w:tr>
    </w:tbl>
    <w:p w:rsidR="00B5572A" w:rsidRDefault="00B5572A"/>
    <w:p w:rsidR="00B5572A" w:rsidRDefault="00B5572A">
      <w:r>
        <w:t>Если работница хочет выйти на работу на неполное рабочее время с сохранением выплаты пособия по уходу за ребенком, она пишет заявление о выходе на работу на неполный рабочий день (</w:t>
      </w:r>
      <w:hyperlink r:id="rId932" w:history="1">
        <w:r>
          <w:rPr>
            <w:rStyle w:val="a4"/>
            <w:rFonts w:cs="Times New Roman CYR"/>
          </w:rPr>
          <w:t>ст. 93</w:t>
        </w:r>
      </w:hyperlink>
      <w:r>
        <w:t xml:space="preserve">, </w:t>
      </w:r>
      <w:hyperlink r:id="rId933" w:history="1">
        <w:r>
          <w:rPr>
            <w:rStyle w:val="a4"/>
            <w:rFonts w:cs="Times New Roman CYR"/>
          </w:rPr>
          <w:t>256</w:t>
        </w:r>
      </w:hyperlink>
      <w:r>
        <w:t xml:space="preserve"> ТК РФ). В заявлении указывается, в каком режиме она желает трудиться. На основании заявления работодатель издает соответствующий приказ и оформляет дополнительное соглашение к трудовому договору.</w:t>
      </w:r>
    </w:p>
    <w:p w:rsidR="00B5572A" w:rsidRDefault="00B5572A"/>
    <w:p w:rsidR="00B5572A" w:rsidRDefault="00B5572A">
      <w:pPr>
        <w:pStyle w:val="1"/>
      </w:pPr>
      <w:bookmarkStart w:id="161" w:name="sub_10260"/>
      <w:r>
        <w:t>10.2.6. Из отпуска по уходу за ребенком в отпуск по беременности</w:t>
      </w:r>
    </w:p>
    <w:bookmarkEnd w:id="161"/>
    <w:p w:rsidR="00B5572A" w:rsidRDefault="00B5572A"/>
    <w:p w:rsidR="00B5572A" w:rsidRDefault="00B5572A">
      <w:r>
        <w:t>Если до окончания отпуска по уходу за ребенком работница напишет заявление с просьбой об отпуске по беременности и родам, он оформляется в общем порядке.</w:t>
      </w:r>
    </w:p>
    <w:p w:rsidR="00B5572A" w:rsidRDefault="00B5572A">
      <w:r>
        <w:t xml:space="preserve">С начала отпуска по беременности отпуск по уходу за ребенком прекращается и пособие по уходу за ребенком работнице больше не полагается. Уведомьте ФСС об окончании отпуска по уходу </w:t>
      </w:r>
      <w:r>
        <w:lastRenderedPageBreak/>
        <w:t>не позднее 3 дней после начала отпуска по беременности (</w:t>
      </w:r>
      <w:hyperlink r:id="rId934" w:history="1">
        <w:r>
          <w:rPr>
            <w:rStyle w:val="a4"/>
            <w:rFonts w:cs="Times New Roman CYR"/>
          </w:rPr>
          <w:t>п. 47</w:t>
        </w:r>
      </w:hyperlink>
      <w:r>
        <w:t xml:space="preserve"> Порядка выплаты пособий, </w:t>
      </w:r>
      <w:hyperlink r:id="rId935" w:history="1">
        <w:r>
          <w:rPr>
            <w:rStyle w:val="a4"/>
            <w:rFonts w:cs="Times New Roman CYR"/>
          </w:rPr>
          <w:t>п. 6</w:t>
        </w:r>
      </w:hyperlink>
      <w:r>
        <w:t xml:space="preserve"> Положения о пособиях в 2021 году, утвержденного </w:t>
      </w:r>
      <w:hyperlink r:id="rId936" w:history="1">
        <w:r>
          <w:rPr>
            <w:rStyle w:val="a4"/>
            <w:rFonts w:cs="Times New Roman CYR"/>
          </w:rPr>
          <w:t>Постановлением</w:t>
        </w:r>
      </w:hyperlink>
      <w:r>
        <w:t xml:space="preserve"> Правительства РФ от 30.12.2020 N 2375).</w:t>
      </w:r>
    </w:p>
    <w:p w:rsidR="00B5572A" w:rsidRDefault="00B5572A">
      <w:r>
        <w:t>При расчете пособия по беременности годы расчетного периода, приходящиеся на предыдущий отпуск по беременности и родам, нужно заменить на предшествующие годы. Пособие рассчитывается в таком же порядке.</w:t>
      </w:r>
    </w:p>
    <w:p w:rsidR="00B5572A" w:rsidRDefault="00B5572A">
      <w:r>
        <w:t>Если на момент окончания второго отпуска по беременности и родам старшему ребенку исполнилось 1,5 года, работнице оформляется отпуск по уходу за младшим ребенком. Рассчитывая пособие до 1,5 лет, расчетный период тоже можно заменить предыдущими годами работы.</w:t>
      </w:r>
    </w:p>
    <w:p w:rsidR="00B5572A" w:rsidRDefault="00B5572A">
      <w:r>
        <w:t>Если старшему ребенку еще не исполнилось 1,5 года, отпуск по уходу за ребенком оформляется на обоих детей. Работница должна написать заявление на отпуск по уходу за обоими детьми до достижения младшим возраста 1,5 или 3 лет.</w:t>
      </w:r>
    </w:p>
    <w:p w:rsidR="00B5572A" w:rsidRDefault="00B5572A">
      <w:r>
        <w:t>До исполнения старшему 1,5 лет пособие нужно платить на обоих детей. То есть пособие на одного ребенка умножается на 2. При этом минимальное месячное пособие по уходу за двумя детьми - такое же, как при рождении двойни. Работница имеет право на получение пособия по уходу за ребенком в двойном размере, если эта сумма не превышает 100% среднего заработка, определяемого для исчисления пособия (</w:t>
      </w:r>
      <w:hyperlink r:id="rId937" w:history="1">
        <w:r>
          <w:rPr>
            <w:rStyle w:val="a4"/>
            <w:rFonts w:cs="Times New Roman CYR"/>
          </w:rPr>
          <w:t>ч. 2 ст. 11.2</w:t>
        </w:r>
      </w:hyperlink>
      <w:r>
        <w:t xml:space="preserve"> Закона N 255-ФЗ).</w:t>
      </w:r>
    </w:p>
    <w:p w:rsidR="00B5572A" w:rsidRDefault="00B5572A"/>
    <w:p w:rsidR="00B5572A" w:rsidRDefault="00B5572A">
      <w:pPr>
        <w:pStyle w:val="1"/>
      </w:pPr>
      <w:bookmarkStart w:id="162" w:name="sub_10300"/>
      <w:r>
        <w:t>10.3. Учебный отпуск</w:t>
      </w:r>
    </w:p>
    <w:bookmarkEnd w:id="162"/>
    <w:p w:rsidR="00B5572A" w:rsidRDefault="00B5572A"/>
    <w:p w:rsidR="00B5572A" w:rsidRDefault="00B5572A">
      <w:r>
        <w:t xml:space="preserve">В определенных случаях и при определенных условиях работодатель обязан предоставлять сотрудникам, совмещающим работу с обучением, учебный отпуск. Учебным отпускам посвящена </w:t>
      </w:r>
      <w:hyperlink r:id="rId938" w:history="1">
        <w:r>
          <w:rPr>
            <w:rStyle w:val="a4"/>
            <w:rFonts w:cs="Times New Roman CYR"/>
          </w:rPr>
          <w:t>гл. 26</w:t>
        </w:r>
      </w:hyperlink>
      <w:r>
        <w:t xml:space="preserve"> ТК РФ.</w:t>
      </w:r>
    </w:p>
    <w:p w:rsidR="00B5572A" w:rsidRDefault="00B5572A"/>
    <w:p w:rsidR="00B5572A" w:rsidRDefault="00B5572A">
      <w:pPr>
        <w:pStyle w:val="1"/>
      </w:pPr>
      <w:bookmarkStart w:id="163" w:name="sub_10310"/>
      <w:r>
        <w:t>10.3.1. Виды и цели предоставления учебных отпусков</w:t>
      </w:r>
    </w:p>
    <w:bookmarkEnd w:id="163"/>
    <w:p w:rsidR="00B5572A" w:rsidRDefault="00B5572A"/>
    <w:p w:rsidR="00B5572A" w:rsidRDefault="00B5572A">
      <w:r>
        <w:t>Основное различие в учебных отпусках, кроме их продолжительности, состоит в том, что в одних случаях работодатель должен предоставить оплачиваемый отпуск, в других - неоплачиваемый. Все зависит от программы образования и формы обучения. Представим варианты в таблице.</w:t>
      </w:r>
    </w:p>
    <w:p w:rsidR="00B5572A" w:rsidRDefault="00B5572A"/>
    <w:p w:rsidR="00B5572A" w:rsidRDefault="00B5572A">
      <w:pPr>
        <w:pStyle w:val="1"/>
      </w:pPr>
      <w:r>
        <w:t>Оплачиваемые отпуска</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62"/>
        <w:gridCol w:w="1596"/>
        <w:gridCol w:w="4389"/>
        <w:gridCol w:w="2527"/>
      </w:tblGrid>
      <w:tr w:rsidR="00B5572A">
        <w:tblPrEx>
          <w:tblCellMar>
            <w:top w:w="0" w:type="dxa"/>
            <w:bottom w:w="0" w:type="dxa"/>
          </w:tblCellMar>
        </w:tblPrEx>
        <w:tc>
          <w:tcPr>
            <w:tcW w:w="1862"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Программа образования</w:t>
            </w:r>
          </w:p>
        </w:tc>
        <w:tc>
          <w:tcPr>
            <w:tcW w:w="1596"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Форма обучения</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Цель отпуска</w:t>
            </w:r>
          </w:p>
        </w:tc>
        <w:tc>
          <w:tcPr>
            <w:tcW w:w="2527"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Продолжительность</w:t>
            </w:r>
          </w:p>
        </w:tc>
      </w:tr>
      <w:tr w:rsidR="00B5572A">
        <w:tblPrEx>
          <w:tblCellMar>
            <w:top w:w="0" w:type="dxa"/>
            <w:bottom w:w="0" w:type="dxa"/>
          </w:tblCellMar>
        </w:tblPrEx>
        <w:tc>
          <w:tcPr>
            <w:tcW w:w="1862"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Профессиональное высшее (бакалавриат, магистратура, специалитет)</w:t>
            </w:r>
          </w:p>
        </w:tc>
        <w:tc>
          <w:tcPr>
            <w:tcW w:w="1596"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Заочная или очно-заочная</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Промежуточная аттестация:</w:t>
            </w:r>
          </w:p>
        </w:tc>
        <w:tc>
          <w:tcPr>
            <w:tcW w:w="2527"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на 1-м и 2-м курсах;</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- 40 дней;</w:t>
            </w: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на последующих курсах</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- 50 дней</w:t>
            </w: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Государственная итоговая аттестация</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До 4 месяцев</w:t>
            </w:r>
          </w:p>
        </w:tc>
      </w:tr>
      <w:tr w:rsidR="00B5572A">
        <w:tblPrEx>
          <w:tblCellMar>
            <w:top w:w="0" w:type="dxa"/>
            <w:bottom w:w="0" w:type="dxa"/>
          </w:tblCellMar>
        </w:tblPrEx>
        <w:tc>
          <w:tcPr>
            <w:tcW w:w="1862"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На соискание ученой степени кандидата или доктора наук</w:t>
            </w:r>
          </w:p>
        </w:tc>
        <w:tc>
          <w:tcPr>
            <w:tcW w:w="1596"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Подготовка к защите диссертации на соискание ученой степени:</w:t>
            </w:r>
          </w:p>
        </w:tc>
        <w:tc>
          <w:tcPr>
            <w:tcW w:w="2527"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кандидата наук;</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- 3 месяца;</w:t>
            </w: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доктора наук</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- 6 месяцев</w:t>
            </w:r>
          </w:p>
        </w:tc>
      </w:tr>
      <w:tr w:rsidR="00B5572A">
        <w:tblPrEx>
          <w:tblCellMar>
            <w:top w:w="0" w:type="dxa"/>
            <w:bottom w:w="0" w:type="dxa"/>
          </w:tblCellMar>
        </w:tblPrEx>
        <w:tc>
          <w:tcPr>
            <w:tcW w:w="1862"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Профессиональное среднее</w:t>
            </w:r>
          </w:p>
        </w:tc>
        <w:tc>
          <w:tcPr>
            <w:tcW w:w="1596"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Заочная или очно-заочная</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Промежуточная аттестация:</w:t>
            </w:r>
          </w:p>
        </w:tc>
        <w:tc>
          <w:tcPr>
            <w:tcW w:w="2527"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на 1-м и 2-м курсах;</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- 30 дней;</w:t>
            </w: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 на последующих курсах</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- 40 дней</w:t>
            </w:r>
          </w:p>
        </w:tc>
      </w:tr>
      <w:tr w:rsidR="00B5572A">
        <w:tblPrEx>
          <w:tblCellMar>
            <w:top w:w="0" w:type="dxa"/>
            <w:bottom w:w="0" w:type="dxa"/>
          </w:tblCellMar>
        </w:tblPrEx>
        <w:tc>
          <w:tcPr>
            <w:tcW w:w="186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596"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Государственная итоговая аттестация</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Не более 2 месяцев</w:t>
            </w:r>
          </w:p>
        </w:tc>
      </w:tr>
      <w:tr w:rsidR="00B5572A">
        <w:tblPrEx>
          <w:tblCellMar>
            <w:top w:w="0" w:type="dxa"/>
            <w:bottom w:w="0" w:type="dxa"/>
          </w:tblCellMar>
        </w:tblPrEx>
        <w:tc>
          <w:tcPr>
            <w:tcW w:w="1862"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lastRenderedPageBreak/>
              <w:t>Общее основное</w:t>
            </w:r>
          </w:p>
        </w:tc>
        <w:tc>
          <w:tcPr>
            <w:tcW w:w="159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Очно-заочная</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Государственная итоговая аттестация</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9 дней</w:t>
            </w:r>
          </w:p>
        </w:tc>
      </w:tr>
      <w:tr w:rsidR="00B5572A">
        <w:tblPrEx>
          <w:tblCellMar>
            <w:top w:w="0" w:type="dxa"/>
            <w:bottom w:w="0" w:type="dxa"/>
          </w:tblCellMar>
        </w:tblPrEx>
        <w:tc>
          <w:tcPr>
            <w:tcW w:w="1862"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Общее среднее</w:t>
            </w:r>
          </w:p>
        </w:tc>
        <w:tc>
          <w:tcPr>
            <w:tcW w:w="1596"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Очно-заочная</w:t>
            </w:r>
          </w:p>
        </w:tc>
        <w:tc>
          <w:tcPr>
            <w:tcW w:w="4389"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Государственная итоговая аттестация</w:t>
            </w:r>
          </w:p>
        </w:tc>
        <w:tc>
          <w:tcPr>
            <w:tcW w:w="2527"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22 дня</w:t>
            </w:r>
          </w:p>
        </w:tc>
      </w:tr>
    </w:tbl>
    <w:p w:rsidR="00B5572A" w:rsidRDefault="00B5572A"/>
    <w:p w:rsidR="00B5572A" w:rsidRDefault="00B5572A">
      <w:pPr>
        <w:pStyle w:val="1"/>
      </w:pPr>
      <w:r>
        <w:t>Неоплачиваемые отпуска</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82"/>
        <w:gridCol w:w="1613"/>
        <w:gridCol w:w="4435"/>
        <w:gridCol w:w="2419"/>
      </w:tblGrid>
      <w:tr w:rsidR="00B5572A">
        <w:tblPrEx>
          <w:tblCellMar>
            <w:top w:w="0" w:type="dxa"/>
            <w:bottom w:w="0" w:type="dxa"/>
          </w:tblCellMar>
        </w:tblPrEx>
        <w:tc>
          <w:tcPr>
            <w:tcW w:w="1882"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Программа образования</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Форма обучения</w:t>
            </w: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Цель отпуска</w:t>
            </w:r>
          </w:p>
        </w:tc>
        <w:tc>
          <w:tcPr>
            <w:tcW w:w="2419"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Продолжительность</w:t>
            </w:r>
          </w:p>
        </w:tc>
      </w:tr>
      <w:tr w:rsidR="00B5572A">
        <w:tblPrEx>
          <w:tblCellMar>
            <w:top w:w="0" w:type="dxa"/>
            <w:bottom w:w="0" w:type="dxa"/>
          </w:tblCellMar>
        </w:tblPrEx>
        <w:tc>
          <w:tcPr>
            <w:tcW w:w="1882"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Профессиональное высшее (бакалавриат, магистратура, специалитет)</w:t>
            </w:r>
          </w:p>
        </w:tc>
        <w:tc>
          <w:tcPr>
            <w:tcW w:w="1613"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Любая</w:t>
            </w: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Итоговая аттестация после обучения на подготовительном отделении</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15 дней</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Вступительные испытания</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15 дней</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Очная</w:t>
            </w: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Промежуточная аттестация</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15 дней в учебном году</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Сдача итоговых государственных экзаменов</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 месяц</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Сдача итоговых государственных экзаменов и защита выпускной квалификационной работы</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4 месяца</w:t>
            </w:r>
          </w:p>
        </w:tc>
      </w:tr>
      <w:tr w:rsidR="00B5572A">
        <w:tblPrEx>
          <w:tblCellMar>
            <w:top w:w="0" w:type="dxa"/>
            <w:bottom w:w="0" w:type="dxa"/>
          </w:tblCellMar>
        </w:tblPrEx>
        <w:tc>
          <w:tcPr>
            <w:tcW w:w="1882" w:type="dxa"/>
            <w:vMerge w:val="restart"/>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Профессиональное среднее</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Любая</w:t>
            </w: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Вступительные испытания</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10 дней</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Очная</w:t>
            </w: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Промежуточная аттестация</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10 дней в учебном году</w:t>
            </w:r>
          </w:p>
        </w:tc>
      </w:tr>
      <w:tr w:rsidR="00B5572A">
        <w:tblPrEx>
          <w:tblCellMar>
            <w:top w:w="0" w:type="dxa"/>
            <w:bottom w:w="0" w:type="dxa"/>
          </w:tblCellMar>
        </w:tblPrEx>
        <w:tc>
          <w:tcPr>
            <w:tcW w:w="1882"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43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Государственная итоговая аттестация</w:t>
            </w:r>
          </w:p>
        </w:tc>
        <w:tc>
          <w:tcPr>
            <w:tcW w:w="2419"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До 2 месяцев</w:t>
            </w:r>
          </w:p>
        </w:tc>
      </w:tr>
    </w:tbl>
    <w:p w:rsidR="00B5572A" w:rsidRDefault="00B5572A"/>
    <w:p w:rsidR="00B5572A" w:rsidRDefault="00B5572A">
      <w:pPr>
        <w:pStyle w:val="1"/>
      </w:pPr>
      <w:bookmarkStart w:id="164" w:name="sub_10320"/>
      <w:r>
        <w:t>10.3.2. Условия предоставления учебного отпуска</w:t>
      </w:r>
    </w:p>
    <w:bookmarkEnd w:id="164"/>
    <w:p w:rsidR="00B5572A" w:rsidRDefault="00B5572A"/>
    <w:p w:rsidR="00B5572A" w:rsidRDefault="00B5572A">
      <w:r>
        <w:t>У работодателя нет обязанности предоставлять учебные отпуска всем без исключения обучающимся работникам - только при определенных условиях. В частности, если:</w:t>
      </w:r>
    </w:p>
    <w:p w:rsidR="00B5572A" w:rsidRDefault="00B5572A">
      <w:r>
        <w:t xml:space="preserve">1. Работник получает образование соответствующего уровня впервые. То есть когда у работника имеется, например, среднее профессиональное образование, а он получает высшее. Сложности возникают при получении образования по разным программам высшего образования. В </w:t>
      </w:r>
      <w:hyperlink r:id="rId939" w:history="1">
        <w:r>
          <w:rPr>
            <w:rStyle w:val="a4"/>
            <w:rFonts w:cs="Times New Roman CYR"/>
          </w:rPr>
          <w:t>пункте 8 ст. 69</w:t>
        </w:r>
      </w:hyperlink>
      <w:r>
        <w:t xml:space="preserve"> Федерального закона от 29.12.2012 N 273-ФЗ "Об образовании в Российской Федерации" по этому поводу прямо сказано, что обучение по следующим образовательным программам высшего образования считается получением второго или последующего высшего образования:</w:t>
      </w:r>
    </w:p>
    <w:p w:rsidR="00B5572A" w:rsidRDefault="00B5572A">
      <w:r>
        <w:t>- по программам бакалавриата или специалитета - лицами, имеющими диплом бакалавра, специалиста или магистра;</w:t>
      </w:r>
    </w:p>
    <w:p w:rsidR="00B5572A" w:rsidRDefault="00B5572A">
      <w:r>
        <w:t>- по программам магистратуры - лицами, имеющими диплом специалиста или диплом магистра;</w:t>
      </w:r>
    </w:p>
    <w:p w:rsidR="00B5572A" w:rsidRDefault="00B5572A">
      <w:r>
        <w:t>- по программам ординатуры или программам ассистентуры-стажировки - лицами, имеющими диплом об окончании ординатуры или об окончании ассистентуры-стажировки;</w:t>
      </w:r>
    </w:p>
    <w:p w:rsidR="00B5572A" w:rsidRDefault="00B5572A">
      <w:r>
        <w:t>-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5572A" w:rsidRDefault="00B5572A">
      <w:r>
        <w:t>То есть если у работника, например, есть диплом специалиста, а он обучается по программе магистратуры, это считается не получением образования соответствующего уровня впервые, а получением второго или последующего высшего образования, и отпуск ему предоставлять не обязательно.</w:t>
      </w:r>
    </w:p>
    <w:p w:rsidR="00B5572A" w:rsidRDefault="00B5572A">
      <w:r>
        <w:t>2. Программа обучения должна иметь государственную аккредитацию. Если аккредитации нет, отпуск может предоставляться, если такое предусмотрено коллективным или трудовым договором.</w:t>
      </w:r>
    </w:p>
    <w:p w:rsidR="00B5572A" w:rsidRDefault="00B5572A">
      <w:r>
        <w:t xml:space="preserve">Кроме этого, нормами </w:t>
      </w:r>
      <w:hyperlink r:id="rId940" w:history="1">
        <w:r>
          <w:rPr>
            <w:rStyle w:val="a4"/>
            <w:rFonts w:cs="Times New Roman CYR"/>
          </w:rPr>
          <w:t>Трудового кодекса</w:t>
        </w:r>
      </w:hyperlink>
      <w:r>
        <w:t xml:space="preserve"> установлено, что отпуск предоставляется только </w:t>
      </w:r>
      <w:r>
        <w:lastRenderedPageBreak/>
        <w:t xml:space="preserve">успешно обучающимся работникам. Таким считается студент, не имеющий задолженности за предыдущий курс (семестр), что подтверждается </w:t>
      </w:r>
      <w:hyperlink r:id="rId941" w:history="1">
        <w:r>
          <w:rPr>
            <w:rStyle w:val="a4"/>
            <w:rFonts w:cs="Times New Roman CYR"/>
          </w:rPr>
          <w:t>справкой-вызовом</w:t>
        </w:r>
      </w:hyperlink>
      <w:r>
        <w:t>. А без предъявления такой справки учебный отпуск работодатель априори предоставлять не обязан.</w:t>
      </w:r>
    </w:p>
    <w:p w:rsidR="00B5572A" w:rsidRDefault="00B5572A">
      <w:r>
        <w:t>Если работник получает образование одновременно в двух образовательных организациях, учебный отпуск предоставляется только в связи с получением образования в одной из этих организаций (по выбору работника).</w:t>
      </w:r>
    </w:p>
    <w:p w:rsidR="00B5572A" w:rsidRDefault="00B5572A">
      <w:r>
        <w:t>И последнее: предоставлять учебный отпуск нужно только основным работникам, совместителям он предоставляться не должен (</w:t>
      </w:r>
      <w:hyperlink r:id="rId942" w:history="1">
        <w:r>
          <w:rPr>
            <w:rStyle w:val="a4"/>
            <w:rFonts w:cs="Times New Roman CYR"/>
          </w:rPr>
          <w:t>ст. 287</w:t>
        </w:r>
      </w:hyperlink>
      <w:r>
        <w:t xml:space="preserve"> ТК РФ). Но работодатель может по своему усмотрению предоставить работнику-совместителю отпуск без сохранения заработной платы.</w:t>
      </w:r>
    </w:p>
    <w:p w:rsidR="00B5572A" w:rsidRDefault="00B5572A"/>
    <w:p w:rsidR="00B5572A" w:rsidRDefault="00B5572A">
      <w:pPr>
        <w:pStyle w:val="1"/>
      </w:pPr>
      <w:bookmarkStart w:id="165" w:name="sub_10330"/>
      <w:r>
        <w:t>10.3.3. В каком порядке предоставляется учебный отпуск?</w:t>
      </w:r>
    </w:p>
    <w:bookmarkEnd w:id="165"/>
    <w:p w:rsidR="00B5572A" w:rsidRDefault="00B5572A"/>
    <w:p w:rsidR="00B5572A" w:rsidRDefault="00B5572A">
      <w:r>
        <w:t>Документом, на основании которого предоставляется учебный отпуск, является справка-вызов, выдаваемая работнику образовательным учреждением.</w:t>
      </w:r>
    </w:p>
    <w:p w:rsidR="00B5572A" w:rsidRDefault="00B5572A"/>
    <w:p w:rsidR="00B5572A" w:rsidRDefault="00B5572A">
      <w:r>
        <w:rPr>
          <w:rStyle w:val="a3"/>
          <w:bCs/>
        </w:rPr>
        <w:t>К сведению:</w:t>
      </w:r>
      <w:r>
        <w:t xml:space="preserve"> </w:t>
      </w:r>
      <w:hyperlink r:id="rId943" w:history="1">
        <w:r>
          <w:rPr>
            <w:rStyle w:val="a4"/>
            <w:rFonts w:cs="Times New Roman CYR"/>
          </w:rPr>
          <w:t>форма</w:t>
        </w:r>
      </w:hyperlink>
      <w:r>
        <w:t xml:space="preserve"> справки-вызова, дающей право на предоставление гарантий и компенсаций лицам, совмещающим работу с получением образования, утверждена </w:t>
      </w:r>
      <w:hyperlink r:id="rId944" w:history="1">
        <w:r>
          <w:rPr>
            <w:rStyle w:val="a4"/>
            <w:rFonts w:cs="Times New Roman CYR"/>
          </w:rPr>
          <w:t>Приказом</w:t>
        </w:r>
      </w:hyperlink>
      <w:r>
        <w:t xml:space="preserve"> Минобрнауки РФ от 19.12.2013 N 1368.</w:t>
      </w:r>
    </w:p>
    <w:p w:rsidR="00B5572A" w:rsidRDefault="00B5572A"/>
    <w:p w:rsidR="00B5572A" w:rsidRDefault="00B5572A">
      <w:r>
        <w:t>Одновременно со справкой некоторые работодатели запрашивают у работника заявление, в котором указываются:</w:t>
      </w:r>
    </w:p>
    <w:p w:rsidR="00B5572A" w:rsidRDefault="00B5572A">
      <w:r>
        <w:t>- цель учебного отпуска (для прохождения промежуточной аттестации, подготовки и защиты выпускной квалификационной работы и т.д.);</w:t>
      </w:r>
    </w:p>
    <w:p w:rsidR="00B5572A" w:rsidRDefault="00B5572A">
      <w:r>
        <w:t>- даты его начала и окончания и количество дней освобождения от работы.</w:t>
      </w:r>
    </w:p>
    <w:p w:rsidR="00B5572A" w:rsidRDefault="00B5572A">
      <w:r>
        <w:t>Однако поскольку требований о предоставлении заявления закон не предъявляет, его отсутствие не может быть причиной отказа в учебном отпуске.</w:t>
      </w:r>
    </w:p>
    <w:p w:rsidR="00B5572A" w:rsidRDefault="00B5572A">
      <w:r>
        <w:t>Сроки представления работником справки-вызова также не установлены, он может представить ее даже накануне учебного отпуска.</w:t>
      </w:r>
    </w:p>
    <w:p w:rsidR="00B5572A" w:rsidRDefault="00B5572A">
      <w:r>
        <w:t xml:space="preserve">На основании справки-вызова (и заявления) издайте приказ о предоставлении дополнительного отпуска, который может быть составлен по унифицированной </w:t>
      </w:r>
      <w:hyperlink r:id="rId945" w:history="1">
        <w:r>
          <w:rPr>
            <w:rStyle w:val="a4"/>
            <w:rFonts w:cs="Times New Roman CYR"/>
          </w:rPr>
          <w:t>форме Т-6</w:t>
        </w:r>
      </w:hyperlink>
      <w:r>
        <w:t xml:space="preserve"> или форме, разработанной самостоятельно.</w:t>
      </w:r>
    </w:p>
    <w:p w:rsidR="00B5572A" w:rsidRDefault="00B5572A">
      <w:r>
        <w:t xml:space="preserve">В </w:t>
      </w:r>
      <w:hyperlink r:id="rId946" w:history="1">
        <w:r>
          <w:rPr>
            <w:rStyle w:val="a4"/>
            <w:rFonts w:cs="Times New Roman CYR"/>
          </w:rPr>
          <w:t>разделе "Б"</w:t>
        </w:r>
      </w:hyperlink>
      <w:r>
        <w:t xml:space="preserve"> формы Т-6 укажите "дополнительный оплачиваемый отпуск с сохранением среднего заработка (учебный)", если на период отпуска сохраняется средний заработок, или "отпуск без сохранения среднего заработка (учебный)", если на период отпуска средний заработок не сохраняется, а также количество календарных дней отпуска и даты, на которые он приходится.</w:t>
      </w:r>
    </w:p>
    <w:p w:rsidR="00B5572A" w:rsidRDefault="00B5572A">
      <w:r>
        <w:t xml:space="preserve">В </w:t>
      </w:r>
      <w:hyperlink r:id="rId947" w:history="1">
        <w:r>
          <w:rPr>
            <w:rStyle w:val="a4"/>
            <w:rFonts w:cs="Times New Roman CYR"/>
          </w:rPr>
          <w:t>разделе "В"</w:t>
        </w:r>
      </w:hyperlink>
      <w:r>
        <w:t xml:space="preserve"> - количество календарных дней и даты отпуска.</w:t>
      </w:r>
    </w:p>
    <w:p w:rsidR="00B5572A" w:rsidRDefault="00B5572A">
      <w:r>
        <w:t>Если учебный отпуск присоединялся к ежегодному оплачиваемому отпуску (</w:t>
      </w:r>
      <w:hyperlink r:id="rId948" w:history="1">
        <w:r>
          <w:rPr>
            <w:rStyle w:val="a4"/>
            <w:rFonts w:cs="Times New Roman CYR"/>
          </w:rPr>
          <w:t>ч. 2 ст. 177</w:t>
        </w:r>
      </w:hyperlink>
      <w:r>
        <w:t xml:space="preserve"> ТК РФ), заполняется </w:t>
      </w:r>
      <w:hyperlink r:id="rId949" w:history="1">
        <w:r>
          <w:rPr>
            <w:rStyle w:val="a4"/>
            <w:rFonts w:cs="Times New Roman CYR"/>
          </w:rPr>
          <w:t>разд. "А"</w:t>
        </w:r>
      </w:hyperlink>
      <w:r>
        <w:t xml:space="preserve"> приказа, а в </w:t>
      </w:r>
      <w:hyperlink r:id="rId950" w:history="1">
        <w:r>
          <w:rPr>
            <w:rStyle w:val="a4"/>
            <w:rFonts w:cs="Times New Roman CYR"/>
          </w:rPr>
          <w:t>разд. "В"</w:t>
        </w:r>
      </w:hyperlink>
      <w:r>
        <w:t xml:space="preserve"> указывается общее количество календарных дней и даты отпусков.</w:t>
      </w:r>
    </w:p>
    <w:p w:rsidR="00B5572A" w:rsidRDefault="00B5572A">
      <w:r>
        <w:t>Ознакомьте работника с приказом под подпись.</w:t>
      </w:r>
    </w:p>
    <w:p w:rsidR="00B5572A" w:rsidRDefault="00B5572A"/>
    <w:p w:rsidR="00B5572A" w:rsidRDefault="00B5572A">
      <w:r>
        <w:rPr>
          <w:rStyle w:val="a3"/>
          <w:bCs/>
        </w:rPr>
        <w:t>Обратите внимание:</w:t>
      </w:r>
      <w:r>
        <w:t xml:space="preserve"> если отпуск оплачиваемый, оплатите его не позднее чем за 3 дня до его начала (</w:t>
      </w:r>
      <w:hyperlink r:id="rId951" w:history="1">
        <w:r>
          <w:rPr>
            <w:rStyle w:val="a4"/>
            <w:rFonts w:cs="Times New Roman CYR"/>
          </w:rPr>
          <w:t>ст. 136</w:t>
        </w:r>
      </w:hyperlink>
      <w:r>
        <w:t xml:space="preserve"> ТК РФ, </w:t>
      </w:r>
      <w:hyperlink r:id="rId952" w:history="1">
        <w:r>
          <w:rPr>
            <w:rStyle w:val="a4"/>
            <w:rFonts w:cs="Times New Roman CYR"/>
          </w:rPr>
          <w:t>Письмо</w:t>
        </w:r>
      </w:hyperlink>
      <w:r>
        <w:t xml:space="preserve"> Роструда от 30.07.2014 N 1693-6-1).</w:t>
      </w:r>
    </w:p>
    <w:p w:rsidR="00B5572A" w:rsidRDefault="00B5572A"/>
    <w:p w:rsidR="00B5572A" w:rsidRDefault="00B5572A">
      <w:r>
        <w:t>Сведения об учебном отпуске внесите в личную карточку работника.</w:t>
      </w:r>
    </w:p>
    <w:p w:rsidR="00B5572A" w:rsidRDefault="00B5572A">
      <w:r>
        <w:t xml:space="preserve">В табеле учета рабочего времени время учебного отпуска с сохранением заработной платы отмечайте буквенным кодом </w:t>
      </w:r>
      <w:hyperlink r:id="rId953" w:history="1">
        <w:r>
          <w:rPr>
            <w:rStyle w:val="a4"/>
            <w:rFonts w:cs="Times New Roman CYR"/>
          </w:rPr>
          <w:t>"У"</w:t>
        </w:r>
      </w:hyperlink>
      <w:r>
        <w:t xml:space="preserve"> или цифровым "11", без сохранения заработной платы - буквенным </w:t>
      </w:r>
      <w:hyperlink r:id="rId954" w:history="1">
        <w:r>
          <w:rPr>
            <w:rStyle w:val="a4"/>
            <w:rFonts w:cs="Times New Roman CYR"/>
          </w:rPr>
          <w:t>"УД"</w:t>
        </w:r>
      </w:hyperlink>
      <w:r>
        <w:t xml:space="preserve"> или цифровым "13". В табеле </w:t>
      </w:r>
      <w:hyperlink r:id="rId955" w:history="1">
        <w:r>
          <w:rPr>
            <w:rStyle w:val="a4"/>
            <w:rFonts w:cs="Times New Roman CYR"/>
          </w:rPr>
          <w:t>формы 0504421</w:t>
        </w:r>
      </w:hyperlink>
      <w:r>
        <w:t xml:space="preserve"> учебный отпуск отражается буквенным кодом "ОУ".</w:t>
      </w:r>
    </w:p>
    <w:p w:rsidR="00B5572A" w:rsidRDefault="00B5572A">
      <w:r>
        <w:lastRenderedPageBreak/>
        <w:t>По выходу работника из учебного отпуска запросите у него отрывную часть справки-вызова.</w:t>
      </w:r>
    </w:p>
    <w:p w:rsidR="00B5572A" w:rsidRDefault="00B5572A"/>
    <w:p w:rsidR="00B5572A" w:rsidRDefault="00B5572A">
      <w:pPr>
        <w:pStyle w:val="1"/>
      </w:pPr>
      <w:bookmarkStart w:id="166" w:name="sub_92122"/>
      <w:r>
        <w:t>10.3.4. Как рассчитать оплату учебного отпуска?</w:t>
      </w:r>
    </w:p>
    <w:bookmarkEnd w:id="166"/>
    <w:p w:rsidR="00B5572A" w:rsidRDefault="00B5572A"/>
    <w:p w:rsidR="00B5572A" w:rsidRDefault="00B5572A">
      <w:r>
        <w:t xml:space="preserve">За время нахождения работника в оплачиваемом учебном отпуске ему выплачивается средний заработок. Расчет производится в соответствии со </w:t>
      </w:r>
      <w:hyperlink r:id="rId956" w:history="1">
        <w:r>
          <w:rPr>
            <w:rStyle w:val="a4"/>
            <w:rFonts w:cs="Times New Roman CYR"/>
          </w:rPr>
          <w:t>ст. 139</w:t>
        </w:r>
      </w:hyperlink>
      <w:r>
        <w:t xml:space="preserve"> ТК РФ и </w:t>
      </w:r>
      <w:hyperlink r:id="rId957" w:history="1">
        <w:r>
          <w:rPr>
            <w:rStyle w:val="a4"/>
            <w:rFonts w:cs="Times New Roman CYR"/>
          </w:rPr>
          <w:t>Положением</w:t>
        </w:r>
      </w:hyperlink>
      <w:r>
        <w:t xml:space="preserve"> об особенностях порядка исчисления средней заработной платы, утвержденным </w:t>
      </w:r>
      <w:hyperlink r:id="rId958" w:history="1">
        <w:r>
          <w:rPr>
            <w:rStyle w:val="a4"/>
            <w:rFonts w:cs="Times New Roman CYR"/>
          </w:rPr>
          <w:t>Постановлением</w:t>
        </w:r>
      </w:hyperlink>
      <w:r>
        <w:t xml:space="preserve"> Правительства РФ от 24.12.2007 N 922.</w:t>
      </w:r>
    </w:p>
    <w:p w:rsidR="00B5572A" w:rsidRDefault="00B5572A">
      <w:r>
        <w:t>Средний дневной заработок для оплаты отпусков исчисляется за последние 12 календарных месяцев (расчетный период). При этом средний дневной заработок для оплаты отпусков, предоставляемых в календарных днях, исчисляется путем деления суммы заработной платы, фактически начисленной за расчетный период, на 12 и среднемесячное число календарных дней (29,3) (</w:t>
      </w:r>
      <w:hyperlink r:id="rId959" w:history="1">
        <w:r>
          <w:rPr>
            <w:rStyle w:val="a4"/>
            <w:rFonts w:cs="Times New Roman CYR"/>
          </w:rPr>
          <w:t>п. 10</w:t>
        </w:r>
      </w:hyperlink>
      <w:r>
        <w:t xml:space="preserve"> Положения N 922).</w:t>
      </w:r>
    </w:p>
    <w:p w:rsidR="00B5572A" w:rsidRDefault="00B5572A">
      <w:r>
        <w:t>Сумма отпускных, причитающаяся работнику, определяется путем умножения среднего дневного заработка на количество календарных дней в периоде, подлежащем оплате (то есть на количество календарных дней учебного отпуска) (</w:t>
      </w:r>
      <w:hyperlink r:id="rId960" w:history="1">
        <w:r>
          <w:rPr>
            <w:rStyle w:val="a4"/>
            <w:rFonts w:cs="Times New Roman CYR"/>
          </w:rPr>
          <w:t>п. 9</w:t>
        </w:r>
      </w:hyperlink>
      <w:r>
        <w:t xml:space="preserve"> Положения N 922).</w:t>
      </w:r>
    </w:p>
    <w:p w:rsidR="00B5572A" w:rsidRDefault="00B5572A">
      <w:r>
        <w:t xml:space="preserve">При определении среднего заработка для оплаты дополнительных учебных отпусков оплате подлежат все календарные дни (включая нерабочие праздничные), приходящиеся на период таких отпусков, предоставляемых в соответствии со </w:t>
      </w:r>
      <w:hyperlink r:id="rId961" w:history="1">
        <w:r>
          <w:rPr>
            <w:rStyle w:val="a4"/>
            <w:rFonts w:cs="Times New Roman CYR"/>
          </w:rPr>
          <w:t>справкой-вызовом</w:t>
        </w:r>
      </w:hyperlink>
      <w:r>
        <w:t xml:space="preserve"> учебного заведения (</w:t>
      </w:r>
      <w:hyperlink r:id="rId962" w:history="1">
        <w:r>
          <w:rPr>
            <w:rStyle w:val="a4"/>
            <w:rFonts w:cs="Times New Roman CYR"/>
          </w:rPr>
          <w:t>п. 14</w:t>
        </w:r>
      </w:hyperlink>
      <w:r>
        <w:t xml:space="preserve"> Положения N 922).</w:t>
      </w:r>
    </w:p>
    <w:p w:rsidR="00B5572A" w:rsidRDefault="00B5572A">
      <w:r>
        <w:t>Например, если учебный отпуск совпал с новогодними праздниками, за сотрудником сохранится средний заработок и за эти праздничные дни.</w:t>
      </w:r>
    </w:p>
    <w:p w:rsidR="00B5572A" w:rsidRDefault="00B5572A">
      <w:r>
        <w:t>Если в период учебного отпуска работник заболел, пособие по временной нетрудоспособности ему выплачиваться не будет - независимо от того, сохранялся за ним на время учебного отпуска средний или частичный заработок либо нет (</w:t>
      </w:r>
      <w:hyperlink r:id="rId963" w:history="1">
        <w:r>
          <w:rPr>
            <w:rStyle w:val="a4"/>
            <w:rFonts w:cs="Times New Roman CYR"/>
          </w:rPr>
          <w:t>пп. "а" п. 17</w:t>
        </w:r>
      </w:hyperlink>
      <w:r>
        <w:t xml:space="preserve"> Положения об исчислении пособий).</w:t>
      </w:r>
    </w:p>
    <w:p w:rsidR="00B5572A" w:rsidRDefault="00B5572A"/>
    <w:p w:rsidR="00B5572A" w:rsidRDefault="00B5572A"/>
    <w:p w:rsidR="00B5572A" w:rsidRDefault="00B5572A">
      <w:pPr>
        <w:pStyle w:val="1"/>
      </w:pPr>
      <w:bookmarkStart w:id="167" w:name="sub_10400"/>
      <w:r>
        <w:t>10.4. Дополнительные дни отдыха для ухода за детьми-инвалидами</w:t>
      </w:r>
    </w:p>
    <w:bookmarkEnd w:id="167"/>
    <w:p w:rsidR="00B5572A" w:rsidRDefault="00B5572A"/>
    <w:p w:rsidR="00B5572A" w:rsidRDefault="00B5572A">
      <w:r>
        <w:t>Одному из родителей (опекуну, попечителю) для ухода за детьми-инвалидами по его письменному заявлению предоставляются 4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w:t>
      </w:r>
      <w:hyperlink r:id="rId964" w:history="1">
        <w:r>
          <w:rPr>
            <w:rStyle w:val="a4"/>
            <w:rFonts w:cs="Times New Roman CYR"/>
          </w:rPr>
          <w:t>ст. 262</w:t>
        </w:r>
      </w:hyperlink>
      <w:r>
        <w:t xml:space="preserve"> ТК РФ).</w:t>
      </w:r>
    </w:p>
    <w:p w:rsidR="00B5572A" w:rsidRDefault="00B5572A"/>
    <w:p w:rsidR="00B5572A" w:rsidRDefault="00B5572A">
      <w:pPr>
        <w:pStyle w:val="1"/>
      </w:pPr>
      <w:bookmarkStart w:id="168" w:name="sub_10410"/>
      <w:r>
        <w:t>10.4.1. Порядок предоставления дней отдыха для ухода за детьми-инвалидами</w:t>
      </w:r>
    </w:p>
    <w:bookmarkEnd w:id="168"/>
    <w:p w:rsidR="00B5572A" w:rsidRDefault="00B5572A"/>
    <w:p w:rsidR="00B5572A" w:rsidRDefault="00B5572A">
      <w:hyperlink r:id="rId965" w:history="1">
        <w:r>
          <w:rPr>
            <w:rStyle w:val="a4"/>
            <w:rFonts w:cs="Times New Roman CYR"/>
          </w:rPr>
          <w:t>Правила</w:t>
        </w:r>
      </w:hyperlink>
      <w:r>
        <w:t xml:space="preserve"> предоставления дополнительных оплачиваемых выходных дней для ухода за детьми-инвалидами утверждены </w:t>
      </w:r>
      <w:hyperlink r:id="rId966" w:history="1">
        <w:r>
          <w:rPr>
            <w:rStyle w:val="a4"/>
            <w:rFonts w:cs="Times New Roman CYR"/>
          </w:rPr>
          <w:t>Постановлением</w:t>
        </w:r>
      </w:hyperlink>
      <w:r>
        <w:t xml:space="preserve"> Правительства РФ от 13.10.2014 N 1048 (далее - Правила).</w:t>
      </w:r>
    </w:p>
    <w:p w:rsidR="00B5572A" w:rsidRDefault="00B5572A">
      <w:r>
        <w:t xml:space="preserve">Дни отдыха предоставляются на основании заявления работника, составленного по форме, утвержденной </w:t>
      </w:r>
      <w:hyperlink r:id="rId967" w:history="1">
        <w:r>
          <w:rPr>
            <w:rStyle w:val="a4"/>
            <w:rFonts w:cs="Times New Roman CYR"/>
          </w:rPr>
          <w:t>Приказом</w:t>
        </w:r>
      </w:hyperlink>
      <w:r>
        <w:t xml:space="preserve"> Минтруда РФ от 19.12.2014 N 1055н.</w:t>
      </w:r>
    </w:p>
    <w:p w:rsidR="00B5572A" w:rsidRDefault="00B5572A">
      <w:r>
        <w:t>К заявлению он должен приложить:</w:t>
      </w:r>
    </w:p>
    <w:p w:rsidR="00B5572A" w:rsidRDefault="00B5572A">
      <w:r>
        <w:t xml:space="preserve">- справку (копию), подтверждающую факт установления инвалидности, выданную бюро (главным бюро, Федеральным бюро) медико-социальной экспертизы. Представляется в соответствии со сроками установления инвалидности (один раз, один раз в год, раз в 2 года, раз в 5 лет). </w:t>
      </w:r>
      <w:hyperlink r:id="rId968" w:history="1">
        <w:r>
          <w:rPr>
            <w:rStyle w:val="a4"/>
            <w:rFonts w:cs="Times New Roman CYR"/>
          </w:rPr>
          <w:t>Форма</w:t>
        </w:r>
      </w:hyperlink>
      <w:r>
        <w:t xml:space="preserve"> справки утверждена </w:t>
      </w:r>
      <w:hyperlink r:id="rId969" w:history="1">
        <w:r>
          <w:rPr>
            <w:rStyle w:val="a4"/>
            <w:rFonts w:cs="Times New Roman CYR"/>
          </w:rPr>
          <w:t>Приказом</w:t>
        </w:r>
      </w:hyperlink>
      <w:r>
        <w:t xml:space="preserve"> Минздравсоцразвития РФ от 24.11.2010 N 1031н;</w:t>
      </w:r>
    </w:p>
    <w:p w:rsidR="00B5572A" w:rsidRDefault="00B5572A">
      <w:r>
        <w:t xml:space="preserve">- документы (копии), подтверждающие место жительства (пребывания или фактического </w:t>
      </w:r>
      <w:r>
        <w:lastRenderedPageBreak/>
        <w:t>проживания) ребенка-инвалида. Представляются один раз;</w:t>
      </w:r>
    </w:p>
    <w:p w:rsidR="00B5572A" w:rsidRDefault="00B5572A">
      <w:r>
        <w:t>- свидетельство (копию) о рождении (усыновлении) ребенка либо документ, подтверждающий установление опеки, попечительства над ребенком-инвалидом. Представляется один раз;</w:t>
      </w:r>
    </w:p>
    <w:p w:rsidR="00B5572A" w:rsidRDefault="00B5572A">
      <w:r>
        <w:t>- справку (оригинал) с места работы другого родителя (опекуна, попечителя) о том, что на момент обращения выходные дни в этом месяце им не использованы или использованы частично, либо справка с места работы другого родителя (опекуна, попечителя) о том, что от него не поступало заявления о предоставлении ему в этом месяце дополнительных выходных. Представляется при каждом обращении с заявлением.</w:t>
      </w:r>
    </w:p>
    <w:p w:rsidR="00B5572A" w:rsidRDefault="00B5572A">
      <w:r>
        <w:t>Заявление может подаваться ежемесячно, один раз в квартал, один раз в год, по мере обращения или др. Периодичность подачи заявления определяется родителем (опекуном, попечителем) по согласованию с работодателем в зависимости от необходимости использования дополнительных оплачиваемых выходных дней.</w:t>
      </w:r>
    </w:p>
    <w:p w:rsidR="00B5572A" w:rsidRDefault="00B5572A">
      <w:r>
        <w:t>Если один из родителей (опекунов, попечителей) не состоит в трудовых отношениях либо является ИП, адвокатом, нотариусом или другим лицом, занимающимся частной практикой, членом семейных (родовых) общин коренных малочисленных народов Севера, Сибири и Дальнего Востока РФ, документы (их копии), подтверждающие указанные факты, представляются при каждом обращении с заявлением.</w:t>
      </w:r>
    </w:p>
    <w:p w:rsidR="00B5572A" w:rsidRDefault="00B5572A">
      <w:r>
        <w:t>Если есть документы о смерти другого родителя (опекуна, попечителя), признании его безвестно отсутствующим, лишении (ограничении) родительских прав, лишении свободы, пребывании его в служебной командировке свыше 1 календарного месяца или других обстоятельствах, свидетельствующих о том, что он не может осуществлять уход за ребенком-инвалидом, а также если один из родителей (опекун, попечитель) уклоняется от воспитания ребенка-инвалида, справка с места работы другого родителя не представляется.</w:t>
      </w:r>
    </w:p>
    <w:p w:rsidR="00B5572A" w:rsidRDefault="00B5572A">
      <w:r>
        <w:t>Если одним из родителей (опекуном, попечителем) выходные дни в месяце использованы частично, оставшиеся дни предоставляются другому родителю (опекуну, попечителю).</w:t>
      </w:r>
    </w:p>
    <w:p w:rsidR="00B5572A" w:rsidRDefault="00B5572A">
      <w:r>
        <w:t xml:space="preserve">Если работник не использовал дополнительные выходные дни, в том числе по причине временной нетрудоспособности, на другой календарный месяц они не переносятся. Не использованные из-за болезни дни могут быть предоставлены только в этом же месяце после выхода с больничного и по предъявлении </w:t>
      </w:r>
      <w:hyperlink r:id="rId970" w:history="1">
        <w:r>
          <w:rPr>
            <w:rStyle w:val="a4"/>
            <w:rFonts w:cs="Times New Roman CYR"/>
          </w:rPr>
          <w:t>листка нетрудоспособности</w:t>
        </w:r>
      </w:hyperlink>
      <w:r>
        <w:t>.</w:t>
      </w:r>
    </w:p>
    <w:p w:rsidR="00B5572A" w:rsidRDefault="00B5572A">
      <w:r>
        <w:t>Если родителю (опекуну, попечителю) установлен суммированный учет рабочего времени, дополнительные выходные дни предоставляются из расчета суммарного количества рабочих часов в день при нормальной продолжительности рабочего времени, увеличенного в четыре раза.</w:t>
      </w:r>
    </w:p>
    <w:p w:rsidR="00B5572A" w:rsidRDefault="00B5572A">
      <w:r>
        <w:t>Оплата каждого дополнительного выходного производится в размере среднего заработка родителя и в порядке, который устанавливается федеральными законами. Оплата осуществляется за счет средств федерального бюджета, выделяемых ФСС.</w:t>
      </w:r>
    </w:p>
    <w:p w:rsidR="00B5572A" w:rsidRDefault="00B5572A">
      <w:r>
        <w:t>В случае утраты права на получение дополнительных дней родитель (опекун, попечитель) должен известить об этом работодателя.</w:t>
      </w:r>
    </w:p>
    <w:p w:rsidR="00B5572A" w:rsidRDefault="00B5572A"/>
    <w:p w:rsidR="00B5572A" w:rsidRDefault="00B5572A">
      <w:pPr>
        <w:pStyle w:val="1"/>
      </w:pPr>
      <w:bookmarkStart w:id="169" w:name="sub_10420"/>
      <w:r>
        <w:t>10.4.2. В какие периоды выходные дни по уходу за ребенком-инвалидом не предоставляются?</w:t>
      </w:r>
    </w:p>
    <w:bookmarkEnd w:id="169"/>
    <w:p w:rsidR="00B5572A" w:rsidRDefault="00B5572A"/>
    <w:p w:rsidR="00B5572A" w:rsidRDefault="00B5572A">
      <w:r>
        <w:t>Правилами определены периоды, в которые дополнительные оплачиваемые выходные дни не предоставляются. Это периоды:</w:t>
      </w:r>
    </w:p>
    <w:p w:rsidR="00B5572A" w:rsidRDefault="00B5572A">
      <w:r>
        <w:t>- очередного ежегодного оплачиваемого отпуска;</w:t>
      </w:r>
    </w:p>
    <w:p w:rsidR="00B5572A" w:rsidRDefault="00B5572A">
      <w:r>
        <w:t>- отпуска без сохранения заработной платы;</w:t>
      </w:r>
    </w:p>
    <w:p w:rsidR="00B5572A" w:rsidRDefault="00B5572A">
      <w:r>
        <w:t>- отпуска по уходу за ребенком до достижения им возраста 3 лет.</w:t>
      </w:r>
    </w:p>
    <w:p w:rsidR="00B5572A" w:rsidRDefault="00B5572A">
      <w:r>
        <w:t>При этом право на 4 дополнительных оплачиваемых выходных дня сохраняется у другого родителя (опекуна, попечителя).</w:t>
      </w:r>
    </w:p>
    <w:p w:rsidR="00B5572A" w:rsidRDefault="00B5572A">
      <w:r>
        <w:t xml:space="preserve">Если в семье имеется более одного ребенка-инвалида, количество предоставляемых в </w:t>
      </w:r>
      <w:r>
        <w:lastRenderedPageBreak/>
        <w:t>календарном месяце дополнительных оплачиваемых выходных дней не увеличивается.</w:t>
      </w:r>
    </w:p>
    <w:p w:rsidR="00B5572A" w:rsidRDefault="00B5572A"/>
    <w:p w:rsidR="00B5572A" w:rsidRDefault="00B5572A">
      <w:pPr>
        <w:pStyle w:val="1"/>
      </w:pPr>
      <w:bookmarkStart w:id="170" w:name="sub_10500"/>
      <w:r>
        <w:t>10.5. Выходные для донора</w:t>
      </w:r>
    </w:p>
    <w:bookmarkEnd w:id="170"/>
    <w:p w:rsidR="00B5572A" w:rsidRDefault="00B5572A"/>
    <w:p w:rsidR="00B5572A" w:rsidRDefault="00B5572A">
      <w:r>
        <w:t>Если в организации есть работники-доноры, работодатель обязан:</w:t>
      </w:r>
    </w:p>
    <w:p w:rsidR="00B5572A" w:rsidRDefault="00B5572A">
      <w:r>
        <w:t>1. Освободить сотрудника-донора от работы в день сдачи крови и ее компонентов, а также в день связанного с этим медицинского осмотра.</w:t>
      </w:r>
    </w:p>
    <w:p w:rsidR="00B5572A" w:rsidRDefault="00B5572A">
      <w:r>
        <w:t>2. Предоставить дополнительный день отдыха после каждого дня сдачи крови и ее компонентов либо в другой день по соглашению с работником в течение года с даты сдачи крови.</w:t>
      </w:r>
    </w:p>
    <w:p w:rsidR="00B5572A" w:rsidRDefault="00B5572A">
      <w:r>
        <w:t>3. Предоставить работнику другой день отдыха, если он:</w:t>
      </w:r>
    </w:p>
    <w:p w:rsidR="00B5572A" w:rsidRDefault="00B5572A">
      <w:r>
        <w:t>- вышел на работу в день сдачи крови (не допускается на работах с вредными и (или) опасными условиями труда);</w:t>
      </w:r>
    </w:p>
    <w:p w:rsidR="00B5572A" w:rsidRDefault="00B5572A">
      <w:r>
        <w:t>- сдал кровь в период ежегодного оплачиваемого отпуска, в выходной или нерабочий праздничный день.</w:t>
      </w:r>
    </w:p>
    <w:p w:rsidR="00B5572A" w:rsidRDefault="00B5572A">
      <w:r>
        <w:t>4. Сохранить за сотрудником средний заработок при сдаче крови и ее компонентов и за предоставленные в связи с этим дни отдыха (</w:t>
      </w:r>
      <w:hyperlink r:id="rId971" w:history="1">
        <w:r>
          <w:rPr>
            <w:rStyle w:val="a4"/>
            <w:rFonts w:cs="Times New Roman CYR"/>
          </w:rPr>
          <w:t>ст. 186</w:t>
        </w:r>
      </w:hyperlink>
      <w:r>
        <w:t xml:space="preserve"> ТК РФ).</w:t>
      </w:r>
    </w:p>
    <w:p w:rsidR="00B5572A" w:rsidRDefault="00B5572A"/>
    <w:p w:rsidR="00B5572A" w:rsidRDefault="00B5572A">
      <w:r>
        <w:rPr>
          <w:rStyle w:val="a3"/>
          <w:bCs/>
        </w:rPr>
        <w:t>Обратите внимание:</w:t>
      </w:r>
      <w:r>
        <w:t xml:space="preserve"> если день отдыха совпадает с рабочим днем по графику сменности, продолжительность которого более 8 часов, оставшиеся часы должны быть отработаны в последующий период с учетом соблюдения годовой нормы рабочего времени (</w:t>
      </w:r>
      <w:hyperlink r:id="rId972" w:history="1">
        <w:r>
          <w:rPr>
            <w:rStyle w:val="a4"/>
            <w:rFonts w:cs="Times New Roman CYR"/>
          </w:rPr>
          <w:t>Письмо</w:t>
        </w:r>
      </w:hyperlink>
      <w:r>
        <w:t xml:space="preserve"> Минтруда РФ от 01.03.2017 N 14-2/ООГ-1727).</w:t>
      </w:r>
    </w:p>
    <w:p w:rsidR="00B5572A" w:rsidRDefault="00B5572A"/>
    <w:p w:rsidR="00B5572A" w:rsidRDefault="00B5572A">
      <w:pPr>
        <w:pStyle w:val="1"/>
      </w:pPr>
      <w:bookmarkStart w:id="171" w:name="sub_10510"/>
      <w:r>
        <w:t>10.5.1. Как оформить предоставление донорских дней?</w:t>
      </w:r>
    </w:p>
    <w:bookmarkEnd w:id="171"/>
    <w:p w:rsidR="00B5572A" w:rsidRDefault="00B5572A"/>
    <w:p w:rsidR="00B5572A" w:rsidRDefault="00B5572A">
      <w:r>
        <w:t>Для освобождения работника-донора от работы необходимо его заявление, на основании которого оформляется приказ об освобождении от работы.</w:t>
      </w:r>
    </w:p>
    <w:p w:rsidR="00B5572A" w:rsidRDefault="00B5572A">
      <w:r>
        <w:t>В приказе указывается дата освобождения от работы в связи со сдачей крови и прохождением медосмотра и указание о необходимости сохранения за сотрудником среднего заработка в день сдачи крови при условии, что сотрудник представит подтверждающий документ.</w:t>
      </w:r>
    </w:p>
    <w:p w:rsidR="00B5572A" w:rsidRDefault="00B5572A">
      <w:r>
        <w:t>Факт прохождения медицинского осмотра и сдачи крови сотрудник должен подтвердить справками. Справка оформляется произвольно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личной печатью врача и печатью медицинской организации (при наличии), на которой идентифицируется полное наименование медицинской организации в соответствии с учредительными документами (</w:t>
      </w:r>
      <w:hyperlink r:id="rId973" w:history="1">
        <w:r>
          <w:rPr>
            <w:rStyle w:val="a4"/>
            <w:rFonts w:cs="Times New Roman CYR"/>
          </w:rPr>
          <w:t>п. 6</w:t>
        </w:r>
      </w:hyperlink>
      <w:r>
        <w:t xml:space="preserve"> Порядка выдачи медицинскими организациями справок и медицинских заключений, утвержденного </w:t>
      </w:r>
      <w:hyperlink r:id="rId974" w:history="1">
        <w:r>
          <w:rPr>
            <w:rStyle w:val="a4"/>
            <w:rFonts w:cs="Times New Roman CYR"/>
          </w:rPr>
          <w:t>Приказом</w:t>
        </w:r>
      </w:hyperlink>
      <w:r>
        <w:t xml:space="preserve"> Минздрава РФ от 14.09.2020 N 972н).</w:t>
      </w:r>
    </w:p>
    <w:p w:rsidR="00B5572A" w:rsidRDefault="00B5572A">
      <w:r>
        <w:t>С согласия донора справка может быть выдана в электронной форме. В этом случае она заверяется усиленной квалифицированной электронной подписью медработника.</w:t>
      </w:r>
    </w:p>
    <w:p w:rsidR="00B5572A" w:rsidRDefault="00B5572A">
      <w:r>
        <w:t>Обязанность уведомлять работодателя о желании сдать кровь для работников не установлена. Поэтому работники-доноры иногда не выходят на работу в день сдачи крови, а потом приносят справки. В локальном акте вы можете предусмотреть обязанность работников хотя бы сообщать о сдаче крови любым доступным способом, например по телефону.</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Работник предоставит справку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│Подтверждающую факт медицинского│  │ Подтверждающую факт исполнения │</w:t>
      </w:r>
    </w:p>
    <w:p w:rsidR="00B5572A" w:rsidRDefault="00B5572A">
      <w:pPr>
        <w:pStyle w:val="a6"/>
        <w:rPr>
          <w:sz w:val="20"/>
          <w:szCs w:val="20"/>
        </w:rPr>
      </w:pPr>
      <w:r>
        <w:rPr>
          <w:sz w:val="20"/>
          <w:szCs w:val="20"/>
        </w:rPr>
        <w:t>│            осмотра             │  │       донорской функции        │</w:t>
      </w:r>
    </w:p>
    <w:p w:rsidR="00B5572A" w:rsidRDefault="00B5572A">
      <w:pPr>
        <w:pStyle w:val="a6"/>
        <w:rPr>
          <w:sz w:val="20"/>
          <w:szCs w:val="20"/>
        </w:rPr>
      </w:pPr>
      <w:r>
        <w:rPr>
          <w:sz w:val="20"/>
          <w:szCs w:val="20"/>
        </w:rPr>
        <w:lastRenderedPageBreak/>
        <w:t>└──────────────┬─────────────────┘  └───────────────┬────────────────┘</w:t>
      </w:r>
    </w:p>
    <w:p w:rsidR="00B5572A" w:rsidRDefault="00B5572A">
      <w:pPr>
        <w:pStyle w:val="a6"/>
        <w:rPr>
          <w:sz w:val="20"/>
          <w:szCs w:val="20"/>
        </w:rPr>
      </w:pPr>
      <w:r>
        <w:rPr>
          <w:sz w:val="20"/>
          <w:szCs w:val="20"/>
        </w:rPr>
        <w:t xml:space="preserve">               ▼                                    ▼</w:t>
      </w:r>
    </w:p>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Издайте приказ об освобождении │  │ Издайте приказ об освобождении │</w:t>
      </w:r>
    </w:p>
    <w:p w:rsidR="00B5572A" w:rsidRDefault="00B5572A">
      <w:pPr>
        <w:pStyle w:val="a6"/>
        <w:rPr>
          <w:sz w:val="20"/>
          <w:szCs w:val="20"/>
        </w:rPr>
      </w:pPr>
      <w:r>
        <w:rPr>
          <w:sz w:val="20"/>
          <w:szCs w:val="20"/>
        </w:rPr>
        <w:t>│      от работы без оплаты      │  │  от работы и оплате дня сдачи  │</w:t>
      </w:r>
    </w:p>
    <w:p w:rsidR="00B5572A" w:rsidRDefault="00B5572A">
      <w:pPr>
        <w:pStyle w:val="a6"/>
        <w:rPr>
          <w:sz w:val="20"/>
          <w:szCs w:val="20"/>
        </w:rPr>
      </w:pPr>
      <w:r>
        <w:rPr>
          <w:sz w:val="20"/>
          <w:szCs w:val="20"/>
        </w:rPr>
        <w:t>│                                │  │    крови в размере среднего    │</w:t>
      </w:r>
    </w:p>
    <w:p w:rsidR="00B5572A" w:rsidRDefault="00B5572A">
      <w:pPr>
        <w:pStyle w:val="a6"/>
        <w:rPr>
          <w:sz w:val="20"/>
          <w:szCs w:val="20"/>
        </w:rPr>
      </w:pPr>
      <w:r>
        <w:rPr>
          <w:sz w:val="20"/>
          <w:szCs w:val="20"/>
        </w:rPr>
        <w:t>│                                │  │           заработка            │</w:t>
      </w:r>
    </w:p>
    <w:p w:rsidR="00B5572A" w:rsidRDefault="00B5572A">
      <w:pPr>
        <w:pStyle w:val="a6"/>
        <w:rPr>
          <w:sz w:val="20"/>
          <w:szCs w:val="20"/>
        </w:rPr>
      </w:pPr>
      <w:r>
        <w:rPr>
          <w:sz w:val="20"/>
          <w:szCs w:val="20"/>
        </w:rPr>
        <w:t>└────────────────────────────────┘  └────────────────────────────────┘</w:t>
      </w:r>
    </w:p>
    <w:p w:rsidR="00B5572A" w:rsidRDefault="00B5572A"/>
    <w:p w:rsidR="00B5572A" w:rsidRDefault="00B5572A">
      <w:r>
        <w:t>Предоставление дня отдыха за день сдачи крови также оформите приказом на основании заявления работника, указав:</w:t>
      </w:r>
    </w:p>
    <w:p w:rsidR="00B5572A" w:rsidRDefault="00B5572A">
      <w:r>
        <w:t>- Ф.И.О. и должность работника, подразделение, в котором он работает;</w:t>
      </w:r>
    </w:p>
    <w:p w:rsidR="00B5572A" w:rsidRDefault="00B5572A">
      <w:r>
        <w:t xml:space="preserve">- дату дня (дней) отдыха за сдачу крови и ее компонентов с сохранением среднего заработка с учетом </w:t>
      </w:r>
      <w:hyperlink r:id="rId975" w:history="1">
        <w:r>
          <w:rPr>
            <w:rStyle w:val="a4"/>
            <w:rFonts w:cs="Times New Roman CYR"/>
          </w:rPr>
          <w:t>ч. 5 ст. 186</w:t>
        </w:r>
      </w:hyperlink>
      <w:r>
        <w:t xml:space="preserve"> ТК РФ;</w:t>
      </w:r>
    </w:p>
    <w:p w:rsidR="00B5572A" w:rsidRDefault="00B5572A">
      <w:r>
        <w:t>- дату (даты) сдачи крови работником (чтобы не возникло путаницы в учете отгулов, если их накопилось за несколько дней сдачи крови).</w:t>
      </w:r>
    </w:p>
    <w:p w:rsidR="00B5572A" w:rsidRDefault="00B5572A">
      <w:r>
        <w:t>Ознакомьте с приказом под подпись работника-донора.</w:t>
      </w:r>
    </w:p>
    <w:p w:rsidR="00B5572A" w:rsidRDefault="00B5572A"/>
    <w:p w:rsidR="00B5572A" w:rsidRDefault="00B5572A">
      <w:r>
        <w:rPr>
          <w:rStyle w:val="a3"/>
          <w:bCs/>
        </w:rPr>
        <w:t>Важно:</w:t>
      </w:r>
      <w:r>
        <w:t xml:space="preserve"> день дополнительного отдыха определяется самим работником в заявлении, и не зависит от усмотрения работодателя. Если откажете в предоставлении дня отдыха, а работник использует его самостоятельно, отгулом это считаться не будет (</w:t>
      </w:r>
      <w:hyperlink r:id="rId976" w:history="1">
        <w:r>
          <w:rPr>
            <w:rStyle w:val="a4"/>
            <w:rFonts w:cs="Times New Roman CYR"/>
          </w:rPr>
          <w:t>пп. "д" п. 39</w:t>
        </w:r>
      </w:hyperlink>
      <w:r>
        <w:t xml:space="preserve"> Постановления Пленума ВС РФ N 2).</w:t>
      </w:r>
    </w:p>
    <w:p w:rsidR="00B5572A" w:rsidRDefault="00B5572A"/>
    <w:p w:rsidR="00B5572A" w:rsidRDefault="00B5572A">
      <w:r>
        <w:t xml:space="preserve">День освобождения от работы в день сдачи крови в табеле учета рабочего времени по </w:t>
      </w:r>
      <w:hyperlink r:id="rId977" w:history="1">
        <w:r>
          <w:rPr>
            <w:rStyle w:val="a4"/>
            <w:rFonts w:cs="Times New Roman CYR"/>
          </w:rPr>
          <w:t>форме Т-12</w:t>
        </w:r>
      </w:hyperlink>
      <w:r>
        <w:t xml:space="preserve">, </w:t>
      </w:r>
      <w:hyperlink r:id="rId978" w:history="1">
        <w:r>
          <w:rPr>
            <w:rStyle w:val="a4"/>
            <w:rFonts w:cs="Times New Roman CYR"/>
          </w:rPr>
          <w:t>Т-13</w:t>
        </w:r>
      </w:hyperlink>
      <w:r>
        <w:t xml:space="preserve"> или </w:t>
      </w:r>
      <w:hyperlink r:id="rId979" w:history="1">
        <w:r>
          <w:rPr>
            <w:rStyle w:val="a4"/>
            <w:rFonts w:cs="Times New Roman CYR"/>
          </w:rPr>
          <w:t>0504421</w:t>
        </w:r>
      </w:hyperlink>
      <w:r>
        <w:t xml:space="preserve"> нужно отразить буквенным кодом </w:t>
      </w:r>
      <w:hyperlink r:id="rId980" w:history="1">
        <w:r>
          <w:rPr>
            <w:rStyle w:val="a4"/>
            <w:rFonts w:cs="Times New Roman CYR"/>
          </w:rPr>
          <w:t>"Г"</w:t>
        </w:r>
      </w:hyperlink>
      <w:r>
        <w:t xml:space="preserve"> или цифровым "23", так как сдача крови и прохождение связанного с этим медицинского осмотра относятся к исполнению государственных или общественных обязанностей.</w:t>
      </w:r>
    </w:p>
    <w:p w:rsidR="00B5572A" w:rsidRDefault="00B5572A">
      <w:r>
        <w:t xml:space="preserve">Отгул работника за сдачу крови в </w:t>
      </w:r>
      <w:hyperlink r:id="rId981" w:history="1">
        <w:r>
          <w:rPr>
            <w:rStyle w:val="a4"/>
            <w:rFonts w:cs="Times New Roman CYR"/>
          </w:rPr>
          <w:t>форме Т-12</w:t>
        </w:r>
      </w:hyperlink>
      <w:r>
        <w:t xml:space="preserve"> или </w:t>
      </w:r>
      <w:hyperlink r:id="rId982" w:history="1">
        <w:r>
          <w:rPr>
            <w:rStyle w:val="a4"/>
            <w:rFonts w:cs="Times New Roman CYR"/>
          </w:rPr>
          <w:t>Т-13</w:t>
        </w:r>
      </w:hyperlink>
      <w:r>
        <w:t xml:space="preserve"> отразите буквенным кодом </w:t>
      </w:r>
      <w:hyperlink r:id="rId983" w:history="1">
        <w:r>
          <w:rPr>
            <w:rStyle w:val="a4"/>
            <w:rFonts w:cs="Times New Roman CYR"/>
          </w:rPr>
          <w:t>"ОВ"</w:t>
        </w:r>
      </w:hyperlink>
      <w:r>
        <w:t xml:space="preserve"> (или цифровым "27") - "Дополнительные выходные дни (оплачиваемые)". В табеле по </w:t>
      </w:r>
      <w:hyperlink r:id="rId984" w:history="1">
        <w:r>
          <w:rPr>
            <w:rStyle w:val="a4"/>
            <w:rFonts w:cs="Times New Roman CYR"/>
          </w:rPr>
          <w:t>форме 0504421</w:t>
        </w:r>
      </w:hyperlink>
      <w:r>
        <w:t xml:space="preserve"> можно использовать буквенный код "А" - "Неявки с разрешения администрации".</w:t>
      </w:r>
    </w:p>
    <w:p w:rsidR="00B5572A" w:rsidRDefault="00B5572A"/>
    <w:p w:rsidR="00B5572A" w:rsidRDefault="00B5572A">
      <w:pPr>
        <w:pStyle w:val="1"/>
      </w:pPr>
      <w:bookmarkStart w:id="172" w:name="sub_10520"/>
      <w:r>
        <w:t>10.5.2. Если работник сдал кровь во время ежегодного отпуска, в выходной или праздник</w:t>
      </w:r>
    </w:p>
    <w:bookmarkEnd w:id="172"/>
    <w:p w:rsidR="00B5572A" w:rsidRDefault="00B5572A"/>
    <w:p w:rsidR="00B5572A" w:rsidRDefault="00B5572A">
      <w:r>
        <w:t>За сдачу крови в период ежегодного оплачиваемого отпуска, в выходной или праздничный день работнику по его желанию предоставляется другой день отдыха (</w:t>
      </w:r>
      <w:hyperlink r:id="rId985" w:history="1">
        <w:r>
          <w:rPr>
            <w:rStyle w:val="a4"/>
            <w:rFonts w:cs="Times New Roman CYR"/>
          </w:rPr>
          <w:t>ч. 3 ст. 186</w:t>
        </w:r>
      </w:hyperlink>
      <w:r>
        <w:t xml:space="preserve"> ТК РФ).</w:t>
      </w:r>
    </w:p>
    <w:p w:rsidR="00B5572A" w:rsidRDefault="00B5572A">
      <w:r>
        <w:t xml:space="preserve">В </w:t>
      </w:r>
      <w:hyperlink r:id="rId986" w:history="1">
        <w:r>
          <w:rPr>
            <w:rStyle w:val="a4"/>
            <w:rFonts w:cs="Times New Roman CYR"/>
          </w:rPr>
          <w:t>Письме</w:t>
        </w:r>
      </w:hyperlink>
      <w:r>
        <w:t xml:space="preserve"> от 15.11.2013 N 14-1-204 Минтруд разъяснял, что ограничения по оплате дней отдыха, предоставляемых работнику за день сдачи крови, в зависимости от того, является такой день выходным или рабочим, не установлены.</w:t>
      </w:r>
    </w:p>
    <w:p w:rsidR="00B5572A" w:rsidRDefault="00B5572A">
      <w:r>
        <w:t xml:space="preserve">А в </w:t>
      </w:r>
      <w:hyperlink r:id="rId987" w:history="1">
        <w:r>
          <w:rPr>
            <w:rStyle w:val="a4"/>
            <w:rFonts w:cs="Times New Roman CYR"/>
          </w:rPr>
          <w:t>Письме</w:t>
        </w:r>
      </w:hyperlink>
      <w:r>
        <w:t xml:space="preserve"> от 09.04.2019 N 14-2/ООГ-2513 Минтруд отметил, что исходя из смысла </w:t>
      </w:r>
      <w:hyperlink r:id="rId988" w:history="1">
        <w:r>
          <w:rPr>
            <w:rStyle w:val="a4"/>
            <w:rFonts w:cs="Times New Roman CYR"/>
          </w:rPr>
          <w:t>ч. 5 ст. 186</w:t>
        </w:r>
      </w:hyperlink>
      <w:r>
        <w:t xml:space="preserve"> ТК РФ средний заработок сохраняется за работником-донором за все (без исключения) дни отдыха, предоставляемые в связи со сдачей крови. Следовательно, у работодателя нет оснований не оплачивать такие дни.</w:t>
      </w:r>
    </w:p>
    <w:p w:rsidR="00B5572A" w:rsidRDefault="00B5572A">
      <w:r>
        <w:t>Таким образом, работник, сдавший кровь в период ежегодного оплачиваемого отпуска, в выходной или праздничный день, имеет право на 2 дня отдыха (с учетом дополнительного дня отдыха), которые подлежат оплате в размере среднего заработка.</w:t>
      </w:r>
    </w:p>
    <w:p w:rsidR="00B5572A" w:rsidRDefault="00B5572A"/>
    <w:p w:rsidR="00B5572A" w:rsidRDefault="00B5572A">
      <w:pPr>
        <w:pStyle w:val="1"/>
      </w:pPr>
      <w:bookmarkStart w:id="173" w:name="sub_10600"/>
      <w:r>
        <w:t>10.6. Выходные дни для прохождения диспансеризации</w:t>
      </w:r>
    </w:p>
    <w:bookmarkEnd w:id="173"/>
    <w:p w:rsidR="00B5572A" w:rsidRDefault="00B5572A"/>
    <w:p w:rsidR="00B5572A" w:rsidRDefault="00B5572A">
      <w:r>
        <w:t>По общему правилу все работающие граждане в возрасте 18 лет и старше имеют право на бесплатное прохождение диспансеризации в рамках ОМС (</w:t>
      </w:r>
      <w:hyperlink r:id="rId989" w:history="1">
        <w:r>
          <w:rPr>
            <w:rStyle w:val="a4"/>
            <w:rFonts w:cs="Times New Roman CYR"/>
          </w:rPr>
          <w:t>пп. 1 п. 1</w:t>
        </w:r>
      </w:hyperlink>
      <w:r>
        <w:t xml:space="preserve">, </w:t>
      </w:r>
      <w:hyperlink r:id="rId990" w:history="1">
        <w:r>
          <w:rPr>
            <w:rStyle w:val="a4"/>
            <w:rFonts w:cs="Times New Roman CYR"/>
          </w:rPr>
          <w:t>п. 7</w:t>
        </w:r>
      </w:hyperlink>
      <w:r>
        <w:t xml:space="preserve"> Порядка проведения </w:t>
      </w:r>
      <w:r>
        <w:lastRenderedPageBreak/>
        <w:t xml:space="preserve">профилактического медицинского осмотра и диспансеризации определенных групп взрослого населения, </w:t>
      </w:r>
      <w:hyperlink r:id="rId991" w:history="1">
        <w:r>
          <w:rPr>
            <w:rStyle w:val="a4"/>
            <w:rFonts w:cs="Times New Roman CYR"/>
          </w:rPr>
          <w:t>разд. III</w:t>
        </w:r>
      </w:hyperlink>
      <w:r>
        <w:t xml:space="preserve">, </w:t>
      </w:r>
      <w:hyperlink r:id="rId992" w:history="1">
        <w:r>
          <w:rPr>
            <w:rStyle w:val="a4"/>
            <w:rFonts w:cs="Times New Roman CYR"/>
          </w:rPr>
          <w:t>IV</w:t>
        </w:r>
      </w:hyperlink>
      <w:r>
        <w:t xml:space="preserve"> Программы государственных гарантий бесплатного оказания гражданам медицинской помощи на 2019 год и на плановый период 2020 и 2021 годов).</w:t>
      </w:r>
    </w:p>
    <w:p w:rsidR="00B5572A" w:rsidRDefault="00B5572A">
      <w:r>
        <w:t xml:space="preserve">Периодичность прохождения диспансеризации в зависимости от возраста установлена </w:t>
      </w:r>
      <w:hyperlink r:id="rId993" w:history="1">
        <w:r>
          <w:rPr>
            <w:rStyle w:val="a4"/>
            <w:rFonts w:cs="Times New Roman CYR"/>
          </w:rPr>
          <w:t>п. 5</w:t>
        </w:r>
      </w:hyperlink>
      <w:r>
        <w:t xml:space="preserve"> Порядка проведения профилактического медицинского осмотра и диспансеризации определенных групп взрослого населения.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60"/>
        <w:gridCol w:w="6860"/>
      </w:tblGrid>
      <w:tr w:rsidR="00B5572A">
        <w:tblPrEx>
          <w:tblCellMar>
            <w:top w:w="0" w:type="dxa"/>
            <w:bottom w:w="0" w:type="dxa"/>
          </w:tblCellMar>
        </w:tblPrEx>
        <w:tc>
          <w:tcPr>
            <w:tcW w:w="3360" w:type="dxa"/>
            <w:tcBorders>
              <w:top w:val="single" w:sz="4" w:space="0" w:color="auto"/>
              <w:bottom w:val="single" w:sz="4" w:space="0" w:color="auto"/>
              <w:right w:val="single" w:sz="4" w:space="0" w:color="auto"/>
            </w:tcBorders>
          </w:tcPr>
          <w:p w:rsidR="00B5572A" w:rsidRDefault="00B5572A">
            <w:pPr>
              <w:pStyle w:val="a5"/>
              <w:jc w:val="center"/>
            </w:pPr>
            <w:r>
              <w:t>Возраст работников</w:t>
            </w:r>
          </w:p>
        </w:tc>
        <w:tc>
          <w:tcPr>
            <w:tcW w:w="6860" w:type="dxa"/>
            <w:tcBorders>
              <w:top w:val="single" w:sz="4" w:space="0" w:color="auto"/>
              <w:left w:val="single" w:sz="4" w:space="0" w:color="auto"/>
              <w:bottom w:val="single" w:sz="4" w:space="0" w:color="auto"/>
            </w:tcBorders>
          </w:tcPr>
          <w:p w:rsidR="00B5572A" w:rsidRDefault="00B5572A">
            <w:pPr>
              <w:pStyle w:val="a5"/>
              <w:jc w:val="center"/>
            </w:pPr>
            <w:r>
              <w:t>Периодичность прохождения диспансеризации</w:t>
            </w:r>
          </w:p>
        </w:tc>
      </w:tr>
      <w:tr w:rsidR="00B5572A">
        <w:tblPrEx>
          <w:tblCellMar>
            <w:top w:w="0" w:type="dxa"/>
            <w:bottom w:w="0" w:type="dxa"/>
          </w:tblCellMar>
        </w:tblPrEx>
        <w:tc>
          <w:tcPr>
            <w:tcW w:w="3360" w:type="dxa"/>
            <w:tcBorders>
              <w:top w:val="single" w:sz="4" w:space="0" w:color="auto"/>
              <w:bottom w:val="single" w:sz="4" w:space="0" w:color="auto"/>
              <w:right w:val="single" w:sz="4" w:space="0" w:color="auto"/>
            </w:tcBorders>
          </w:tcPr>
          <w:p w:rsidR="00B5572A" w:rsidRDefault="00B5572A">
            <w:pPr>
              <w:pStyle w:val="a5"/>
              <w:jc w:val="center"/>
            </w:pPr>
            <w:r>
              <w:t>От 18 до 39 лет</w:t>
            </w:r>
          </w:p>
        </w:tc>
        <w:tc>
          <w:tcPr>
            <w:tcW w:w="6860" w:type="dxa"/>
            <w:tcBorders>
              <w:top w:val="single" w:sz="4" w:space="0" w:color="auto"/>
              <w:left w:val="single" w:sz="4" w:space="0" w:color="auto"/>
              <w:bottom w:val="single" w:sz="4" w:space="0" w:color="auto"/>
            </w:tcBorders>
          </w:tcPr>
          <w:p w:rsidR="00B5572A" w:rsidRDefault="00B5572A">
            <w:pPr>
              <w:pStyle w:val="a7"/>
            </w:pPr>
            <w:r>
              <w:t>Один раз в 3 года (в годы 18-, 21-, 24-летия и т.д.)</w:t>
            </w:r>
          </w:p>
        </w:tc>
      </w:tr>
      <w:tr w:rsidR="00B5572A">
        <w:tblPrEx>
          <w:tblCellMar>
            <w:top w:w="0" w:type="dxa"/>
            <w:bottom w:w="0" w:type="dxa"/>
          </w:tblCellMar>
        </w:tblPrEx>
        <w:tc>
          <w:tcPr>
            <w:tcW w:w="3360" w:type="dxa"/>
            <w:tcBorders>
              <w:top w:val="single" w:sz="4" w:space="0" w:color="auto"/>
              <w:bottom w:val="single" w:sz="4" w:space="0" w:color="auto"/>
              <w:right w:val="single" w:sz="4" w:space="0" w:color="auto"/>
            </w:tcBorders>
          </w:tcPr>
          <w:p w:rsidR="00B5572A" w:rsidRDefault="00B5572A">
            <w:pPr>
              <w:pStyle w:val="a5"/>
              <w:jc w:val="center"/>
            </w:pPr>
            <w:r>
              <w:t>40 лет и старше</w:t>
            </w:r>
          </w:p>
        </w:tc>
        <w:tc>
          <w:tcPr>
            <w:tcW w:w="6860" w:type="dxa"/>
            <w:tcBorders>
              <w:top w:val="single" w:sz="4" w:space="0" w:color="auto"/>
              <w:left w:val="single" w:sz="4" w:space="0" w:color="auto"/>
              <w:bottom w:val="single" w:sz="4" w:space="0" w:color="auto"/>
            </w:tcBorders>
          </w:tcPr>
          <w:p w:rsidR="00B5572A" w:rsidRDefault="00B5572A">
            <w:pPr>
              <w:pStyle w:val="a7"/>
            </w:pPr>
            <w:r>
              <w:t>Ежегодно</w:t>
            </w:r>
          </w:p>
        </w:tc>
      </w:tr>
    </w:tbl>
    <w:p w:rsidR="00B5572A" w:rsidRDefault="00B5572A"/>
    <w:p w:rsidR="00B5572A" w:rsidRDefault="00B5572A">
      <w:r>
        <w:t>Для прохождения диспансеризации работодатели обязаны предоставить:</w:t>
      </w:r>
    </w:p>
    <w:p w:rsidR="00B5572A" w:rsidRDefault="00B5572A">
      <w:r>
        <w:t>- работникам-предпенсионерам и работникам-пенсионерам 2 рабочих дня в год;</w:t>
      </w:r>
    </w:p>
    <w:p w:rsidR="00B5572A" w:rsidRDefault="00B5572A">
      <w:r>
        <w:t>- работникам в возрасте после 40 лет - 1 рабочий день раз в году;</w:t>
      </w:r>
    </w:p>
    <w:p w:rsidR="00B5572A" w:rsidRDefault="00B5572A">
      <w:r>
        <w:t>- работникам в возрасте от 18 до 39 лет - 1 рабочий день раз в 3 года (</w:t>
      </w:r>
      <w:hyperlink r:id="rId994" w:history="1">
        <w:r>
          <w:rPr>
            <w:rStyle w:val="a4"/>
            <w:rFonts w:cs="Times New Roman CYR"/>
          </w:rPr>
          <w:t>ч. 1-3 ст. 185.1</w:t>
        </w:r>
      </w:hyperlink>
      <w:r>
        <w:t xml:space="preserve"> ТК РФ).</w:t>
      </w:r>
    </w:p>
    <w:p w:rsidR="00B5572A" w:rsidRDefault="00B5572A">
      <w:r>
        <w:t>Годом прохождения диспансеризации считается календарный год, в котором гражданин достигает соответствующего возраста. При этом ждать дня рождения не нужно, если работнику исполнится 21, 24 и т.д. в ноябре, он может воспользоваться правом на освобождение от работы для диспансеризации с начала 2021 года.</w:t>
      </w:r>
    </w:p>
    <w:p w:rsidR="00B5572A" w:rsidRDefault="00B5572A">
      <w:r>
        <w:t>Организовывать диспансеризацию работодатель не обязан, работники проходят ее, как правило, по ОМС.</w:t>
      </w:r>
    </w:p>
    <w:p w:rsidR="00B5572A" w:rsidRDefault="00B5572A"/>
    <w:p w:rsidR="00B5572A" w:rsidRDefault="00B5572A">
      <w:pPr>
        <w:pStyle w:val="1"/>
      </w:pPr>
      <w:bookmarkStart w:id="174" w:name="sub_10610"/>
      <w:r>
        <w:t>10.6.1. Кто относится к предпенсионерам?</w:t>
      </w:r>
    </w:p>
    <w:bookmarkEnd w:id="174"/>
    <w:p w:rsidR="00B5572A" w:rsidRDefault="00B5572A"/>
    <w:p w:rsidR="00B5572A" w:rsidRDefault="00B5572A">
      <w:r>
        <w:t>Граждане предпенсионного возраста - это лица, у которых право на страховую пенсию по старости, в том числе назначаемую досрочно, возникнет через 5 лет (</w:t>
      </w:r>
      <w:hyperlink r:id="rId995" w:history="1">
        <w:r>
          <w:rPr>
            <w:rStyle w:val="a4"/>
            <w:rFonts w:cs="Times New Roman CYR"/>
          </w:rPr>
          <w:t>ст. 5</w:t>
        </w:r>
      </w:hyperlink>
      <w:r>
        <w:t xml:space="preserve"> Закона о занятости населения).</w:t>
      </w:r>
    </w:p>
    <w:p w:rsidR="00B5572A" w:rsidRDefault="00B5572A">
      <w:r>
        <w:t>При установлении пенсионного и предпенсионного возраста следует учитывать переходный период - 2019-2028 годы.</w:t>
      </w:r>
    </w:p>
    <w:p w:rsidR="00B5572A" w:rsidRDefault="00B5572A">
      <w:r>
        <w:t>В переходный период понять, считается ли работник предпенсионером, можно на основании его даты рождения и пола. Конкретные даты начала и окончания предпенсионного возраста определяются с учетом числа и месяца рождения работника.</w:t>
      </w:r>
    </w:p>
    <w:p w:rsidR="00B5572A" w:rsidRDefault="00B5572A">
      <w:r>
        <w:t xml:space="preserve">По мнению Минтруда, предпенсионный возраст начинается за 5 лет до нового пенсионного возраста (с учетом переходного периода). В </w:t>
      </w:r>
      <w:hyperlink r:id="rId996" w:history="1">
        <w:r>
          <w:rPr>
            <w:rStyle w:val="a4"/>
            <w:rFonts w:cs="Times New Roman CYR"/>
          </w:rPr>
          <w:t>Письме</w:t>
        </w:r>
      </w:hyperlink>
      <w:r>
        <w:t xml:space="preserve"> Минтруда РФ от 18.12.2018 N 21-2/10/П-9349 приводится таблица, в которой указан возраст, когда мужчины и женщины начинают относиться к категории граждан предпенсионного возраста, и годы их рождения для расчетов в 2019-2028 годах.</w:t>
      </w:r>
    </w:p>
    <w:p w:rsidR="00B5572A" w:rsidRDefault="00B5572A">
      <w:r>
        <w:t>В 2021 году он таков:</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38"/>
        <w:gridCol w:w="2040"/>
        <w:gridCol w:w="2851"/>
        <w:gridCol w:w="3984"/>
      </w:tblGrid>
      <w:tr w:rsidR="00B5572A">
        <w:tblPrEx>
          <w:tblCellMar>
            <w:top w:w="0" w:type="dxa"/>
            <w:bottom w:w="0" w:type="dxa"/>
          </w:tblCellMar>
        </w:tblPrEx>
        <w:tc>
          <w:tcPr>
            <w:tcW w:w="1438" w:type="dxa"/>
            <w:tcBorders>
              <w:top w:val="single" w:sz="4" w:space="0" w:color="auto"/>
              <w:bottom w:val="single" w:sz="4" w:space="0" w:color="auto"/>
              <w:right w:val="single" w:sz="4" w:space="0" w:color="auto"/>
            </w:tcBorders>
          </w:tcPr>
          <w:p w:rsidR="00B5572A" w:rsidRDefault="00B5572A">
            <w:pPr>
              <w:pStyle w:val="a5"/>
              <w:jc w:val="center"/>
            </w:pPr>
            <w:r>
              <w:t>Пол</w:t>
            </w:r>
          </w:p>
        </w:tc>
        <w:tc>
          <w:tcPr>
            <w:tcW w:w="20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Возраст выхода на пенсию в 2021 году</w:t>
            </w:r>
          </w:p>
        </w:tc>
        <w:tc>
          <w:tcPr>
            <w:tcW w:w="285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Предпенсионный возраст в 2021 году начинается</w:t>
            </w:r>
          </w:p>
        </w:tc>
        <w:tc>
          <w:tcPr>
            <w:tcW w:w="3984" w:type="dxa"/>
            <w:tcBorders>
              <w:top w:val="single" w:sz="4" w:space="0" w:color="auto"/>
              <w:left w:val="single" w:sz="4" w:space="0" w:color="auto"/>
              <w:bottom w:val="single" w:sz="4" w:space="0" w:color="auto"/>
            </w:tcBorders>
          </w:tcPr>
          <w:p w:rsidR="00B5572A" w:rsidRDefault="00B5572A">
            <w:pPr>
              <w:pStyle w:val="a5"/>
              <w:jc w:val="center"/>
            </w:pPr>
            <w:r>
              <w:t>Предпенсионерами являются сотрудники</w:t>
            </w:r>
          </w:p>
        </w:tc>
      </w:tr>
      <w:tr w:rsidR="00B5572A">
        <w:tblPrEx>
          <w:tblCellMar>
            <w:top w:w="0" w:type="dxa"/>
            <w:bottom w:w="0" w:type="dxa"/>
          </w:tblCellMar>
        </w:tblPrEx>
        <w:tc>
          <w:tcPr>
            <w:tcW w:w="1438" w:type="dxa"/>
            <w:tcBorders>
              <w:top w:val="single" w:sz="4" w:space="0" w:color="auto"/>
              <w:bottom w:val="single" w:sz="4" w:space="0" w:color="auto"/>
              <w:right w:val="single" w:sz="4" w:space="0" w:color="auto"/>
            </w:tcBorders>
          </w:tcPr>
          <w:p w:rsidR="00B5572A" w:rsidRDefault="00B5572A">
            <w:pPr>
              <w:pStyle w:val="a7"/>
            </w:pPr>
            <w:r>
              <w:t>Женщины</w:t>
            </w:r>
          </w:p>
        </w:tc>
        <w:tc>
          <w:tcPr>
            <w:tcW w:w="2040" w:type="dxa"/>
            <w:tcBorders>
              <w:top w:val="single" w:sz="4" w:space="0" w:color="auto"/>
              <w:left w:val="single" w:sz="4" w:space="0" w:color="auto"/>
              <w:bottom w:val="single" w:sz="4" w:space="0" w:color="auto"/>
              <w:right w:val="single" w:sz="4" w:space="0" w:color="auto"/>
            </w:tcBorders>
          </w:tcPr>
          <w:p w:rsidR="00B5572A" w:rsidRDefault="00B5572A">
            <w:pPr>
              <w:pStyle w:val="a7"/>
            </w:pPr>
            <w:r>
              <w:t>58 лет</w:t>
            </w:r>
          </w:p>
        </w:tc>
        <w:tc>
          <w:tcPr>
            <w:tcW w:w="2851" w:type="dxa"/>
            <w:tcBorders>
              <w:top w:val="single" w:sz="4" w:space="0" w:color="auto"/>
              <w:left w:val="single" w:sz="4" w:space="0" w:color="auto"/>
              <w:bottom w:val="single" w:sz="4" w:space="0" w:color="auto"/>
              <w:right w:val="single" w:sz="4" w:space="0" w:color="auto"/>
            </w:tcBorders>
          </w:tcPr>
          <w:p w:rsidR="00B5572A" w:rsidRDefault="00B5572A">
            <w:pPr>
              <w:pStyle w:val="a7"/>
            </w:pPr>
            <w:r>
              <w:t>Начинается с 53 лет</w:t>
            </w:r>
          </w:p>
        </w:tc>
        <w:tc>
          <w:tcPr>
            <w:tcW w:w="3984" w:type="dxa"/>
            <w:tcBorders>
              <w:top w:val="single" w:sz="4" w:space="0" w:color="auto"/>
              <w:left w:val="single" w:sz="4" w:space="0" w:color="auto"/>
              <w:bottom w:val="single" w:sz="4" w:space="0" w:color="auto"/>
            </w:tcBorders>
          </w:tcPr>
          <w:p w:rsidR="00B5572A" w:rsidRDefault="00B5572A">
            <w:pPr>
              <w:pStyle w:val="a7"/>
            </w:pPr>
            <w:r>
              <w:t>Родившиеся в 1964, 1965, 1966, 1967, 1968 годах</w:t>
            </w:r>
          </w:p>
        </w:tc>
      </w:tr>
      <w:tr w:rsidR="00B5572A">
        <w:tblPrEx>
          <w:tblCellMar>
            <w:top w:w="0" w:type="dxa"/>
            <w:bottom w:w="0" w:type="dxa"/>
          </w:tblCellMar>
        </w:tblPrEx>
        <w:tc>
          <w:tcPr>
            <w:tcW w:w="1438" w:type="dxa"/>
            <w:tcBorders>
              <w:top w:val="single" w:sz="4" w:space="0" w:color="auto"/>
              <w:bottom w:val="single" w:sz="4" w:space="0" w:color="auto"/>
              <w:right w:val="single" w:sz="4" w:space="0" w:color="auto"/>
            </w:tcBorders>
          </w:tcPr>
          <w:p w:rsidR="00B5572A" w:rsidRDefault="00B5572A">
            <w:pPr>
              <w:pStyle w:val="a7"/>
            </w:pPr>
            <w:r>
              <w:t>Мужчины</w:t>
            </w:r>
          </w:p>
        </w:tc>
        <w:tc>
          <w:tcPr>
            <w:tcW w:w="2040" w:type="dxa"/>
            <w:tcBorders>
              <w:top w:val="single" w:sz="4" w:space="0" w:color="auto"/>
              <w:left w:val="single" w:sz="4" w:space="0" w:color="auto"/>
              <w:bottom w:val="single" w:sz="4" w:space="0" w:color="auto"/>
              <w:right w:val="single" w:sz="4" w:space="0" w:color="auto"/>
            </w:tcBorders>
          </w:tcPr>
          <w:p w:rsidR="00B5572A" w:rsidRDefault="00B5572A">
            <w:pPr>
              <w:pStyle w:val="a7"/>
            </w:pPr>
            <w:r>
              <w:t>63 года</w:t>
            </w:r>
          </w:p>
        </w:tc>
        <w:tc>
          <w:tcPr>
            <w:tcW w:w="2851" w:type="dxa"/>
            <w:tcBorders>
              <w:top w:val="single" w:sz="4" w:space="0" w:color="auto"/>
              <w:left w:val="single" w:sz="4" w:space="0" w:color="auto"/>
              <w:bottom w:val="single" w:sz="4" w:space="0" w:color="auto"/>
              <w:right w:val="single" w:sz="4" w:space="0" w:color="auto"/>
            </w:tcBorders>
          </w:tcPr>
          <w:p w:rsidR="00B5572A" w:rsidRDefault="00B5572A">
            <w:pPr>
              <w:pStyle w:val="a7"/>
            </w:pPr>
            <w:r>
              <w:t>Начинается с 58 лет</w:t>
            </w:r>
          </w:p>
        </w:tc>
        <w:tc>
          <w:tcPr>
            <w:tcW w:w="3984" w:type="dxa"/>
            <w:tcBorders>
              <w:top w:val="single" w:sz="4" w:space="0" w:color="auto"/>
              <w:left w:val="single" w:sz="4" w:space="0" w:color="auto"/>
              <w:bottom w:val="single" w:sz="4" w:space="0" w:color="auto"/>
            </w:tcBorders>
          </w:tcPr>
          <w:p w:rsidR="00B5572A" w:rsidRDefault="00B5572A">
            <w:pPr>
              <w:pStyle w:val="a7"/>
            </w:pPr>
            <w:r>
              <w:t>Родившиеся в 1959, 1960, 1961, 1962, 1963 годах</w:t>
            </w:r>
          </w:p>
        </w:tc>
      </w:tr>
    </w:tbl>
    <w:p w:rsidR="00B5572A" w:rsidRDefault="00B5572A"/>
    <w:p w:rsidR="00B5572A" w:rsidRDefault="00B5572A">
      <w:r>
        <w:t>Год начала предпенсионного периода в 2021 году можно определить, если прибавить к году рождения возраст выхода на пенсию в 2021 году и вычесть 5 лет.</w:t>
      </w:r>
    </w:p>
    <w:p w:rsidR="00B5572A" w:rsidRDefault="00B5572A">
      <w:r>
        <w:t xml:space="preserve">Узнать, является ли работник предпенсионером, можно, установив предпенсионный возраст </w:t>
      </w:r>
      <w:r>
        <w:lastRenderedPageBreak/>
        <w:t>самостоятельно, рассчитав его с учетом числа и месяца рождения за 5 лет до нового пенсионного возраста с учетом переходного периода (</w:t>
      </w:r>
      <w:hyperlink r:id="rId997" w:history="1">
        <w:r>
          <w:rPr>
            <w:rStyle w:val="a4"/>
            <w:rFonts w:cs="Times New Roman CYR"/>
          </w:rPr>
          <w:t>Информация</w:t>
        </w:r>
      </w:hyperlink>
      <w:r>
        <w:t xml:space="preserve"> ПФ РФ "Что нужно знать об изменениях в пенсионной системе").</w:t>
      </w:r>
    </w:p>
    <w:p w:rsidR="00B5572A" w:rsidRDefault="00B5572A">
      <w:r>
        <w:t>Кроме этого, можно запросить сведения из ПФ РФ. Для этого необходимо заключить соглашение с отделением ПФ РФ (</w:t>
      </w:r>
      <w:hyperlink r:id="rId998" w:history="1">
        <w:r>
          <w:rPr>
            <w:rStyle w:val="a4"/>
            <w:rFonts w:cs="Times New Roman CYR"/>
          </w:rPr>
          <w:t>Информационное письмо</w:t>
        </w:r>
      </w:hyperlink>
      <w:r>
        <w:t xml:space="preserve"> ПФ РФ от 18.12.2018 N АД-25-24/25310).</w:t>
      </w:r>
    </w:p>
    <w:p w:rsidR="00B5572A" w:rsidRDefault="00B5572A">
      <w:r>
        <w:t>Можно запросить у работника справку, которую он, в свою очередь, получит в ПФ РФ самостоятельно (Письмо Минтруда РФ от 24.12.2018 N 16-1/10/П-9611).</w:t>
      </w:r>
    </w:p>
    <w:p w:rsidR="00B5572A" w:rsidRDefault="00B5572A"/>
    <w:p w:rsidR="00B5572A" w:rsidRDefault="00B5572A">
      <w:pPr>
        <w:pStyle w:val="1"/>
      </w:pPr>
      <w:bookmarkStart w:id="175" w:name="sub_104"/>
      <w:r>
        <w:t>10.6.2. В каком порядке предоставляются дни для прохождения диспансеризации?</w:t>
      </w:r>
    </w:p>
    <w:bookmarkEnd w:id="175"/>
    <w:p w:rsidR="00B5572A" w:rsidRDefault="00B5572A"/>
    <w:p w:rsidR="00B5572A" w:rsidRDefault="00B5572A">
      <w:r>
        <w:t>Сотрудник освобождается от работы для прохождения диспансеризации на основании его письменного заявления (</w:t>
      </w:r>
      <w:hyperlink r:id="rId999" w:history="1">
        <w:r>
          <w:rPr>
            <w:rStyle w:val="a4"/>
            <w:rFonts w:cs="Times New Roman CYR"/>
          </w:rPr>
          <w:t>ст. 185.1</w:t>
        </w:r>
      </w:hyperlink>
      <w:r>
        <w:t xml:space="preserve"> ТК РФ).</w:t>
      </w:r>
    </w:p>
    <w:p w:rsidR="00B5572A" w:rsidRDefault="00B5572A">
      <w:r>
        <w:t>Прежде чем предоставить такие дни, проверьте, имеет ли право данный сотрудник получить выходной (выходные) для прохождения диспансеризации в текущем году. День (дни) освобождения от работы согласуйте с сотрудником с учетом производственной необходимости.</w:t>
      </w:r>
    </w:p>
    <w:p w:rsidR="00B5572A" w:rsidRDefault="00B5572A">
      <w:r>
        <w:t>Предоставление дня (дней) освобождения оформите приказом, ознакомьте с ним сотрудника под подпись и передайте в отдел кадров и бухгалтерию. Нерабочий день (дни) для прохождения диспансеризации оплатите в размере среднего заработка. Сделайте это одновременно с выплатой зарплаты (</w:t>
      </w:r>
      <w:hyperlink r:id="rId1000" w:history="1">
        <w:r>
          <w:rPr>
            <w:rStyle w:val="a4"/>
            <w:rFonts w:cs="Times New Roman CYR"/>
          </w:rPr>
          <w:t>Письмо</w:t>
        </w:r>
      </w:hyperlink>
      <w:r>
        <w:t xml:space="preserve"> Минтруда РФ от 25.09.2019 N 14-2/ООГ-6492).</w:t>
      </w:r>
    </w:p>
    <w:p w:rsidR="00B5572A" w:rsidRDefault="00B5572A">
      <w:r>
        <w:t>Отсутствие работника отразите в табеле учета рабочего времени. Коды для этого случая не установлены, поэтому установите их самостоятельно. Например, можно использовать буквенный код "Д" или цифровой "40".</w:t>
      </w:r>
    </w:p>
    <w:p w:rsidR="00B5572A" w:rsidRDefault="00B5572A"/>
    <w:p w:rsidR="00B5572A" w:rsidRDefault="00B5572A">
      <w:r>
        <w:rPr>
          <w:rStyle w:val="a3"/>
          <w:bCs/>
        </w:rPr>
        <w:t>Обратите внимание:</w:t>
      </w:r>
      <w:r>
        <w:t xml:space="preserve"> если работник прошел диспансеризацию, находясь в ежегодном отпуске, продлевать отпуск не нужно.</w:t>
      </w:r>
    </w:p>
    <w:p w:rsidR="00B5572A" w:rsidRDefault="00B5572A"/>
    <w:p w:rsidR="00B5572A" w:rsidRDefault="00B5572A">
      <w:r>
        <w:t>Работники обязаны предоставить вам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 организации.</w:t>
      </w:r>
    </w:p>
    <w:p w:rsidR="00B5572A" w:rsidRDefault="00B5572A">
      <w:r>
        <w:t xml:space="preserve">Если вы не предоставите работнику день (дни) для прохождения диспансеризации, вас могут привлечь к ответственности по </w:t>
      </w:r>
      <w:hyperlink r:id="rId1001" w:history="1">
        <w:r>
          <w:rPr>
            <w:rStyle w:val="a4"/>
            <w:rFonts w:cs="Times New Roman CYR"/>
          </w:rPr>
          <w:t>ч. 1</w:t>
        </w:r>
      </w:hyperlink>
      <w:r>
        <w:t xml:space="preserve">, </w:t>
      </w:r>
      <w:hyperlink r:id="rId1002" w:history="1">
        <w:r>
          <w:rPr>
            <w:rStyle w:val="a4"/>
            <w:rFonts w:cs="Times New Roman CYR"/>
          </w:rPr>
          <w:t>2 ст. 5.27</w:t>
        </w:r>
      </w:hyperlink>
      <w:r>
        <w:t xml:space="preserve"> КоАП РФ.</w:t>
      </w:r>
    </w:p>
    <w:p w:rsidR="00B5572A" w:rsidRDefault="00B5572A"/>
    <w:p w:rsidR="00B5572A" w:rsidRDefault="00B5572A">
      <w:pPr>
        <w:pStyle w:val="1"/>
      </w:pPr>
      <w:bookmarkStart w:id="176" w:name="sub_11000"/>
      <w:r>
        <w:t>11. Особенности работы по совместительству и по совмещению</w:t>
      </w:r>
    </w:p>
    <w:bookmarkEnd w:id="176"/>
    <w:p w:rsidR="00B5572A" w:rsidRDefault="00B5572A">
      <w:pPr>
        <w:pStyle w:val="1"/>
      </w:pPr>
    </w:p>
    <w:p w:rsidR="00B5572A" w:rsidRDefault="00B5572A">
      <w:r>
        <w:t>Работа по совместительству - довольно распространенный способ (особенно в государственных и муниципальных учреждениях) замещения временно отсутствующих сотрудников или заполнения вакантных ставок. Не реже совместительства применяется такая форма замещения, как совмещение должностей. Названные формы, несмотря на некоторое сходство, различаются. Их особенности рассмотрим в этой главе.</w:t>
      </w:r>
    </w:p>
    <w:p w:rsidR="00B5572A" w:rsidRDefault="00B5572A"/>
    <w:p w:rsidR="00B5572A" w:rsidRDefault="00B5572A">
      <w:pPr>
        <w:pStyle w:val="1"/>
      </w:pPr>
      <w:bookmarkStart w:id="177" w:name="sub_11100"/>
      <w:r>
        <w:t>11.1. Работа по совместительству</w:t>
      </w:r>
    </w:p>
    <w:bookmarkEnd w:id="177"/>
    <w:p w:rsidR="00B5572A" w:rsidRDefault="00B5572A">
      <w:pPr>
        <w:pStyle w:val="1"/>
      </w:pPr>
    </w:p>
    <w:p w:rsidR="00B5572A" w:rsidRDefault="00B5572A">
      <w:r>
        <w:t>Совместительством признается выполнение работником другой регулярной оплачиваемой работы на условиях трудового договора в свободное от основной работы время (</w:t>
      </w:r>
      <w:hyperlink r:id="rId1003" w:history="1">
        <w:r>
          <w:rPr>
            <w:rStyle w:val="a4"/>
            <w:rFonts w:cs="Times New Roman CYR"/>
          </w:rPr>
          <w:t>ст. 282</w:t>
        </w:r>
      </w:hyperlink>
      <w:r>
        <w:t xml:space="preserve"> ТК РФ). Различают внутреннее совместительство, когда другая работа выполняется по месту основной работы, и внешнее совместительство, когда работа осуществляется у других работодателей, причем </w:t>
      </w:r>
      <w:r>
        <w:lastRenderedPageBreak/>
        <w:t>их количество Трудовым кодексом не ограничено.</w:t>
      </w:r>
    </w:p>
    <w:p w:rsidR="00B5572A" w:rsidRDefault="00B5572A">
      <w:r>
        <w:t xml:space="preserve">Для отдельных категорий работников - педагогических, медицинских, фармацевтических работников и работников культуры - </w:t>
      </w:r>
      <w:hyperlink r:id="rId1004" w:history="1">
        <w:r>
          <w:rPr>
            <w:rStyle w:val="a4"/>
            <w:rFonts w:cs="Times New Roman CYR"/>
          </w:rPr>
          <w:t>Постановлением</w:t>
        </w:r>
      </w:hyperlink>
      <w:r>
        <w:t xml:space="preserve"> Минтруда РФ от 30.06.2003 N 41 определены некоторые особенности работы по совместительству.</w:t>
      </w:r>
    </w:p>
    <w:p w:rsidR="00B5572A" w:rsidRDefault="00B5572A">
      <w:r>
        <w:t xml:space="preserve">Совместителям предоставляются все гарантии и компенсации, предоставляемые основным работникам, за исключением гарантий и компенсаций лицам, совмещающим работу с получением образования, и лицам, работающим в </w:t>
      </w:r>
      <w:hyperlink r:id="rId1005" w:history="1">
        <w:r>
          <w:rPr>
            <w:rStyle w:val="a4"/>
            <w:rFonts w:cs="Times New Roman CYR"/>
          </w:rPr>
          <w:t>районах</w:t>
        </w:r>
      </w:hyperlink>
      <w:r>
        <w:t xml:space="preserve"> Крайнего Севера и приравненных к ним местностях (</w:t>
      </w:r>
      <w:hyperlink r:id="rId1006" w:history="1">
        <w:r>
          <w:rPr>
            <w:rStyle w:val="a4"/>
            <w:rFonts w:cs="Times New Roman CYR"/>
          </w:rPr>
          <w:t>ст. 287</w:t>
        </w:r>
      </w:hyperlink>
      <w:r>
        <w:t xml:space="preserve"> ТК РФ).</w:t>
      </w:r>
    </w:p>
    <w:p w:rsidR="00B5572A" w:rsidRDefault="00B5572A"/>
    <w:p w:rsidR="00B5572A" w:rsidRDefault="00B5572A">
      <w:pPr>
        <w:pStyle w:val="1"/>
      </w:pPr>
      <w:bookmarkStart w:id="178" w:name="sub_11111"/>
      <w:r>
        <w:t>11.1.1. Пошаговая инструкция по приему на работу по совместительству</w:t>
      </w:r>
    </w:p>
    <w:bookmarkEnd w:id="178"/>
    <w:p w:rsidR="00B5572A" w:rsidRDefault="00B5572A">
      <w:pPr>
        <w:pStyle w:val="1"/>
      </w:pPr>
    </w:p>
    <w:p w:rsidR="00B5572A" w:rsidRDefault="00B5572A">
      <w:pPr>
        <w:pStyle w:val="1"/>
      </w:pPr>
      <w:bookmarkStart w:id="179" w:name="sub_11110"/>
      <w:r>
        <w:t>Шаг 1. Устанавливаем ограничения для работы по совместительству</w:t>
      </w:r>
    </w:p>
    <w:bookmarkEnd w:id="179"/>
    <w:p w:rsidR="00B5572A" w:rsidRDefault="00B5572A"/>
    <w:p w:rsidR="00B5572A" w:rsidRDefault="00B5572A">
      <w:r>
        <w:t>Прежде чем принять на работу по совместительству, проверьте, не относится ли претендент к категории работников, которым запрещено трудиться по совместительству или разрешается только при определенных условиях. Не могут работать по совместительству, в частности: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140"/>
        <w:gridCol w:w="3220"/>
      </w:tblGrid>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5"/>
              <w:jc w:val="center"/>
            </w:pPr>
            <w:r>
              <w:t>Категория лиц</w:t>
            </w:r>
          </w:p>
        </w:tc>
        <w:tc>
          <w:tcPr>
            <w:tcW w:w="3220" w:type="dxa"/>
            <w:tcBorders>
              <w:top w:val="single" w:sz="4" w:space="0" w:color="auto"/>
              <w:left w:val="single" w:sz="4" w:space="0" w:color="auto"/>
              <w:bottom w:val="single" w:sz="4" w:space="0" w:color="auto"/>
            </w:tcBorders>
          </w:tcPr>
          <w:p w:rsidR="00B5572A" w:rsidRDefault="00B5572A">
            <w:pPr>
              <w:pStyle w:val="a5"/>
              <w:jc w:val="center"/>
            </w:pPr>
            <w:r>
              <w:t>Норма</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Лица в возрасте до 18 лет</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07" w:history="1">
              <w:r>
                <w:rPr>
                  <w:rStyle w:val="a4"/>
                  <w:rFonts w:cs="Times New Roman CYR"/>
                </w:rPr>
                <w:t>Часть 5 ст. 282</w:t>
              </w:r>
            </w:hyperlink>
            <w:r>
              <w:t xml:space="preserve"> ТК РФ</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Занятые на тяжелых работах, работах с вредными и (или) опасными условиями труда, если основная работа связана с такими же условиями</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08" w:history="1">
              <w:r>
                <w:rPr>
                  <w:rStyle w:val="a4"/>
                  <w:rFonts w:cs="Times New Roman CYR"/>
                </w:rPr>
                <w:t>Часть 5 ст. 282</w:t>
              </w:r>
            </w:hyperlink>
            <w:r>
              <w:t xml:space="preserve"> ТК РФ</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Водители или иные работники, труд которых связан с управлением транспортными средствами или движением таких средств, - если совместительство предполагается на аналогичной работе</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09" w:history="1">
              <w:r>
                <w:rPr>
                  <w:rStyle w:val="a4"/>
                  <w:rFonts w:cs="Times New Roman CYR"/>
                </w:rPr>
                <w:t>Часть 1 ст. 329</w:t>
              </w:r>
            </w:hyperlink>
            <w:r>
              <w:t xml:space="preserve"> ТК РФ</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Государственные и муниципальные служащие</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10" w:history="1">
              <w:r>
                <w:rPr>
                  <w:rStyle w:val="a4"/>
                  <w:rFonts w:cs="Times New Roman CYR"/>
                </w:rPr>
                <w:t>Статья 17</w:t>
              </w:r>
            </w:hyperlink>
            <w:r>
              <w:t xml:space="preserve"> Закона N 79-ФЗ, </w:t>
            </w:r>
            <w:hyperlink r:id="rId1011" w:history="1">
              <w:r>
                <w:rPr>
                  <w:rStyle w:val="a4"/>
                  <w:rFonts w:cs="Times New Roman CYR"/>
                </w:rPr>
                <w:t>ст. 14</w:t>
              </w:r>
            </w:hyperlink>
            <w:r>
              <w:t xml:space="preserve"> Закона N 25-ФЗ</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Руководители юридических лиц - без согласия учредителей организации</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12" w:history="1">
              <w:r>
                <w:rPr>
                  <w:rStyle w:val="a4"/>
                  <w:rFonts w:cs="Times New Roman CYR"/>
                </w:rPr>
                <w:t>Часть 1 ст. 276</w:t>
              </w:r>
            </w:hyperlink>
            <w:r>
              <w:t xml:space="preserve"> ТК РФ</w:t>
            </w:r>
          </w:p>
        </w:tc>
      </w:tr>
      <w:tr w:rsidR="00B5572A">
        <w:tblPrEx>
          <w:tblCellMar>
            <w:top w:w="0" w:type="dxa"/>
            <w:bottom w:w="0" w:type="dxa"/>
          </w:tblCellMar>
        </w:tblPrEx>
        <w:tc>
          <w:tcPr>
            <w:tcW w:w="7140" w:type="dxa"/>
            <w:tcBorders>
              <w:top w:val="single" w:sz="4" w:space="0" w:color="auto"/>
              <w:bottom w:val="single" w:sz="4" w:space="0" w:color="auto"/>
              <w:right w:val="single" w:sz="4" w:space="0" w:color="auto"/>
            </w:tcBorders>
          </w:tcPr>
          <w:p w:rsidR="00B5572A" w:rsidRDefault="00B5572A">
            <w:pPr>
              <w:pStyle w:val="a7"/>
            </w:pPr>
            <w:r>
              <w:t>Спортсмены и тренеры - без согласия работодателя по основному месту работы</w:t>
            </w:r>
          </w:p>
        </w:tc>
        <w:tc>
          <w:tcPr>
            <w:tcW w:w="3220" w:type="dxa"/>
            <w:tcBorders>
              <w:top w:val="single" w:sz="4" w:space="0" w:color="auto"/>
              <w:left w:val="single" w:sz="4" w:space="0" w:color="auto"/>
              <w:bottom w:val="single" w:sz="4" w:space="0" w:color="auto"/>
            </w:tcBorders>
          </w:tcPr>
          <w:p w:rsidR="00B5572A" w:rsidRDefault="00B5572A">
            <w:pPr>
              <w:pStyle w:val="a5"/>
              <w:jc w:val="center"/>
            </w:pPr>
            <w:hyperlink r:id="rId1013" w:history="1">
              <w:r>
                <w:rPr>
                  <w:rStyle w:val="a4"/>
                  <w:rFonts w:cs="Times New Roman CYR"/>
                </w:rPr>
                <w:t>Часть 1 ст. 348.7</w:t>
              </w:r>
            </w:hyperlink>
            <w:r>
              <w:t xml:space="preserve"> ТК РФ</w:t>
            </w:r>
          </w:p>
        </w:tc>
      </w:tr>
    </w:tbl>
    <w:p w:rsidR="00B5572A" w:rsidRDefault="00B5572A"/>
    <w:p w:rsidR="00B5572A" w:rsidRDefault="00B5572A">
      <w:r>
        <w:t xml:space="preserve">Если нарушите указанные запреты и ограничения, трудовой договор придется расторгнуть по </w:t>
      </w:r>
      <w:hyperlink r:id="rId1014" w:history="1">
        <w:r>
          <w:rPr>
            <w:rStyle w:val="a4"/>
            <w:rFonts w:cs="Times New Roman CYR"/>
          </w:rPr>
          <w:t>п. 11 ч. 1 ст. 77</w:t>
        </w:r>
      </w:hyperlink>
      <w:r>
        <w:t xml:space="preserve"> ТК РФ - в связи с нарушением правил заключения договора, исключающим возможность продолжения работы, если работника нельзя перевести с его письменного согласия на другую имеющуюся у работодателя работу (</w:t>
      </w:r>
      <w:hyperlink r:id="rId1015" w:history="1">
        <w:r>
          <w:rPr>
            <w:rStyle w:val="a4"/>
            <w:rFonts w:cs="Times New Roman CYR"/>
          </w:rPr>
          <w:t>ч. 1</w:t>
        </w:r>
      </w:hyperlink>
      <w:r>
        <w:t xml:space="preserve">, </w:t>
      </w:r>
      <w:hyperlink r:id="rId1016" w:history="1">
        <w:r>
          <w:rPr>
            <w:rStyle w:val="a4"/>
            <w:rFonts w:cs="Times New Roman CYR"/>
          </w:rPr>
          <w:t>2 ст. 84</w:t>
        </w:r>
      </w:hyperlink>
      <w:r>
        <w:t xml:space="preserve"> ТК РФ, </w:t>
      </w:r>
      <w:hyperlink r:id="rId1017" w:history="1">
        <w:r>
          <w:rPr>
            <w:rStyle w:val="a4"/>
            <w:rFonts w:cs="Times New Roman CYR"/>
          </w:rPr>
          <w:t>абз. 1 п. 51</w:t>
        </w:r>
      </w:hyperlink>
      <w:r>
        <w:t xml:space="preserve"> Постановления Пленума ВС РФ N 2).</w:t>
      </w:r>
    </w:p>
    <w:p w:rsidR="00B5572A" w:rsidRDefault="00B5572A">
      <w:r>
        <w:t xml:space="preserve">Кроме этого, итогом приема на работу по совместительству лиц, в отношении которых законодательством предусмотрены запреты или ограничения на такую работу, может стать привлечение к административной ответственности на основании </w:t>
      </w:r>
      <w:hyperlink r:id="rId1018" w:history="1">
        <w:r>
          <w:rPr>
            <w:rStyle w:val="a4"/>
            <w:rFonts w:cs="Times New Roman CYR"/>
          </w:rPr>
          <w:t>ч. 1 ст. 5.27</w:t>
        </w:r>
      </w:hyperlink>
      <w:r>
        <w:t xml:space="preserve"> КоАП РФ, а при повторном совершении аналогичного правонарушения - в соответствии с </w:t>
      </w:r>
      <w:hyperlink r:id="rId1019" w:history="1">
        <w:r>
          <w:rPr>
            <w:rStyle w:val="a4"/>
            <w:rFonts w:cs="Times New Roman CYR"/>
          </w:rPr>
          <w:t>ч. 2 ст. 5.27</w:t>
        </w:r>
      </w:hyperlink>
      <w:r>
        <w:t xml:space="preserve"> КоАП РФ.</w:t>
      </w:r>
    </w:p>
    <w:p w:rsidR="00B5572A" w:rsidRDefault="00B5572A"/>
    <w:p w:rsidR="00B5572A" w:rsidRDefault="00B5572A">
      <w:pPr>
        <w:pStyle w:val="1"/>
      </w:pPr>
      <w:bookmarkStart w:id="180" w:name="sub_11113"/>
      <w:r>
        <w:t>Шаг 2. Предъявление работником документов</w:t>
      </w:r>
    </w:p>
    <w:bookmarkEnd w:id="180"/>
    <w:p w:rsidR="00B5572A" w:rsidRDefault="00B5572A">
      <w:pPr>
        <w:pStyle w:val="1"/>
      </w:pPr>
    </w:p>
    <w:p w:rsidR="00B5572A" w:rsidRDefault="00B5572A">
      <w:r>
        <w:t xml:space="preserve">Как и при поступлении на основную работу, совместитель должен предоставить пакет документов. Документы, которые он должен предъявить, названы в </w:t>
      </w:r>
      <w:hyperlink r:id="rId1020" w:history="1">
        <w:r>
          <w:rPr>
            <w:rStyle w:val="a4"/>
            <w:rFonts w:cs="Times New Roman CYR"/>
          </w:rPr>
          <w:t>ст. 283</w:t>
        </w:r>
      </w:hyperlink>
      <w:r>
        <w:t xml:space="preserve"> ТК РФ:</w:t>
      </w:r>
    </w:p>
    <w:p w:rsidR="00B5572A" w:rsidRDefault="00B5572A">
      <w:r>
        <w:t xml:space="preserve">- документ об образовании и (или) о квалификации или наличии специальных знаний - при </w:t>
      </w:r>
      <w:r>
        <w:lastRenderedPageBreak/>
        <w:t>поступлении на работу, требующую таких знаний или специальной подготовки;</w:t>
      </w:r>
    </w:p>
    <w:p w:rsidR="00B5572A" w:rsidRDefault="00B5572A">
      <w:r>
        <w:t>- справка о характере и условиях труда по основному месту работы - при приеме на работу с вредными и (или) опасными условиями труда.</w:t>
      </w:r>
    </w:p>
    <w:p w:rsidR="00B5572A" w:rsidRDefault="00B5572A">
      <w:hyperlink r:id="rId1021" w:history="1">
        <w:r>
          <w:rPr>
            <w:rStyle w:val="a4"/>
            <w:rFonts w:cs="Times New Roman CYR"/>
          </w:rPr>
          <w:t>Трудовую книжку</w:t>
        </w:r>
      </w:hyperlink>
      <w:r>
        <w:t xml:space="preserve"> совместитель не предоставляет, если ее ведет работодатель по основному месту работы или если трудовая книжка на работника не ведется.</w:t>
      </w:r>
    </w:p>
    <w:p w:rsidR="00B5572A" w:rsidRDefault="00B5572A">
      <w:r>
        <w:t xml:space="preserve">Отсутствие в перечне других документов, предусмотренных </w:t>
      </w:r>
      <w:hyperlink r:id="rId1022" w:history="1">
        <w:r>
          <w:rPr>
            <w:rStyle w:val="a4"/>
            <w:rFonts w:cs="Times New Roman CYR"/>
          </w:rPr>
          <w:t>ст. 65</w:t>
        </w:r>
      </w:hyperlink>
      <w:r>
        <w:t xml:space="preserve"> ТК РФ, не означает, что совместитель не должен их предъявлять. Прежде всего это документ, удостоверяющий личность и документ, подтверждающий регистрацию в системе индивидуального (персонифицированного) учета, - карточка СНИЛС, выданная до 01.04.2019, либо уведомление о регистрации в данной системе в виде электронного документа или на бумажном носителе. Кроме того, в некоторых случаях необходимы справки об отсутствии судимости и о том, что работник не является лицом, подвергнутым административному наказанию за потребление наркотических или психотропных веществ. Поскольку работники-совместители не относятся к гражданам, которые не подлежат воинскому учету, запросите и документ воинского учета.</w:t>
      </w:r>
    </w:p>
    <w:p w:rsidR="00B5572A" w:rsidRDefault="00B5572A"/>
    <w:p w:rsidR="00B5572A" w:rsidRDefault="00B5572A">
      <w:pPr>
        <w:pStyle w:val="1"/>
      </w:pPr>
      <w:bookmarkStart w:id="181" w:name="sub_11114"/>
      <w:r>
        <w:t>Шаг 3. Направление работника на медицинский осмотр</w:t>
      </w:r>
    </w:p>
    <w:bookmarkEnd w:id="181"/>
    <w:p w:rsidR="00B5572A" w:rsidRDefault="00B5572A">
      <w:pPr>
        <w:pStyle w:val="1"/>
      </w:pPr>
    </w:p>
    <w:p w:rsidR="00B5572A" w:rsidRDefault="00B5572A">
      <w:r>
        <w:t>Работодатель обязан обеспечить в случаях, предусмотренных трудовым законодательством и иными актами, содержащими нормы трудового права,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w:t>
      </w:r>
      <w:hyperlink r:id="rId1023" w:history="1">
        <w:r>
          <w:rPr>
            <w:rStyle w:val="a4"/>
            <w:rFonts w:cs="Times New Roman CYR"/>
          </w:rPr>
          <w:t>абз. 12 ч. 2 ст. 212</w:t>
        </w:r>
      </w:hyperlink>
      <w:r>
        <w:t xml:space="preserve"> ТК РФ).</w:t>
      </w:r>
    </w:p>
    <w:p w:rsidR="00B5572A" w:rsidRDefault="00B5572A">
      <w:r>
        <w:t>Если совместителя принимают на работу в организацию пищевой промышленности, общественного питания и торговли, водопроводных сооружений, медицинскую организацию, детское учреждение (</w:t>
      </w:r>
      <w:hyperlink r:id="rId1024" w:history="1">
        <w:r>
          <w:rPr>
            <w:rStyle w:val="a4"/>
            <w:rFonts w:cs="Times New Roman CYR"/>
          </w:rPr>
          <w:t>ч. 2 ст. 213</w:t>
        </w:r>
      </w:hyperlink>
      <w:r>
        <w:t xml:space="preserve"> ТК РФ) или в другую организацию, при поступлении в которую законодательство требует предварительного медицинского осмотра, направьте его, как и основных работников, на медосмотр.</w:t>
      </w:r>
    </w:p>
    <w:p w:rsidR="00B5572A" w:rsidRDefault="00B5572A">
      <w:r>
        <w:t>Если у работника есть личная медицинская книжка, которая находится у основного работодателя, он может представить копию медкнижки, заверенную подписью уполномоченного лица и печатью основного работодателя либо нотариально.</w:t>
      </w:r>
    </w:p>
    <w:p w:rsidR="00B5572A" w:rsidRDefault="00B5572A"/>
    <w:p w:rsidR="00B5572A" w:rsidRDefault="00B5572A">
      <w:pPr>
        <w:pStyle w:val="1"/>
      </w:pPr>
      <w:bookmarkStart w:id="182" w:name="sub_11115"/>
      <w:r>
        <w:t>Шаг 4. Ознакомление совместителя с локальными актами</w:t>
      </w:r>
    </w:p>
    <w:bookmarkEnd w:id="182"/>
    <w:p w:rsidR="00B5572A" w:rsidRDefault="00B5572A">
      <w:pPr>
        <w:pStyle w:val="1"/>
      </w:pPr>
    </w:p>
    <w:p w:rsidR="00B5572A" w:rsidRDefault="00B5572A">
      <w:r>
        <w:t>Работодатель обязан ознакомить новичка, в том числе совместителя, под подпись с локальными нормативными актами, непосредственно связанными с трудовой деятельностью.</w:t>
      </w:r>
    </w:p>
    <w:p w:rsidR="00B5572A" w:rsidRDefault="00B5572A">
      <w:r>
        <w:t>При этом если работник - внутренний совместитель, ознакомьте его с теми актами, которые касаются его работы по совместительству: должностной инструкцией, инструкцией по охране труда, положением о командировках (если работа по совместительству связана с командировками) и др.</w:t>
      </w:r>
    </w:p>
    <w:p w:rsidR="00B5572A" w:rsidRDefault="00B5572A">
      <w:r>
        <w:t>Внешнего совместителя ознакомьте со всеми локальными актами, имеющими отношение к работе, в том числе ПВТР, положением об оплате труда.</w:t>
      </w:r>
    </w:p>
    <w:p w:rsidR="00B5572A" w:rsidRDefault="00B5572A"/>
    <w:p w:rsidR="00B5572A" w:rsidRDefault="00B5572A">
      <w:pPr>
        <w:pStyle w:val="1"/>
      </w:pPr>
      <w:bookmarkStart w:id="183" w:name="sub_11116"/>
      <w:r>
        <w:t>Шаг 5. Заключение трудового договора</w:t>
      </w:r>
    </w:p>
    <w:bookmarkEnd w:id="183"/>
    <w:p w:rsidR="00B5572A" w:rsidRDefault="00B5572A">
      <w:pPr>
        <w:pStyle w:val="1"/>
      </w:pPr>
    </w:p>
    <w:p w:rsidR="00B5572A" w:rsidRDefault="00B5572A">
      <w:r>
        <w:t>Работа по совместительству осуществляется на основании трудового договора (</w:t>
      </w:r>
      <w:hyperlink r:id="rId1025" w:history="1">
        <w:r>
          <w:rPr>
            <w:rStyle w:val="a4"/>
            <w:rFonts w:cs="Times New Roman CYR"/>
          </w:rPr>
          <w:t>ст. 282</w:t>
        </w:r>
      </w:hyperlink>
      <w:r>
        <w:t xml:space="preserve"> ТК РФ). При заключении трудового договора с совместителем применяются те же правила, что и при приеме на основную работу (см. </w:t>
      </w:r>
      <w:hyperlink w:anchor="sub_2120" w:history="1">
        <w:r>
          <w:rPr>
            <w:rStyle w:val="a4"/>
            <w:rFonts w:cs="Times New Roman CYR"/>
          </w:rPr>
          <w:t>подразд. 2.1.2</w:t>
        </w:r>
      </w:hyperlink>
      <w:r>
        <w:t xml:space="preserve"> книги).</w:t>
      </w:r>
    </w:p>
    <w:p w:rsidR="00B5572A" w:rsidRDefault="00B5572A">
      <w:r>
        <w:t>Трудовой договор может быть бессрочным или срочным. Срочный договор заключается, когда:</w:t>
      </w:r>
    </w:p>
    <w:p w:rsidR="00B5572A" w:rsidRDefault="00B5572A">
      <w:r>
        <w:lastRenderedPageBreak/>
        <w:t>- для этого есть основания, например, на время исполнения обязанностей отсутствующего работника (</w:t>
      </w:r>
      <w:hyperlink r:id="rId1026" w:history="1">
        <w:r>
          <w:rPr>
            <w:rStyle w:val="a4"/>
            <w:rFonts w:cs="Times New Roman CYR"/>
          </w:rPr>
          <w:t>ч. 1 ст. 59</w:t>
        </w:r>
      </w:hyperlink>
      <w:r>
        <w:t xml:space="preserve"> ТК РФ);</w:t>
      </w:r>
    </w:p>
    <w:p w:rsidR="00B5572A" w:rsidRDefault="00B5572A">
      <w:r>
        <w:t>- есть соглашение сторон (</w:t>
      </w:r>
      <w:hyperlink r:id="rId1027" w:history="1">
        <w:r>
          <w:rPr>
            <w:rStyle w:val="a4"/>
            <w:rFonts w:cs="Times New Roman CYR"/>
          </w:rPr>
          <w:t>ч. 2 ст. 59</w:t>
        </w:r>
      </w:hyperlink>
      <w:r>
        <w:t xml:space="preserve"> ТК РФ).</w:t>
      </w:r>
    </w:p>
    <w:p w:rsidR="00B5572A" w:rsidRDefault="00B5572A">
      <w:r>
        <w:t xml:space="preserve">Трудовой договор с совместителем должен содержать обязательные условия, названные в </w:t>
      </w:r>
      <w:hyperlink r:id="rId1028" w:history="1">
        <w:r>
          <w:rPr>
            <w:rStyle w:val="a4"/>
            <w:rFonts w:cs="Times New Roman CYR"/>
          </w:rPr>
          <w:t>ст. 57</w:t>
        </w:r>
      </w:hyperlink>
      <w:r>
        <w:t xml:space="preserve"> ТК РФ.</w:t>
      </w:r>
    </w:p>
    <w:p w:rsidR="00B5572A" w:rsidRDefault="00B5572A">
      <w:r>
        <w:t>Кроме этого, обязательно укажите, что работа является совместительством (</w:t>
      </w:r>
      <w:hyperlink r:id="rId1029" w:history="1">
        <w:r>
          <w:rPr>
            <w:rStyle w:val="a4"/>
            <w:rFonts w:cs="Times New Roman CYR"/>
          </w:rPr>
          <w:t>ч. 2 ст. 282</w:t>
        </w:r>
      </w:hyperlink>
      <w:r>
        <w:t xml:space="preserve"> ТК РФ), и отразите норму рабочего времени, режим рабочего времени и времени отдыха, поскольку они будут отличаться от общих правил, действующих в отношении сотрудников, для которых данная работа является основной.</w:t>
      </w:r>
    </w:p>
    <w:p w:rsidR="00B5572A" w:rsidRDefault="00B5572A">
      <w:r>
        <w:t xml:space="preserve">Работнику-совместителю может быть установлен испытательный срок в соответствии со </w:t>
      </w:r>
      <w:hyperlink r:id="rId1030" w:history="1">
        <w:r>
          <w:rPr>
            <w:rStyle w:val="a4"/>
            <w:rFonts w:cs="Times New Roman CYR"/>
          </w:rPr>
          <w:t>ст. 70</w:t>
        </w:r>
      </w:hyperlink>
      <w:r>
        <w:t xml:space="preserve"> ТК РФ.</w:t>
      </w:r>
    </w:p>
    <w:p w:rsidR="00B5572A" w:rsidRDefault="00B5572A"/>
    <w:p w:rsidR="00B5572A" w:rsidRDefault="00B5572A">
      <w:pPr>
        <w:pStyle w:val="1"/>
      </w:pPr>
      <w:bookmarkStart w:id="184" w:name="sub_11117"/>
      <w:r>
        <w:t>Шаг 6. Заключение договора о полной материальной ответственности</w:t>
      </w:r>
    </w:p>
    <w:bookmarkEnd w:id="184"/>
    <w:p w:rsidR="00B5572A" w:rsidRDefault="00B5572A">
      <w:pPr>
        <w:pStyle w:val="1"/>
      </w:pPr>
    </w:p>
    <w:p w:rsidR="00B5572A" w:rsidRDefault="00B5572A">
      <w:r>
        <w:t xml:space="preserve">Если работы, выполняемые совместителем, или его должность входят в </w:t>
      </w:r>
      <w:hyperlink r:id="rId1031" w:history="1">
        <w:r>
          <w:rPr>
            <w:rStyle w:val="a4"/>
            <w:rFonts w:cs="Times New Roman CYR"/>
          </w:rPr>
          <w:t>перечень</w:t>
        </w:r>
      </w:hyperlink>
      <w:r>
        <w:t xml:space="preserve"> должностей и работ, замещаемых или выполняемых работниками, с которыми работодатель может заключить письменные договоры о полной индивидуальной материальной ответственности за недостачу вверенного имущества, утвержденный </w:t>
      </w:r>
      <w:hyperlink r:id="rId1032" w:history="1">
        <w:r>
          <w:rPr>
            <w:rStyle w:val="a4"/>
            <w:rFonts w:cs="Times New Roman CYR"/>
          </w:rPr>
          <w:t>Постановлением</w:t>
        </w:r>
      </w:hyperlink>
      <w:r>
        <w:t xml:space="preserve"> Минтруда РФ от 31.12.2002 N 85, заключите с работником </w:t>
      </w:r>
      <w:hyperlink r:id="rId1033" w:history="1">
        <w:r>
          <w:rPr>
            <w:rStyle w:val="a4"/>
            <w:rFonts w:cs="Times New Roman CYR"/>
          </w:rPr>
          <w:t>договор</w:t>
        </w:r>
      </w:hyperlink>
      <w:r>
        <w:t xml:space="preserve"> о полной материальной ответственности.</w:t>
      </w:r>
    </w:p>
    <w:p w:rsidR="00B5572A" w:rsidRDefault="00B5572A"/>
    <w:p w:rsidR="00B5572A" w:rsidRDefault="00B5572A">
      <w:pPr>
        <w:pStyle w:val="1"/>
      </w:pPr>
      <w:bookmarkStart w:id="185" w:name="sub_11118"/>
      <w:r>
        <w:t>Шаг 7. Издание приказа о приеме на работу</w:t>
      </w:r>
    </w:p>
    <w:bookmarkEnd w:id="185"/>
    <w:p w:rsidR="00B5572A" w:rsidRDefault="00B5572A">
      <w:pPr>
        <w:pStyle w:val="1"/>
      </w:pPr>
    </w:p>
    <w:p w:rsidR="00B5572A" w:rsidRDefault="00B5572A">
      <w:r>
        <w:t>На основании трудового договора с совместителем издайте приказ о приеме на работу (</w:t>
      </w:r>
      <w:hyperlink r:id="rId1034" w:history="1">
        <w:r>
          <w:rPr>
            <w:rStyle w:val="a4"/>
            <w:rFonts w:cs="Times New Roman CYR"/>
          </w:rPr>
          <w:t>ч. 1 ст. 68</w:t>
        </w:r>
      </w:hyperlink>
      <w:r>
        <w:t xml:space="preserve"> ТК РФ, </w:t>
      </w:r>
      <w:hyperlink r:id="rId1035" w:history="1">
        <w:r>
          <w:rPr>
            <w:rStyle w:val="a4"/>
            <w:rFonts w:cs="Times New Roman CYR"/>
          </w:rPr>
          <w:t>Письмо</w:t>
        </w:r>
      </w:hyperlink>
      <w:r>
        <w:t xml:space="preserve"> Минтруда РФ от 26.04.2017 N 14-2/В-357). Для этого используйте унифицированную </w:t>
      </w:r>
      <w:hyperlink r:id="rId1036" w:history="1">
        <w:r>
          <w:rPr>
            <w:rStyle w:val="a4"/>
            <w:rFonts w:cs="Times New Roman CYR"/>
          </w:rPr>
          <w:t>форму Т-1</w:t>
        </w:r>
      </w:hyperlink>
      <w:r>
        <w:t xml:space="preserve"> или форму, разработанную самостоятельно.</w:t>
      </w:r>
    </w:p>
    <w:p w:rsidR="00B5572A" w:rsidRDefault="00B5572A">
      <w:r>
        <w:t xml:space="preserve">При использовании формы Т-1 в </w:t>
      </w:r>
      <w:hyperlink r:id="rId1037" w:history="1">
        <w:r>
          <w:rPr>
            <w:rStyle w:val="a4"/>
            <w:rFonts w:cs="Times New Roman CYR"/>
          </w:rPr>
          <w:t>строке</w:t>
        </w:r>
      </w:hyperlink>
      <w:r>
        <w:t xml:space="preserve"> "Условия приема на работу, характер работы" укажите: "Работа по совместительству". Также укажите срок испытания (если он установлен в трудовом договоре) и срок, на который принимается работник (если заключен срочный трудовой договор).</w:t>
      </w:r>
    </w:p>
    <w:p w:rsidR="00B5572A" w:rsidRDefault="00B5572A">
      <w:r>
        <w:t>С приказом ознакомьте работника под подпись в течение 3 дней.</w:t>
      </w:r>
    </w:p>
    <w:p w:rsidR="00B5572A" w:rsidRDefault="00B5572A"/>
    <w:p w:rsidR="00B5572A" w:rsidRDefault="00B5572A">
      <w:pPr>
        <w:pStyle w:val="1"/>
      </w:pPr>
      <w:bookmarkStart w:id="186" w:name="sub_11119"/>
      <w:r>
        <w:t>Шаг 8. Внесение записи в трудовую книжку</w:t>
      </w:r>
    </w:p>
    <w:bookmarkEnd w:id="186"/>
    <w:p w:rsidR="00B5572A" w:rsidRDefault="00B5572A">
      <w:pPr>
        <w:pStyle w:val="1"/>
      </w:pPr>
    </w:p>
    <w:p w:rsidR="00B5572A" w:rsidRDefault="00B5572A">
      <w:r>
        <w:t xml:space="preserve">Сведения о работе по совместительству вносятся в </w:t>
      </w:r>
      <w:hyperlink r:id="rId1038" w:history="1">
        <w:r>
          <w:rPr>
            <w:rStyle w:val="a4"/>
            <w:rFonts w:cs="Times New Roman CYR"/>
          </w:rPr>
          <w:t>трудовую книжку</w:t>
        </w:r>
      </w:hyperlink>
      <w:r>
        <w:t xml:space="preserve"> работника по месту основной работы, если она ведется (</w:t>
      </w:r>
      <w:hyperlink r:id="rId1039" w:history="1">
        <w:r>
          <w:rPr>
            <w:rStyle w:val="a4"/>
            <w:rFonts w:cs="Times New Roman CYR"/>
          </w:rPr>
          <w:t>ч. 5 ст. 66</w:t>
        </w:r>
      </w:hyperlink>
      <w:r>
        <w:t xml:space="preserve"> ТК РФ).</w:t>
      </w:r>
    </w:p>
    <w:p w:rsidR="00B5572A" w:rsidRDefault="00B5572A">
      <w:r>
        <w:t xml:space="preserve">Запись вносится, если таково желание работника и он представил документ, подтверждающий работу по совместительству (копию </w:t>
      </w:r>
      <w:hyperlink r:id="rId1040" w:history="1">
        <w:r>
          <w:rPr>
            <w:rStyle w:val="a4"/>
            <w:rFonts w:cs="Times New Roman CYR"/>
          </w:rPr>
          <w:t>приказа</w:t>
        </w:r>
      </w:hyperlink>
      <w:r>
        <w:t xml:space="preserve"> о приеме на работу или справку с места работы по совместительству с указанием реквизитов приказов о приеме на работу).</w:t>
      </w:r>
    </w:p>
    <w:p w:rsidR="00B5572A" w:rsidRDefault="00B5572A">
      <w:r>
        <w:t>Это единственное правило действовало до 01.09.2021. Новым Порядком ведения и хранения трудовых книжек это правило дополнено. В частности:</w:t>
      </w:r>
    </w:p>
    <w:p w:rsidR="00B5572A" w:rsidRDefault="00B5572A">
      <w:r>
        <w:t>1. Если работнику потребуется внести запись о работе по совместительству, но он нигде не трудится, он может обратиться к работодателю, у которого ранее работал по совместительству.</w:t>
      </w:r>
    </w:p>
    <w:p w:rsidR="00B5572A" w:rsidRDefault="00B5572A">
      <w:r>
        <w:t xml:space="preserve">2. Записи о приеме на работу по совместительству и об увольнении с нее можно вносить как в хронологическом порядке, так и блоками (одновременно о приеме и увольнении) после увольнения из каждой организации на основании документа, содержащего сведения о приеме на работу и о прекращении данного трудового договора. При этом запись о работе по совместительству может вноситься и в тех случаях, когда совместительство имело место до трудоустройства на основную </w:t>
      </w:r>
      <w:r>
        <w:lastRenderedPageBreak/>
        <w:t>работу.</w:t>
      </w:r>
    </w:p>
    <w:p w:rsidR="00B5572A" w:rsidRDefault="00B5572A">
      <w:r>
        <w:t>Приведем образец записи: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5"/>
        <w:gridCol w:w="935"/>
        <w:gridCol w:w="931"/>
        <w:gridCol w:w="872"/>
        <w:gridCol w:w="4213"/>
        <w:gridCol w:w="2668"/>
      </w:tblGrid>
      <w:tr w:rsidR="00B5572A">
        <w:tblPrEx>
          <w:tblCellMar>
            <w:top w:w="0" w:type="dxa"/>
            <w:bottom w:w="0" w:type="dxa"/>
          </w:tblCellMar>
        </w:tblPrEx>
        <w:tc>
          <w:tcPr>
            <w:tcW w:w="675" w:type="dxa"/>
            <w:vMerge w:val="restart"/>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N</w:t>
            </w:r>
          </w:p>
          <w:p w:rsidR="00B5572A" w:rsidRDefault="00B5572A">
            <w:pPr>
              <w:pStyle w:val="a5"/>
              <w:jc w:val="center"/>
              <w:rPr>
                <w:sz w:val="23"/>
                <w:szCs w:val="23"/>
              </w:rPr>
            </w:pPr>
            <w:r>
              <w:rPr>
                <w:sz w:val="23"/>
                <w:szCs w:val="23"/>
              </w:rPr>
              <w:t>записи</w:t>
            </w:r>
          </w:p>
        </w:tc>
        <w:tc>
          <w:tcPr>
            <w:tcW w:w="2738"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Дата</w:t>
            </w:r>
          </w:p>
        </w:tc>
        <w:tc>
          <w:tcPr>
            <w:tcW w:w="4213"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668" w:type="dxa"/>
            <w:vMerge w:val="restart"/>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Наименование, дата и номер документа, на основании которого внесена запись</w:t>
            </w:r>
          </w:p>
        </w:tc>
      </w:tr>
      <w:tr w:rsidR="00B5572A">
        <w:tblPrEx>
          <w:tblCellMar>
            <w:top w:w="0" w:type="dxa"/>
            <w:bottom w:w="0" w:type="dxa"/>
          </w:tblCellMar>
        </w:tblPrEx>
        <w:tc>
          <w:tcPr>
            <w:tcW w:w="675"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число</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месяц</w:t>
            </w: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год</w:t>
            </w:r>
          </w:p>
        </w:tc>
        <w:tc>
          <w:tcPr>
            <w:tcW w:w="4213" w:type="dxa"/>
            <w:vMerge/>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2668" w:type="dxa"/>
            <w:vMerge/>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w:t>
            </w:r>
          </w:p>
        </w:tc>
        <w:tc>
          <w:tcPr>
            <w:tcW w:w="2738"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w:t>
            </w: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3</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4</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Муниципальное автономное</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общеобразовательное</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учреждение "Гимназия N 2"</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(МАОУ "Гимназия N 2")</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09</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10</w:t>
            </w: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2017</w:t>
            </w: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 на должность учителя</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Приказ</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истории.</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от 09.10.2017 N 21-к</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12</w:t>
            </w: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11</w:t>
            </w: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2021</w:t>
            </w: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 на работу</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Приказ МОУ</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по совместительству</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"Школа N 15"</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в МОУ "Школа N 15"</w:t>
            </w:r>
          </w:p>
        </w:tc>
        <w:tc>
          <w:tcPr>
            <w:tcW w:w="266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от 11.11.2021 N 15-к</w:t>
            </w: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на должность учителя</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675" w:type="dxa"/>
            <w:tcBorders>
              <w:top w:val="single" w:sz="4" w:space="0" w:color="auto"/>
              <w:bottom w:val="single" w:sz="4" w:space="0" w:color="auto"/>
              <w:right w:val="single" w:sz="4" w:space="0" w:color="auto"/>
            </w:tcBorders>
          </w:tcPr>
          <w:p w:rsidR="00B5572A" w:rsidRDefault="00B5572A">
            <w:pPr>
              <w:pStyle w:val="a5"/>
              <w:rPr>
                <w:sz w:val="23"/>
                <w:szCs w:val="23"/>
              </w:rPr>
            </w:pPr>
          </w:p>
        </w:tc>
        <w:tc>
          <w:tcPr>
            <w:tcW w:w="935"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931"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872"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42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истории.</w:t>
            </w:r>
          </w:p>
        </w:tc>
        <w:tc>
          <w:tcPr>
            <w:tcW w:w="2668" w:type="dxa"/>
            <w:tcBorders>
              <w:top w:val="single" w:sz="4" w:space="0" w:color="auto"/>
              <w:left w:val="single" w:sz="4" w:space="0" w:color="auto"/>
              <w:bottom w:val="single" w:sz="4" w:space="0" w:color="auto"/>
            </w:tcBorders>
          </w:tcPr>
          <w:p w:rsidR="00B5572A" w:rsidRDefault="00B5572A">
            <w:pPr>
              <w:pStyle w:val="a5"/>
              <w:rPr>
                <w:sz w:val="23"/>
                <w:szCs w:val="23"/>
              </w:rPr>
            </w:pPr>
          </w:p>
        </w:tc>
      </w:tr>
    </w:tbl>
    <w:p w:rsidR="00B5572A" w:rsidRDefault="00B5572A"/>
    <w:p w:rsidR="00B5572A" w:rsidRDefault="00B5572A">
      <w:pPr>
        <w:pStyle w:val="1"/>
      </w:pPr>
      <w:bookmarkStart w:id="187" w:name="sub_11120"/>
      <w:r>
        <w:t>Шаг 9. Заполнение личной карточки</w:t>
      </w:r>
    </w:p>
    <w:bookmarkEnd w:id="187"/>
    <w:p w:rsidR="00B5572A" w:rsidRDefault="00B5572A"/>
    <w:p w:rsidR="00B5572A" w:rsidRDefault="00B5572A">
      <w:r>
        <w:t>На работника, заключившего трудовой договор по совместительству, заполните личную карточку формы Т-2, если вы продолжаете их оформлять на остальных работников.</w:t>
      </w:r>
    </w:p>
    <w:p w:rsidR="00B5572A" w:rsidRDefault="00B5572A"/>
    <w:p w:rsidR="00B5572A" w:rsidRDefault="00B5572A">
      <w:pPr>
        <w:pStyle w:val="1"/>
      </w:pPr>
      <w:bookmarkStart w:id="188" w:name="sub_11121"/>
      <w:r>
        <w:t>Шаг 10. Направление сведений о приеме на работу в ПФ РФ</w:t>
      </w:r>
    </w:p>
    <w:bookmarkEnd w:id="188"/>
    <w:p w:rsidR="00B5572A" w:rsidRDefault="00B5572A">
      <w:pPr>
        <w:pStyle w:val="1"/>
      </w:pPr>
    </w:p>
    <w:p w:rsidR="00B5572A" w:rsidRDefault="00B5572A">
      <w:r>
        <w:t xml:space="preserve">После издания </w:t>
      </w:r>
      <w:hyperlink r:id="rId1041" w:history="1">
        <w:r>
          <w:rPr>
            <w:rStyle w:val="a4"/>
            <w:rFonts w:cs="Times New Roman CYR"/>
          </w:rPr>
          <w:t>приказа</w:t>
        </w:r>
      </w:hyperlink>
      <w:r>
        <w:t xml:space="preserve"> о приеме на работу совместителя включите информацию об этом в сведения о трудовой деятельности и заполните </w:t>
      </w:r>
      <w:hyperlink r:id="rId1042" w:history="1">
        <w:r>
          <w:rPr>
            <w:rStyle w:val="a4"/>
            <w:rFonts w:cs="Times New Roman CYR"/>
          </w:rPr>
          <w:t>форму СЗВ-ТД</w:t>
        </w:r>
      </w:hyperlink>
      <w:r>
        <w:t>. Не позднее следующего дня направьте ее в территориальный орган ПФ РФ.</w:t>
      </w:r>
    </w:p>
    <w:p w:rsidR="00B5572A" w:rsidRDefault="00B5572A">
      <w:r>
        <w:t xml:space="preserve">В отношении совместителей в </w:t>
      </w:r>
      <w:hyperlink r:id="rId1043" w:history="1">
        <w:r>
          <w:rPr>
            <w:rStyle w:val="a4"/>
            <w:rFonts w:cs="Times New Roman CYR"/>
          </w:rPr>
          <w:t>графе 5</w:t>
        </w:r>
      </w:hyperlink>
      <w:r>
        <w:t xml:space="preserve"> табличной части формы СЗВ-ТД "Трудовая функция" должно быть указание на совместительство (например, "Совместительство", "Совместитель" или "Работа по совместительству").</w:t>
      </w:r>
    </w:p>
    <w:p w:rsidR="00B5572A" w:rsidRDefault="00B5572A">
      <w:r>
        <w:t xml:space="preserve">Отметка в строке о поданном работодателю заявлении о продолжении ведения </w:t>
      </w:r>
      <w:hyperlink r:id="rId1044" w:history="1">
        <w:r>
          <w:rPr>
            <w:rStyle w:val="a4"/>
            <w:rFonts w:cs="Times New Roman CYR"/>
          </w:rPr>
          <w:t>трудовой книжки</w:t>
        </w:r>
      </w:hyperlink>
      <w:r>
        <w:t xml:space="preserve"> либо заявлении о представлении сведений о трудовой деятельности не делается (</w:t>
      </w:r>
      <w:hyperlink r:id="rId1045" w:history="1">
        <w:r>
          <w:rPr>
            <w:rStyle w:val="a4"/>
            <w:rFonts w:cs="Times New Roman CYR"/>
          </w:rPr>
          <w:t>Письмо</w:t>
        </w:r>
      </w:hyperlink>
      <w:r>
        <w:t xml:space="preserve"> ПФ РФ от 05.03.2020 N В-6181-19/10665-20).</w:t>
      </w:r>
    </w:p>
    <w:p w:rsidR="00B5572A" w:rsidRDefault="00B5572A">
      <w:r>
        <w:t xml:space="preserve">На внешнего совместителя </w:t>
      </w:r>
      <w:hyperlink r:id="rId1046" w:history="1">
        <w:r>
          <w:rPr>
            <w:rStyle w:val="a4"/>
            <w:rFonts w:cs="Times New Roman CYR"/>
          </w:rPr>
          <w:t>форма</w:t>
        </w:r>
      </w:hyperlink>
      <w:r>
        <w:t xml:space="preserve"> заполняется так.</w:t>
      </w:r>
    </w:p>
    <w:p w:rsidR="00B5572A" w:rsidRDefault="00B5572A"/>
    <w:p w:rsidR="00B5572A" w:rsidRDefault="00B5572A">
      <w:pPr>
        <w:ind w:firstLine="0"/>
        <w:jc w:val="left"/>
        <w:sectPr w:rsidR="00B5572A">
          <w:headerReference w:type="default" r:id="rId1047"/>
          <w:footerReference w:type="default" r:id="rId1048"/>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680"/>
        <w:gridCol w:w="1260"/>
        <w:gridCol w:w="1120"/>
        <w:gridCol w:w="1400"/>
        <w:gridCol w:w="1120"/>
        <w:gridCol w:w="1260"/>
        <w:gridCol w:w="1120"/>
        <w:gridCol w:w="1680"/>
        <w:gridCol w:w="840"/>
        <w:gridCol w:w="1120"/>
      </w:tblGrid>
      <w:tr w:rsidR="00B5572A">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N п/п</w:t>
            </w:r>
          </w:p>
        </w:tc>
        <w:tc>
          <w:tcPr>
            <w:tcW w:w="11480" w:type="dxa"/>
            <w:gridSpan w:val="9"/>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трудовой деятельности зарегистрированного лица</w:t>
            </w:r>
          </w:p>
        </w:tc>
        <w:tc>
          <w:tcPr>
            <w:tcW w:w="1120" w:type="dxa"/>
            <w:vMerge w:val="restart"/>
            <w:tcBorders>
              <w:top w:val="single" w:sz="4" w:space="0" w:color="auto"/>
              <w:left w:val="single" w:sz="4" w:space="0" w:color="auto"/>
              <w:bottom w:val="single" w:sz="4" w:space="0" w:color="auto"/>
            </w:tcBorders>
          </w:tcPr>
          <w:p w:rsidR="00B5572A" w:rsidRDefault="00B5572A">
            <w:pPr>
              <w:pStyle w:val="a5"/>
              <w:jc w:val="center"/>
            </w:pPr>
            <w:r>
              <w:t>Признак отмены записи сведений о приеме, переводе, увольнении</w:t>
            </w:r>
          </w:p>
        </w:tc>
      </w:tr>
      <w:tr w:rsidR="00B5572A">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(число, месяц, год) приема, перевода, увольнения</w:t>
            </w:r>
          </w:p>
        </w:tc>
        <w:tc>
          <w:tcPr>
            <w:tcW w:w="126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переводе, увольнении</w:t>
            </w:r>
          </w:p>
        </w:tc>
        <w:tc>
          <w:tcPr>
            <w:tcW w:w="112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Работа в </w:t>
            </w:r>
            <w:hyperlink r:id="rId1049" w:history="1">
              <w:r>
                <w:rPr>
                  <w:rStyle w:val="a4"/>
                  <w:rFonts w:cs="Times New Roman CYR"/>
                </w:rPr>
                <w:t>районах</w:t>
              </w:r>
            </w:hyperlink>
            <w:r>
              <w:t xml:space="preserve"> Крайнего Севера / Работа в местностях, приравненных к районам Крайнего Севера</w:t>
            </w:r>
          </w:p>
        </w:tc>
        <w:tc>
          <w:tcPr>
            <w:tcW w:w="378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w:t>
            </w:r>
          </w:p>
        </w:tc>
        <w:tc>
          <w:tcPr>
            <w:tcW w:w="364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w:t>
            </w:r>
          </w:p>
        </w:tc>
        <w:tc>
          <w:tcPr>
            <w:tcW w:w="112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26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Трудовая функция должность, профессия, специальность, квалификация, конкретный вид поручаемой работы), структурное подразделение</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Код выполняемой функции (при наличии)</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Причины увольнения, пункт, часть статьи, статья </w:t>
            </w:r>
            <w:hyperlink r:id="rId1050" w:history="1">
              <w:r>
                <w:rPr>
                  <w:rStyle w:val="a4"/>
                  <w:rFonts w:cs="Times New Roman CYR"/>
                </w:rPr>
                <w:t>Трудового кодекса</w:t>
              </w:r>
            </w:hyperlink>
            <w:r>
              <w:t xml:space="preserve"> Российской Федерации, федерального закона</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 документа</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112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б</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1120" w:type="dxa"/>
            <w:tcBorders>
              <w:top w:val="single" w:sz="4" w:space="0" w:color="auto"/>
              <w:left w:val="single" w:sz="4" w:space="0" w:color="auto"/>
              <w:bottom w:val="single" w:sz="4" w:space="0" w:color="auto"/>
            </w:tcBorders>
          </w:tcPr>
          <w:p w:rsidR="00B5572A" w:rsidRDefault="00B5572A">
            <w:pPr>
              <w:pStyle w:val="a5"/>
              <w:jc w:val="center"/>
            </w:pPr>
            <w:r>
              <w:t>11</w:t>
            </w: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15.11.2021</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ПРИЕМ</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Системный администратор (совместитель)</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2522.4</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Приказ</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15.11.2021</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15/п</w:t>
            </w:r>
          </w:p>
        </w:tc>
        <w:tc>
          <w:tcPr>
            <w:tcW w:w="112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pPr>
        <w:ind w:firstLine="0"/>
        <w:jc w:val="left"/>
        <w:sectPr w:rsidR="00B5572A">
          <w:headerReference w:type="default" r:id="rId1051"/>
          <w:footerReference w:type="default" r:id="rId1052"/>
          <w:pgSz w:w="16837" w:h="11905" w:orient="landscape"/>
          <w:pgMar w:top="1440" w:right="800" w:bottom="1440" w:left="800" w:header="720" w:footer="720" w:gutter="0"/>
          <w:cols w:space="720"/>
          <w:noEndnote/>
        </w:sectPr>
      </w:pPr>
    </w:p>
    <w:p w:rsidR="00B5572A" w:rsidRDefault="00B5572A">
      <w:r>
        <w:lastRenderedPageBreak/>
        <w:t xml:space="preserve">Заполнить </w:t>
      </w:r>
      <w:hyperlink r:id="rId1053" w:history="1">
        <w:r>
          <w:rPr>
            <w:rStyle w:val="a4"/>
            <w:rFonts w:cs="Times New Roman CYR"/>
          </w:rPr>
          <w:t>СЗВ-ТД</w:t>
        </w:r>
      </w:hyperlink>
      <w:r>
        <w:t xml:space="preserve"> аналогичным способом нужно и при оформлении внутреннего совместителя.</w:t>
      </w:r>
    </w:p>
    <w:p w:rsidR="00B5572A" w:rsidRDefault="00B5572A"/>
    <w:p w:rsidR="00B5572A" w:rsidRDefault="00B5572A">
      <w:pPr>
        <w:pStyle w:val="1"/>
      </w:pPr>
      <w:bookmarkStart w:id="189" w:name="sub_11122"/>
      <w:r>
        <w:t>Шаг 11. Уведомление о заключении трудового договора</w:t>
      </w:r>
    </w:p>
    <w:bookmarkEnd w:id="189"/>
    <w:p w:rsidR="00B5572A" w:rsidRDefault="00B5572A">
      <w:pPr>
        <w:pStyle w:val="1"/>
      </w:pPr>
    </w:p>
    <w:p w:rsidR="00B5572A" w:rsidRDefault="00B5572A">
      <w:r>
        <w:t>Если совместителем становится бывший государственный или муниципальный служащий, включенный в перечень, установленный нормативными правовыми актами Российской Федерации, в течение 2 лет после увольнения со службы, в 10-дневный срок сообщите о заключении трудового договора представителю нанимателя (работодателю) такого служащего по последнему месту его службы (</w:t>
      </w:r>
      <w:hyperlink r:id="rId1054" w:history="1">
        <w:r>
          <w:rPr>
            <w:rStyle w:val="a4"/>
            <w:rFonts w:cs="Times New Roman CYR"/>
          </w:rPr>
          <w:t>ст. 64.1</w:t>
        </w:r>
      </w:hyperlink>
      <w:r>
        <w:t xml:space="preserve"> ТК РФ).</w:t>
      </w:r>
    </w:p>
    <w:p w:rsidR="00B5572A" w:rsidRDefault="00B5572A"/>
    <w:p w:rsidR="00B5572A" w:rsidRDefault="00B5572A">
      <w:r>
        <w:rPr>
          <w:rStyle w:val="a3"/>
          <w:bCs/>
        </w:rPr>
        <w:t>Обратите внимание:</w:t>
      </w:r>
      <w:r>
        <w:t xml:space="preserve"> сообщать о заключении трудового договора не нужно, если он заключается у того же работодателя (внутреннее совместительство) (</w:t>
      </w:r>
      <w:hyperlink r:id="rId1055" w:history="1">
        <w:r>
          <w:rPr>
            <w:rStyle w:val="a4"/>
            <w:rFonts w:cs="Times New Roman CYR"/>
          </w:rPr>
          <w:t>п. 6</w:t>
        </w:r>
      </w:hyperlink>
      <w:r>
        <w:t xml:space="preserve"> Постановления Пленума ВС РФ от 28.11.2017 N 46).</w:t>
      </w:r>
    </w:p>
    <w:p w:rsidR="00B5572A" w:rsidRDefault="00B5572A"/>
    <w:p w:rsidR="00B5572A" w:rsidRDefault="00B5572A">
      <w:r>
        <w:t>В течение 2 недель с даты принятия на работу совместителя, подлежащего воинскому учету, сотрудник, осуществляющий воинский учет в организации, обязан направить в военкомат сведения о принятии такого гражданина (</w:t>
      </w:r>
      <w:hyperlink r:id="rId1056" w:history="1">
        <w:r>
          <w:rPr>
            <w:rStyle w:val="a4"/>
            <w:rFonts w:cs="Times New Roman CYR"/>
          </w:rPr>
          <w:t>п. 1 ст. 4</w:t>
        </w:r>
      </w:hyperlink>
      <w:r>
        <w:t xml:space="preserve"> Закона N 53-ФЗ, </w:t>
      </w:r>
      <w:hyperlink r:id="rId1057" w:history="1">
        <w:r>
          <w:rPr>
            <w:rStyle w:val="a4"/>
            <w:rFonts w:cs="Times New Roman CYR"/>
          </w:rPr>
          <w:t>п. 9</w:t>
        </w:r>
      </w:hyperlink>
      <w:r>
        <w:t xml:space="preserve">, </w:t>
      </w:r>
      <w:hyperlink r:id="rId1058" w:history="1">
        <w:r>
          <w:rPr>
            <w:rStyle w:val="a4"/>
            <w:rFonts w:cs="Times New Roman CYR"/>
          </w:rPr>
          <w:t>32</w:t>
        </w:r>
      </w:hyperlink>
      <w:r>
        <w:t xml:space="preserve"> Положения о воинском учете, утвержденного </w:t>
      </w:r>
      <w:hyperlink r:id="rId1059" w:history="1">
        <w:r>
          <w:rPr>
            <w:rStyle w:val="a4"/>
            <w:rFonts w:cs="Times New Roman CYR"/>
          </w:rPr>
          <w:t>Постановлением</w:t>
        </w:r>
      </w:hyperlink>
      <w:r>
        <w:t xml:space="preserve"> Правительства РФ от 27.11.2006 N 719).</w:t>
      </w:r>
    </w:p>
    <w:p w:rsidR="00B5572A" w:rsidRDefault="00B5572A"/>
    <w:p w:rsidR="00B5572A" w:rsidRDefault="00B5572A">
      <w:pPr>
        <w:pStyle w:val="1"/>
      </w:pPr>
      <w:bookmarkStart w:id="190" w:name="sub_11102"/>
      <w:r>
        <w:t>11.1.2. Продолжительность рабочего времени совместителя</w:t>
      </w:r>
    </w:p>
    <w:bookmarkEnd w:id="190"/>
    <w:p w:rsidR="00B5572A" w:rsidRDefault="00B5572A">
      <w:pPr>
        <w:pStyle w:val="1"/>
      </w:pPr>
    </w:p>
    <w:p w:rsidR="00B5572A" w:rsidRDefault="00B5572A">
      <w:r>
        <w:t>Продолжительность рабочего времени при работе по совместительству не может превышать 4 часа в день и половину месячной нормы рабочего времени (нормы рабочего времени за другой учетный период) для соответствующей категории работников (</w:t>
      </w:r>
      <w:hyperlink r:id="rId1060" w:history="1">
        <w:r>
          <w:rPr>
            <w:rStyle w:val="a4"/>
            <w:rFonts w:cs="Times New Roman CYR"/>
          </w:rPr>
          <w:t>ч. 1 ст. 284</w:t>
        </w:r>
      </w:hyperlink>
      <w:r>
        <w:t xml:space="preserve"> ТК РФ). То есть при нормальной продолжительности рабочего времени - 20 часов в неделю.</w:t>
      </w:r>
    </w:p>
    <w:p w:rsidR="00B5572A" w:rsidRDefault="00B5572A">
      <w:r>
        <w:t>При этом такое ограничение установлено для одной организации, с которой работник заключил трудовой договор. Количество мест, где можно работать по совместительству, Трудовой кодекс не ограничивает (</w:t>
      </w:r>
      <w:hyperlink r:id="rId1061" w:history="1">
        <w:r>
          <w:rPr>
            <w:rStyle w:val="a4"/>
            <w:rFonts w:cs="Times New Roman CYR"/>
          </w:rPr>
          <w:t>ч. 2 ст. 282</w:t>
        </w:r>
      </w:hyperlink>
      <w:r>
        <w:t xml:space="preserve"> ТК РФ).</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Совместитель может работать более 4 часов в день, если он...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...свободен от    │ │ ...приостановил работу │ │ ...отстранен от работы │</w:t>
      </w:r>
    </w:p>
    <w:p w:rsidR="00B5572A" w:rsidRDefault="00B5572A">
      <w:pPr>
        <w:pStyle w:val="a6"/>
        <w:rPr>
          <w:sz w:val="20"/>
          <w:szCs w:val="20"/>
        </w:rPr>
      </w:pPr>
      <w:r>
        <w:rPr>
          <w:sz w:val="20"/>
          <w:szCs w:val="20"/>
        </w:rPr>
        <w:t>│   основной работы    │ │   по основному месту   │ │   по основному месту   │</w:t>
      </w:r>
    </w:p>
    <w:p w:rsidR="00B5572A" w:rsidRDefault="00B5572A">
      <w:pPr>
        <w:pStyle w:val="a6"/>
        <w:rPr>
          <w:sz w:val="20"/>
          <w:szCs w:val="20"/>
        </w:rPr>
      </w:pPr>
      <w:r>
        <w:rPr>
          <w:sz w:val="20"/>
          <w:szCs w:val="20"/>
        </w:rPr>
        <w:t>│                      │ │         работы         │ │         работы         │</w:t>
      </w:r>
    </w:p>
    <w:p w:rsidR="00B5572A" w:rsidRDefault="00B5572A">
      <w:pPr>
        <w:pStyle w:val="a6"/>
        <w:rPr>
          <w:sz w:val="20"/>
          <w:szCs w:val="20"/>
        </w:rPr>
      </w:pPr>
      <w:r>
        <w:rPr>
          <w:sz w:val="20"/>
          <w:szCs w:val="20"/>
        </w:rPr>
        <w:t>└──────────────────────┘ └────────────────────────┘ └────────────────────────┘</w:t>
      </w:r>
    </w:p>
    <w:p w:rsidR="00B5572A" w:rsidRDefault="00B5572A"/>
    <w:p w:rsidR="00B5572A" w:rsidRDefault="00B5572A">
      <w:r>
        <w:t>Во всех этих случаях общая продолжительность работы в учетный период не может быть более половины нормы рабочего времени в учетный период, установленной для соответствующей категории работников. Время работы, превышающее половину нормы рабочего времени за учетный период, будет расцениваться как период сверхурочной работы.</w:t>
      </w:r>
    </w:p>
    <w:p w:rsidR="00B5572A" w:rsidRDefault="00B5572A"/>
    <w:p w:rsidR="00B5572A" w:rsidRDefault="00B5572A">
      <w:r>
        <w:rPr>
          <w:rStyle w:val="a3"/>
          <w:bCs/>
        </w:rPr>
        <w:t>Обратите внимание:</w:t>
      </w:r>
      <w:r>
        <w:t xml:space="preserve"> предпраздничный рабочий день совместителя сокращается, как и у основных работников, на 1 час (</w:t>
      </w:r>
      <w:hyperlink r:id="rId1062" w:history="1">
        <w:r>
          <w:rPr>
            <w:rStyle w:val="a4"/>
            <w:rFonts w:cs="Times New Roman CYR"/>
          </w:rPr>
          <w:t>ч. 2 ст. 287</w:t>
        </w:r>
      </w:hyperlink>
      <w:r>
        <w:t xml:space="preserve"> ТК РФ).</w:t>
      </w:r>
    </w:p>
    <w:p w:rsidR="00B5572A" w:rsidRDefault="00B5572A"/>
    <w:p w:rsidR="00B5572A" w:rsidRDefault="00B5572A">
      <w:r>
        <w:t xml:space="preserve">Совместителю, как и основным работникам, в течение рабочего дня должен быть </w:t>
      </w:r>
      <w:r>
        <w:lastRenderedPageBreak/>
        <w:t>предоставлен перерыв для отдыха и питания продолжительностью не более 2 часов и не менее 30 минут, который в рабочее время не включается (</w:t>
      </w:r>
      <w:hyperlink r:id="rId1063" w:history="1">
        <w:r>
          <w:rPr>
            <w:rStyle w:val="a4"/>
            <w:rFonts w:cs="Times New Roman CYR"/>
          </w:rPr>
          <w:t>ст. 107</w:t>
        </w:r>
      </w:hyperlink>
      <w:r>
        <w:t xml:space="preserve">, </w:t>
      </w:r>
      <w:hyperlink r:id="rId1064" w:history="1">
        <w:r>
          <w:rPr>
            <w:rStyle w:val="a4"/>
            <w:rFonts w:cs="Times New Roman CYR"/>
          </w:rPr>
          <w:t>108</w:t>
        </w:r>
      </w:hyperlink>
      <w:r>
        <w:t xml:space="preserve"> ТК РФ).</w:t>
      </w:r>
    </w:p>
    <w:p w:rsidR="00B5572A" w:rsidRDefault="00B5572A">
      <w:r>
        <w:t>При этом ПВТР или трудовым договором может быть предусмотрено, что указанный перерыв не предоставляется работнику, если установленная для него продолжительность ежедневной работы (смены) не превышает 4 часа (</w:t>
      </w:r>
      <w:hyperlink r:id="rId1065" w:history="1">
        <w:r>
          <w:rPr>
            <w:rStyle w:val="a4"/>
            <w:rFonts w:cs="Times New Roman CYR"/>
          </w:rPr>
          <w:t>ч. 1 ст. 108</w:t>
        </w:r>
      </w:hyperlink>
      <w:r>
        <w:t xml:space="preserve"> ТК РФ).</w:t>
      </w:r>
    </w:p>
    <w:p w:rsidR="00B5572A" w:rsidRDefault="00B5572A">
      <w:r>
        <w:t>Работодатель обязан вести учет рабочего времени, отработанного совместителем.</w:t>
      </w:r>
    </w:p>
    <w:p w:rsidR="00B5572A" w:rsidRDefault="00B5572A">
      <w:r>
        <w:t>При внутреннем совместительстве работник дважды вписывается в табель учета рабочего времени - как основной работник и как совместитель. Для учета выполняемых работ по совместительству ему присваивается второй табельный номер. При внешнем совместительстве работнику присваивается табельный номер и он вписывается в табель учета рабочего времени один раз - как совместитель.</w:t>
      </w:r>
    </w:p>
    <w:p w:rsidR="00B5572A" w:rsidRDefault="00B5572A"/>
    <w:p w:rsidR="00B5572A" w:rsidRDefault="00B5572A">
      <w:pPr>
        <w:pStyle w:val="1"/>
      </w:pPr>
      <w:bookmarkStart w:id="191" w:name="sub_11130"/>
      <w:r>
        <w:t>11.1.3. Оплата труда совместителя</w:t>
      </w:r>
    </w:p>
    <w:bookmarkEnd w:id="191"/>
    <w:p w:rsidR="00B5572A" w:rsidRDefault="00B5572A">
      <w:pPr>
        <w:pStyle w:val="1"/>
      </w:pPr>
    </w:p>
    <w:p w:rsidR="00B5572A" w:rsidRDefault="00B5572A">
      <w:r>
        <w:t>Оплата труда лиц, работающих по совместительству, может производиться:</w:t>
      </w:r>
    </w:p>
    <w:p w:rsidR="00B5572A" w:rsidRDefault="00B5572A">
      <w:r>
        <w:t>- пропорционально отработанному времени;</w:t>
      </w:r>
    </w:p>
    <w:p w:rsidR="00B5572A" w:rsidRDefault="00B5572A">
      <w:r>
        <w:t>- в зависимости от выработки;</w:t>
      </w:r>
    </w:p>
    <w:p w:rsidR="00B5572A" w:rsidRDefault="00B5572A">
      <w:r>
        <w:t>- на других условиях, определенных трудовым договором (</w:t>
      </w:r>
      <w:hyperlink r:id="rId1066" w:history="1">
        <w:r>
          <w:rPr>
            <w:rStyle w:val="a4"/>
            <w:rFonts w:cs="Times New Roman CYR"/>
          </w:rPr>
          <w:t>ст. 57</w:t>
        </w:r>
      </w:hyperlink>
      <w:r>
        <w:t xml:space="preserve">, </w:t>
      </w:r>
      <w:hyperlink r:id="rId1067" w:history="1">
        <w:r>
          <w:rPr>
            <w:rStyle w:val="a4"/>
            <w:rFonts w:cs="Times New Roman CYR"/>
          </w:rPr>
          <w:t>285</w:t>
        </w:r>
      </w:hyperlink>
      <w:r>
        <w:t xml:space="preserve"> ТК РФ).</w:t>
      </w:r>
    </w:p>
    <w:p w:rsidR="00B5572A" w:rsidRDefault="00B5572A">
      <w:r>
        <w:t xml:space="preserve">Правило о том, что месячная зарплата лица, полностью отработавшего за этот период норму рабочего времени и выполнившего норму труда (трудовые обязанности), не может быть ниже </w:t>
      </w:r>
      <w:hyperlink r:id="rId1068" w:history="1">
        <w:r>
          <w:rPr>
            <w:rStyle w:val="a4"/>
            <w:rFonts w:cs="Times New Roman CYR"/>
          </w:rPr>
          <w:t>МРОТ</w:t>
        </w:r>
      </w:hyperlink>
      <w:r>
        <w:t>, на совместителей не распространяется, поскольку работа по совместительству фактически осуществляется на условиях неполного рабочего времени, следовательно, заработная плата совместителей за месяц может быть ниже МРОТ (</w:t>
      </w:r>
      <w:hyperlink r:id="rId1069" w:history="1">
        <w:r>
          <w:rPr>
            <w:rStyle w:val="a4"/>
            <w:rFonts w:cs="Times New Roman CYR"/>
          </w:rPr>
          <w:t>ст. 133</w:t>
        </w:r>
      </w:hyperlink>
      <w:r>
        <w:t xml:space="preserve">, </w:t>
      </w:r>
      <w:hyperlink r:id="rId1070" w:history="1">
        <w:r>
          <w:rPr>
            <w:rStyle w:val="a4"/>
            <w:rFonts w:cs="Times New Roman CYR"/>
          </w:rPr>
          <w:t>285</w:t>
        </w:r>
      </w:hyperlink>
      <w:r>
        <w:t xml:space="preserve"> ТК РФ).</w:t>
      </w:r>
    </w:p>
    <w:p w:rsidR="00B5572A" w:rsidRDefault="00B5572A"/>
    <w:p w:rsidR="00B5572A" w:rsidRDefault="00B5572A">
      <w:r>
        <w:rPr>
          <w:rStyle w:val="a3"/>
          <w:bCs/>
        </w:rPr>
        <w:t>Важно:</w:t>
      </w:r>
      <w:r>
        <w:t xml:space="preserve"> 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 (</w:t>
      </w:r>
      <w:hyperlink r:id="rId1071" w:history="1">
        <w:r>
          <w:rPr>
            <w:rStyle w:val="a4"/>
            <w:rFonts w:cs="Times New Roman CYR"/>
          </w:rPr>
          <w:t>ст. 285</w:t>
        </w:r>
      </w:hyperlink>
      <w:r>
        <w:t xml:space="preserve"> ТК РФ).</w:t>
      </w:r>
    </w:p>
    <w:p w:rsidR="00B5572A" w:rsidRDefault="00B5572A"/>
    <w:p w:rsidR="00B5572A" w:rsidRDefault="00B5572A">
      <w:r>
        <w:t>Условия оплаты труда (в том числе размер тарифной ставки или оклада (должностного оклада) работника, доплаты, надбавки и поощрительные выплаты) обязательны для включения в трудовой договор (</w:t>
      </w:r>
      <w:hyperlink r:id="rId1072" w:history="1">
        <w:r>
          <w:rPr>
            <w:rStyle w:val="a4"/>
            <w:rFonts w:cs="Times New Roman CYR"/>
          </w:rPr>
          <w:t>ст. 57</w:t>
        </w:r>
      </w:hyperlink>
      <w:r>
        <w:t xml:space="preserve"> ТК РФ). При этом в трудовом договоре с совместителем следует указать размер оклада согласно </w:t>
      </w:r>
      <w:hyperlink r:id="rId1073" w:history="1">
        <w:r>
          <w:rPr>
            <w:rStyle w:val="a4"/>
            <w:rFonts w:cs="Times New Roman CYR"/>
          </w:rPr>
          <w:t>штатному расписанию</w:t>
        </w:r>
      </w:hyperlink>
      <w:r>
        <w:t xml:space="preserve"> (полную ставку), а также то, что оплата труда производится пропорционально отработанному времени.</w:t>
      </w:r>
    </w:p>
    <w:p w:rsidR="00B5572A" w:rsidRDefault="00B5572A">
      <w:r>
        <w:t>Заработная плата совместителю выплачивается в общеустановленном порядке не реже чем каждые полмесяца (</w:t>
      </w:r>
      <w:hyperlink r:id="rId1074" w:history="1">
        <w:r>
          <w:rPr>
            <w:rStyle w:val="a4"/>
            <w:rFonts w:cs="Times New Roman CYR"/>
          </w:rPr>
          <w:t>ст. 136</w:t>
        </w:r>
      </w:hyperlink>
      <w:r>
        <w:t xml:space="preserve"> ТК РФ).</w:t>
      </w:r>
    </w:p>
    <w:p w:rsidR="00B5572A" w:rsidRDefault="00B5572A"/>
    <w:p w:rsidR="00B5572A" w:rsidRDefault="00B5572A">
      <w:pPr>
        <w:pStyle w:val="1"/>
      </w:pPr>
      <w:bookmarkStart w:id="192" w:name="sub_11140"/>
      <w:r>
        <w:t>11.1.4. Ежегодный отпуск работника-совместителя</w:t>
      </w:r>
    </w:p>
    <w:bookmarkEnd w:id="192"/>
    <w:p w:rsidR="00B5572A" w:rsidRDefault="00B5572A">
      <w:pPr>
        <w:pStyle w:val="1"/>
      </w:pPr>
    </w:p>
    <w:p w:rsidR="00B5572A" w:rsidRDefault="00B5572A">
      <w:r>
        <w:t>Отпуск предоставляется всем работникам, в том числе трудящимся по совместительству (</w:t>
      </w:r>
      <w:hyperlink r:id="rId1075" w:history="1">
        <w:r>
          <w:rPr>
            <w:rStyle w:val="a4"/>
            <w:rFonts w:cs="Times New Roman CYR"/>
          </w:rPr>
          <w:t>ч. 2 ст. 287</w:t>
        </w:r>
      </w:hyperlink>
      <w:r>
        <w:t xml:space="preserve"> ТК РФ).</w:t>
      </w:r>
    </w:p>
    <w:p w:rsidR="00B5572A" w:rsidRDefault="00B5572A">
      <w:r>
        <w:t>Предоставляются ежегодные оплачиваемые отпуска одновременно с отпуском по основной работе. Если на работе по совместительству работник не отработал 6 месяцев, то отпуск предоставляется авансом.</w:t>
      </w:r>
    </w:p>
    <w:p w:rsidR="00B5572A" w:rsidRDefault="00B5572A">
      <w:r>
        <w:t>Если на работе по совместительству продолжительность ежегодного отпуска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B5572A" w:rsidRDefault="00B5572A">
      <w:r>
        <w:t>Если на момент составления графика отпусков совместитель не знает, когда у него отпуск на основной работе, его в график отпусков можно не включать.</w:t>
      </w:r>
    </w:p>
    <w:p w:rsidR="00B5572A" w:rsidRDefault="00B5572A">
      <w:r>
        <w:lastRenderedPageBreak/>
        <w:t>Для предоставления отпуска совместитель должен предоставить работодателю на работе по совместительству заявление и документ, подтверждающий получение отпуска по основному месту работы (выписка или копия приказа о предоставлении отпуска, справка).</w:t>
      </w:r>
    </w:p>
    <w:p w:rsidR="00B5572A" w:rsidRDefault="00B5572A">
      <w:r>
        <w:t>Оформление отпуска, расчет и оплата производятся так же, как в случае с основным работником.</w:t>
      </w:r>
    </w:p>
    <w:p w:rsidR="00B5572A" w:rsidRDefault="00B5572A"/>
    <w:p w:rsidR="00B5572A" w:rsidRDefault="00B5572A">
      <w:pPr>
        <w:pStyle w:val="1"/>
      </w:pPr>
      <w:bookmarkStart w:id="193" w:name="sub_11150"/>
      <w:r>
        <w:t>11.1.5. Прекращение трудовых отношений с совместителем</w:t>
      </w:r>
    </w:p>
    <w:bookmarkEnd w:id="193"/>
    <w:p w:rsidR="00B5572A" w:rsidRDefault="00B5572A">
      <w:pPr>
        <w:pStyle w:val="1"/>
      </w:pPr>
    </w:p>
    <w:p w:rsidR="00B5572A" w:rsidRDefault="00B5572A">
      <w:r>
        <w:t xml:space="preserve">Трудовой договор с совместителем может быть расторгнут по любому основанию, предусмотренному </w:t>
      </w:r>
      <w:hyperlink r:id="rId1076" w:history="1">
        <w:r>
          <w:rPr>
            <w:rStyle w:val="a4"/>
            <w:rFonts w:cs="Times New Roman CYR"/>
          </w:rPr>
          <w:t>Трудовым кодексом</w:t>
        </w:r>
      </w:hyperlink>
      <w:r>
        <w:t xml:space="preserve"> и другими федеральными законами: по желанию работника, по соглашению сторон, по инициативе работодателя и т.д.</w:t>
      </w:r>
    </w:p>
    <w:p w:rsidR="00B5572A" w:rsidRDefault="00B5572A">
      <w:r>
        <w:t>Помимо этих оснований, трудовой договор, заключенный на неопределенный срок с лицом, работающим по совместительству, можно расторгнуть в случае приема на работу лица, для которого эта работа будет основной. Об этом работодатель должен предупредить совместителя в письменной форме не менее чем за 2 недели до прекращения трудовых отношений (</w:t>
      </w:r>
      <w:hyperlink r:id="rId1077" w:history="1">
        <w:r>
          <w:rPr>
            <w:rStyle w:val="a4"/>
            <w:rFonts w:cs="Times New Roman CYR"/>
          </w:rPr>
          <w:t>ст. 288</w:t>
        </w:r>
      </w:hyperlink>
      <w:r>
        <w:t xml:space="preserve"> ТК РФ).</w:t>
      </w:r>
    </w:p>
    <w:p w:rsidR="00B5572A" w:rsidRDefault="00B5572A"/>
    <w:p w:rsidR="00B5572A" w:rsidRDefault="00B5572A">
      <w:r>
        <w:rPr>
          <w:rStyle w:val="a3"/>
          <w:bCs/>
        </w:rPr>
        <w:t>Обратите внимание:</w:t>
      </w:r>
      <w:r>
        <w:t xml:space="preserve"> нельзя уволить по этому основанию совместителя, работающего по срочному трудовому договору. Такой договор прекращается с истечением срока его действия, о чем работник должен быть предупрежден в письменной форме не менее чем за 3 календарных дня до увольнения, исключая случаи, когда истекает срок действия срочного договора, заключенного на время исполнения обязанностей отсутствующего сотрудника (</w:t>
      </w:r>
      <w:hyperlink r:id="rId1078" w:history="1">
        <w:r>
          <w:rPr>
            <w:rStyle w:val="a4"/>
            <w:rFonts w:cs="Times New Roman CYR"/>
          </w:rPr>
          <w:t>ст. 79</w:t>
        </w:r>
      </w:hyperlink>
      <w:r>
        <w:t xml:space="preserve"> ТК РФ).</w:t>
      </w:r>
    </w:p>
    <w:p w:rsidR="00B5572A" w:rsidRDefault="00B5572A"/>
    <w:p w:rsidR="00B5572A" w:rsidRDefault="00B5572A">
      <w:r>
        <w:t>Увольнение оформляется приказом, с которым работника знакомят под подпись.</w:t>
      </w:r>
    </w:p>
    <w:p w:rsidR="00B5572A" w:rsidRDefault="00B5572A">
      <w:r>
        <w:t>Увольнение внутреннего совместителя по обычным основаниям оформляйте так же, как увольнение основного работника.</w:t>
      </w:r>
    </w:p>
    <w:p w:rsidR="00B5572A" w:rsidRDefault="00B5572A">
      <w:r>
        <w:t xml:space="preserve">Если по основному месту работы была внесена запись о приеме на работу по внешнему совместительству в </w:t>
      </w:r>
      <w:hyperlink r:id="rId1079" w:history="1">
        <w:r>
          <w:rPr>
            <w:rStyle w:val="a4"/>
            <w:rFonts w:cs="Times New Roman CYR"/>
          </w:rPr>
          <w:t>трудовую книжку</w:t>
        </w:r>
      </w:hyperlink>
      <w:r>
        <w:t xml:space="preserve">, работодатель на работе по совместительству выдает работнику справку (копию </w:t>
      </w:r>
      <w:hyperlink r:id="rId1080" w:history="1">
        <w:r>
          <w:rPr>
            <w:rStyle w:val="a4"/>
            <w:rFonts w:cs="Times New Roman CYR"/>
          </w:rPr>
          <w:t>приказа</w:t>
        </w:r>
      </w:hyperlink>
      <w:r>
        <w:t xml:space="preserve"> об увольнении), на основании которой (которого) по основному месту работы вносится запись об увольнении.</w:t>
      </w:r>
    </w:p>
    <w:p w:rsidR="00B5572A" w:rsidRDefault="00B5572A">
      <w:r>
        <w:t>Приведем пример записи в трудовой книжке.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70"/>
        <w:gridCol w:w="832"/>
        <w:gridCol w:w="832"/>
        <w:gridCol w:w="970"/>
        <w:gridCol w:w="4297"/>
        <w:gridCol w:w="2495"/>
      </w:tblGrid>
      <w:tr w:rsidR="00B5572A">
        <w:tblPrEx>
          <w:tblCellMar>
            <w:top w:w="0" w:type="dxa"/>
            <w:bottom w:w="0" w:type="dxa"/>
          </w:tblCellMar>
        </w:tblPrEx>
        <w:tc>
          <w:tcPr>
            <w:tcW w:w="970" w:type="dxa"/>
            <w:vMerge w:val="restart"/>
            <w:tcBorders>
              <w:top w:val="single" w:sz="4" w:space="0" w:color="auto"/>
              <w:bottom w:val="single" w:sz="4" w:space="0" w:color="auto"/>
              <w:right w:val="single" w:sz="4" w:space="0" w:color="auto"/>
            </w:tcBorders>
          </w:tcPr>
          <w:p w:rsidR="00B5572A" w:rsidRDefault="00B5572A">
            <w:pPr>
              <w:pStyle w:val="a5"/>
              <w:jc w:val="center"/>
            </w:pPr>
            <w:r>
              <w:t>N</w:t>
            </w:r>
          </w:p>
          <w:p w:rsidR="00B5572A" w:rsidRDefault="00B5572A">
            <w:pPr>
              <w:pStyle w:val="a5"/>
              <w:jc w:val="center"/>
            </w:pPr>
            <w:r>
              <w:t>записи</w:t>
            </w:r>
          </w:p>
        </w:tc>
        <w:tc>
          <w:tcPr>
            <w:tcW w:w="2633"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4297"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495" w:type="dxa"/>
            <w:vMerge w:val="restart"/>
            <w:tcBorders>
              <w:top w:val="single" w:sz="4" w:space="0" w:color="auto"/>
              <w:left w:val="single" w:sz="4" w:space="0" w:color="auto"/>
              <w:bottom w:val="single" w:sz="4" w:space="0" w:color="auto"/>
            </w:tcBorders>
          </w:tcPr>
          <w:p w:rsidR="00B5572A" w:rsidRDefault="00B5572A">
            <w:pPr>
              <w:pStyle w:val="a5"/>
              <w:jc w:val="center"/>
            </w:pPr>
            <w:r>
              <w:t>Наименование, дата и номер документа, на основании которого внесена запись</w:t>
            </w:r>
          </w:p>
        </w:tc>
      </w:tr>
      <w:tr w:rsidR="00B5572A">
        <w:tblPrEx>
          <w:tblCellMar>
            <w:top w:w="0" w:type="dxa"/>
            <w:bottom w:w="0" w:type="dxa"/>
          </w:tblCellMar>
        </w:tblPrEx>
        <w:tc>
          <w:tcPr>
            <w:tcW w:w="970" w:type="dxa"/>
            <w:vMerge/>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число</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месяц</w:t>
            </w: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год</w:t>
            </w:r>
          </w:p>
        </w:tc>
        <w:tc>
          <w:tcPr>
            <w:tcW w:w="4297"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495"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2633"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2495" w:type="dxa"/>
            <w:tcBorders>
              <w:top w:val="single" w:sz="4" w:space="0" w:color="auto"/>
              <w:left w:val="single" w:sz="4" w:space="0" w:color="auto"/>
              <w:bottom w:val="single" w:sz="4" w:space="0" w:color="auto"/>
            </w:tcBorders>
          </w:tcPr>
          <w:p w:rsidR="00B5572A" w:rsidRDefault="00B5572A">
            <w:pPr>
              <w:pStyle w:val="a5"/>
              <w:jc w:val="center"/>
            </w:pPr>
            <w:r>
              <w:t>4</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Муниципальное автономное</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общеобразовательное</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учреждение "Гимназия N 2"</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(МАОУ "Гимназия N 2")</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jc w:val="center"/>
            </w:pPr>
            <w:r>
              <w:t>11</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09</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2017</w:t>
            </w: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Принят на должность</w:t>
            </w:r>
          </w:p>
        </w:tc>
        <w:tc>
          <w:tcPr>
            <w:tcW w:w="2495" w:type="dxa"/>
            <w:tcBorders>
              <w:top w:val="single" w:sz="4" w:space="0" w:color="auto"/>
              <w:left w:val="single" w:sz="4" w:space="0" w:color="auto"/>
              <w:bottom w:val="single" w:sz="4" w:space="0" w:color="auto"/>
            </w:tcBorders>
          </w:tcPr>
          <w:p w:rsidR="00B5572A" w:rsidRDefault="00B5572A">
            <w:pPr>
              <w:pStyle w:val="a7"/>
            </w:pPr>
            <w:r>
              <w:t>Приказ от 09.10.2017</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учителя истории.</w:t>
            </w:r>
          </w:p>
        </w:tc>
        <w:tc>
          <w:tcPr>
            <w:tcW w:w="2495" w:type="dxa"/>
            <w:tcBorders>
              <w:top w:val="single" w:sz="4" w:space="0" w:color="auto"/>
              <w:left w:val="single" w:sz="4" w:space="0" w:color="auto"/>
              <w:bottom w:val="single" w:sz="4" w:space="0" w:color="auto"/>
            </w:tcBorders>
          </w:tcPr>
          <w:p w:rsidR="00B5572A" w:rsidRDefault="00B5572A">
            <w:pPr>
              <w:pStyle w:val="a7"/>
            </w:pPr>
            <w:r>
              <w:t>N 21-к</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jc w:val="center"/>
            </w:pPr>
            <w:r>
              <w:t>12</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2018</w:t>
            </w: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Принят на работу</w:t>
            </w:r>
          </w:p>
        </w:tc>
        <w:tc>
          <w:tcPr>
            <w:tcW w:w="2495" w:type="dxa"/>
            <w:tcBorders>
              <w:top w:val="single" w:sz="4" w:space="0" w:color="auto"/>
              <w:left w:val="single" w:sz="4" w:space="0" w:color="auto"/>
              <w:bottom w:val="single" w:sz="4" w:space="0" w:color="auto"/>
            </w:tcBorders>
          </w:tcPr>
          <w:p w:rsidR="00B5572A" w:rsidRDefault="00B5572A">
            <w:pPr>
              <w:pStyle w:val="a7"/>
            </w:pPr>
            <w:r>
              <w:t>Приказ МОУ</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по совместительству</w:t>
            </w:r>
          </w:p>
        </w:tc>
        <w:tc>
          <w:tcPr>
            <w:tcW w:w="2495" w:type="dxa"/>
            <w:tcBorders>
              <w:top w:val="single" w:sz="4" w:space="0" w:color="auto"/>
              <w:left w:val="single" w:sz="4" w:space="0" w:color="auto"/>
              <w:bottom w:val="single" w:sz="4" w:space="0" w:color="auto"/>
            </w:tcBorders>
          </w:tcPr>
          <w:p w:rsidR="00B5572A" w:rsidRDefault="00B5572A">
            <w:pPr>
              <w:pStyle w:val="a7"/>
            </w:pPr>
            <w:r>
              <w:t>"Школа N 15"</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в МОУ "Школа N 15"</w:t>
            </w:r>
          </w:p>
        </w:tc>
        <w:tc>
          <w:tcPr>
            <w:tcW w:w="2495" w:type="dxa"/>
            <w:tcBorders>
              <w:top w:val="single" w:sz="4" w:space="0" w:color="auto"/>
              <w:left w:val="single" w:sz="4" w:space="0" w:color="auto"/>
              <w:bottom w:val="single" w:sz="4" w:space="0" w:color="auto"/>
            </w:tcBorders>
          </w:tcPr>
          <w:p w:rsidR="00B5572A" w:rsidRDefault="00B5572A">
            <w:pPr>
              <w:pStyle w:val="a7"/>
            </w:pPr>
            <w:r>
              <w:t>от 11.11.2018 N 15-к</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на должность учителя</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истории.</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jc w:val="center"/>
            </w:pPr>
            <w:r>
              <w:lastRenderedPageBreak/>
              <w:t>13</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15</w:t>
            </w: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2021</w:t>
            </w: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Трудовой договор</w:t>
            </w:r>
          </w:p>
        </w:tc>
        <w:tc>
          <w:tcPr>
            <w:tcW w:w="2495" w:type="dxa"/>
            <w:tcBorders>
              <w:top w:val="single" w:sz="4" w:space="0" w:color="auto"/>
              <w:left w:val="single" w:sz="4" w:space="0" w:color="auto"/>
              <w:bottom w:val="single" w:sz="4" w:space="0" w:color="auto"/>
            </w:tcBorders>
          </w:tcPr>
          <w:p w:rsidR="00B5572A" w:rsidRDefault="00B5572A">
            <w:pPr>
              <w:pStyle w:val="a7"/>
            </w:pPr>
            <w:r>
              <w:t>Приказ МОУ</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по совместительству</w:t>
            </w:r>
          </w:p>
        </w:tc>
        <w:tc>
          <w:tcPr>
            <w:tcW w:w="2495" w:type="dxa"/>
            <w:tcBorders>
              <w:top w:val="single" w:sz="4" w:space="0" w:color="auto"/>
              <w:left w:val="single" w:sz="4" w:space="0" w:color="auto"/>
              <w:bottom w:val="single" w:sz="4" w:space="0" w:color="auto"/>
            </w:tcBorders>
          </w:tcPr>
          <w:p w:rsidR="00B5572A" w:rsidRDefault="00B5572A">
            <w:pPr>
              <w:pStyle w:val="a7"/>
            </w:pPr>
            <w:r>
              <w:t>"Школа N 15"</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прекращен в связи с приемом</w:t>
            </w:r>
          </w:p>
        </w:tc>
        <w:tc>
          <w:tcPr>
            <w:tcW w:w="2495" w:type="dxa"/>
            <w:tcBorders>
              <w:top w:val="single" w:sz="4" w:space="0" w:color="auto"/>
              <w:left w:val="single" w:sz="4" w:space="0" w:color="auto"/>
              <w:bottom w:val="single" w:sz="4" w:space="0" w:color="auto"/>
            </w:tcBorders>
          </w:tcPr>
          <w:p w:rsidR="00B5572A" w:rsidRDefault="00B5572A">
            <w:pPr>
              <w:pStyle w:val="a7"/>
            </w:pPr>
            <w:r>
              <w:t>от 13.11.2021 N 25-к</w:t>
            </w: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на работу работника,</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для которого эта работа</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будет являться основной,</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hyperlink r:id="rId1081" w:history="1">
              <w:r>
                <w:rPr>
                  <w:rStyle w:val="a4"/>
                  <w:rFonts w:cs="Times New Roman CYR"/>
                </w:rPr>
                <w:t>статья 288</w:t>
              </w:r>
            </w:hyperlink>
            <w:r>
              <w:t xml:space="preserve"> Трудового кодекса</w:t>
            </w:r>
          </w:p>
        </w:tc>
        <w:tc>
          <w:tcPr>
            <w:tcW w:w="2495"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970" w:type="dxa"/>
            <w:tcBorders>
              <w:top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32"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7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297" w:type="dxa"/>
            <w:tcBorders>
              <w:top w:val="single" w:sz="4" w:space="0" w:color="auto"/>
              <w:left w:val="single" w:sz="4" w:space="0" w:color="auto"/>
              <w:bottom w:val="single" w:sz="4" w:space="0" w:color="auto"/>
              <w:right w:val="single" w:sz="4" w:space="0" w:color="auto"/>
            </w:tcBorders>
          </w:tcPr>
          <w:p w:rsidR="00B5572A" w:rsidRDefault="00B5572A">
            <w:pPr>
              <w:pStyle w:val="a7"/>
            </w:pPr>
            <w:r>
              <w:t>Российской Федерации.</w:t>
            </w:r>
          </w:p>
        </w:tc>
        <w:tc>
          <w:tcPr>
            <w:tcW w:w="2495"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r>
        <w:t>Запись об увольнении подписью и печатью основного работодателя не заверяется.</w:t>
      </w:r>
    </w:p>
    <w:p w:rsidR="00B5572A" w:rsidRDefault="00B5572A">
      <w:r>
        <w:t xml:space="preserve">Информация об увольнении совместителя вносится в сведения о трудовой деятельности и </w:t>
      </w:r>
      <w:hyperlink r:id="rId1082" w:history="1">
        <w:r>
          <w:rPr>
            <w:rStyle w:val="a4"/>
            <w:rFonts w:cs="Times New Roman CYR"/>
          </w:rPr>
          <w:t>форму СЗВ-ТД</w:t>
        </w:r>
      </w:hyperlink>
      <w:r>
        <w:t>, которая направляется в территориальный орган ПФ РФ не позднее следующего после увольнения дня.</w:t>
      </w:r>
    </w:p>
    <w:p w:rsidR="00B5572A" w:rsidRDefault="00B5572A">
      <w:r>
        <w:t>Компенсация за неиспользованный отпуск совместителю выплачивается по общим правилам.</w:t>
      </w:r>
    </w:p>
    <w:p w:rsidR="00B5572A" w:rsidRDefault="00B5572A"/>
    <w:p w:rsidR="00B5572A" w:rsidRDefault="00B5572A">
      <w:pPr>
        <w:pStyle w:val="1"/>
      </w:pPr>
      <w:bookmarkStart w:id="194" w:name="sub_11160"/>
      <w:r>
        <w:t>11.1.6. Выдача совместителю формы СТД-Р</w:t>
      </w:r>
    </w:p>
    <w:bookmarkEnd w:id="194"/>
    <w:p w:rsidR="00B5572A" w:rsidRDefault="00B5572A">
      <w:pPr>
        <w:pStyle w:val="1"/>
      </w:pPr>
    </w:p>
    <w:p w:rsidR="00B5572A" w:rsidRDefault="00B5572A">
      <w:r>
        <w:t xml:space="preserve">Работодатель обязан выдать при увольнении работнику, на которого не ведется бумажная </w:t>
      </w:r>
      <w:hyperlink r:id="rId1083" w:history="1">
        <w:r>
          <w:rPr>
            <w:rStyle w:val="a4"/>
            <w:rFonts w:cs="Times New Roman CYR"/>
          </w:rPr>
          <w:t>трудовая книжка</w:t>
        </w:r>
      </w:hyperlink>
      <w:r>
        <w:t>, сведения о трудовой деятельности за период работы у данного работодателя (</w:t>
      </w:r>
      <w:hyperlink r:id="rId1084" w:history="1">
        <w:r>
          <w:rPr>
            <w:rStyle w:val="a4"/>
            <w:rFonts w:cs="Times New Roman CYR"/>
          </w:rPr>
          <w:t>ст. 66.1</w:t>
        </w:r>
      </w:hyperlink>
      <w:r>
        <w:t xml:space="preserve"> ТК РФ).</w:t>
      </w:r>
    </w:p>
    <w:p w:rsidR="00B5572A" w:rsidRDefault="00B5572A">
      <w:r>
        <w:t>Работник их должен получить:</w:t>
      </w:r>
    </w:p>
    <w:p w:rsidR="00B5572A" w:rsidRDefault="00B5572A">
      <w:r>
        <w:t>- при увольнении - в последний рабочий день;</w:t>
      </w:r>
    </w:p>
    <w:p w:rsidR="00B5572A" w:rsidRDefault="00B5572A">
      <w:r>
        <w:t>- по запросу - в течение 3 рабочих дней после подачи заявления о выдаче (</w:t>
      </w:r>
      <w:hyperlink r:id="rId1085" w:history="1">
        <w:r>
          <w:rPr>
            <w:rStyle w:val="a4"/>
            <w:rFonts w:cs="Times New Roman CYR"/>
          </w:rPr>
          <w:t>ст. 66.1</w:t>
        </w:r>
      </w:hyperlink>
      <w:r>
        <w:t xml:space="preserve"> ТК РФ, п. 1.3 </w:t>
      </w:r>
      <w:hyperlink r:id="rId1086" w:history="1">
        <w:r>
          <w:rPr>
            <w:rStyle w:val="a4"/>
            <w:rFonts w:cs="Times New Roman CYR"/>
          </w:rPr>
          <w:t>Порядка</w:t>
        </w:r>
      </w:hyperlink>
      <w:r>
        <w:t xml:space="preserve"> ведения и хранения трудовых книжек).</w:t>
      </w:r>
    </w:p>
    <w:p w:rsidR="00B5572A" w:rsidRDefault="00B5572A">
      <w:r>
        <w:t>Однако поскольку отказаться от ведения трудовой книжки работник может только по основному месту работы, работодатель по внешнему совместительству не знает (и не обязан знать), писал совместитель на основной работе такое заявление или нет.</w:t>
      </w:r>
    </w:p>
    <w:p w:rsidR="00B5572A" w:rsidRDefault="00B5572A">
      <w:r>
        <w:t xml:space="preserve">В </w:t>
      </w:r>
      <w:hyperlink r:id="rId1087" w:history="1">
        <w:r>
          <w:rPr>
            <w:rStyle w:val="a4"/>
            <w:rFonts w:cs="Times New Roman CYR"/>
          </w:rPr>
          <w:t>Трудовом кодексе</w:t>
        </w:r>
      </w:hyperlink>
      <w:r>
        <w:t xml:space="preserve"> и других нормативных документах о предоставлении работникам-совместителям сведений по </w:t>
      </w:r>
      <w:hyperlink r:id="rId1088" w:history="1">
        <w:r>
          <w:rPr>
            <w:rStyle w:val="a4"/>
            <w:rFonts w:cs="Times New Roman CYR"/>
          </w:rPr>
          <w:t>форме СТД-Р</w:t>
        </w:r>
      </w:hyperlink>
      <w:r>
        <w:t xml:space="preserve"> ничего не говорится.</w:t>
      </w:r>
    </w:p>
    <w:p w:rsidR="00B5572A" w:rsidRDefault="00B5572A">
      <w:r>
        <w:t xml:space="preserve">Специалисты Роструда на сайте "Онлайнинспекция.рф" сообщали, что сведения по </w:t>
      </w:r>
      <w:hyperlink r:id="rId1089" w:history="1">
        <w:r>
          <w:rPr>
            <w:rStyle w:val="a4"/>
            <w:rFonts w:cs="Times New Roman CYR"/>
          </w:rPr>
          <w:t>форме СТД-Р</w:t>
        </w:r>
      </w:hyperlink>
      <w:r>
        <w:t xml:space="preserve"> следует выдавать всем работникам организации, фактически осуществляющим (или осуществлявшим) трудовую деятельность у работодателя.</w:t>
      </w:r>
    </w:p>
    <w:p w:rsidR="00B5572A" w:rsidRDefault="00B5572A">
      <w:r>
        <w:t xml:space="preserve">Кроме этого, согласно </w:t>
      </w:r>
      <w:hyperlink r:id="rId1090" w:history="1">
        <w:r>
          <w:rPr>
            <w:rStyle w:val="a4"/>
            <w:rFonts w:cs="Times New Roman CYR"/>
          </w:rPr>
          <w:t>ч. 5 ст. 66.1</w:t>
        </w:r>
      </w:hyperlink>
      <w:r>
        <w:t xml:space="preserve"> ТК РФ работодатель обязан предоставить работнику (за исключением случаев, если в соответствии с ТК РФ,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И можно сделать вывод, что поскольку на совместителя отдельная трудовая книжка вестись не может по определению, то совместители не подпадают под исключения, установленные ч. 5 ст. 66.1 ТК РФ. Тем более, что запись о работе по совместительству может и не вноситься в трудовую книжку (если она ведется по основному месту работы). И в этих случаях </w:t>
      </w:r>
      <w:hyperlink r:id="rId1091" w:history="1">
        <w:r>
          <w:rPr>
            <w:rStyle w:val="a4"/>
            <w:rFonts w:cs="Times New Roman CYR"/>
          </w:rPr>
          <w:t>форма СТД-Р</w:t>
        </w:r>
      </w:hyperlink>
      <w:r>
        <w:t xml:space="preserve"> будет подтверждением работы по совместительству.</w:t>
      </w:r>
    </w:p>
    <w:p w:rsidR="00B5572A" w:rsidRDefault="00B5572A">
      <w:r>
        <w:t>Поэтому считаем, что как в ходе трудовой деятельности, так и при увольнении совместителей им нужно выдавать форму СТД-Р независимо от того, перешли они на электронную трудовую книжку по основному месту работы или нет.</w:t>
      </w:r>
    </w:p>
    <w:p w:rsidR="00B5572A" w:rsidRDefault="00B5572A">
      <w:r>
        <w:t xml:space="preserve">При заполнении </w:t>
      </w:r>
      <w:hyperlink r:id="rId1092" w:history="1">
        <w:r>
          <w:rPr>
            <w:rStyle w:val="a4"/>
            <w:rFonts w:cs="Times New Roman CYR"/>
          </w:rPr>
          <w:t>формы СТД-Р</w:t>
        </w:r>
      </w:hyperlink>
      <w:r>
        <w:t xml:space="preserve"> в отношении внешнего совместителя:</w:t>
      </w:r>
    </w:p>
    <w:p w:rsidR="00B5572A" w:rsidRDefault="00B5572A">
      <w:r>
        <w:t xml:space="preserve">- </w:t>
      </w:r>
      <w:hyperlink r:id="rId1093" w:history="1">
        <w:r>
          <w:rPr>
            <w:rStyle w:val="a4"/>
            <w:rFonts w:cs="Times New Roman CYR"/>
          </w:rPr>
          <w:t>строка</w:t>
        </w:r>
      </w:hyperlink>
      <w:r>
        <w:t xml:space="preserve"> "Подано заявление о продолжении ведения трудовой книжки" не заполняется;</w:t>
      </w:r>
    </w:p>
    <w:p w:rsidR="00B5572A" w:rsidRDefault="00B5572A">
      <w:r>
        <w:t xml:space="preserve">- в графе 4 следует указать, что работник трудится по совместительству (по аналогии с заполнением графы 4 сведений о трудовой деятельности по </w:t>
      </w:r>
      <w:hyperlink r:id="rId1094" w:history="1">
        <w:r>
          <w:rPr>
            <w:rStyle w:val="a4"/>
            <w:rFonts w:cs="Times New Roman CYR"/>
          </w:rPr>
          <w:t>форме СЗВ-ТД</w:t>
        </w:r>
      </w:hyperlink>
      <w:r>
        <w:t>).</w:t>
      </w:r>
    </w:p>
    <w:p w:rsidR="00B5572A" w:rsidRDefault="00B5572A">
      <w:r>
        <w:t xml:space="preserve">В остальном </w:t>
      </w:r>
      <w:hyperlink r:id="rId1095" w:history="1">
        <w:r>
          <w:rPr>
            <w:rStyle w:val="a4"/>
            <w:rFonts w:cs="Times New Roman CYR"/>
          </w:rPr>
          <w:t>форма СТД-Р</w:t>
        </w:r>
      </w:hyperlink>
      <w:r>
        <w:t xml:space="preserve"> заполняется так же, как в отношении основных работников.</w:t>
      </w:r>
    </w:p>
    <w:p w:rsidR="00B5572A" w:rsidRDefault="00B5572A"/>
    <w:p w:rsidR="00B5572A" w:rsidRDefault="00B5572A">
      <w:pPr>
        <w:pStyle w:val="1"/>
      </w:pPr>
      <w:bookmarkStart w:id="195" w:name="sub_11170"/>
      <w:r>
        <w:lastRenderedPageBreak/>
        <w:t>11.1.7. Совместитель переходит на основное место работы</w:t>
      </w:r>
    </w:p>
    <w:bookmarkEnd w:id="195"/>
    <w:p w:rsidR="00B5572A" w:rsidRDefault="00B5572A">
      <w:pPr>
        <w:pStyle w:val="1"/>
      </w:pPr>
    </w:p>
    <w:p w:rsidR="00B5572A" w:rsidRDefault="00B5572A">
      <w:r>
        <w:t>Работодатель по совместительству в случае увольнения совместителя с основного места работы может предложить ему стать основным работником. Переход можно осуществить одним из двух способов:</w:t>
      </w:r>
    </w:p>
    <w:p w:rsidR="00B5572A" w:rsidRDefault="00B5572A">
      <w:r>
        <w:t>- расторжение трудового договора по совместительству и заключение нового - по основному месту работы;</w:t>
      </w:r>
    </w:p>
    <w:p w:rsidR="00B5572A" w:rsidRDefault="00B5572A">
      <w:r>
        <w:t>- изменение условий трудового договора путем заключения к нему дополнительного соглашения о том, что работа по совместительству становится основной.</w:t>
      </w:r>
    </w:p>
    <w:p w:rsidR="00B5572A" w:rsidRDefault="00B5572A">
      <w:r>
        <w:t>Если переход осуществляется через увольнение и прием, трудовой договор по совместительству можно расторгнуть по соглашению сторон (</w:t>
      </w:r>
      <w:hyperlink r:id="rId1096" w:history="1">
        <w:r>
          <w:rPr>
            <w:rStyle w:val="a4"/>
            <w:rFonts w:cs="Times New Roman CYR"/>
          </w:rPr>
          <w:t>п. 1 ч. 1 ст. 77</w:t>
        </w:r>
      </w:hyperlink>
      <w:r>
        <w:t xml:space="preserve"> ТК РФ) либо по инициативе работника (</w:t>
      </w:r>
      <w:hyperlink r:id="rId1097" w:history="1">
        <w:r>
          <w:rPr>
            <w:rStyle w:val="a4"/>
            <w:rFonts w:cs="Times New Roman CYR"/>
          </w:rPr>
          <w:t>п. 3 ч. 1 ст. 77</w:t>
        </w:r>
      </w:hyperlink>
      <w:r>
        <w:t xml:space="preserve"> ТК РФ). Увольнение и прием осуществляются в общем порядке.</w:t>
      </w:r>
    </w:p>
    <w:p w:rsidR="00B5572A" w:rsidRDefault="00B5572A">
      <w:r>
        <w:t>Во втором случае алгоритм такой:</w:t>
      </w:r>
    </w:p>
    <w:p w:rsidR="00B5572A" w:rsidRDefault="00B5572A">
      <w:r>
        <w:t>1. Расторгается трудовой договор по основному месту работы.</w:t>
      </w:r>
    </w:p>
    <w:p w:rsidR="00B5572A" w:rsidRDefault="00B5572A">
      <w:r>
        <w:t>2. Запись об увольнении вносится в трудовую книжку, если она ведется, или в сведения о трудовой деятельности.</w:t>
      </w:r>
    </w:p>
    <w:p w:rsidR="00B5572A" w:rsidRDefault="00B5572A">
      <w:r>
        <w:t>3. К трудовому договору о совместительстве заключается письменное дополнительное соглашение, в котором указывается:</w:t>
      </w:r>
    </w:p>
    <w:p w:rsidR="00B5572A" w:rsidRDefault="00B5572A">
      <w:r>
        <w:t>- что работа стала для работника основной;</w:t>
      </w:r>
    </w:p>
    <w:p w:rsidR="00B5572A" w:rsidRDefault="00B5572A">
      <w:r>
        <w:t>- дата, с которой работа по совместительству будет считаться основной;</w:t>
      </w:r>
    </w:p>
    <w:p w:rsidR="00B5572A" w:rsidRDefault="00B5572A">
      <w:r>
        <w:t>- новые условия о рабочем времени;</w:t>
      </w:r>
    </w:p>
    <w:p w:rsidR="00B5572A" w:rsidRDefault="00B5572A">
      <w:r>
        <w:t>- новые условия по оплате труда и др.;</w:t>
      </w:r>
    </w:p>
    <w:p w:rsidR="00B5572A" w:rsidRDefault="00B5572A">
      <w:r>
        <w:t>- что договор из срочного становится бессрочным (если договор по совместительству был срочным).</w:t>
      </w:r>
    </w:p>
    <w:p w:rsidR="00B5572A" w:rsidRDefault="00B5572A">
      <w:r>
        <w:t>4. На основании подписанного соглашения издается приказ об изменении вида трудового договора.</w:t>
      </w:r>
    </w:p>
    <w:p w:rsidR="00B5572A" w:rsidRDefault="00B5572A">
      <w:r>
        <w:t>5. Корректируется личная карточка, если она ведется.</w:t>
      </w:r>
    </w:p>
    <w:p w:rsidR="00B5572A" w:rsidRDefault="00B5572A">
      <w:r>
        <w:t>Если запись о работе по совместительству в трудовую книжку не вносилась, в графе 3 после заголовка о наименовании организации делают, например, такую запись: "Принят на должность учителя истории. С 11.11.2020 по 13.11.2021 работал в качестве совместителя".</w:t>
      </w:r>
    </w:p>
    <w:p w:rsidR="00B5572A" w:rsidRDefault="00B5572A">
      <w:r>
        <w:t>В графу 2 вносится дата, когда место работы стало основным согласно дополнительному соглашению, а в графе 4 отражаются реквизиты приказов о приеме на работу по совместительству и о том, что она стала основной.</w:t>
      </w:r>
    </w:p>
    <w:p w:rsidR="00B5572A" w:rsidRDefault="00B5572A">
      <w:r>
        <w:t xml:space="preserve">Такие разъяснения дает Роструд в </w:t>
      </w:r>
      <w:hyperlink r:id="rId1098" w:history="1">
        <w:r>
          <w:rPr>
            <w:rStyle w:val="a4"/>
            <w:rFonts w:cs="Times New Roman CYR"/>
          </w:rPr>
          <w:t>Письме</w:t>
        </w:r>
      </w:hyperlink>
      <w:r>
        <w:t xml:space="preserve"> от 22.10.2007 N 4299-6-1.</w:t>
      </w:r>
    </w:p>
    <w:p w:rsidR="00B5572A" w:rsidRDefault="00B5572A">
      <w:r>
        <w:t>Если запись о совместительстве в трудовую книжку вносят, она будет выглядеть следующим образом:</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40"/>
        <w:gridCol w:w="840"/>
        <w:gridCol w:w="980"/>
        <w:gridCol w:w="4340"/>
        <w:gridCol w:w="2520"/>
      </w:tblGrid>
      <w:tr w:rsidR="00B5572A">
        <w:tblPrEx>
          <w:tblCellMar>
            <w:top w:w="0" w:type="dxa"/>
            <w:bottom w:w="0" w:type="dxa"/>
          </w:tblCellMar>
        </w:tblPrEx>
        <w:tc>
          <w:tcPr>
            <w:tcW w:w="840" w:type="dxa"/>
            <w:vMerge w:val="restart"/>
            <w:tcBorders>
              <w:top w:val="single" w:sz="4" w:space="0" w:color="auto"/>
              <w:bottom w:val="single" w:sz="4" w:space="0" w:color="auto"/>
              <w:right w:val="single" w:sz="4" w:space="0" w:color="auto"/>
            </w:tcBorders>
          </w:tcPr>
          <w:p w:rsidR="00B5572A" w:rsidRDefault="00B5572A">
            <w:pPr>
              <w:pStyle w:val="a5"/>
              <w:jc w:val="center"/>
            </w:pPr>
            <w:r>
              <w:t>N</w:t>
            </w:r>
          </w:p>
          <w:p w:rsidR="00B5572A" w:rsidRDefault="00B5572A">
            <w:pPr>
              <w:pStyle w:val="a5"/>
              <w:jc w:val="center"/>
            </w:pPr>
            <w:r>
              <w:t>записи</w:t>
            </w:r>
          </w:p>
        </w:tc>
        <w:tc>
          <w:tcPr>
            <w:tcW w:w="266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434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2520" w:type="dxa"/>
            <w:vMerge w:val="restart"/>
            <w:tcBorders>
              <w:top w:val="single" w:sz="4" w:space="0" w:color="auto"/>
              <w:left w:val="single" w:sz="4" w:space="0" w:color="auto"/>
              <w:bottom w:val="single" w:sz="4" w:space="0" w:color="auto"/>
            </w:tcBorders>
          </w:tcPr>
          <w:p w:rsidR="00B5572A" w:rsidRDefault="00B5572A">
            <w:pPr>
              <w:pStyle w:val="a5"/>
              <w:jc w:val="center"/>
            </w:pPr>
            <w:r>
              <w:t>Наименование, дата и номер документа, на основании которого внесена запись</w:t>
            </w:r>
          </w:p>
        </w:tc>
      </w:tr>
      <w:tr w:rsidR="00B5572A">
        <w:tblPrEx>
          <w:tblCellMar>
            <w:top w:w="0" w:type="dxa"/>
            <w:bottom w:w="0" w:type="dxa"/>
          </w:tblCellMar>
        </w:tblPrEx>
        <w:tc>
          <w:tcPr>
            <w:tcW w:w="840" w:type="dxa"/>
            <w:vMerge/>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число</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месяц</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год</w:t>
            </w:r>
          </w:p>
        </w:tc>
        <w:tc>
          <w:tcPr>
            <w:tcW w:w="434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52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266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2520" w:type="dxa"/>
            <w:tcBorders>
              <w:top w:val="single" w:sz="4" w:space="0" w:color="auto"/>
              <w:left w:val="single" w:sz="4" w:space="0" w:color="auto"/>
              <w:bottom w:val="single" w:sz="4" w:space="0" w:color="auto"/>
            </w:tcBorders>
          </w:tcPr>
          <w:p w:rsidR="00B5572A" w:rsidRDefault="00B5572A">
            <w:pPr>
              <w:pStyle w:val="a5"/>
              <w:jc w:val="center"/>
            </w:pPr>
            <w:r>
              <w:t>4</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Муниципальное автономное</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общеобразовательное</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учреждение "Гимназия N 2"</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(МАОУ "Гимназия N 2")</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jc w:val="center"/>
            </w:pPr>
            <w:r>
              <w:t>11</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09</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2017</w:t>
            </w: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Принят на должность учителя</w:t>
            </w:r>
          </w:p>
        </w:tc>
        <w:tc>
          <w:tcPr>
            <w:tcW w:w="2520" w:type="dxa"/>
            <w:tcBorders>
              <w:top w:val="single" w:sz="4" w:space="0" w:color="auto"/>
              <w:left w:val="single" w:sz="4" w:space="0" w:color="auto"/>
              <w:bottom w:val="single" w:sz="4" w:space="0" w:color="auto"/>
            </w:tcBorders>
          </w:tcPr>
          <w:p w:rsidR="00B5572A" w:rsidRDefault="00B5572A">
            <w:pPr>
              <w:pStyle w:val="a7"/>
            </w:pPr>
            <w:r>
              <w:t>Приказ</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истории.</w:t>
            </w:r>
          </w:p>
        </w:tc>
        <w:tc>
          <w:tcPr>
            <w:tcW w:w="2520" w:type="dxa"/>
            <w:tcBorders>
              <w:top w:val="single" w:sz="4" w:space="0" w:color="auto"/>
              <w:left w:val="single" w:sz="4" w:space="0" w:color="auto"/>
              <w:bottom w:val="single" w:sz="4" w:space="0" w:color="auto"/>
            </w:tcBorders>
          </w:tcPr>
          <w:p w:rsidR="00B5572A" w:rsidRDefault="00B5572A">
            <w:pPr>
              <w:pStyle w:val="a7"/>
            </w:pPr>
            <w:r>
              <w:t>от 09.10.2017 N 21-к</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jc w:val="center"/>
            </w:pPr>
            <w:r>
              <w:t>12</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2019</w:t>
            </w: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Принят на работу</w:t>
            </w:r>
          </w:p>
        </w:tc>
        <w:tc>
          <w:tcPr>
            <w:tcW w:w="2520" w:type="dxa"/>
            <w:tcBorders>
              <w:top w:val="single" w:sz="4" w:space="0" w:color="auto"/>
              <w:left w:val="single" w:sz="4" w:space="0" w:color="auto"/>
              <w:bottom w:val="single" w:sz="4" w:space="0" w:color="auto"/>
            </w:tcBorders>
          </w:tcPr>
          <w:p w:rsidR="00B5572A" w:rsidRDefault="00B5572A">
            <w:pPr>
              <w:pStyle w:val="a7"/>
            </w:pPr>
            <w:r>
              <w:t>Приказ МОУ</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по совместительству в МОУ</w:t>
            </w:r>
          </w:p>
        </w:tc>
        <w:tc>
          <w:tcPr>
            <w:tcW w:w="2520" w:type="dxa"/>
            <w:tcBorders>
              <w:top w:val="single" w:sz="4" w:space="0" w:color="auto"/>
              <w:left w:val="single" w:sz="4" w:space="0" w:color="auto"/>
              <w:bottom w:val="single" w:sz="4" w:space="0" w:color="auto"/>
            </w:tcBorders>
          </w:tcPr>
          <w:p w:rsidR="00B5572A" w:rsidRDefault="00B5572A">
            <w:pPr>
              <w:pStyle w:val="a7"/>
            </w:pPr>
            <w:r>
              <w:t>"Школа N 15"</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"Школа N 15" на должность</w:t>
            </w:r>
          </w:p>
        </w:tc>
        <w:tc>
          <w:tcPr>
            <w:tcW w:w="2520" w:type="dxa"/>
            <w:tcBorders>
              <w:top w:val="single" w:sz="4" w:space="0" w:color="auto"/>
              <w:left w:val="single" w:sz="4" w:space="0" w:color="auto"/>
              <w:bottom w:val="single" w:sz="4" w:space="0" w:color="auto"/>
            </w:tcBorders>
          </w:tcPr>
          <w:p w:rsidR="00B5572A" w:rsidRDefault="00B5572A">
            <w:pPr>
              <w:pStyle w:val="a7"/>
            </w:pPr>
            <w:r>
              <w:t>от 11.11.2019 N 15-к</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учителя истории.</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jc w:val="center"/>
            </w:pPr>
            <w:r>
              <w:t>13</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13</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2021</w:t>
            </w: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Уволен по собственному</w:t>
            </w:r>
          </w:p>
        </w:tc>
        <w:tc>
          <w:tcPr>
            <w:tcW w:w="2520" w:type="dxa"/>
            <w:tcBorders>
              <w:top w:val="single" w:sz="4" w:space="0" w:color="auto"/>
              <w:left w:val="single" w:sz="4" w:space="0" w:color="auto"/>
              <w:bottom w:val="single" w:sz="4" w:space="0" w:color="auto"/>
            </w:tcBorders>
          </w:tcPr>
          <w:p w:rsidR="00B5572A" w:rsidRDefault="00B5572A">
            <w:pPr>
              <w:pStyle w:val="a7"/>
            </w:pPr>
            <w:r>
              <w:t>Приказ</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желанию, </w:t>
            </w:r>
            <w:hyperlink r:id="rId1099" w:history="1">
              <w:r>
                <w:rPr>
                  <w:rStyle w:val="a4"/>
                  <w:rFonts w:cs="Times New Roman CYR"/>
                </w:rPr>
                <w:t>пункт 3 части 1</w:t>
              </w:r>
            </w:hyperlink>
          </w:p>
        </w:tc>
        <w:tc>
          <w:tcPr>
            <w:tcW w:w="2520" w:type="dxa"/>
            <w:tcBorders>
              <w:top w:val="single" w:sz="4" w:space="0" w:color="auto"/>
              <w:left w:val="single" w:sz="4" w:space="0" w:color="auto"/>
              <w:bottom w:val="single" w:sz="4" w:space="0" w:color="auto"/>
            </w:tcBorders>
          </w:tcPr>
          <w:p w:rsidR="00B5572A" w:rsidRDefault="00B5572A">
            <w:pPr>
              <w:pStyle w:val="a5"/>
              <w:jc w:val="center"/>
            </w:pPr>
            <w:r>
              <w:t>от 13.11.2021 N 21-у</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rPr>
                <w:rStyle w:val="a8"/>
                <w:rFonts w:cs="Times New Roman CYR"/>
              </w:rPr>
              <w:t>статьи 77</w:t>
            </w:r>
            <w:r>
              <w:t xml:space="preserve"> Трудового кодекса</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Российской Федерации.</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Специалист по кадрам</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Волкова О. Н. Волкова</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МП</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jc w:val="center"/>
            </w:pPr>
            <w:r>
              <w:t>14</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14</w:t>
            </w: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2021</w:t>
            </w: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Муниципальное</w:t>
            </w:r>
          </w:p>
        </w:tc>
        <w:tc>
          <w:tcPr>
            <w:tcW w:w="2520" w:type="dxa"/>
            <w:tcBorders>
              <w:top w:val="single" w:sz="4" w:space="0" w:color="auto"/>
              <w:left w:val="single" w:sz="4" w:space="0" w:color="auto"/>
              <w:bottom w:val="single" w:sz="4" w:space="0" w:color="auto"/>
            </w:tcBorders>
          </w:tcPr>
          <w:p w:rsidR="00B5572A" w:rsidRDefault="00B5572A">
            <w:pPr>
              <w:pStyle w:val="a7"/>
            </w:pPr>
            <w:r>
              <w:t>Приказ</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общеобразовательное</w:t>
            </w:r>
          </w:p>
        </w:tc>
        <w:tc>
          <w:tcPr>
            <w:tcW w:w="2520" w:type="dxa"/>
            <w:tcBorders>
              <w:top w:val="single" w:sz="4" w:space="0" w:color="auto"/>
              <w:left w:val="single" w:sz="4" w:space="0" w:color="auto"/>
              <w:bottom w:val="single" w:sz="4" w:space="0" w:color="auto"/>
            </w:tcBorders>
          </w:tcPr>
          <w:p w:rsidR="00B5572A" w:rsidRDefault="00B5572A">
            <w:pPr>
              <w:pStyle w:val="a7"/>
            </w:pPr>
            <w:r>
              <w:t>от 14.11.2021 N 14/5</w:t>
            </w: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учреждение "Школа N 15"</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(МОУ "Школа N 15")</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Работа по совместительству</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в должности учителя</w:t>
            </w:r>
          </w:p>
        </w:tc>
        <w:tc>
          <w:tcPr>
            <w:tcW w:w="2520"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840" w:type="dxa"/>
            <w:tcBorders>
              <w:top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84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4340" w:type="dxa"/>
            <w:tcBorders>
              <w:top w:val="single" w:sz="4" w:space="0" w:color="auto"/>
              <w:left w:val="single" w:sz="4" w:space="0" w:color="auto"/>
              <w:bottom w:val="single" w:sz="4" w:space="0" w:color="auto"/>
              <w:right w:val="single" w:sz="4" w:space="0" w:color="auto"/>
            </w:tcBorders>
          </w:tcPr>
          <w:p w:rsidR="00B5572A" w:rsidRDefault="00B5572A">
            <w:pPr>
              <w:pStyle w:val="a7"/>
            </w:pPr>
            <w:r>
              <w:t>истории стала основной.</w:t>
            </w:r>
          </w:p>
        </w:tc>
        <w:tc>
          <w:tcPr>
            <w:tcW w:w="252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r>
        <w:t xml:space="preserve">Все сведения об увольнении, приеме на работу и переводе отражаются в сведениях о трудовой деятельности и включаются в </w:t>
      </w:r>
      <w:hyperlink r:id="rId1100" w:history="1">
        <w:r>
          <w:rPr>
            <w:rStyle w:val="a4"/>
            <w:rFonts w:cs="Times New Roman CYR"/>
          </w:rPr>
          <w:t>форму СЗВ-ТД</w:t>
        </w:r>
      </w:hyperlink>
      <w:r>
        <w:t>. Причем если перевод внешнего совместителя на основную работу был оформлен дополнительным соглашением к уже имеющемуся трудовому договору, это кадровое мероприятие в СЗВ-ТД обозначается как "ПЕРЕВОД" (</w:t>
      </w:r>
      <w:hyperlink r:id="rId1101" w:history="1">
        <w:r>
          <w:rPr>
            <w:rStyle w:val="a4"/>
            <w:rFonts w:cs="Times New Roman CYR"/>
          </w:rPr>
          <w:t>Письмо</w:t>
        </w:r>
      </w:hyperlink>
      <w:r>
        <w:t xml:space="preserve"> Минтруда РФ от 25.03.2020 N 14-2/В-308).</w:t>
      </w:r>
    </w:p>
    <w:p w:rsidR="00B5572A" w:rsidRDefault="00B5572A">
      <w:r>
        <w:t>(См. образец.)</w:t>
      </w:r>
    </w:p>
    <w:p w:rsidR="00B5572A" w:rsidRDefault="00B5572A"/>
    <w:p w:rsidR="00B5572A" w:rsidRDefault="00B5572A">
      <w:pPr>
        <w:ind w:firstLine="0"/>
        <w:jc w:val="left"/>
        <w:sectPr w:rsidR="00B5572A">
          <w:headerReference w:type="default" r:id="rId1102"/>
          <w:footerReference w:type="default" r:id="rId1103"/>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680"/>
        <w:gridCol w:w="1120"/>
        <w:gridCol w:w="1120"/>
        <w:gridCol w:w="1540"/>
        <w:gridCol w:w="1120"/>
        <w:gridCol w:w="1400"/>
        <w:gridCol w:w="1120"/>
        <w:gridCol w:w="1680"/>
        <w:gridCol w:w="700"/>
        <w:gridCol w:w="980"/>
      </w:tblGrid>
      <w:tr w:rsidR="00B5572A">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N п/п</w:t>
            </w:r>
          </w:p>
        </w:tc>
        <w:tc>
          <w:tcPr>
            <w:tcW w:w="11480" w:type="dxa"/>
            <w:gridSpan w:val="9"/>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трудовой деятельности зарегистрированного лица</w:t>
            </w:r>
          </w:p>
        </w:tc>
        <w:tc>
          <w:tcPr>
            <w:tcW w:w="980" w:type="dxa"/>
            <w:tcBorders>
              <w:top w:val="single" w:sz="4" w:space="0" w:color="auto"/>
              <w:left w:val="single" w:sz="4" w:space="0" w:color="auto"/>
              <w:bottom w:val="nil"/>
            </w:tcBorders>
          </w:tcPr>
          <w:p w:rsidR="00B5572A" w:rsidRDefault="00B5572A">
            <w:pPr>
              <w:pStyle w:val="a5"/>
              <w:jc w:val="center"/>
            </w:pPr>
            <w:r>
              <w:t>Признак</w:t>
            </w:r>
          </w:p>
        </w:tc>
      </w:tr>
      <w:tr w:rsidR="00B5572A">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(число, месяц, год) приема, перевода, увольнения</w:t>
            </w:r>
          </w:p>
        </w:tc>
        <w:tc>
          <w:tcPr>
            <w:tcW w:w="112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переводе, увольнении</w:t>
            </w:r>
          </w:p>
        </w:tc>
        <w:tc>
          <w:tcPr>
            <w:tcW w:w="112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Работа в </w:t>
            </w:r>
            <w:hyperlink r:id="rId1104" w:history="1">
              <w:r>
                <w:rPr>
                  <w:rStyle w:val="a4"/>
                  <w:rFonts w:cs="Times New Roman CYR"/>
                </w:rPr>
                <w:t>районах</w:t>
              </w:r>
            </w:hyperlink>
            <w:r>
              <w:t xml:space="preserve"> Крайнего Севера / Работа в местностях, приравненных к районам Крайнего Севера</w:t>
            </w:r>
          </w:p>
        </w:tc>
        <w:tc>
          <w:tcPr>
            <w:tcW w:w="406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w:t>
            </w:r>
          </w:p>
        </w:tc>
        <w:tc>
          <w:tcPr>
            <w:tcW w:w="3500" w:type="dxa"/>
            <w:gridSpan w:val="3"/>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w:t>
            </w:r>
          </w:p>
        </w:tc>
        <w:tc>
          <w:tcPr>
            <w:tcW w:w="980" w:type="dxa"/>
            <w:tcBorders>
              <w:top w:val="nil"/>
              <w:left w:val="single" w:sz="4" w:space="0" w:color="auto"/>
              <w:bottom w:val="nil"/>
            </w:tcBorders>
          </w:tcPr>
          <w:p w:rsidR="00B5572A" w:rsidRDefault="00B5572A">
            <w:pPr>
              <w:pStyle w:val="a5"/>
              <w:jc w:val="center"/>
            </w:pPr>
            <w:r>
              <w:t>записи</w:t>
            </w:r>
          </w:p>
        </w:tc>
      </w:tr>
      <w:tr w:rsidR="00B5572A">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Трудовая функция (должность, профессия, специальность, квалификация, конкретный вид поручаемой работы), структурное подразделение</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Код выполняемой функции (при наличии)</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Причины увольнения, пункт, часть статьи, статья </w:t>
            </w:r>
            <w:hyperlink r:id="rId1105" w:history="1">
              <w:r>
                <w:rPr>
                  <w:rStyle w:val="a4"/>
                  <w:rFonts w:cs="Times New Roman CYR"/>
                </w:rPr>
                <w:t>Трудового кодекса</w:t>
              </w:r>
            </w:hyperlink>
            <w:r>
              <w:t xml:space="preserve"> Российской Федерации, федерального закона</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 документа</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980" w:type="dxa"/>
            <w:tcBorders>
              <w:top w:val="nil"/>
              <w:left w:val="single" w:sz="4" w:space="0" w:color="auto"/>
              <w:bottom w:val="single" w:sz="4" w:space="0" w:color="auto"/>
            </w:tcBorders>
          </w:tcPr>
          <w:p w:rsidR="00B5572A" w:rsidRDefault="00B5572A">
            <w:pPr>
              <w:pStyle w:val="a5"/>
              <w:jc w:val="center"/>
            </w:pPr>
            <w:r>
              <w:t>приеме, переводе, увольнении</w:t>
            </w: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980" w:type="dxa"/>
            <w:tcBorders>
              <w:top w:val="single" w:sz="4" w:space="0" w:color="auto"/>
              <w:left w:val="single" w:sz="4" w:space="0" w:color="auto"/>
              <w:bottom w:val="single" w:sz="4" w:space="0" w:color="auto"/>
            </w:tcBorders>
          </w:tcPr>
          <w:p w:rsidR="00B5572A" w:rsidRDefault="00B5572A">
            <w:pPr>
              <w:pStyle w:val="a5"/>
              <w:jc w:val="center"/>
            </w:pPr>
            <w:r>
              <w:t>11</w:t>
            </w:r>
          </w:p>
        </w:tc>
      </w:tr>
      <w:tr w:rsidR="00B5572A">
        <w:tblPrEx>
          <w:tblCellMar>
            <w:top w:w="0" w:type="dxa"/>
            <w:bottom w:w="0" w:type="dxa"/>
          </w:tblCellMar>
        </w:tblPrEx>
        <w:tc>
          <w:tcPr>
            <w:tcW w:w="70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20.12.2021</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ПЕРЕВОД</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54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Бухгалтер</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2411.6</w:t>
            </w:r>
          </w:p>
        </w:tc>
        <w:tc>
          <w:tcPr>
            <w:tcW w:w="140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Приказ</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20.12.2021</w:t>
            </w:r>
          </w:p>
        </w:tc>
        <w:tc>
          <w:tcPr>
            <w:tcW w:w="70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45/п</w:t>
            </w:r>
          </w:p>
        </w:tc>
        <w:tc>
          <w:tcPr>
            <w:tcW w:w="98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Pr>
        <w:ind w:firstLine="0"/>
        <w:jc w:val="left"/>
        <w:rPr>
          <w:rFonts w:ascii="Arial" w:hAnsi="Arial" w:cs="Arial"/>
        </w:rPr>
        <w:sectPr w:rsidR="00B5572A">
          <w:headerReference w:type="default" r:id="rId1106"/>
          <w:footerReference w:type="default" r:id="rId1107"/>
          <w:pgSz w:w="16837" w:h="11905" w:orient="landscape"/>
          <w:pgMar w:top="1440" w:right="800" w:bottom="1440" w:left="800" w:header="720" w:footer="720" w:gutter="0"/>
          <w:cols w:space="720"/>
          <w:noEndnote/>
        </w:sectPr>
      </w:pPr>
    </w:p>
    <w:p w:rsidR="00B5572A" w:rsidRDefault="00B5572A"/>
    <w:p w:rsidR="00B5572A" w:rsidRDefault="00B5572A">
      <w:pPr>
        <w:pStyle w:val="1"/>
      </w:pPr>
      <w:bookmarkStart w:id="196" w:name="sub_11200"/>
      <w:r>
        <w:t>11.2. Совмещение</w:t>
      </w:r>
    </w:p>
    <w:bookmarkEnd w:id="196"/>
    <w:p w:rsidR="00B5572A" w:rsidRDefault="00B5572A">
      <w:pPr>
        <w:pStyle w:val="1"/>
      </w:pPr>
    </w:p>
    <w:p w:rsidR="00B5572A" w:rsidRDefault="00B5572A">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плату (</w:t>
      </w:r>
      <w:hyperlink r:id="rId1108" w:history="1">
        <w:r>
          <w:rPr>
            <w:rStyle w:val="a4"/>
            <w:rFonts w:cs="Times New Roman CYR"/>
          </w:rPr>
          <w:t>ст. 60.2</w:t>
        </w:r>
      </w:hyperlink>
      <w:r>
        <w:t xml:space="preserve"> ТК РФ).</w:t>
      </w:r>
    </w:p>
    <w:p w:rsidR="00B5572A" w:rsidRDefault="00B5572A">
      <w:r>
        <w:t>Поручаемая дополнительная работа по другой профессии (должности) может осуществляться путем:</w:t>
      </w:r>
    </w:p>
    <w:p w:rsidR="00B5572A" w:rsidRDefault="00B5572A">
      <w:r>
        <w:t>1. Совмещения профессий (должностей).</w:t>
      </w:r>
    </w:p>
    <w:p w:rsidR="00B5572A" w:rsidRDefault="00B5572A">
      <w:r>
        <w:t>2. Работы по такой же профессии (должности). Осуществляется путем:</w:t>
      </w:r>
    </w:p>
    <w:p w:rsidR="00B5572A" w:rsidRDefault="00B5572A">
      <w:r>
        <w:t>- расширения зон обслуживания;</w:t>
      </w:r>
    </w:p>
    <w:p w:rsidR="00B5572A" w:rsidRDefault="00B5572A">
      <w:r>
        <w:t>- увеличения объема работ.</w:t>
      </w:r>
    </w:p>
    <w:p w:rsidR="00B5572A" w:rsidRDefault="00B5572A">
      <w:r>
        <w:t>3. Исполнения обязанностей временно отсутствующего работника по другой или такой же профессии (должности).</w:t>
      </w:r>
    </w:p>
    <w:p w:rsidR="00B5572A" w:rsidRDefault="00B5572A"/>
    <w:p w:rsidR="00B5572A" w:rsidRDefault="00B5572A">
      <w:r>
        <w:rPr>
          <w:rStyle w:val="a3"/>
          <w:bCs/>
        </w:rPr>
        <w:t>Важно:</w:t>
      </w:r>
      <w:r>
        <w:t xml:space="preserve"> профессии (должности), по которым поручается выполнение дополнительной работы, должны быть предусмотрены </w:t>
      </w:r>
      <w:hyperlink r:id="rId1109" w:history="1">
        <w:r>
          <w:rPr>
            <w:rStyle w:val="a4"/>
            <w:rFonts w:cs="Times New Roman CYR"/>
          </w:rPr>
          <w:t>штатным расписанием</w:t>
        </w:r>
      </w:hyperlink>
      <w:r>
        <w:t>.</w:t>
      </w:r>
    </w:p>
    <w:p w:rsidR="00B5572A" w:rsidRDefault="00B5572A"/>
    <w:p w:rsidR="00B5572A" w:rsidRDefault="00B5572A">
      <w:pPr>
        <w:pStyle w:val="1"/>
      </w:pPr>
      <w:bookmarkStart w:id="197" w:name="sub_11210"/>
      <w:r>
        <w:t>11.2.1. Как оформляется совмещение?</w:t>
      </w:r>
    </w:p>
    <w:bookmarkEnd w:id="197"/>
    <w:p w:rsidR="00B5572A" w:rsidRDefault="00B5572A">
      <w:pPr>
        <w:pStyle w:val="1"/>
      </w:pPr>
    </w:p>
    <w:p w:rsidR="00B5572A" w:rsidRDefault="00B5572A">
      <w:r>
        <w:t>Первым делом работодатель предлагает работнику выполнять дополнительную работу. Предложение может быть сделано в устной или письменной форме.</w:t>
      </w:r>
    </w:p>
    <w:p w:rsidR="00B5572A" w:rsidRDefault="00B5572A">
      <w:r>
        <w:t xml:space="preserve">В </w:t>
      </w:r>
      <w:hyperlink r:id="rId1110" w:history="1">
        <w:r>
          <w:rPr>
            <w:rStyle w:val="a4"/>
            <w:rFonts w:cs="Times New Roman CYR"/>
          </w:rPr>
          <w:t>статье 60.2</w:t>
        </w:r>
      </w:hyperlink>
      <w:r>
        <w:t xml:space="preserve"> ТК РФ об оформлении каких-либо других документов, кроме письменного согласия сотрудника с условиями выполнения дополнительной работы, не упоминается.</w:t>
      </w:r>
    </w:p>
    <w:p w:rsidR="00B5572A" w:rsidRDefault="00B5572A">
      <w:r>
        <w:t>Однако практика оформления совмещения уже сложилась. Документом, которым оформляется такое согласие, является дополнительное соглашение к трудовому договору либо просто письменное соглашение между работником и работодателем. В соглашении указываются:</w:t>
      </w:r>
    </w:p>
    <w:p w:rsidR="00B5572A" w:rsidRDefault="00B5572A">
      <w:r>
        <w:t>- должность (профессия), по которой осуществляется совмещение;</w:t>
      </w:r>
    </w:p>
    <w:p w:rsidR="00B5572A" w:rsidRDefault="00B5572A">
      <w:r>
        <w:t>- содержание и объем дополнительной работы;</w:t>
      </w:r>
    </w:p>
    <w:p w:rsidR="00B5572A" w:rsidRDefault="00B5572A">
      <w:r>
        <w:t>- срок, в течение которого она будет выполняться;</w:t>
      </w:r>
    </w:p>
    <w:p w:rsidR="00B5572A" w:rsidRDefault="00B5572A">
      <w:r>
        <w:t>- размер платы за нее.</w:t>
      </w:r>
    </w:p>
    <w:p w:rsidR="00B5572A" w:rsidRDefault="00B5572A">
      <w:r>
        <w:t>Соглашение оформляется письменно в двух экземплярах, по одному для каждой стороны. На экземпляре работодателя должна быть отметка о получении работником его экземпляра.</w:t>
      </w:r>
    </w:p>
    <w:p w:rsidR="00B5572A" w:rsidRDefault="00B5572A">
      <w:r>
        <w:t>Приведем образец соглашения.</w:t>
      </w:r>
    </w:p>
    <w:p w:rsidR="00B5572A" w:rsidRDefault="00B5572A"/>
    <w:p w:rsidR="00B5572A" w:rsidRDefault="00B5572A">
      <w:bookmarkStart w:id="198" w:name="sub_135255"/>
      <w:r>
        <w:rPr>
          <w:rStyle w:val="a3"/>
          <w:bCs/>
        </w:rPr>
        <w:t>Дополнительное соглашение N 1</w:t>
      </w:r>
    </w:p>
    <w:bookmarkEnd w:id="198"/>
    <w:p w:rsidR="00B5572A" w:rsidRDefault="00B5572A">
      <w:r>
        <w:rPr>
          <w:rStyle w:val="a3"/>
          <w:bCs/>
        </w:rPr>
        <w:t>к трудовому договору от 15.09.2017 N 15/5</w:t>
      </w:r>
    </w:p>
    <w:p w:rsidR="00B5572A" w:rsidRDefault="00B5572A">
      <w:r>
        <w:rPr>
          <w:rStyle w:val="a3"/>
          <w:bCs/>
        </w:rPr>
        <w:t>о совмещении должностей</w:t>
      </w:r>
    </w:p>
    <w:p w:rsidR="00B5572A" w:rsidRDefault="00B5572A"/>
    <w:tbl>
      <w:tblPr>
        <w:tblW w:w="5000" w:type="pct"/>
        <w:tblInd w:w="108" w:type="dxa"/>
        <w:tblLook w:val="0000"/>
      </w:tblPr>
      <w:tblGrid>
        <w:gridCol w:w="4846"/>
        <w:gridCol w:w="5675"/>
      </w:tblGrid>
      <w:tr w:rsidR="00B5572A">
        <w:tblPrEx>
          <w:tblCellMar>
            <w:top w:w="0" w:type="dxa"/>
            <w:bottom w:w="0" w:type="dxa"/>
          </w:tblCellMar>
        </w:tblPrEx>
        <w:tc>
          <w:tcPr>
            <w:tcW w:w="2282" w:type="pct"/>
            <w:tcBorders>
              <w:top w:val="nil"/>
              <w:left w:val="nil"/>
              <w:bottom w:val="nil"/>
              <w:right w:val="nil"/>
            </w:tcBorders>
          </w:tcPr>
          <w:p w:rsidR="00B5572A" w:rsidRDefault="00B5572A">
            <w:pPr>
              <w:pStyle w:val="a7"/>
            </w:pPr>
            <w:r>
              <w:t>г. Москва</w:t>
            </w:r>
          </w:p>
        </w:tc>
        <w:tc>
          <w:tcPr>
            <w:tcW w:w="2673" w:type="pct"/>
            <w:tcBorders>
              <w:top w:val="nil"/>
              <w:left w:val="nil"/>
              <w:bottom w:val="nil"/>
              <w:right w:val="nil"/>
            </w:tcBorders>
          </w:tcPr>
          <w:p w:rsidR="00B5572A" w:rsidRDefault="00B5572A">
            <w:pPr>
              <w:pStyle w:val="a7"/>
            </w:pPr>
            <w:r>
              <w:t>31 октября 2021 г.</w:t>
            </w:r>
          </w:p>
        </w:tc>
      </w:tr>
    </w:tbl>
    <w:p w:rsidR="00B5572A" w:rsidRDefault="00B5572A"/>
    <w:p w:rsidR="00B5572A" w:rsidRDefault="00B5572A">
      <w:r>
        <w:t>Общество с ограниченной ответственностью "Василек", именуемое в дальнейшем "Работодатель", в лице Генерального директора Василькова В. В., действующего на основании Устава, с одной стороны, и Иванова Мария Ивановна, занимающая должность специалиста по кадрам, именуемая в дальнейшем "Работник", с другой стороны, вместе именуемые "Стороны", заключили настоящее дополнительное соглашение к трудовому договору от 15.09.2017 N 15/5 о нижеследующем:</w:t>
      </w:r>
    </w:p>
    <w:p w:rsidR="00B5572A" w:rsidRDefault="00B5572A">
      <w:r>
        <w:lastRenderedPageBreak/>
        <w:t xml:space="preserve">4. С согласия Работника и в соответствии со </w:t>
      </w:r>
      <w:hyperlink r:id="rId1111" w:history="1">
        <w:r>
          <w:rPr>
            <w:rStyle w:val="a4"/>
            <w:rFonts w:cs="Times New Roman CYR"/>
          </w:rPr>
          <w:t>ст. 60.2</w:t>
        </w:r>
      </w:hyperlink>
      <w:r>
        <w:t xml:space="preserve">, </w:t>
      </w:r>
      <w:hyperlink r:id="rId1112" w:history="1">
        <w:r>
          <w:rPr>
            <w:rStyle w:val="a4"/>
            <w:rFonts w:cs="Times New Roman CYR"/>
          </w:rPr>
          <w:t>151</w:t>
        </w:r>
      </w:hyperlink>
      <w:r>
        <w:t xml:space="preserve"> Трудового кодекса РФ Работнику поручается выполнение в течение установленной продолжительности рабочего дня наряду с работой, определенной трудовым договором, дополнительной работы по должности начальника отдела кадров за дополнительную плату.</w:t>
      </w:r>
    </w:p>
    <w:p w:rsidR="00B5572A" w:rsidRDefault="00B5572A">
      <w:r>
        <w:t>5. Работнику поручается выполнение должностных обязанностей в соответствии с должностной инструкцией "Начальник отдела кадров". С должностной инструкцией Работник ознакомлен.</w:t>
      </w:r>
    </w:p>
    <w:p w:rsidR="00B5572A" w:rsidRDefault="00B5572A">
      <w:r>
        <w:t>6. Поручаемая Работнику дополнительная работа будет осуществляться с 01.11.2021 до 30.12.2021.</w:t>
      </w:r>
    </w:p>
    <w:p w:rsidR="00B5572A" w:rsidRDefault="00B5572A">
      <w:r>
        <w:t>7. За выполняемую по настоящему дополнительному соглашению дополнительную работу Работник получает дополнительную плату в размере 10 000 (десять тысяч) рублей в месяц.</w:t>
      </w:r>
    </w:p>
    <w:p w:rsidR="00B5572A" w:rsidRDefault="00B5572A">
      <w:r>
        <w:t>8.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B5572A" w:rsidRDefault="00B5572A">
      <w:r>
        <w:t>9. Настоящее дополнительное соглашение вступает в силу с момента его подписания обеими Сторонами и является неотъемлемой частью трудового договора от 15.09.2017 N 15/5. </w:t>
      </w:r>
    </w:p>
    <w:p w:rsidR="00B5572A" w:rsidRDefault="00B5572A">
      <w:r>
        <w:t>10. Настоящее дополнительное соглашение составлено и подписано в двух экземплярах, имеющих равную юридическую силу, один из которых хранится в делах Работодателя, другой передается Работнику.</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40"/>
        <w:gridCol w:w="5040"/>
      </w:tblGrid>
      <w:tr w:rsidR="00B5572A">
        <w:tblPrEx>
          <w:tblCellMar>
            <w:top w:w="0" w:type="dxa"/>
            <w:bottom w:w="0" w:type="dxa"/>
          </w:tblCellMar>
        </w:tblPrEx>
        <w:tc>
          <w:tcPr>
            <w:tcW w:w="5040" w:type="dxa"/>
            <w:tcBorders>
              <w:top w:val="nil"/>
              <w:left w:val="nil"/>
              <w:bottom w:val="nil"/>
              <w:right w:val="nil"/>
            </w:tcBorders>
          </w:tcPr>
          <w:p w:rsidR="00B5572A" w:rsidRDefault="00B5572A">
            <w:pPr>
              <w:pStyle w:val="a5"/>
            </w:pPr>
            <w:r>
              <w:t>Работодатель:</w:t>
            </w:r>
          </w:p>
        </w:tc>
        <w:tc>
          <w:tcPr>
            <w:tcW w:w="5040" w:type="dxa"/>
            <w:tcBorders>
              <w:top w:val="nil"/>
              <w:left w:val="nil"/>
              <w:bottom w:val="nil"/>
              <w:right w:val="nil"/>
            </w:tcBorders>
          </w:tcPr>
          <w:p w:rsidR="00B5572A" w:rsidRDefault="00B5572A">
            <w:pPr>
              <w:pStyle w:val="a5"/>
            </w:pPr>
            <w:r>
              <w:t>Работник:</w:t>
            </w:r>
          </w:p>
        </w:tc>
      </w:tr>
      <w:tr w:rsidR="00B5572A">
        <w:tblPrEx>
          <w:tblCellMar>
            <w:top w:w="0" w:type="dxa"/>
            <w:bottom w:w="0" w:type="dxa"/>
          </w:tblCellMar>
        </w:tblPrEx>
        <w:tc>
          <w:tcPr>
            <w:tcW w:w="5040" w:type="dxa"/>
            <w:tcBorders>
              <w:top w:val="nil"/>
              <w:left w:val="nil"/>
              <w:bottom w:val="nil"/>
              <w:right w:val="nil"/>
            </w:tcBorders>
          </w:tcPr>
          <w:p w:rsidR="00B5572A" w:rsidRDefault="00B5572A">
            <w:pPr>
              <w:pStyle w:val="a5"/>
            </w:pPr>
            <w:r>
              <w:t>ООО "Василек"</w:t>
            </w:r>
          </w:p>
        </w:tc>
        <w:tc>
          <w:tcPr>
            <w:tcW w:w="5040" w:type="dxa"/>
            <w:tcBorders>
              <w:top w:val="nil"/>
              <w:left w:val="nil"/>
              <w:bottom w:val="nil"/>
              <w:right w:val="nil"/>
            </w:tcBorders>
          </w:tcPr>
          <w:p w:rsidR="00B5572A" w:rsidRDefault="00B5572A">
            <w:pPr>
              <w:pStyle w:val="a5"/>
            </w:pPr>
            <w:r>
              <w:t>Иванова /М.И. Иванова/</w:t>
            </w:r>
          </w:p>
        </w:tc>
      </w:tr>
      <w:tr w:rsidR="00B5572A">
        <w:tblPrEx>
          <w:tblCellMar>
            <w:top w:w="0" w:type="dxa"/>
            <w:bottom w:w="0" w:type="dxa"/>
          </w:tblCellMar>
        </w:tblPrEx>
        <w:tc>
          <w:tcPr>
            <w:tcW w:w="5040" w:type="dxa"/>
            <w:tcBorders>
              <w:top w:val="nil"/>
              <w:left w:val="nil"/>
              <w:bottom w:val="nil"/>
              <w:right w:val="nil"/>
            </w:tcBorders>
          </w:tcPr>
          <w:p w:rsidR="00B5572A" w:rsidRDefault="00B5572A">
            <w:pPr>
              <w:pStyle w:val="a5"/>
            </w:pPr>
            <w:r>
              <w:t>Генеральный директор</w:t>
            </w:r>
          </w:p>
        </w:tc>
        <w:tc>
          <w:tcPr>
            <w:tcW w:w="5040" w:type="dxa"/>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5040" w:type="dxa"/>
            <w:tcBorders>
              <w:top w:val="nil"/>
              <w:left w:val="nil"/>
              <w:bottom w:val="nil"/>
              <w:right w:val="nil"/>
            </w:tcBorders>
          </w:tcPr>
          <w:p w:rsidR="00B5572A" w:rsidRDefault="00B5572A">
            <w:pPr>
              <w:pStyle w:val="a5"/>
            </w:pPr>
            <w:r>
              <w:t>Васильков /В.В. Васильков/</w:t>
            </w:r>
          </w:p>
        </w:tc>
        <w:tc>
          <w:tcPr>
            <w:tcW w:w="5040" w:type="dxa"/>
            <w:tcBorders>
              <w:top w:val="nil"/>
              <w:left w:val="nil"/>
              <w:bottom w:val="nil"/>
              <w:right w:val="nil"/>
            </w:tcBorders>
          </w:tcPr>
          <w:p w:rsidR="00B5572A" w:rsidRDefault="00B5572A">
            <w:pPr>
              <w:pStyle w:val="a5"/>
            </w:pPr>
          </w:p>
        </w:tc>
      </w:tr>
    </w:tbl>
    <w:p w:rsidR="00B5572A" w:rsidRDefault="00B5572A">
      <w:r>
        <w:t>До подписания соглашения работника нужно ознакомить с должностной инструкцией по другой должности, инструкциями по охране труда и другими необходимыми документами.</w:t>
      </w:r>
    </w:p>
    <w:p w:rsidR="00B5572A" w:rsidRDefault="00B5572A">
      <w:r>
        <w:t>На основании соглашения издается соответствующий приказ. Унифицированная форма такого документа законом не предусмотрена, поэтому работодатель разрабатывает ее самостоятельно. В приказе следует отразить вид дополнительной работы (должность), ее содержание, срок выполнения и размер доплаты. В качестве основания указывается соответствующее соглашение.</w:t>
      </w:r>
    </w:p>
    <w:p w:rsidR="00B5572A" w:rsidRDefault="00B5572A">
      <w:r>
        <w:t>Работника необходимо ознакомить с приказом под подпись.</w:t>
      </w:r>
    </w:p>
    <w:p w:rsidR="00B5572A" w:rsidRDefault="00B5572A"/>
    <w:p w:rsidR="00B5572A" w:rsidRDefault="00B5572A">
      <w:r>
        <w:rPr>
          <w:rStyle w:val="a3"/>
          <w:bCs/>
        </w:rPr>
        <w:t>Обратите внимание:</w:t>
      </w:r>
      <w:r>
        <w:t xml:space="preserve"> если срок совмещения не известен, в соглашении и в приказе нужно указать, что совмещение оформляется на время отсутствия другого сотрудника по такой-то причине до выхода его на работу.</w:t>
      </w:r>
    </w:p>
    <w:p w:rsidR="00B5572A" w:rsidRDefault="00B5572A"/>
    <w:p w:rsidR="00B5572A" w:rsidRDefault="00B5572A">
      <w:r>
        <w:t>Работник имеет право досрочно отказаться от выполнения такой работы, а работодатель - досрочно отменить поручение о ее выполнении, предупредив об этом другую сторону в письменной форме не позднее чем за 3 рабочих дня.</w:t>
      </w:r>
    </w:p>
    <w:p w:rsidR="00B5572A" w:rsidRDefault="00B5572A">
      <w:r>
        <w:t>Окончание выполнения дополнительной работы, особенно досрочное, целесообразно оформить соответствующим приказом для бухгалтерии.</w:t>
      </w:r>
    </w:p>
    <w:p w:rsidR="00B5572A" w:rsidRDefault="00B5572A"/>
    <w:p w:rsidR="00B5572A" w:rsidRDefault="00B5572A">
      <w:pPr>
        <w:pStyle w:val="1"/>
      </w:pPr>
      <w:bookmarkStart w:id="199" w:name="sub_11220"/>
      <w:r>
        <w:t>11.2.2. Доплата за совмещение</w:t>
      </w:r>
    </w:p>
    <w:bookmarkEnd w:id="199"/>
    <w:p w:rsidR="00B5572A" w:rsidRDefault="00B5572A">
      <w:pPr>
        <w:pStyle w:val="1"/>
      </w:pPr>
    </w:p>
    <w:p w:rsidR="00B5572A" w:rsidRDefault="00B5572A">
      <w:r>
        <w:t>За выполнение дополнительной работы при совмещении работнику производится доплата. Ее размер устанавливается по соглашению сторон трудового договора с учетом содержания и (или) объема дополнительной работы (</w:t>
      </w:r>
      <w:hyperlink r:id="rId1113" w:history="1">
        <w:r>
          <w:rPr>
            <w:rStyle w:val="a4"/>
            <w:rFonts w:cs="Times New Roman CYR"/>
          </w:rPr>
          <w:t>ст. 151</w:t>
        </w:r>
      </w:hyperlink>
      <w:r>
        <w:t xml:space="preserve"> ТК РФ).</w:t>
      </w:r>
    </w:p>
    <w:p w:rsidR="00B5572A" w:rsidRDefault="00B5572A">
      <w:r>
        <w:t>Доплата может быть установлена:</w:t>
      </w:r>
    </w:p>
    <w:p w:rsidR="00B5572A" w:rsidRDefault="00B5572A">
      <w:r>
        <w:lastRenderedPageBreak/>
        <w:t>- в фиксированной сумме;</w:t>
      </w:r>
    </w:p>
    <w:p w:rsidR="00B5572A" w:rsidRDefault="00B5572A">
      <w:r>
        <w:t>- в процентах от часовой (дневной) ставки или оклада работника;</w:t>
      </w:r>
    </w:p>
    <w:p w:rsidR="00B5572A" w:rsidRDefault="00B5572A">
      <w:r>
        <w:t>- в процентах от часовой (дневной) ставки или оклада по замещаемой профессии (должности).</w:t>
      </w:r>
    </w:p>
    <w:p w:rsidR="00B5572A" w:rsidRDefault="00B5572A">
      <w:r>
        <w:t>Размер доплаты зависит от содержания и объема дополнительной работы. При этом он может быть больше оклада по совмещаемой должности, но при наличии объективных причин. Например, если работник имеет более высокую квалификацию.</w:t>
      </w:r>
    </w:p>
    <w:p w:rsidR="00B5572A" w:rsidRDefault="00B5572A"/>
    <w:p w:rsidR="00B5572A" w:rsidRDefault="00B5572A">
      <w:pPr>
        <w:pStyle w:val="1"/>
      </w:pPr>
      <w:bookmarkStart w:id="200" w:name="sub_12000"/>
      <w:r>
        <w:t>12. Дисциплина труда. Порядок привлечения к дисциплинарной ответственности</w:t>
      </w:r>
    </w:p>
    <w:bookmarkEnd w:id="200"/>
    <w:p w:rsidR="00B5572A" w:rsidRDefault="00B5572A"/>
    <w:p w:rsidR="00B5572A" w:rsidRDefault="00B5572A">
      <w:hyperlink r:id="rId1114" w:history="1">
        <w:r>
          <w:rPr>
            <w:rStyle w:val="a4"/>
            <w:rFonts w:cs="Times New Roman CYR"/>
          </w:rPr>
          <w:t>Трудовым кодексом</w:t>
        </w:r>
      </w:hyperlink>
      <w:r>
        <w:t xml:space="preserve"> для работников установлена обязанность добросовестно исполнять трудовые обязанности и соблюдать трудовую дисциплину. В противном случае у работодателя есть право наказать работника, то есть привлечь его к дисциплинарной ответственности вплоть до увольнения. Процедура не такая уж и сложная, но малейшее нарушение может стать причиной признания наказания неправомерным. О том, что понимается под дисциплиной труда, за что работника можно привлечь к ответственности и как это сделать правильно, расскажем далее.</w:t>
      </w:r>
    </w:p>
    <w:p w:rsidR="00B5572A" w:rsidRDefault="00B5572A">
      <w:pPr>
        <w:pStyle w:val="1"/>
      </w:pPr>
    </w:p>
    <w:p w:rsidR="00B5572A" w:rsidRDefault="00B5572A">
      <w:pPr>
        <w:pStyle w:val="1"/>
      </w:pPr>
      <w:bookmarkStart w:id="201" w:name="sub_12100"/>
      <w:r>
        <w:t>12.1. Что считается дисциплинарным проступком?</w:t>
      </w:r>
    </w:p>
    <w:bookmarkEnd w:id="201"/>
    <w:p w:rsidR="00B5572A" w:rsidRDefault="00B5572A">
      <w:pPr>
        <w:pStyle w:val="1"/>
      </w:pPr>
    </w:p>
    <w:p w:rsidR="00B5572A" w:rsidRDefault="00B5572A">
      <w:r>
        <w:t>Дисциплинарным проступком считается неисполнение трудовых обязанностей или ненадлежащее исполнение по вине работника возложенных на него трудовых обязанностей - нарушение требований законодательства, обязательств по трудовому договору, ПВТР, должностных инструкций, положений, приказов работодателя, технических правил и т.п. (</w:t>
      </w:r>
      <w:hyperlink r:id="rId1115" w:history="1">
        <w:r>
          <w:rPr>
            <w:rStyle w:val="a4"/>
            <w:rFonts w:cs="Times New Roman CYR"/>
          </w:rPr>
          <w:t>п. 35</w:t>
        </w:r>
      </w:hyperlink>
      <w:r>
        <w:t xml:space="preserve"> Постановления Пленума ВС РФ N 2). К таким нарушениям, в частности, относятся:</w:t>
      </w:r>
    </w:p>
    <w:p w:rsidR="00B5572A" w:rsidRDefault="00B5572A">
      <w:r>
        <w:t>- отсутствие работника без уважительных причин на работе либо рабочем месте;</w:t>
      </w:r>
    </w:p>
    <w:p w:rsidR="00B5572A" w:rsidRDefault="00B5572A">
      <w:r>
        <w:t>- отказ или уклонение без уважительных причин от медосмотра работников некоторых профессий;</w:t>
      </w:r>
    </w:p>
    <w:p w:rsidR="00B5572A" w:rsidRDefault="00B5572A">
      <w:r>
        <w:t>- отказ работника от прохождения в рабочее время специального обучения и сдачи экзаменов по охране труда, технике безопасности и правилам эксплуатации, если это является обязательным условием допуска к работе.</w:t>
      </w:r>
    </w:p>
    <w:p w:rsidR="00B5572A" w:rsidRDefault="00B5572A">
      <w:r>
        <w:t>Однако это перечень далеко не полный, поскольку должностными инструкциями и положениями могут быть установлены разнообразные трудовые обязанности.</w:t>
      </w:r>
    </w:p>
    <w:p w:rsidR="00B5572A" w:rsidRDefault="00B5572A">
      <w:r>
        <w:t>Кроме того, помимо трудовых обязанностей работник должен соблюдать дисциплину труда, а именно подчиняться правилам поведения, определенным ПВТР, федеральными законами, коллективным или трудовым договором, соглашениями, локальными нормативными актами, уставами и положениями о дисциплине для отдельных работников (</w:t>
      </w:r>
      <w:hyperlink r:id="rId1116" w:history="1">
        <w:r>
          <w:rPr>
            <w:rStyle w:val="a4"/>
            <w:rFonts w:cs="Times New Roman CYR"/>
          </w:rPr>
          <w:t>ч. 1</w:t>
        </w:r>
      </w:hyperlink>
      <w:r>
        <w:t xml:space="preserve">, </w:t>
      </w:r>
      <w:hyperlink r:id="rId1117" w:history="1">
        <w:r>
          <w:rPr>
            <w:rStyle w:val="a4"/>
            <w:rFonts w:cs="Times New Roman CYR"/>
          </w:rPr>
          <w:t>5 ст. 189</w:t>
        </w:r>
      </w:hyperlink>
      <w:r>
        <w:t xml:space="preserve"> ТК РФ).</w:t>
      </w:r>
    </w:p>
    <w:p w:rsidR="00B5572A" w:rsidRDefault="00B5572A">
      <w:r>
        <w:t>То есть дисциплинарным проступком можно назвать как неисполнение (ненадлежащее исполнение) трудовых обязанностей, так и несоблюдение дисциплины труда. И обязанности, и правила дисциплины при этом должны быть установлены локальными нормативными актами, положениями, инструкциями и другими документами, с которыми работники ознакомлены под подпись.</w:t>
      </w:r>
    </w:p>
    <w:p w:rsidR="00B5572A" w:rsidRDefault="00B5572A">
      <w:r>
        <w:t>Причем дисциплинарным проступком является виновное, противоправное неисполнение или ненадлежащее исполнение работником возложенных на него трудовых обязанностей. Не будет таковым неисполнение обязанностей по причинам, не зависящим от работника (например, если работодатель не создал условия, необходимые для исполнения работниками должностных обязанностей и соблюдения дисциплины труда).</w:t>
      </w:r>
    </w:p>
    <w:p w:rsidR="00B5572A" w:rsidRDefault="00B5572A">
      <w:r>
        <w:t>Таким образом, работник может быть привлечен к дисциплинарной ответственности при трех условиях:</w:t>
      </w:r>
    </w:p>
    <w:p w:rsidR="00B5572A" w:rsidRDefault="00B5572A">
      <w:r>
        <w:t xml:space="preserve">11. Трудовая обязанность (правило поведения) установлена (установлено) локальным актом </w:t>
      </w:r>
      <w:r>
        <w:lastRenderedPageBreak/>
        <w:t>(ПВТР, трудовым договором, должностной инструкцией, уставами, положениями и др.).</w:t>
      </w:r>
    </w:p>
    <w:p w:rsidR="00B5572A" w:rsidRDefault="00B5572A">
      <w:r>
        <w:t>12. В действиях (бездействии) работника имеется его вина.</w:t>
      </w:r>
    </w:p>
    <w:p w:rsidR="00B5572A" w:rsidRDefault="00B5572A">
      <w:r>
        <w:t>13. Работодателем были созданы все условия для исполнения работником его трудовых обязанностей.</w:t>
      </w:r>
    </w:p>
    <w:p w:rsidR="00B5572A" w:rsidRDefault="00B5572A">
      <w:pPr>
        <w:pStyle w:val="1"/>
      </w:pPr>
      <w:bookmarkStart w:id="202" w:name="sub_12200"/>
      <w:r>
        <w:t>12.2. Виды дисциплинарных взысканий</w:t>
      </w:r>
    </w:p>
    <w:bookmarkEnd w:id="202"/>
    <w:p w:rsidR="00B5572A" w:rsidRDefault="00B5572A">
      <w:pPr>
        <w:pStyle w:val="1"/>
      </w:pPr>
    </w:p>
    <w:p w:rsidR="00B5572A" w:rsidRDefault="00B5572A">
      <w:r>
        <w:t>Дисциплинарное взыскание - это мера ответственности, которую работодатель может применить к работнику, совершившему дисциплинарный проступок. Дисциплинарными взысканиями являются:</w:t>
      </w:r>
    </w:p>
    <w:p w:rsidR="00B5572A" w:rsidRDefault="00B5572A">
      <w:r>
        <w:t>- замечание;</w:t>
      </w:r>
    </w:p>
    <w:p w:rsidR="00B5572A" w:rsidRDefault="00B5572A">
      <w:r>
        <w:t>- выговор;</w:t>
      </w:r>
    </w:p>
    <w:p w:rsidR="00B5572A" w:rsidRDefault="00B5572A">
      <w:r>
        <w:t>- увольнение по соответствующим основаниям.</w:t>
      </w:r>
    </w:p>
    <w:p w:rsidR="00B5572A" w:rsidRDefault="00B5572A">
      <w:r>
        <w:t>Применение других видов взысканий не допускается, если только они не предусмотрены другими федеральными законами, уставами и положениями (</w:t>
      </w:r>
      <w:hyperlink r:id="rId1118" w:history="1">
        <w:r>
          <w:rPr>
            <w:rStyle w:val="a4"/>
            <w:rFonts w:cs="Times New Roman CYR"/>
          </w:rPr>
          <w:t>ч. 2 ст. 192</w:t>
        </w:r>
      </w:hyperlink>
      <w:r>
        <w:t xml:space="preserve"> ТК РФ). К гражданским служащим, например, применяется такое взыскание, как предупреждение о неполном должностном соответствии (</w:t>
      </w:r>
      <w:hyperlink r:id="rId1119" w:history="1">
        <w:r>
          <w:rPr>
            <w:rStyle w:val="a4"/>
            <w:rFonts w:cs="Times New Roman CYR"/>
          </w:rPr>
          <w:t>ст. 57</w:t>
        </w:r>
      </w:hyperlink>
      <w:r>
        <w:t xml:space="preserve"> Закона N 79-ФЗ).</w:t>
      </w:r>
    </w:p>
    <w:p w:rsidR="00B5572A" w:rsidRDefault="00B5572A">
      <w:r>
        <w:t>Замечание, как правило, объявляют за незначительный проступок, выговор - за серьезные или неоднократные нарушения, увольнение - за еще более серьезные или грубые нарушения, а также за неоднократное неисполнение трудовых обязанностей при наличии дисциплинарного взыскания.</w:t>
      </w:r>
    </w:p>
    <w:p w:rsidR="00B5572A" w:rsidRDefault="00B5572A">
      <w:r>
        <w:t>За каждый дисциплинарный проступок может быть применено только одно дисциплинарное взыскание (</w:t>
      </w:r>
      <w:hyperlink r:id="rId1120" w:history="1">
        <w:r>
          <w:rPr>
            <w:rStyle w:val="a4"/>
            <w:rFonts w:cs="Times New Roman CYR"/>
          </w:rPr>
          <w:t>ч. 5 ст. 193</w:t>
        </w:r>
      </w:hyperlink>
      <w:r>
        <w:t xml:space="preserve"> ТК РФ).</w:t>
      </w:r>
    </w:p>
    <w:p w:rsidR="00B5572A" w:rsidRDefault="00B5572A"/>
    <w:p w:rsidR="00B5572A" w:rsidRDefault="00B5572A">
      <w:pPr>
        <w:pStyle w:val="1"/>
      </w:pPr>
      <w:bookmarkStart w:id="203" w:name="sub_12210"/>
      <w:r>
        <w:t>12.2.1. Как объявить работнику замечание или выговор?</w:t>
      </w:r>
    </w:p>
    <w:bookmarkEnd w:id="203"/>
    <w:p w:rsidR="00B5572A" w:rsidRDefault="00B5572A">
      <w:pPr>
        <w:pStyle w:val="1"/>
      </w:pPr>
    </w:p>
    <w:p w:rsidR="00B5572A" w:rsidRDefault="00B5572A">
      <w:r>
        <w:t>Сразу отметим: все взыскания оформляйте документально. Устные замечания и выговоры дисциплинарными взысканиями считаться не будут.</w:t>
      </w:r>
    </w:p>
    <w:p w:rsidR="00B5572A" w:rsidRDefault="00B5572A">
      <w:r>
        <w:t>Исключение установлено лишь для некоторых категорий работников федеральными законами. Например, сотрудник ФПС считается привлеченным к дисциплинарной ответственности со дня издания приказа или со дня публичного объявления ему замечания или выговора в устной форме (</w:t>
      </w:r>
      <w:hyperlink r:id="rId1121" w:history="1">
        <w:r>
          <w:rPr>
            <w:rStyle w:val="a4"/>
            <w:rFonts w:cs="Times New Roman CYR"/>
          </w:rPr>
          <w:t>ст. 51</w:t>
        </w:r>
      </w:hyperlink>
      <w:r>
        <w:t xml:space="preserve"> Федерального закона от 23.05.2016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w:t>
      </w:r>
    </w:p>
    <w:p w:rsidR="00B5572A" w:rsidRDefault="00B5572A">
      <w:r>
        <w:t>Привлекая работника к дисциплинарной ответственности, придерживайтесь следующего порядка:</w:t>
      </w:r>
    </w:p>
    <w:p w:rsidR="00B5572A" w:rsidRDefault="00B5572A">
      <w:r>
        <w:t>1. Зафиксируйте проступок, за который хотите объявить работнику замечание или выговор, актом, служебной или докладной запиской.</w:t>
      </w:r>
    </w:p>
    <w:p w:rsidR="00B5572A" w:rsidRDefault="00B5572A">
      <w:r>
        <w:t>2. Удостоверьтесь, что обязанность, которую нарушил работник, установлена локальным актом организации и что работник с ним ознакомлен под подпись.</w:t>
      </w:r>
    </w:p>
    <w:p w:rsidR="00B5572A" w:rsidRDefault="00B5572A">
      <w:r>
        <w:t>3. Запросите с работника (в письменном виде) письменные объяснения. Если он их не предоставит по истечении 2 рабочих дней, составьте об этом акт. Непредоставление работником объяснения - не препятствие для применения взыскания (</w:t>
      </w:r>
      <w:hyperlink r:id="rId1122" w:history="1">
        <w:r>
          <w:rPr>
            <w:rStyle w:val="a4"/>
            <w:rFonts w:cs="Times New Roman CYR"/>
          </w:rPr>
          <w:t>ч. 1</w:t>
        </w:r>
      </w:hyperlink>
      <w:r>
        <w:t xml:space="preserve">, </w:t>
      </w:r>
      <w:hyperlink r:id="rId1123" w:history="1">
        <w:r>
          <w:rPr>
            <w:rStyle w:val="a4"/>
            <w:rFonts w:cs="Times New Roman CYR"/>
          </w:rPr>
          <w:t>2 ст. 193</w:t>
        </w:r>
      </w:hyperlink>
      <w:r>
        <w:t xml:space="preserve"> ТК РФ).</w:t>
      </w:r>
    </w:p>
    <w:p w:rsidR="00B5572A" w:rsidRDefault="00B5572A">
      <w:r>
        <w:t>4. Оцените уважительность причины, тяжесть совершенного проступка и обстоятельства, при которых он был совершен (</w:t>
      </w:r>
      <w:hyperlink r:id="rId1124" w:history="1">
        <w:r>
          <w:rPr>
            <w:rStyle w:val="a4"/>
            <w:rFonts w:cs="Times New Roman CYR"/>
          </w:rPr>
          <w:t>ч. 5 ст. 192</w:t>
        </w:r>
      </w:hyperlink>
      <w:r>
        <w:t xml:space="preserve"> ТК РФ).</w:t>
      </w:r>
    </w:p>
    <w:p w:rsidR="00B5572A" w:rsidRDefault="00B5572A">
      <w:r>
        <w:t>5. Издайте приказ в произвольной форме об объявлении работнику замечания или выговора. В нем укажите:</w:t>
      </w:r>
    </w:p>
    <w:p w:rsidR="00B5572A" w:rsidRDefault="00B5572A">
      <w:r>
        <w:t>- дату составления приказа;</w:t>
      </w:r>
    </w:p>
    <w:p w:rsidR="00B5572A" w:rsidRDefault="00B5572A">
      <w:r>
        <w:t>- Ф.И.О. и должность работника, структурное подразделение, в котором он работает;</w:t>
      </w:r>
    </w:p>
    <w:p w:rsidR="00B5572A" w:rsidRDefault="00B5572A">
      <w:r>
        <w:t>- причину объявления замечания (проступок работника);</w:t>
      </w:r>
    </w:p>
    <w:p w:rsidR="00B5572A" w:rsidRDefault="00B5572A">
      <w:r>
        <w:lastRenderedPageBreak/>
        <w:t>- положения каких документов работник нарушил (например, пункты ПВТР);</w:t>
      </w:r>
    </w:p>
    <w:p w:rsidR="00B5572A" w:rsidRDefault="00B5572A">
      <w:r>
        <w:t>- вид применяемого к работнику взыскания;</w:t>
      </w:r>
    </w:p>
    <w:p w:rsidR="00B5572A" w:rsidRDefault="00B5572A">
      <w:r>
        <w:t>- реквизиты подтверждающих документов (акта, докладной записки).</w:t>
      </w:r>
    </w:p>
    <w:p w:rsidR="00B5572A" w:rsidRDefault="00B5572A">
      <w:r>
        <w:t>6. Объявите приказ работнику под подпись в течение 3 рабочих дней с даты его издания и не позднее 1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Если работник откажется ознакомиться - составляйте акт (</w:t>
      </w:r>
      <w:hyperlink r:id="rId1125" w:history="1">
        <w:r>
          <w:rPr>
            <w:rStyle w:val="a4"/>
            <w:rFonts w:cs="Times New Roman CYR"/>
          </w:rPr>
          <w:t>ч. 3</w:t>
        </w:r>
      </w:hyperlink>
      <w:r>
        <w:t xml:space="preserve">, </w:t>
      </w:r>
      <w:hyperlink r:id="rId1126" w:history="1">
        <w:r>
          <w:rPr>
            <w:rStyle w:val="a4"/>
            <w:rFonts w:cs="Times New Roman CYR"/>
          </w:rPr>
          <w:t>6 ст. 193</w:t>
        </w:r>
      </w:hyperlink>
      <w:r>
        <w:t xml:space="preserve"> ТК РФ).</w:t>
      </w:r>
    </w:p>
    <w:p w:rsidR="00B5572A" w:rsidRDefault="00B5572A"/>
    <w:p w:rsidR="00B5572A" w:rsidRDefault="00B5572A">
      <w:pPr>
        <w:pStyle w:val="1"/>
      </w:pPr>
      <w:bookmarkStart w:id="204" w:name="sub_12220"/>
      <w:r>
        <w:t>12.2.2. За какие дисциплинарные проступки можно уволить?</w:t>
      </w:r>
    </w:p>
    <w:bookmarkEnd w:id="204"/>
    <w:p w:rsidR="00B5572A" w:rsidRDefault="00B5572A">
      <w:pPr>
        <w:pStyle w:val="1"/>
      </w:pPr>
    </w:p>
    <w:p w:rsidR="00B5572A" w:rsidRDefault="00B5572A">
      <w:r>
        <w:t>Такой вид дисциплинарной ответственности, как увольнение, может быть применен работодателем:</w:t>
      </w:r>
    </w:p>
    <w:p w:rsidR="00B5572A" w:rsidRDefault="00B5572A">
      <w:r>
        <w:t>- при совершении работником однократного грубого нарушения трудовых обязанностей;</w:t>
      </w:r>
    </w:p>
    <w:p w:rsidR="00B5572A" w:rsidRDefault="00B5572A">
      <w:r>
        <w:t>- при совершении работником однократного (не грубого) нарушения трудовых обязанностей;</w:t>
      </w:r>
    </w:p>
    <w:p w:rsidR="00B5572A" w:rsidRDefault="00B5572A">
      <w:r>
        <w:t>- неоднократного неисполнения работником без уважительных причин трудовых обязанностей, если он имеет дисциплинарное взыскание (</w:t>
      </w:r>
      <w:hyperlink r:id="rId1127" w:history="1">
        <w:r>
          <w:rPr>
            <w:rStyle w:val="a4"/>
            <w:rFonts w:cs="Times New Roman CYR"/>
          </w:rPr>
          <w:t>п. 5 ч. 1 ст. 81</w:t>
        </w:r>
      </w:hyperlink>
      <w:r>
        <w:t xml:space="preserve"> ТК РФ).</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83"/>
        <w:gridCol w:w="5666"/>
      </w:tblGrid>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5"/>
              <w:jc w:val="center"/>
            </w:pPr>
            <w:r>
              <w:t>Однократные грубые нарушения трудовых обязанностей</w:t>
            </w:r>
          </w:p>
        </w:tc>
        <w:tc>
          <w:tcPr>
            <w:tcW w:w="5666" w:type="dxa"/>
            <w:tcBorders>
              <w:top w:val="single" w:sz="4" w:space="0" w:color="auto"/>
              <w:left w:val="single" w:sz="4" w:space="0" w:color="auto"/>
              <w:bottom w:val="single" w:sz="4" w:space="0" w:color="auto"/>
            </w:tcBorders>
          </w:tcPr>
          <w:p w:rsidR="00B5572A" w:rsidRDefault="00B5572A">
            <w:pPr>
              <w:pStyle w:val="a5"/>
              <w:jc w:val="center"/>
            </w:pPr>
            <w:r>
              <w:t>Однократные нарушения трудовых обязанностей</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Прогул (</w:t>
            </w:r>
            <w:hyperlink r:id="rId1128" w:history="1">
              <w:r>
                <w:rPr>
                  <w:rStyle w:val="a4"/>
                  <w:rFonts w:cs="Times New Roman CYR"/>
                </w:rPr>
                <w:t>пп. "а" п. 6 ч. 1 ст. 81</w:t>
              </w:r>
            </w:hyperlink>
            <w:r>
              <w:t xml:space="preserve"> ТК РФ)</w:t>
            </w:r>
          </w:p>
        </w:tc>
        <w:tc>
          <w:tcPr>
            <w:tcW w:w="5666" w:type="dxa"/>
            <w:tcBorders>
              <w:top w:val="single" w:sz="4" w:space="0" w:color="auto"/>
              <w:left w:val="single" w:sz="4" w:space="0" w:color="auto"/>
              <w:bottom w:val="single" w:sz="4" w:space="0" w:color="auto"/>
            </w:tcBorders>
          </w:tcPr>
          <w:p w:rsidR="00B5572A" w:rsidRDefault="00B5572A">
            <w:pPr>
              <w:pStyle w:val="a7"/>
            </w:pPr>
            <w:r>
              <w:t>Принятие необоснованного решения руководителем организации (филиала, представительства), его заместителями и главным бухгалтером, повлекшего ущерб имуществу организации (</w:t>
            </w:r>
            <w:hyperlink r:id="rId1129" w:history="1">
              <w:r>
                <w:rPr>
                  <w:rStyle w:val="a4"/>
                  <w:rFonts w:cs="Times New Roman CYR"/>
                </w:rPr>
                <w:t>п. 9 ч. 1 ст. 81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Появление работника на работе в состоянии алкогольного, наркотического или иного токсического опьянения (</w:t>
            </w:r>
            <w:hyperlink r:id="rId1130" w:history="1">
              <w:r>
                <w:rPr>
                  <w:rStyle w:val="a4"/>
                  <w:rFonts w:cs="Times New Roman CYR"/>
                </w:rPr>
                <w:t>пп. "б" п. 6 ч. 1 ст. 8</w:t>
              </w:r>
            </w:hyperlink>
            <w:r>
              <w:t xml:space="preserve"> ТК РФ)</w:t>
            </w:r>
          </w:p>
        </w:tc>
        <w:tc>
          <w:tcPr>
            <w:tcW w:w="5666" w:type="dxa"/>
            <w:tcBorders>
              <w:top w:val="single" w:sz="4" w:space="0" w:color="auto"/>
              <w:left w:val="single" w:sz="4" w:space="0" w:color="auto"/>
              <w:bottom w:val="single" w:sz="4" w:space="0" w:color="auto"/>
            </w:tcBorders>
          </w:tcPr>
          <w:p w:rsidR="00B5572A" w:rsidRDefault="00B5572A">
            <w:pPr>
              <w:pStyle w:val="a7"/>
            </w:pPr>
            <w:r>
              <w:t>Совершение виновных действий работником, непосредственно обслуживающим денежные или товарные ценности, если они дают основание для утраты доверия (</w:t>
            </w:r>
            <w:hyperlink r:id="rId1131" w:history="1">
              <w:r>
                <w:rPr>
                  <w:rStyle w:val="a4"/>
                  <w:rFonts w:cs="Times New Roman CYR"/>
                </w:rPr>
                <w:t>п. 7 ч. 1 ст. 81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Разглашение охраняемой законом тайны (</w:t>
            </w:r>
            <w:hyperlink r:id="rId1132" w:history="1">
              <w:r>
                <w:rPr>
                  <w:rStyle w:val="a4"/>
                  <w:rFonts w:cs="Times New Roman CYR"/>
                </w:rPr>
                <w:t>пп. "в" п. 6 ч. 1 ст. 81</w:t>
              </w:r>
            </w:hyperlink>
            <w:r>
              <w:t xml:space="preserve"> ТК РФ)</w:t>
            </w:r>
          </w:p>
        </w:tc>
        <w:tc>
          <w:tcPr>
            <w:tcW w:w="5666" w:type="dxa"/>
            <w:tcBorders>
              <w:top w:val="single" w:sz="4" w:space="0" w:color="auto"/>
              <w:left w:val="single" w:sz="4" w:space="0" w:color="auto"/>
              <w:bottom w:val="single" w:sz="4" w:space="0" w:color="auto"/>
            </w:tcBorders>
          </w:tcPr>
          <w:p w:rsidR="00B5572A" w:rsidRDefault="00B5572A">
            <w:pPr>
              <w:pStyle w:val="a7"/>
            </w:pPr>
            <w:r>
              <w:t>Непринятие работником мер по предотвращению или урегулированию конфликта интересов, непредоставление или предоставление недостоверных сведений о доходах (</w:t>
            </w:r>
            <w:hyperlink r:id="rId1133" w:history="1">
              <w:r>
                <w:rPr>
                  <w:rStyle w:val="a4"/>
                  <w:rFonts w:cs="Times New Roman CYR"/>
                </w:rPr>
                <w:t>п. 7.1 ч. 1 ст. 81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Совершение по месту работы хищения (</w:t>
            </w:r>
            <w:hyperlink r:id="rId1134" w:history="1">
              <w:r>
                <w:rPr>
                  <w:rStyle w:val="a4"/>
                  <w:rFonts w:cs="Times New Roman CYR"/>
                </w:rPr>
                <w:t>пп. "г" п. 6 ч. 1 ст. 81</w:t>
              </w:r>
            </w:hyperlink>
            <w:r>
              <w:t xml:space="preserve"> ТК РФ)</w:t>
            </w:r>
          </w:p>
        </w:tc>
        <w:tc>
          <w:tcPr>
            <w:tcW w:w="5666" w:type="dxa"/>
            <w:tcBorders>
              <w:top w:val="single" w:sz="4" w:space="0" w:color="auto"/>
              <w:left w:val="single" w:sz="4" w:space="0" w:color="auto"/>
              <w:bottom w:val="single" w:sz="4" w:space="0" w:color="auto"/>
            </w:tcBorders>
          </w:tcPr>
          <w:p w:rsidR="00B5572A" w:rsidRDefault="00B5572A">
            <w:pPr>
              <w:pStyle w:val="a7"/>
            </w:pPr>
            <w:r>
              <w:t>Совершение работником, выполняющим воспитательные функции, аморального проступка (</w:t>
            </w:r>
            <w:hyperlink r:id="rId1135" w:history="1">
              <w:r>
                <w:rPr>
                  <w:rStyle w:val="a4"/>
                  <w:rFonts w:cs="Times New Roman CYR"/>
                </w:rPr>
                <w:t>п. 8 ч. 1 ст. 81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Нарушение работником требований охраны труда, если это нарушение повлекло за собой тяжкие последствия (</w:t>
            </w:r>
            <w:hyperlink r:id="rId1136" w:history="1">
              <w:r>
                <w:rPr>
                  <w:rStyle w:val="a4"/>
                  <w:rFonts w:cs="Times New Roman CYR"/>
                </w:rPr>
                <w:t>пп. "д" п. 6 ч. 1 ст. 81</w:t>
              </w:r>
            </w:hyperlink>
            <w:r>
              <w:t xml:space="preserve"> ТК РФ)</w:t>
            </w:r>
          </w:p>
        </w:tc>
        <w:tc>
          <w:tcPr>
            <w:tcW w:w="5666" w:type="dxa"/>
            <w:tcBorders>
              <w:top w:val="single" w:sz="4" w:space="0" w:color="auto"/>
              <w:left w:val="single" w:sz="4" w:space="0" w:color="auto"/>
              <w:bottom w:val="single" w:sz="4" w:space="0" w:color="auto"/>
            </w:tcBorders>
          </w:tcPr>
          <w:p w:rsidR="00B5572A" w:rsidRDefault="00B5572A">
            <w:pPr>
              <w:pStyle w:val="a7"/>
            </w:pPr>
            <w:r>
              <w:t>Спортивная дисквалификация на 6 и более месяцев (</w:t>
            </w:r>
            <w:hyperlink r:id="rId1137" w:history="1">
              <w:r>
                <w:rPr>
                  <w:rStyle w:val="a4"/>
                  <w:rFonts w:cs="Times New Roman CYR"/>
                </w:rPr>
                <w:t>п. 1 ч. 1 ст. 348.11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Однократное грубое нарушение руководителем организации (филиала, представительства), его заместителями своих трудовых обязанностей (</w:t>
            </w:r>
            <w:hyperlink r:id="rId1138" w:history="1">
              <w:r>
                <w:rPr>
                  <w:rStyle w:val="a4"/>
                  <w:rFonts w:cs="Times New Roman CYR"/>
                </w:rPr>
                <w:t>п. 10 ч. 1 ст. 81</w:t>
              </w:r>
            </w:hyperlink>
            <w:r>
              <w:t xml:space="preserve"> ТК РФ)</w:t>
            </w:r>
          </w:p>
        </w:tc>
        <w:tc>
          <w:tcPr>
            <w:tcW w:w="5666" w:type="dxa"/>
            <w:vMerge w:val="restart"/>
            <w:tcBorders>
              <w:top w:val="single" w:sz="4" w:space="0" w:color="auto"/>
              <w:left w:val="single" w:sz="4" w:space="0" w:color="auto"/>
              <w:bottom w:val="single" w:sz="4" w:space="0" w:color="auto"/>
            </w:tcBorders>
          </w:tcPr>
          <w:p w:rsidR="00B5572A" w:rsidRDefault="00B5572A">
            <w:pPr>
              <w:pStyle w:val="a7"/>
            </w:pPr>
            <w:r>
              <w:t>Нарушение спортсменом, в том числе однократное, общероссийских антидопинговых правил и (или) антидопинговых правил (</w:t>
            </w:r>
            <w:hyperlink r:id="rId1139" w:history="1">
              <w:r>
                <w:rPr>
                  <w:rStyle w:val="a4"/>
                  <w:rFonts w:cs="Times New Roman CYR"/>
                </w:rPr>
                <w:t>п. 1 ч. 1 ст. 348.11</w:t>
              </w:r>
            </w:hyperlink>
            <w:r>
              <w:t xml:space="preserve"> ТК РФ)</w:t>
            </w:r>
          </w:p>
        </w:tc>
      </w:tr>
      <w:tr w:rsidR="00B5572A">
        <w:tblPrEx>
          <w:tblCellMar>
            <w:top w:w="0" w:type="dxa"/>
            <w:bottom w:w="0" w:type="dxa"/>
          </w:tblCellMar>
        </w:tblPrEx>
        <w:tc>
          <w:tcPr>
            <w:tcW w:w="4683" w:type="dxa"/>
            <w:tcBorders>
              <w:top w:val="single" w:sz="4" w:space="0" w:color="auto"/>
              <w:bottom w:val="single" w:sz="4" w:space="0" w:color="auto"/>
              <w:right w:val="single" w:sz="4" w:space="0" w:color="auto"/>
            </w:tcBorders>
          </w:tcPr>
          <w:p w:rsidR="00B5572A" w:rsidRDefault="00B5572A">
            <w:pPr>
              <w:pStyle w:val="a7"/>
            </w:pPr>
            <w:r>
              <w:t>Повторное в течение 1 года грубое нарушение устава образовательной организации (</w:t>
            </w:r>
            <w:hyperlink r:id="rId1140" w:history="1">
              <w:r>
                <w:rPr>
                  <w:rStyle w:val="a4"/>
                  <w:rFonts w:cs="Times New Roman CYR"/>
                </w:rPr>
                <w:t>п. 1 ч. 1 ст. 336</w:t>
              </w:r>
            </w:hyperlink>
            <w:r>
              <w:t xml:space="preserve"> ТК РФ)</w:t>
            </w:r>
          </w:p>
        </w:tc>
        <w:tc>
          <w:tcPr>
            <w:tcW w:w="5666" w:type="dxa"/>
            <w:vMerge/>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r>
        <w:lastRenderedPageBreak/>
        <w:t xml:space="preserve">То есть во всех перечисленных случаях однократных грубых и негрубых нарушений трудовых обязанностей указанные работники могут быть уволены. Вместо увольнения работнику можно объявить выговор. В обоих случаях должна быть соблюдена процедура привлечения к дисциплинарной ответственности согласно </w:t>
      </w:r>
      <w:hyperlink r:id="rId1141" w:history="1">
        <w:r>
          <w:rPr>
            <w:rStyle w:val="a4"/>
            <w:rFonts w:cs="Times New Roman CYR"/>
          </w:rPr>
          <w:t>ст. 192</w:t>
        </w:r>
      </w:hyperlink>
      <w:r>
        <w:t xml:space="preserve">, </w:t>
      </w:r>
      <w:hyperlink r:id="rId1142" w:history="1">
        <w:r>
          <w:rPr>
            <w:rStyle w:val="a4"/>
            <w:rFonts w:cs="Times New Roman CYR"/>
          </w:rPr>
          <w:t>193</w:t>
        </w:r>
      </w:hyperlink>
      <w:r>
        <w:t xml:space="preserve"> ТК РФ.</w:t>
      </w:r>
    </w:p>
    <w:p w:rsidR="00B5572A" w:rsidRDefault="00B5572A"/>
    <w:p w:rsidR="00B5572A" w:rsidRDefault="00B5572A">
      <w:pPr>
        <w:pStyle w:val="1"/>
      </w:pPr>
      <w:bookmarkStart w:id="205" w:name="sub_12230"/>
      <w:r>
        <w:t>12.2.3. Пошаговая инструкция по увольнению за грубое нарушение дисциплины - прогул</w:t>
      </w:r>
    </w:p>
    <w:bookmarkEnd w:id="205"/>
    <w:p w:rsidR="00B5572A" w:rsidRDefault="00B5572A">
      <w:pPr>
        <w:pStyle w:val="1"/>
      </w:pPr>
    </w:p>
    <w:p w:rsidR="00B5572A" w:rsidRDefault="00B5572A">
      <w:pPr>
        <w:pStyle w:val="1"/>
      </w:pPr>
      <w:bookmarkStart w:id="206" w:name="sub_135244"/>
      <w:r>
        <w:t>Шаг 1. Фиксация факта прогула</w:t>
      </w:r>
    </w:p>
    <w:bookmarkEnd w:id="206"/>
    <w:p w:rsidR="00B5572A" w:rsidRDefault="00B5572A"/>
    <w:p w:rsidR="00B5572A" w:rsidRDefault="00B5572A">
      <w:r>
        <w:t>Если сотрудник не вышел на работу, то есть отсутствовал на работе без уважительных причин в течение всего рабочего дня (независимо от его продолжительности), либо находился без уважительных причин более 4 часов подряд в течение рабочего дня вне пределов рабочего места, вы можете уволить его за прогул.</w:t>
      </w:r>
    </w:p>
    <w:p w:rsidR="00B5572A" w:rsidRDefault="00B5572A">
      <w:r>
        <w:t>Обнаружив отсутствие сотрудника на его рабочем месте, составьте акт об этом в присутствии свидетелей. Если сотрудник "пропал" надолго, составляйте акты ежедневно либо с некоторой периодичностью, например раз в неделю.</w:t>
      </w:r>
    </w:p>
    <w:p w:rsidR="00B5572A" w:rsidRDefault="00B5572A">
      <w:r>
        <w:t>В акте укажите:</w:t>
      </w:r>
    </w:p>
    <w:p w:rsidR="00B5572A" w:rsidRDefault="00B5572A">
      <w:r>
        <w:t>- фамилию, имя, отчество и должность сотрудника;</w:t>
      </w:r>
    </w:p>
    <w:p w:rsidR="00B5572A" w:rsidRDefault="00B5572A">
      <w:r>
        <w:t>- дату и точное время отсутствия на работе (по возможности рекомендуется отразить, когда сотрудник пришел и ушел);</w:t>
      </w:r>
    </w:p>
    <w:p w:rsidR="00B5572A" w:rsidRDefault="00B5572A">
      <w:r>
        <w:t>- точное время составления акта;</w:t>
      </w:r>
    </w:p>
    <w:p w:rsidR="00B5572A" w:rsidRDefault="00B5572A">
      <w:r>
        <w:t>- фамилии, имена, отчества и должности работников, подписывающих акт (их должно быть по возможности не менее трех).</w:t>
      </w:r>
    </w:p>
    <w:p w:rsidR="00B5572A" w:rsidRDefault="00B5572A">
      <w:r>
        <w:t>Подтвердить факт отсутствия сотрудника можно также записями с камер видеонаблюдения, другими техническими средствами фиксации входа и выхода сотрудников, показаниями свидетелей.</w:t>
      </w:r>
    </w:p>
    <w:p w:rsidR="00B5572A" w:rsidRDefault="00B5572A">
      <w:r>
        <w:t>Обязательно заполняйте табель учета рабочего времени. День отсутствия отмечайте буквенным кодом "НН" (цифровой "30") - неявка по невыясненным причинам (до выяснения обстоятельств). По приходу сотрудника табель скорректируйте либо на прогулы "ПР", либо на другие обозначения в зависимости от причин отсутствия, например "Б" - временная нетрудоспособность.</w:t>
      </w:r>
    </w:p>
    <w:p w:rsidR="00B5572A" w:rsidRDefault="00B5572A">
      <w:r>
        <w:t>Изменения внесите так: отметку "НН" зачеркните, а сверху проставьте "ПР". Исправления заверьте подписью работника, заполнившего табель, согласуйте и подпишите его у лиц, ответственных за его содержание.</w:t>
      </w:r>
    </w:p>
    <w:p w:rsidR="00B5572A" w:rsidRDefault="00B5572A">
      <w:r>
        <w:t>Если сотрудник отсутствовал на рабочем месте в течение рабочего дня, в табеле укажите количество отработанных часов (при этом ставится отметка "Я" или цифровой код "01").</w:t>
      </w:r>
    </w:p>
    <w:p w:rsidR="00B5572A" w:rsidRDefault="00B5572A"/>
    <w:p w:rsidR="00B5572A" w:rsidRDefault="00B5572A">
      <w:pPr>
        <w:pStyle w:val="1"/>
      </w:pPr>
      <w:bookmarkStart w:id="207" w:name="sub_135245"/>
      <w:r>
        <w:t>Шаг 2. Получение объяснений от работника</w:t>
      </w:r>
    </w:p>
    <w:bookmarkEnd w:id="207"/>
    <w:p w:rsidR="00B5572A" w:rsidRDefault="00B5572A">
      <w:pPr>
        <w:pStyle w:val="1"/>
      </w:pPr>
    </w:p>
    <w:p w:rsidR="00B5572A" w:rsidRDefault="00B5572A">
      <w:r>
        <w:t>Если сотрудник появился на работе, затребуйте с него письменное объяснение. Сделайте это также в письменной форме и под подпись сотрудника.</w:t>
      </w:r>
    </w:p>
    <w:p w:rsidR="00B5572A" w:rsidRDefault="00B5572A">
      <w:r>
        <w:t>Если по истечении 2 рабочих дней указанное объяснение сотрудник не представит, составьте соответствующий акт (</w:t>
      </w:r>
      <w:hyperlink r:id="rId1143" w:history="1">
        <w:r>
          <w:rPr>
            <w:rStyle w:val="a4"/>
            <w:rFonts w:cs="Times New Roman CYR"/>
          </w:rPr>
          <w:t>ч. 1 ст. 193</w:t>
        </w:r>
      </w:hyperlink>
      <w:r>
        <w:t xml:space="preserve"> ТК РФ).</w:t>
      </w:r>
    </w:p>
    <w:p w:rsidR="00B5572A" w:rsidRDefault="00B5572A">
      <w:r>
        <w:t>Отправьте запрос по почте или телеграммой, если сотрудник не появляется на работе. Срок 2 дня в этом случае начнет течь с момента получения сотрудником запроса.</w:t>
      </w:r>
    </w:p>
    <w:p w:rsidR="00B5572A" w:rsidRDefault="00B5572A"/>
    <w:p w:rsidR="00B5572A" w:rsidRDefault="00B5572A">
      <w:pPr>
        <w:pStyle w:val="1"/>
      </w:pPr>
      <w:bookmarkStart w:id="208" w:name="sub_135246"/>
      <w:r>
        <w:t>Шаг 3. Оценка уважительности причины отсутствия</w:t>
      </w:r>
    </w:p>
    <w:bookmarkEnd w:id="208"/>
    <w:p w:rsidR="00B5572A" w:rsidRDefault="00B5572A">
      <w:pPr>
        <w:pStyle w:val="1"/>
      </w:pPr>
    </w:p>
    <w:p w:rsidR="00B5572A" w:rsidRDefault="00B5572A">
      <w:r>
        <w:lastRenderedPageBreak/>
        <w:t>Если работник представил объяснение своего отсутствия, оцените уважительность причины. На законодательном уровне перечень причин, которые могут считаться уважительными, не установлен, их придется оценивать руководителю организации самостоятельно в зависимости от ситуации. При признании причины неуважительной работник может оспорить это в судебном порядке.</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├────────►┤Временная нетрудоспособность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│Уважительные├────────►┤Исполнение общественных или государственных      │</w:t>
      </w:r>
    </w:p>
    <w:p w:rsidR="00B5572A" w:rsidRDefault="00B5572A">
      <w:pPr>
        <w:pStyle w:val="a6"/>
        <w:rPr>
          <w:sz w:val="20"/>
          <w:szCs w:val="20"/>
        </w:rPr>
      </w:pPr>
      <w:r>
        <w:rPr>
          <w:sz w:val="20"/>
          <w:szCs w:val="20"/>
        </w:rPr>
        <w:t>│  причины   │         │обязанностей                                     │</w:t>
      </w:r>
    </w:p>
    <w:p w:rsidR="00B5572A" w:rsidRDefault="00B5572A">
      <w:pPr>
        <w:pStyle w:val="a6"/>
        <w:rPr>
          <w:sz w:val="20"/>
          <w:szCs w:val="20"/>
        </w:rPr>
      </w:pPr>
      <w:r>
        <w:rPr>
          <w:sz w:val="20"/>
          <w:szCs w:val="20"/>
        </w:rPr>
        <w:t>│ отсутствия │         ├─────────────────────────────────────────────────┤</w:t>
      </w:r>
    </w:p>
    <w:p w:rsidR="00B5572A" w:rsidRDefault="00B5572A">
      <w:pPr>
        <w:pStyle w:val="a6"/>
        <w:rPr>
          <w:sz w:val="20"/>
          <w:szCs w:val="20"/>
        </w:rPr>
      </w:pPr>
      <w:r>
        <w:rPr>
          <w:sz w:val="20"/>
          <w:szCs w:val="20"/>
        </w:rPr>
        <w:t>│ на работе  ├────────►┤Сдача крови и ее компонентов, а также проведение │</w:t>
      </w:r>
    </w:p>
    <w:p w:rsidR="00B5572A" w:rsidRDefault="00B5572A">
      <w:pPr>
        <w:pStyle w:val="a6"/>
        <w:rPr>
          <w:sz w:val="20"/>
          <w:szCs w:val="20"/>
        </w:rPr>
      </w:pPr>
      <w:r>
        <w:rPr>
          <w:sz w:val="20"/>
          <w:szCs w:val="20"/>
        </w:rPr>
        <w:t>│            │         │связанного с этим медицинского обследования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├────────►┤Заключение под стражу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├────────►┤Чрезвычайные ситуации, повлекшие транспортные    │</w:t>
      </w:r>
    </w:p>
    <w:p w:rsidR="00B5572A" w:rsidRDefault="00B5572A">
      <w:pPr>
        <w:pStyle w:val="a6"/>
        <w:rPr>
          <w:sz w:val="20"/>
          <w:szCs w:val="20"/>
        </w:rPr>
      </w:pPr>
      <w:r>
        <w:rPr>
          <w:sz w:val="20"/>
          <w:szCs w:val="20"/>
        </w:rPr>
        <w:t>│            │         │проблемы, например отмена или задержка рейса     │</w:t>
      </w:r>
    </w:p>
    <w:p w:rsidR="00B5572A" w:rsidRDefault="00B5572A">
      <w:pPr>
        <w:pStyle w:val="a6"/>
        <w:rPr>
          <w:sz w:val="20"/>
          <w:szCs w:val="20"/>
        </w:rPr>
      </w:pPr>
      <w:r>
        <w:rPr>
          <w:sz w:val="20"/>
          <w:szCs w:val="20"/>
        </w:rPr>
        <w:t>│            │         ├─────────────────────────────────────────────────┤</w:t>
      </w:r>
    </w:p>
    <w:p w:rsidR="00B5572A" w:rsidRDefault="00B5572A">
      <w:pPr>
        <w:pStyle w:val="a6"/>
        <w:rPr>
          <w:sz w:val="20"/>
          <w:szCs w:val="20"/>
        </w:rPr>
      </w:pPr>
      <w:r>
        <w:rPr>
          <w:sz w:val="20"/>
          <w:szCs w:val="20"/>
        </w:rPr>
        <w:t>│            │         │Приостановление работы из-за задержки выплаты    │</w:t>
      </w:r>
    </w:p>
    <w:p w:rsidR="00B5572A" w:rsidRDefault="00B5572A">
      <w:pPr>
        <w:pStyle w:val="a6"/>
        <w:rPr>
          <w:sz w:val="20"/>
          <w:szCs w:val="20"/>
        </w:rPr>
      </w:pPr>
      <w:r>
        <w:rPr>
          <w:sz w:val="20"/>
          <w:szCs w:val="20"/>
        </w:rPr>
        <w:t>│            ├────────►┤заработка более чем на 15 дней (при уведомлении  │</w:t>
      </w:r>
    </w:p>
    <w:p w:rsidR="00B5572A" w:rsidRDefault="00B5572A">
      <w:pPr>
        <w:pStyle w:val="a6"/>
        <w:rPr>
          <w:sz w:val="20"/>
          <w:szCs w:val="20"/>
        </w:rPr>
      </w:pPr>
      <w:r>
        <w:rPr>
          <w:sz w:val="20"/>
          <w:szCs w:val="20"/>
        </w:rPr>
        <w:t>│            │         │работодателя в письменной форме)                 │</w:t>
      </w:r>
    </w:p>
    <w:p w:rsidR="00B5572A" w:rsidRDefault="00B5572A">
      <w:pPr>
        <w:pStyle w:val="a6"/>
        <w:rPr>
          <w:sz w:val="20"/>
          <w:szCs w:val="20"/>
        </w:rPr>
      </w:pPr>
      <w:r>
        <w:rPr>
          <w:sz w:val="20"/>
          <w:szCs w:val="20"/>
        </w:rPr>
        <w:t>└────────────┘         └─────────────────────────────────────────────────┘</w:t>
      </w:r>
    </w:p>
    <w:p w:rsidR="00B5572A" w:rsidRDefault="00B5572A"/>
    <w:p w:rsidR="00B5572A" w:rsidRDefault="00B5572A">
      <w:r>
        <w:t>В качестве подтверждения причины своего отсутствия работник может представить работодателю листок нетрудоспособности, повестку в суд, справку из медицинского учреждения, от транспортной организации.</w:t>
      </w:r>
    </w:p>
    <w:p w:rsidR="00B5572A" w:rsidRDefault="00B5572A"/>
    <w:p w:rsidR="00B5572A" w:rsidRDefault="00B5572A">
      <w:pPr>
        <w:pStyle w:val="1"/>
      </w:pPr>
      <w:bookmarkStart w:id="209" w:name="sub_135247"/>
      <w:r>
        <w:t>Шаг 4. Проверка сроков привлечения к ответственности</w:t>
      </w:r>
    </w:p>
    <w:bookmarkEnd w:id="209"/>
    <w:p w:rsidR="00B5572A" w:rsidRDefault="00B5572A">
      <w:pPr>
        <w:pStyle w:val="1"/>
      </w:pPr>
    </w:p>
    <w:p w:rsidR="00B5572A" w:rsidRDefault="00B5572A">
      <w:r>
        <w:t>Прежде чем привлечь к дисциплинарной ответственности, удостоверьтесь, не прошел ли месяц со дня обнаружения проступка, поскольку позже этого срока привлечь работника уже не получится. В этот срок не включается время болезни работника, пребывания его в отпуске (</w:t>
      </w:r>
      <w:hyperlink r:id="rId1144" w:history="1">
        <w:r>
          <w:rPr>
            <w:rStyle w:val="a4"/>
            <w:rFonts w:cs="Times New Roman CYR"/>
          </w:rPr>
          <w:t>ч. 3 ст. 193</w:t>
        </w:r>
      </w:hyperlink>
      <w:r>
        <w:t xml:space="preserve"> ТК РФ).</w:t>
      </w:r>
    </w:p>
    <w:p w:rsidR="00B5572A" w:rsidRDefault="00B5572A">
      <w:r>
        <w:t>Днем обнаружения проступка считайте день, когда лицу, которому по работе (службе) подчинен работник, стало известно о совершении проступка, независимо от того, наделено ли оно правом наложения дисциплинарных взысканий (</w:t>
      </w:r>
      <w:hyperlink r:id="rId1145" w:history="1">
        <w:r>
          <w:rPr>
            <w:rStyle w:val="a4"/>
            <w:rFonts w:cs="Times New Roman CYR"/>
          </w:rPr>
          <w:t>п. 34</w:t>
        </w:r>
      </w:hyperlink>
      <w:r>
        <w:t xml:space="preserve"> Постановления Пленума ВС РФ N 2).</w:t>
      </w:r>
    </w:p>
    <w:p w:rsidR="00B5572A" w:rsidRDefault="00B5572A">
      <w:r>
        <w:t>Если сотрудник долго отсутствует, такой дисциплинарный проступок имеет длящийся характер, и указанный срок можете исчислять с момента окончания прогула.</w:t>
      </w:r>
    </w:p>
    <w:p w:rsidR="00B5572A" w:rsidRDefault="00B5572A"/>
    <w:p w:rsidR="00B5572A" w:rsidRDefault="00B5572A">
      <w:pPr>
        <w:pStyle w:val="1"/>
      </w:pPr>
      <w:bookmarkStart w:id="210" w:name="sub_135248"/>
      <w:r>
        <w:t>Шаг 5. Учет тяжести совершенного проступка</w:t>
      </w:r>
    </w:p>
    <w:bookmarkEnd w:id="210"/>
    <w:p w:rsidR="00B5572A" w:rsidRDefault="00B5572A">
      <w:pPr>
        <w:pStyle w:val="1"/>
      </w:pPr>
    </w:p>
    <w:p w:rsidR="00B5572A" w:rsidRDefault="00B5572A">
      <w:r>
        <w:t>Еще одно важное условие процедуры привлечения к дисциплинарной ответственности - учет тяжести проступка и обстоятельств, при которых он был совершен, а также предшествующего поведения работника, его отношения к труду. В случае судебных разбирательств вам придется представить доказательства того, что при наложении взыскания все это учитывалось (</w:t>
      </w:r>
      <w:hyperlink r:id="rId1146" w:history="1">
        <w:r>
          <w:rPr>
            <w:rStyle w:val="a4"/>
            <w:rFonts w:cs="Times New Roman CYR"/>
          </w:rPr>
          <w:t>п. 53</w:t>
        </w:r>
      </w:hyperlink>
      <w:r>
        <w:t xml:space="preserve"> Постановления Пленума ВС РФ N 2).</w:t>
      </w:r>
    </w:p>
    <w:p w:rsidR="00B5572A" w:rsidRDefault="00B5572A">
      <w:r>
        <w:t xml:space="preserve">Если суд установит, что до совершения однократного прогула работник не совершал никаких противоправных деяний, получал поощрительные премии, не имел замечаний, такое увольнение будет расценено как несоразмерное наказание: применение увольнения к работнику, впервые </w:t>
      </w:r>
      <w:r>
        <w:lastRenderedPageBreak/>
        <w:t>нарушившему трудовую дисциплину, неправомерно.</w:t>
      </w:r>
    </w:p>
    <w:p w:rsidR="00B5572A" w:rsidRDefault="00B5572A"/>
    <w:p w:rsidR="00B5572A" w:rsidRDefault="00B5572A">
      <w:pPr>
        <w:pStyle w:val="1"/>
      </w:pPr>
      <w:bookmarkStart w:id="211" w:name="sub_135249"/>
      <w:r>
        <w:t>Шаг 6. Проверка отсутствия ограничений на увольнение</w:t>
      </w:r>
    </w:p>
    <w:bookmarkEnd w:id="211"/>
    <w:p w:rsidR="00B5572A" w:rsidRDefault="00B5572A">
      <w:pPr>
        <w:pStyle w:val="1"/>
      </w:pPr>
    </w:p>
    <w:p w:rsidR="00B5572A" w:rsidRDefault="00B5572A">
      <w:r>
        <w:t xml:space="preserve">До издания </w:t>
      </w:r>
      <w:hyperlink r:id="rId1147" w:history="1">
        <w:r>
          <w:rPr>
            <w:rStyle w:val="a4"/>
            <w:rFonts w:cs="Times New Roman CYR"/>
          </w:rPr>
          <w:t>приказа</w:t>
        </w:r>
      </w:hyperlink>
      <w:r>
        <w:t xml:space="preserve"> об увольнении проверьте, не находится ли работник в ежегодном отпуске или на больничном, поскольку уволить за прогул в эти периоды работника нельзя (</w:t>
      </w:r>
      <w:hyperlink r:id="rId1148" w:history="1">
        <w:r>
          <w:rPr>
            <w:rStyle w:val="a4"/>
            <w:rFonts w:cs="Times New Roman CYR"/>
          </w:rPr>
          <w:t>ч. 6 ст. 81</w:t>
        </w:r>
      </w:hyperlink>
      <w:r>
        <w:t xml:space="preserve"> ТК РФ).</w:t>
      </w:r>
    </w:p>
    <w:p w:rsidR="00B5572A" w:rsidRDefault="00B5572A">
      <w:r>
        <w:t>Уволить за прогул также нельзя беременную сотрудницу (</w:t>
      </w:r>
      <w:hyperlink r:id="rId1149" w:history="1">
        <w:r>
          <w:rPr>
            <w:rStyle w:val="a4"/>
            <w:rFonts w:cs="Times New Roman CYR"/>
          </w:rPr>
          <w:t>ст. 261</w:t>
        </w:r>
      </w:hyperlink>
      <w:r>
        <w:t xml:space="preserve"> ТК РФ). Причем не имеет значения, знал работодатель о беременности или нет. Суд в любом случае сотрудницу восстановит. Женщина будет восстановлена на работе, даже если к моменту рассмотрения в суде ее иска беременность не сохранилась (</w:t>
      </w:r>
      <w:hyperlink r:id="rId1150" w:history="1">
        <w:r>
          <w:rPr>
            <w:rStyle w:val="a4"/>
            <w:rFonts w:cs="Times New Roman CYR"/>
          </w:rPr>
          <w:t>п. 25</w:t>
        </w:r>
      </w:hyperlink>
      <w:r>
        <w:t xml:space="preserve"> Постановления Пленума ВС РФ N 1).</w:t>
      </w:r>
    </w:p>
    <w:p w:rsidR="00B5572A" w:rsidRDefault="00B5572A"/>
    <w:p w:rsidR="00B5572A" w:rsidRDefault="00B5572A">
      <w:pPr>
        <w:pStyle w:val="1"/>
      </w:pPr>
      <w:bookmarkStart w:id="212" w:name="sub_135250"/>
      <w:r>
        <w:t>Шаг 7. Оформление приказа об увольнении</w:t>
      </w:r>
    </w:p>
    <w:bookmarkEnd w:id="212"/>
    <w:p w:rsidR="00B5572A" w:rsidRDefault="00B5572A">
      <w:pPr>
        <w:pStyle w:val="1"/>
      </w:pPr>
    </w:p>
    <w:p w:rsidR="00B5572A" w:rsidRDefault="00B5572A">
      <w:r>
        <w:t>Если, оценив причины отсутствия и совершив все предыдущие действия, работодатель решил уволить работника, надо издать приказ об увольнении.</w:t>
      </w:r>
    </w:p>
    <w:p w:rsidR="00B5572A" w:rsidRDefault="00B5572A">
      <w:r>
        <w:t>Поскольку наложение взыскания в виде увольнения само по себе свидетельствует о расторжении трудового договора, в данной ситуации издается не два приказа (один о наложении взыскания, а второй об увольнении), а только один - об увольнении (</w:t>
      </w:r>
      <w:hyperlink r:id="rId1151" w:history="1">
        <w:r>
          <w:rPr>
            <w:rStyle w:val="a4"/>
            <w:rFonts w:cs="Times New Roman CYR"/>
          </w:rPr>
          <w:t>Письмо</w:t>
        </w:r>
      </w:hyperlink>
      <w:r>
        <w:t xml:space="preserve"> Роструда от 01.06.2011 N 1493-6-1).</w:t>
      </w:r>
    </w:p>
    <w:p w:rsidR="00B5572A" w:rsidRDefault="00B5572A">
      <w:r>
        <w:t xml:space="preserve">Приказ составьте по унифицированной </w:t>
      </w:r>
      <w:hyperlink r:id="rId1152" w:history="1">
        <w:r>
          <w:rPr>
            <w:rStyle w:val="a4"/>
            <w:rFonts w:cs="Times New Roman CYR"/>
          </w:rPr>
          <w:t>форме Т-8</w:t>
        </w:r>
      </w:hyperlink>
      <w:r>
        <w:t xml:space="preserve"> или по форме, разработанной работодателем.</w:t>
      </w:r>
    </w:p>
    <w:p w:rsidR="00B5572A" w:rsidRDefault="00B5572A">
      <w:r>
        <w:t xml:space="preserve">В </w:t>
      </w:r>
      <w:hyperlink r:id="rId1153" w:history="1">
        <w:r>
          <w:rPr>
            <w:rStyle w:val="a4"/>
            <w:rFonts w:cs="Times New Roman CYR"/>
          </w:rPr>
          <w:t>строке</w:t>
        </w:r>
      </w:hyperlink>
      <w:r>
        <w:t xml:space="preserve"> "Основание прекращения (расторжения) трудового договора" укажите: "Однократное грубое нарушение трудовых обязанностей - прогул, </w:t>
      </w:r>
      <w:hyperlink r:id="rId1154" w:history="1">
        <w:r>
          <w:rPr>
            <w:rStyle w:val="a4"/>
            <w:rFonts w:cs="Times New Roman CYR"/>
          </w:rPr>
          <w:t>подпункт "а" пункта 6 части 1 статьи 81</w:t>
        </w:r>
      </w:hyperlink>
      <w:r>
        <w:t xml:space="preserve"> Трудового кодекса Российской Федерации".</w:t>
      </w:r>
    </w:p>
    <w:p w:rsidR="00B5572A" w:rsidRDefault="00B5572A">
      <w:r>
        <w:t xml:space="preserve">В </w:t>
      </w:r>
      <w:hyperlink r:id="rId1155" w:history="1">
        <w:r>
          <w:rPr>
            <w:rStyle w:val="a4"/>
            <w:rFonts w:cs="Times New Roman CYR"/>
          </w:rPr>
          <w:t>строку</w:t>
        </w:r>
      </w:hyperlink>
      <w:r>
        <w:t xml:space="preserve"> "Основание (документ, номер и дата)" впишите реквизиты документов, подтверждающих факт совершения проступка и применение к работнику взыскания с учетом тяжести проступка, обстоятельств его совершения, предшествующего поведения работника и его отношения к труду (докладные записки, акты, объяснительные работника).</w:t>
      </w:r>
    </w:p>
    <w:p w:rsidR="00B5572A" w:rsidRDefault="00B5572A">
      <w:r>
        <w:t>Ознакомьте работника с приказом под подпись в течение 3 рабочих дней со дня его издания (не считая времени отсутствия работника на работе), а при отказе от ознакомления составьте соответствующий акт и сделайте отметку на самом приказе. Такую же отметку сделайте, если приказ невозможно довести до сведения работника.</w:t>
      </w:r>
    </w:p>
    <w:p w:rsidR="00B5572A" w:rsidRDefault="00B5572A"/>
    <w:p w:rsidR="00B5572A" w:rsidRDefault="00B5572A">
      <w:r>
        <w:rPr>
          <w:rStyle w:val="a3"/>
          <w:bCs/>
        </w:rPr>
        <w:t>К сведению:</w:t>
      </w:r>
      <w:r>
        <w:t xml:space="preserve"> в случае увольнения сотрудника, находящегося в длительном прогуле и так и не вышедшего на работу, днем увольнения будет последний день его работы, то есть день, предшествующий первому дню прогула (</w:t>
      </w:r>
      <w:hyperlink r:id="rId1156" w:history="1">
        <w:r>
          <w:rPr>
            <w:rStyle w:val="a4"/>
            <w:rFonts w:cs="Times New Roman CYR"/>
          </w:rPr>
          <w:t>ч. 3 ст. 84.1</w:t>
        </w:r>
      </w:hyperlink>
      <w:r>
        <w:t xml:space="preserve"> ТК РФ).</w:t>
      </w:r>
    </w:p>
    <w:p w:rsidR="00B5572A" w:rsidRDefault="00B5572A"/>
    <w:p w:rsidR="00B5572A" w:rsidRDefault="00B5572A">
      <w:pPr>
        <w:pStyle w:val="1"/>
      </w:pPr>
      <w:bookmarkStart w:id="213" w:name="sub_135251"/>
      <w:r>
        <w:t>Шаг 8. Внесение записи в трудовую книжку</w:t>
      </w:r>
    </w:p>
    <w:bookmarkEnd w:id="213"/>
    <w:p w:rsidR="00B5572A" w:rsidRDefault="00B5572A">
      <w:pPr>
        <w:pStyle w:val="1"/>
      </w:pPr>
    </w:p>
    <w:p w:rsidR="00B5572A" w:rsidRDefault="00B5572A">
      <w:r>
        <w:t xml:space="preserve">Внесите запись об основании и о причине увольнения в трудовую книжку (если она ведется) в соответствии с формулировкой, предусмотренной </w:t>
      </w:r>
      <w:hyperlink r:id="rId1157" w:history="1">
        <w:r>
          <w:rPr>
            <w:rStyle w:val="a4"/>
            <w:rFonts w:cs="Times New Roman CYR"/>
          </w:rPr>
          <w:t>пп. "а" п. 6 ч. 1 ст. 81</w:t>
        </w:r>
      </w:hyperlink>
      <w:r>
        <w:t xml:space="preserve"> ТК РФ, со ссылкой на данную норму.</w:t>
      </w:r>
    </w:p>
    <w:p w:rsidR="00B5572A" w:rsidRDefault="00B5572A">
      <w:r>
        <w:t>Запись будет следующая:</w:t>
      </w:r>
    </w:p>
    <w:p w:rsidR="00B5572A" w:rsidRDefault="00B5572A">
      <w:r>
        <w:t xml:space="preserve">Трудовой договор расторгнут в связи с однократным грубым нарушением трудовых обязанностей - прогулом, </w:t>
      </w:r>
      <w:hyperlink r:id="rId1158" w:history="1">
        <w:r>
          <w:rPr>
            <w:rStyle w:val="a4"/>
            <w:rFonts w:cs="Times New Roman CYR"/>
          </w:rPr>
          <w:t>подпункт "а" пункта 6 части 1 статьи 81</w:t>
        </w:r>
      </w:hyperlink>
      <w:r>
        <w:t xml:space="preserve"> Трудового кодекса Российской Федерации.</w:t>
      </w:r>
    </w:p>
    <w:p w:rsidR="00B5572A" w:rsidRDefault="00B5572A">
      <w:r>
        <w:t xml:space="preserve">Информацию об увольнении нужно также внести в сведения о трудовой деятельности </w:t>
      </w:r>
      <w:r>
        <w:lastRenderedPageBreak/>
        <w:t>работника с указанием основания и причины расторжения трудового договора (</w:t>
      </w:r>
      <w:hyperlink r:id="rId1159" w:history="1">
        <w:r>
          <w:rPr>
            <w:rStyle w:val="a4"/>
            <w:rFonts w:cs="Times New Roman CYR"/>
          </w:rPr>
          <w:t>ч. 2 ст. 66.1</w:t>
        </w:r>
      </w:hyperlink>
      <w:r>
        <w:t xml:space="preserve">, </w:t>
      </w:r>
      <w:hyperlink r:id="rId1160" w:history="1">
        <w:r>
          <w:rPr>
            <w:rStyle w:val="a4"/>
            <w:rFonts w:cs="Times New Roman CYR"/>
          </w:rPr>
          <w:t>ч. 5 ст. 84.1</w:t>
        </w:r>
      </w:hyperlink>
      <w:r>
        <w:t xml:space="preserve"> ТК РФ).</w:t>
      </w:r>
    </w:p>
    <w:p w:rsidR="00B5572A" w:rsidRDefault="00B5572A"/>
    <w:p w:rsidR="00B5572A" w:rsidRDefault="00B5572A">
      <w:pPr>
        <w:pStyle w:val="1"/>
      </w:pPr>
      <w:bookmarkStart w:id="214" w:name="sub_135252"/>
      <w:r>
        <w:t>Шаг 9. Оформление личной карточки</w:t>
      </w:r>
    </w:p>
    <w:bookmarkEnd w:id="214"/>
    <w:p w:rsidR="00B5572A" w:rsidRDefault="00B5572A">
      <w:pPr>
        <w:pStyle w:val="1"/>
      </w:pPr>
    </w:p>
    <w:p w:rsidR="00B5572A" w:rsidRDefault="00B5572A">
      <w:r>
        <w:t xml:space="preserve">Если продолжаете вести личные карточки, внесите в </w:t>
      </w:r>
      <w:hyperlink r:id="rId1161" w:history="1">
        <w:r>
          <w:rPr>
            <w:rStyle w:val="a4"/>
            <w:rFonts w:cs="Times New Roman CYR"/>
          </w:rPr>
          <w:t>карточку</w:t>
        </w:r>
      </w:hyperlink>
      <w:r>
        <w:t xml:space="preserve"> запись о расторжении трудового договора в связи с однократным грубым нарушением работником трудовых обязанностей (прогулом) по основанию </w:t>
      </w:r>
      <w:hyperlink r:id="rId1162" w:history="1">
        <w:r>
          <w:rPr>
            <w:rStyle w:val="a4"/>
            <w:rFonts w:cs="Times New Roman CYR"/>
          </w:rPr>
          <w:t>пп. "а" п. 6 ч. 1 ст. 81</w:t>
        </w:r>
      </w:hyperlink>
      <w:r>
        <w:t xml:space="preserve"> ТК РФ.</w:t>
      </w:r>
    </w:p>
    <w:p w:rsidR="00B5572A" w:rsidRDefault="00B5572A"/>
    <w:p w:rsidR="00B5572A" w:rsidRDefault="00B5572A">
      <w:pPr>
        <w:pStyle w:val="1"/>
      </w:pPr>
      <w:bookmarkStart w:id="215" w:name="sub_135253"/>
      <w:r>
        <w:t>Шаг 10. Выдача работнику документов и расчет</w:t>
      </w:r>
    </w:p>
    <w:bookmarkEnd w:id="215"/>
    <w:p w:rsidR="00B5572A" w:rsidRDefault="00B5572A">
      <w:pPr>
        <w:pStyle w:val="1"/>
      </w:pPr>
    </w:p>
    <w:p w:rsidR="00B5572A" w:rsidRDefault="00B5572A">
      <w:r>
        <w:t xml:space="preserve">Если на работника ведется </w:t>
      </w:r>
      <w:hyperlink r:id="rId1163" w:history="1">
        <w:r>
          <w:rPr>
            <w:rStyle w:val="a4"/>
            <w:rFonts w:cs="Times New Roman CYR"/>
          </w:rPr>
          <w:t>трудовая книжка</w:t>
        </w:r>
      </w:hyperlink>
      <w:r>
        <w:t>, в последний рабочий день выдайте ее работнику.</w:t>
      </w:r>
    </w:p>
    <w:p w:rsidR="00B5572A" w:rsidRDefault="00B5572A">
      <w:r>
        <w:t>Если в день увольнения работник отсутствует или отказывается получить трудовую, направьте ему уведомление о необходимости явиться за трудовой книжкой либо дать согласие на ее отправление по почте. Со дня направления такого уведомления ответственность за задержку выдачи трудовой книжки вы не несете (</w:t>
      </w:r>
      <w:hyperlink r:id="rId1164" w:history="1">
        <w:r>
          <w:rPr>
            <w:rStyle w:val="a4"/>
            <w:rFonts w:cs="Times New Roman CYR"/>
          </w:rPr>
          <w:t>ч. 6 ст. 84.1</w:t>
        </w:r>
      </w:hyperlink>
      <w:r>
        <w:t xml:space="preserve"> ТК РФ).</w:t>
      </w:r>
    </w:p>
    <w:p w:rsidR="00B5572A" w:rsidRDefault="00B5572A">
      <w:r>
        <w:t xml:space="preserve">Если работник отказался от ведения трудовой книжки, предоставьте ему сведения о его трудовой деятельности по </w:t>
      </w:r>
      <w:hyperlink r:id="rId1165" w:history="1">
        <w:r>
          <w:rPr>
            <w:rStyle w:val="a4"/>
            <w:rFonts w:cs="Times New Roman CYR"/>
          </w:rPr>
          <w:t>форме СТД-Р</w:t>
        </w:r>
      </w:hyperlink>
      <w:r>
        <w:t>.</w:t>
      </w:r>
    </w:p>
    <w:p w:rsidR="00B5572A" w:rsidRDefault="00B5572A">
      <w:r>
        <w:t>Кроме этого, выдайте работнику другие документы (например, справку о сумме заработной платы) и выплатите все причитающиеся ему суммы, в том числе компенсацию за неиспользованный отпуск (</w:t>
      </w:r>
      <w:hyperlink r:id="rId1166" w:history="1">
        <w:r>
          <w:rPr>
            <w:rStyle w:val="a4"/>
            <w:rFonts w:cs="Times New Roman CYR"/>
          </w:rPr>
          <w:t>ст. 140</w:t>
        </w:r>
      </w:hyperlink>
      <w:r>
        <w:t xml:space="preserve"> ТК РФ).</w:t>
      </w:r>
    </w:p>
    <w:p w:rsidR="00B5572A" w:rsidRDefault="00B5572A"/>
    <w:p w:rsidR="00B5572A" w:rsidRDefault="00B5572A">
      <w:pPr>
        <w:pStyle w:val="1"/>
      </w:pPr>
      <w:bookmarkStart w:id="216" w:name="sub_135254"/>
      <w:r>
        <w:t>Шаг 11. Направление сведений</w:t>
      </w:r>
    </w:p>
    <w:bookmarkEnd w:id="216"/>
    <w:p w:rsidR="00B5572A" w:rsidRDefault="00B5572A">
      <w:pPr>
        <w:pStyle w:val="1"/>
      </w:pPr>
    </w:p>
    <w:p w:rsidR="00B5572A" w:rsidRDefault="00B5572A">
      <w:r>
        <w:t xml:space="preserve">Не позднее следующего дня после увольнения направьте </w:t>
      </w:r>
      <w:hyperlink r:id="rId1167" w:history="1">
        <w:r>
          <w:rPr>
            <w:rStyle w:val="a4"/>
            <w:rFonts w:cs="Times New Roman CYR"/>
          </w:rPr>
          <w:t>форму СЗВ-ТД</w:t>
        </w:r>
      </w:hyperlink>
      <w:r>
        <w:t xml:space="preserve"> с записью об увольнении в территориальный орган ПФ РФ.</w:t>
      </w:r>
    </w:p>
    <w:p w:rsidR="00B5572A" w:rsidRDefault="00B5572A">
      <w:r>
        <w:t>Если увольняемый работник подлежит воинскому учету, сообщите об увольнении в военкомат муниципального образования и (или) орган местного самоуправления.</w:t>
      </w:r>
    </w:p>
    <w:p w:rsidR="00B5572A" w:rsidRDefault="00B5572A">
      <w:r>
        <w:t xml:space="preserve">Если работник является должником и на него открыто исполнительное производство, сведения о работнике и о взысканной с него за время работы сумме сообщите судебному приставу исполнителю и взыскателю (см. </w:t>
      </w:r>
      <w:hyperlink w:anchor="sub_13100" w:history="1">
        <w:r>
          <w:rPr>
            <w:rStyle w:val="a4"/>
            <w:rFonts w:cs="Times New Roman CYR"/>
          </w:rPr>
          <w:t>разд. 13.1</w:t>
        </w:r>
      </w:hyperlink>
      <w:r>
        <w:t xml:space="preserve"> книги).</w:t>
      </w:r>
    </w:p>
    <w:p w:rsidR="00B5572A" w:rsidRDefault="00B5572A"/>
    <w:p w:rsidR="00B5572A" w:rsidRDefault="00B5572A">
      <w:pPr>
        <w:pStyle w:val="1"/>
      </w:pPr>
      <w:bookmarkStart w:id="217" w:name="sub_12240"/>
      <w:r>
        <w:t>12.2.4. Условия увольнения за неоднократное неисполнение трудовых обязанностей</w:t>
      </w:r>
    </w:p>
    <w:bookmarkEnd w:id="217"/>
    <w:p w:rsidR="00B5572A" w:rsidRDefault="00B5572A"/>
    <w:p w:rsidR="00B5572A" w:rsidRDefault="00B5572A">
      <w:r>
        <w:t xml:space="preserve">Если работник не выполняет или ненадлежаще выполняет возложенные на него трудовые функции, трудовой договор с ним может быть расторгнут по </w:t>
      </w:r>
      <w:hyperlink r:id="rId1168" w:history="1">
        <w:r>
          <w:rPr>
            <w:rStyle w:val="a4"/>
            <w:rFonts w:cs="Times New Roman CYR"/>
          </w:rPr>
          <w:t>п. 5 ч. 1 ст. 81</w:t>
        </w:r>
      </w:hyperlink>
      <w:r>
        <w:t xml:space="preserve"> ТК РФ - в связи с неоднократным неисполнением без уважительных причин трудовых обязанностей при наличии дисциплинарного взыскания.</w:t>
      </w:r>
    </w:p>
    <w:p w:rsidR="00B5572A" w:rsidRDefault="00B5572A">
      <w:r>
        <w:t>Для расторжения договора по данному основанию необходимо наличие следующих условий:</w:t>
      </w:r>
    </w:p>
    <w:p w:rsidR="00B5572A" w:rsidRDefault="00B5572A">
      <w:r>
        <w:t>- непогашенное и не снятое дисциплинарное взыскание;</w:t>
      </w:r>
    </w:p>
    <w:p w:rsidR="00B5572A" w:rsidRDefault="00B5572A">
      <w:r>
        <w:t>- совершение еще одного дисциплинарного проступка, который является законным основанием для увольнения работника (</w:t>
      </w:r>
      <w:hyperlink r:id="rId1169" w:history="1">
        <w:r>
          <w:rPr>
            <w:rStyle w:val="a4"/>
            <w:rFonts w:cs="Times New Roman CYR"/>
          </w:rPr>
          <w:t>п. 33</w:t>
        </w:r>
      </w:hyperlink>
      <w:r>
        <w:t xml:space="preserve"> Постановления Пленума ВС РФ N 2).</w:t>
      </w:r>
    </w:p>
    <w:p w:rsidR="00B5572A" w:rsidRDefault="00B5572A"/>
    <w:p w:rsidR="00B5572A" w:rsidRDefault="00B5572A">
      <w:r>
        <w:rPr>
          <w:rStyle w:val="a3"/>
          <w:bCs/>
        </w:rPr>
        <w:t>Обратите внимание:</w:t>
      </w:r>
      <w:r>
        <w:t xml:space="preserve"> дисциплинарное взыскание может быть снято работодателем до истечения года с момента его применения. Неснятое взыскание считается погашенным, если в течение года со дня его применения работник не подвергся новому дисциплинарному взысканию.</w:t>
      </w:r>
    </w:p>
    <w:p w:rsidR="00B5572A" w:rsidRDefault="00B5572A"/>
    <w:p w:rsidR="00B5572A" w:rsidRDefault="00B5572A">
      <w:r>
        <w:t xml:space="preserve">Увольнение по </w:t>
      </w:r>
      <w:hyperlink r:id="rId1170" w:history="1">
        <w:r>
          <w:rPr>
            <w:rStyle w:val="a4"/>
            <w:rFonts w:cs="Times New Roman CYR"/>
          </w:rPr>
          <w:t>п. 5 ч. 1 ст. 81</w:t>
        </w:r>
      </w:hyperlink>
      <w:r>
        <w:t xml:space="preserve"> ТК РФ допустимо также, если работник продолжает не исполнять или ненадлежаще исполняет возложенные на него трудовые обязанности, несмотря на наложение дисциплинарного взыскания. То есть когда имеет место длящийся дисциплинарный проступок.</w:t>
      </w:r>
    </w:p>
    <w:p w:rsidR="00B5572A" w:rsidRDefault="00B5572A">
      <w:r>
        <w:t>Кроме этого, можно уволить по данному основанию, если до совершения проступка работник подал заявление о расторжении трудового договора по своей инициативе, поскольку трудовые отношения в этом случае прекратятся лишь по истечении срока предупреждения об увольнении.</w:t>
      </w:r>
    </w:p>
    <w:p w:rsidR="00B5572A" w:rsidRDefault="00B5572A"/>
    <w:p w:rsidR="00B5572A" w:rsidRDefault="00B5572A">
      <w:pPr>
        <w:pStyle w:val="1"/>
      </w:pPr>
      <w:bookmarkStart w:id="218" w:name="sub_12250"/>
      <w:r>
        <w:t>12.2.5. Как оформить увольнение за неоднократное неисполнение трудовых обязанностей?</w:t>
      </w:r>
    </w:p>
    <w:bookmarkEnd w:id="218"/>
    <w:p w:rsidR="00B5572A" w:rsidRDefault="00B5572A"/>
    <w:p w:rsidR="00B5572A" w:rsidRDefault="00B5572A">
      <w:r>
        <w:t xml:space="preserve">Поскольку увольнение по </w:t>
      </w:r>
      <w:hyperlink r:id="rId1171" w:history="1">
        <w:r>
          <w:rPr>
            <w:rStyle w:val="a4"/>
            <w:rFonts w:cs="Times New Roman CYR"/>
          </w:rPr>
          <w:t>п. 5 ч. 1 ст. 81</w:t>
        </w:r>
      </w:hyperlink>
      <w:r>
        <w:t xml:space="preserve"> ТК РФ является видом дисциплинарного взыскания, соблюдается порядок увольнения в соответствии со </w:t>
      </w:r>
      <w:hyperlink r:id="rId1172" w:history="1">
        <w:r>
          <w:rPr>
            <w:rStyle w:val="a4"/>
            <w:rFonts w:cs="Times New Roman CYR"/>
          </w:rPr>
          <w:t>ст. 192</w:t>
        </w:r>
      </w:hyperlink>
      <w:r>
        <w:t xml:space="preserve"> и </w:t>
      </w:r>
      <w:hyperlink r:id="rId1173" w:history="1">
        <w:r>
          <w:rPr>
            <w:rStyle w:val="a4"/>
            <w:rFonts w:cs="Times New Roman CYR"/>
          </w:rPr>
          <w:t>193</w:t>
        </w:r>
      </w:hyperlink>
      <w:r>
        <w:t xml:space="preserve"> ТК РФ.</w:t>
      </w:r>
    </w:p>
    <w:p w:rsidR="00B5572A" w:rsidRDefault="00B5572A">
      <w:r>
        <w:t>1. Фиксируется факт совершения дисциплинарного проступка (актом, докладной).</w:t>
      </w:r>
    </w:p>
    <w:p w:rsidR="00B5572A" w:rsidRDefault="00B5572A">
      <w:r>
        <w:t>2. С работника запрашивается объяснение, которое он должен предоставить письменно в течение 2 дней.</w:t>
      </w:r>
    </w:p>
    <w:p w:rsidR="00B5572A" w:rsidRDefault="00B5572A">
      <w:r>
        <w:t>3. Оцениваются тяжесть и обстоятельства совершенного проступка.</w:t>
      </w:r>
    </w:p>
    <w:p w:rsidR="00B5572A" w:rsidRDefault="00B5572A"/>
    <w:p w:rsidR="00B5572A" w:rsidRDefault="00B5572A">
      <w:r>
        <w:rPr>
          <w:rStyle w:val="a3"/>
          <w:bCs/>
        </w:rPr>
        <w:t>К сведению:</w:t>
      </w:r>
      <w:r>
        <w:t xml:space="preserve"> увольняя по </w:t>
      </w:r>
      <w:hyperlink r:id="rId1174" w:history="1">
        <w:r>
          <w:rPr>
            <w:rStyle w:val="a4"/>
            <w:rFonts w:cs="Times New Roman CYR"/>
          </w:rPr>
          <w:t>п. 5 ч. 1 ст. 81</w:t>
        </w:r>
      </w:hyperlink>
      <w:r>
        <w:t xml:space="preserve"> ТК РФ члена профсоюза, следует запросить мотивированное мнение выборного органа первичной профсоюзной организации (</w:t>
      </w:r>
      <w:hyperlink r:id="rId1175" w:history="1">
        <w:r>
          <w:rPr>
            <w:rStyle w:val="a4"/>
            <w:rFonts w:cs="Times New Roman CYR"/>
          </w:rPr>
          <w:t>ч. 2 ст. 82</w:t>
        </w:r>
      </w:hyperlink>
      <w:r>
        <w:t>, </w:t>
      </w:r>
      <w:hyperlink r:id="rId1176" w:history="1">
        <w:r>
          <w:rPr>
            <w:rStyle w:val="a4"/>
            <w:rFonts w:cs="Times New Roman CYR"/>
          </w:rPr>
          <w:t>1</w:t>
        </w:r>
      </w:hyperlink>
      <w:r>
        <w:t xml:space="preserve">, </w:t>
      </w:r>
      <w:hyperlink r:id="rId1177" w:history="1">
        <w:r>
          <w:rPr>
            <w:rStyle w:val="a4"/>
            <w:rFonts w:cs="Times New Roman CYR"/>
          </w:rPr>
          <w:t>2 ст. 373</w:t>
        </w:r>
      </w:hyperlink>
      <w:r>
        <w:t xml:space="preserve"> ТК РФ).</w:t>
      </w:r>
    </w:p>
    <w:p w:rsidR="00B5572A" w:rsidRDefault="00B5572A"/>
    <w:p w:rsidR="00B5572A" w:rsidRDefault="00B5572A">
      <w:r>
        <w:t>4. Проверяется законность увольнения, в частности сроки привлечения к ответственности:</w:t>
      </w:r>
    </w:p>
    <w:p w:rsidR="00B5572A" w:rsidRDefault="00B5572A">
      <w:r>
        <w:t>- не позднее 1 месяца со дня обнаружения проступка;</w:t>
      </w:r>
    </w:p>
    <w:p w:rsidR="00B5572A" w:rsidRDefault="00B5572A">
      <w:r>
        <w:t>- не позднее 6 месяцев со дня совершения проступка;</w:t>
      </w:r>
    </w:p>
    <w:p w:rsidR="00B5572A" w:rsidRDefault="00B5572A">
      <w:r>
        <w:t>- не позднее 2 лет - по результатам ревизии, проверки финансово-хозяйственной деятельности или аудиторской проверки;</w:t>
      </w:r>
    </w:p>
    <w:p w:rsidR="00B5572A" w:rsidRDefault="00B5572A">
      <w:r>
        <w:t>- не позднее 3 лет - при несоблюдении ограничений и запретов, неисполнении обязанностей, установленных законодательством о противодействии коррупции.</w:t>
      </w:r>
    </w:p>
    <w:p w:rsidR="00B5572A" w:rsidRDefault="00B5572A">
      <w:r>
        <w:t>5. Проверяется законность привлечения к дисциплинарной ответственности за первый проступок: наличие всех соответствующих документов, сроки привлечения к ответственности.</w:t>
      </w:r>
    </w:p>
    <w:p w:rsidR="00B5572A" w:rsidRDefault="00B5572A">
      <w:r>
        <w:t xml:space="preserve">6. Оформляется один приказ - об увольнении (по </w:t>
      </w:r>
      <w:hyperlink r:id="rId1178" w:history="1">
        <w:r>
          <w:rPr>
            <w:rStyle w:val="a4"/>
            <w:rFonts w:cs="Times New Roman CYR"/>
          </w:rPr>
          <w:t>форме Т-8</w:t>
        </w:r>
      </w:hyperlink>
      <w:r>
        <w:t xml:space="preserve"> или по форме, разработанной работодателем).</w:t>
      </w:r>
    </w:p>
    <w:p w:rsidR="00B5572A" w:rsidRDefault="00B5572A">
      <w:r>
        <w:t xml:space="preserve">В строке приказа "Основание прекращения (расторжения) трудового договора (увольнения)" приводится формулировка из </w:t>
      </w:r>
      <w:hyperlink r:id="rId1179" w:history="1">
        <w:r>
          <w:rPr>
            <w:rStyle w:val="a4"/>
            <w:rFonts w:cs="Times New Roman CYR"/>
          </w:rPr>
          <w:t>п. 5 ч. 1 ст. 81</w:t>
        </w:r>
      </w:hyperlink>
      <w:r>
        <w:t xml:space="preserve"> ТК РФ и ссылка на эту норму.</w:t>
      </w:r>
    </w:p>
    <w:p w:rsidR="00B5572A" w:rsidRDefault="00B5572A">
      <w:r>
        <w:t xml:space="preserve">В </w:t>
      </w:r>
      <w:hyperlink r:id="rId1180" w:history="1">
        <w:r>
          <w:rPr>
            <w:rStyle w:val="a4"/>
            <w:rFonts w:cs="Times New Roman CYR"/>
          </w:rPr>
          <w:t>строке</w:t>
        </w:r>
      </w:hyperlink>
      <w:r>
        <w:t xml:space="preserve"> "Основание (документ, номер и дата)" перечисляются реквизиты документов, подтверждающих факт совершения проступка и учет мотивированного мнения профсоюза, приказа о ранее примененном дисциплинарном взыскании.</w:t>
      </w:r>
    </w:p>
    <w:p w:rsidR="00B5572A" w:rsidRDefault="00B5572A">
      <w:r>
        <w:t xml:space="preserve">7. Вносятся записи в трудовую книжку, если она ведется (в соответствии с формулировкой, предусмотренной </w:t>
      </w:r>
      <w:hyperlink r:id="rId1181" w:history="1">
        <w:r>
          <w:rPr>
            <w:rStyle w:val="a4"/>
            <w:rFonts w:cs="Times New Roman CYR"/>
          </w:rPr>
          <w:t>п. 5 ч. 1 ст. 81</w:t>
        </w:r>
      </w:hyperlink>
      <w:r>
        <w:t xml:space="preserve"> ТК РФ, со ссылкой на данную норму), в сведения о трудовой деятельности и в личную карточку </w:t>
      </w:r>
      <w:hyperlink r:id="rId1182" w:history="1">
        <w:r>
          <w:rPr>
            <w:rStyle w:val="a4"/>
            <w:rFonts w:cs="Times New Roman CYR"/>
          </w:rPr>
          <w:t>формы Т-2</w:t>
        </w:r>
      </w:hyperlink>
      <w:r>
        <w:t>, если она ведется.</w:t>
      </w:r>
    </w:p>
    <w:p w:rsidR="00B5572A" w:rsidRDefault="00B5572A">
      <w:r>
        <w:t xml:space="preserve">Увольнение по этому основанию осуществляется в общем порядке. В последний день работы с увольняемым производится расчет, ему выдаются трудовая книжка или сведения о трудовой деятельности по </w:t>
      </w:r>
      <w:hyperlink r:id="rId1183" w:history="1">
        <w:r>
          <w:rPr>
            <w:rStyle w:val="a4"/>
            <w:rFonts w:cs="Times New Roman CYR"/>
          </w:rPr>
          <w:t>форме СТД-Р</w:t>
        </w:r>
      </w:hyperlink>
      <w:r>
        <w:t xml:space="preserve"> и другие документы.</w:t>
      </w:r>
    </w:p>
    <w:p w:rsidR="00B5572A" w:rsidRDefault="00B5572A">
      <w:r>
        <w:t xml:space="preserve">Не позднее следующего дня после увольнения сведения об увольнении по </w:t>
      </w:r>
      <w:hyperlink r:id="rId1184" w:history="1">
        <w:r>
          <w:rPr>
            <w:rStyle w:val="a4"/>
            <w:rFonts w:cs="Times New Roman CYR"/>
          </w:rPr>
          <w:t>форме СЗВ-ТД</w:t>
        </w:r>
      </w:hyperlink>
      <w:r>
        <w:t xml:space="preserve"> направляются в территориальный орган ПФ РФ.</w:t>
      </w:r>
    </w:p>
    <w:p w:rsidR="00B5572A" w:rsidRDefault="00B5572A">
      <w:pPr>
        <w:pStyle w:val="1"/>
      </w:pPr>
      <w:bookmarkStart w:id="219" w:name="sub_13000"/>
      <w:r>
        <w:t>13. Расторжение трудового договора</w:t>
      </w:r>
    </w:p>
    <w:bookmarkEnd w:id="219"/>
    <w:p w:rsidR="00B5572A" w:rsidRDefault="00B5572A">
      <w:pPr>
        <w:pStyle w:val="1"/>
      </w:pPr>
    </w:p>
    <w:p w:rsidR="00B5572A" w:rsidRDefault="00B5572A">
      <w:r>
        <w:lastRenderedPageBreak/>
        <w:t>Оснований для прекращения трудовых отношений довольно много - инициатива работника, инициатива работодателя, соглашение сторон, обстоятельства, не зависящие от воли сторон, и др. Для каждого вида увольнения установлена своя процедура. А вот порядок оформления расторжения трудового договора независимо от основания увольнения один для всех. Несоблюдение правил может привести к признанию увольнения незаконным.</w:t>
      </w:r>
    </w:p>
    <w:p w:rsidR="00B5572A" w:rsidRDefault="00B5572A">
      <w:r>
        <w:t>В этой главе рассмотрим общий порядок увольнения, а также процедуры расторжения трудового договора по самым распространенным основаниям.</w:t>
      </w:r>
    </w:p>
    <w:p w:rsidR="00B5572A" w:rsidRDefault="00B5572A"/>
    <w:p w:rsidR="00B5572A" w:rsidRDefault="00B5572A">
      <w:pPr>
        <w:pStyle w:val="1"/>
      </w:pPr>
      <w:bookmarkStart w:id="220" w:name="sub_13100"/>
      <w:r>
        <w:t>13.1. Порядок расторжения трудового договора</w:t>
      </w:r>
    </w:p>
    <w:bookmarkEnd w:id="220"/>
    <w:p w:rsidR="00B5572A" w:rsidRDefault="00B5572A">
      <w:pPr>
        <w:pStyle w:val="1"/>
      </w:pPr>
    </w:p>
    <w:p w:rsidR="00B5572A" w:rsidRDefault="00B5572A">
      <w:r>
        <w:t xml:space="preserve">Этот порядок установлен </w:t>
      </w:r>
      <w:hyperlink r:id="rId1185" w:history="1">
        <w:r>
          <w:rPr>
            <w:rStyle w:val="a4"/>
            <w:rFonts w:cs="Times New Roman CYR"/>
          </w:rPr>
          <w:t>ст. 84.1</w:t>
        </w:r>
      </w:hyperlink>
      <w:r>
        <w:t xml:space="preserve"> ТК РФ. В первую очередь, любое увольнение оформляется приказом, с которым работник должен быть ознакомлен под подпись (как его оформить - см. </w:t>
      </w:r>
      <w:hyperlink w:anchor="sub_13110" w:history="1">
        <w:r>
          <w:rPr>
            <w:rStyle w:val="a4"/>
            <w:rFonts w:cs="Times New Roman CYR"/>
          </w:rPr>
          <w:t>подразд. 13.1.1</w:t>
        </w:r>
      </w:hyperlink>
      <w:r>
        <w:t xml:space="preserve"> книги).</w:t>
      </w:r>
    </w:p>
    <w:p w:rsidR="00B5572A" w:rsidRDefault="00B5572A">
      <w:r>
        <w:t>Во всех случаях день прекращения трудовых отношений - последний день работы. Исключения</w:t>
      </w:r>
    </w:p>
    <w:p w:rsidR="00B5572A" w:rsidRDefault="00B5572A">
      <w:r>
        <w:t xml:space="preserve">- случаи, когда работник фактически не работал, но за ним в соответствии с </w:t>
      </w:r>
      <w:hyperlink r:id="rId1186" w:history="1">
        <w:r>
          <w:rPr>
            <w:rStyle w:val="a4"/>
            <w:rFonts w:cs="Times New Roman CYR"/>
          </w:rPr>
          <w:t>Трудовым кодексом</w:t>
        </w:r>
      </w:hyperlink>
      <w:r>
        <w:t xml:space="preserve"> или иным федеральным законом сохранялось место работы (должность). Например, когда работник:</w:t>
      </w:r>
    </w:p>
    <w:p w:rsidR="00B5572A" w:rsidRDefault="00B5572A">
      <w:r>
        <w:t>- участвовал в коллективных переговорах (</w:t>
      </w:r>
      <w:hyperlink r:id="rId1187" w:history="1">
        <w:r>
          <w:rPr>
            <w:rStyle w:val="a4"/>
            <w:rFonts w:cs="Times New Roman CYR"/>
          </w:rPr>
          <w:t>ст. 39</w:t>
        </w:r>
      </w:hyperlink>
      <w:r>
        <w:t xml:space="preserve"> ТК РФ);</w:t>
      </w:r>
    </w:p>
    <w:p w:rsidR="00B5572A" w:rsidRDefault="00B5572A">
      <w:r>
        <w:t>- был отстранен по медицинским показаниям (</w:t>
      </w:r>
      <w:hyperlink r:id="rId1188" w:history="1">
        <w:r>
          <w:rPr>
            <w:rStyle w:val="a4"/>
            <w:rFonts w:cs="Times New Roman CYR"/>
          </w:rPr>
          <w:t>ст. 73</w:t>
        </w:r>
      </w:hyperlink>
      <w:r>
        <w:t xml:space="preserve"> ТК РФ);</w:t>
      </w:r>
    </w:p>
    <w:p w:rsidR="00B5572A" w:rsidRDefault="00B5572A">
      <w:r>
        <w:t>- находился в ежегодном оплачиваемом отпуске (</w:t>
      </w:r>
      <w:hyperlink r:id="rId1189" w:history="1">
        <w:r>
          <w:rPr>
            <w:rStyle w:val="a4"/>
            <w:rFonts w:cs="Times New Roman CYR"/>
          </w:rPr>
          <w:t>ст. 115</w:t>
        </w:r>
      </w:hyperlink>
      <w:r>
        <w:t xml:space="preserve"> ТК РФ);</w:t>
      </w:r>
    </w:p>
    <w:p w:rsidR="00B5572A" w:rsidRDefault="00B5572A">
      <w:r>
        <w:t>- находился в отпуске по уходу за ребенком (</w:t>
      </w:r>
      <w:hyperlink r:id="rId1190" w:history="1">
        <w:r>
          <w:rPr>
            <w:rStyle w:val="a4"/>
            <w:rFonts w:cs="Times New Roman CYR"/>
          </w:rPr>
          <w:t>ст. 256</w:t>
        </w:r>
      </w:hyperlink>
      <w:r>
        <w:t xml:space="preserve"> ТК РФ).</w:t>
      </w:r>
    </w:p>
    <w:p w:rsidR="00B5572A" w:rsidRDefault="00B5572A">
      <w:r>
        <w:t xml:space="preserve">Второй после приказа документ, который нужно заполнить, - это трудовая книжка (если она ведется). Запись об основании и о причине расторжения трудового договора в ней производится в точном соответствии с формулировками </w:t>
      </w:r>
      <w:hyperlink r:id="rId1191" w:history="1">
        <w:r>
          <w:rPr>
            <w:rStyle w:val="a4"/>
            <w:rFonts w:cs="Times New Roman CYR"/>
          </w:rPr>
          <w:t>Трудового кодекса</w:t>
        </w:r>
      </w:hyperlink>
      <w:r>
        <w:t xml:space="preserve"> или иного федерального закона и со ссылкой на соответствующие статью, часть статьи, пункт (подробно см. </w:t>
      </w:r>
      <w:hyperlink w:anchor="sub_13120" w:history="1">
        <w:r>
          <w:rPr>
            <w:rStyle w:val="a4"/>
            <w:rFonts w:cs="Times New Roman CYR"/>
          </w:rPr>
          <w:t>подразд. 13.1.2</w:t>
        </w:r>
      </w:hyperlink>
      <w:r>
        <w:t xml:space="preserve"> книги).</w:t>
      </w:r>
    </w:p>
    <w:p w:rsidR="00B5572A" w:rsidRDefault="00B5572A">
      <w:r>
        <w:t xml:space="preserve">Если на работников ведутся личные карточки, необходимо внести запись об увольнении и в карточку (порядок заполнения - в </w:t>
      </w:r>
      <w:hyperlink w:anchor="sub_13140" w:history="1">
        <w:r>
          <w:rPr>
            <w:rStyle w:val="a4"/>
            <w:rFonts w:cs="Times New Roman CYR"/>
          </w:rPr>
          <w:t>подразд. 13.1.4</w:t>
        </w:r>
      </w:hyperlink>
      <w:r>
        <w:t>).</w:t>
      </w:r>
    </w:p>
    <w:p w:rsidR="00B5572A" w:rsidRDefault="00B5572A">
      <w:r>
        <w:t xml:space="preserve">В день расторжения трудового договора работнику выдается трудовая книжка или сведения о трудовой деятельности по </w:t>
      </w:r>
      <w:hyperlink r:id="rId1192" w:history="1">
        <w:r>
          <w:rPr>
            <w:rStyle w:val="a4"/>
            <w:rFonts w:cs="Times New Roman CYR"/>
          </w:rPr>
          <w:t>форме СТД-Р</w:t>
        </w:r>
      </w:hyperlink>
      <w:r>
        <w:t xml:space="preserve"> и производится расчет, а именно выплачиваются начисленная зарплата за текущий период, компенсация за все неиспользованные отпуска (</w:t>
      </w:r>
      <w:hyperlink r:id="rId1193" w:history="1">
        <w:r>
          <w:rPr>
            <w:rStyle w:val="a4"/>
            <w:rFonts w:cs="Times New Roman CYR"/>
          </w:rPr>
          <w:t>ст. 127</w:t>
        </w:r>
      </w:hyperlink>
      <w:r>
        <w:t xml:space="preserve"> ТК РФ) и выходные пособия в случаях, предусмотренных трудовым законодательством или локальным нормативным актом организации (трудовым договором).</w:t>
      </w:r>
    </w:p>
    <w:p w:rsidR="00B5572A" w:rsidRDefault="00B5572A">
      <w:r>
        <w:t>Если работник в день увольнения не работал, эти суммы выплачиваются не позднее следующего дня после предъявления уволенным требования о расчете.</w:t>
      </w:r>
    </w:p>
    <w:p w:rsidR="00B5572A" w:rsidRDefault="00B5572A">
      <w:r>
        <w:t>В случаях несогласия работника с размером причитающихся сумм ему выплачивается не оспариваемая сумма.</w:t>
      </w:r>
    </w:p>
    <w:p w:rsidR="00B5572A" w:rsidRDefault="00B5572A">
      <w:r>
        <w:t xml:space="preserve">На основании письменного заявления работника ему должны быть выданы надлежащим образом заверенные копии документов, связанные с работой (о том, какие документы выдаются работнику при увольнении, подробнее сказано в </w:t>
      </w:r>
      <w:hyperlink w:anchor="sub_13150" w:history="1">
        <w:r>
          <w:rPr>
            <w:rStyle w:val="a4"/>
            <w:rFonts w:cs="Times New Roman CYR"/>
          </w:rPr>
          <w:t>подразд. 13.1.5</w:t>
        </w:r>
      </w:hyperlink>
      <w:r>
        <w:t xml:space="preserve"> книги).</w:t>
      </w:r>
    </w:p>
    <w:p w:rsidR="00B5572A" w:rsidRDefault="00B5572A"/>
    <w:p w:rsidR="00B5572A" w:rsidRDefault="00B5572A">
      <w:pPr>
        <w:pStyle w:val="1"/>
      </w:pPr>
      <w:bookmarkStart w:id="221" w:name="sub_13110"/>
      <w:r>
        <w:t>13.1.1. Как оформить приказ об увольнении?</w:t>
      </w:r>
    </w:p>
    <w:bookmarkEnd w:id="221"/>
    <w:p w:rsidR="00B5572A" w:rsidRDefault="00B5572A">
      <w:pPr>
        <w:pStyle w:val="1"/>
      </w:pPr>
    </w:p>
    <w:p w:rsidR="00B5572A" w:rsidRDefault="00B5572A">
      <w:r>
        <w:t xml:space="preserve">В государственных и муниципальных учреждениях приказ составляется по унифицированной форме: </w:t>
      </w:r>
      <w:hyperlink r:id="rId1194" w:history="1">
        <w:r>
          <w:rPr>
            <w:rStyle w:val="a4"/>
            <w:rFonts w:cs="Times New Roman CYR"/>
          </w:rPr>
          <w:t>Т-8</w:t>
        </w:r>
      </w:hyperlink>
      <w:r>
        <w:t xml:space="preserve"> - для одного работника, </w:t>
      </w:r>
      <w:hyperlink r:id="rId1195" w:history="1">
        <w:r>
          <w:rPr>
            <w:rStyle w:val="a4"/>
            <w:rFonts w:cs="Times New Roman CYR"/>
          </w:rPr>
          <w:t>Т-8а</w:t>
        </w:r>
      </w:hyperlink>
      <w:r>
        <w:t xml:space="preserve"> - для нескольких, - а в остальных организациях в произвольной форме, разработанной работодателем. Этот приказ является основанием для внесения записи в трудовую книжку.</w:t>
      </w:r>
    </w:p>
    <w:p w:rsidR="00B5572A" w:rsidRDefault="00B5572A">
      <w:r>
        <w:t xml:space="preserve">Как заполнять приказ по </w:t>
      </w:r>
      <w:hyperlink r:id="rId1196" w:history="1">
        <w:r>
          <w:rPr>
            <w:rStyle w:val="a4"/>
            <w:rFonts w:cs="Times New Roman CYR"/>
          </w:rPr>
          <w:t>форме Т-8</w:t>
        </w:r>
      </w:hyperlink>
      <w:r>
        <w:t xml:space="preserve"> -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02"/>
        <w:gridCol w:w="7447"/>
      </w:tblGrid>
      <w:tr w:rsidR="00B5572A">
        <w:tblPrEx>
          <w:tblCellMar>
            <w:top w:w="0" w:type="dxa"/>
            <w:bottom w:w="0" w:type="dxa"/>
          </w:tblCellMar>
        </w:tblPrEx>
        <w:tc>
          <w:tcPr>
            <w:tcW w:w="2902" w:type="dxa"/>
            <w:tcBorders>
              <w:top w:val="single" w:sz="4" w:space="0" w:color="auto"/>
              <w:bottom w:val="single" w:sz="4" w:space="0" w:color="auto"/>
              <w:right w:val="single" w:sz="4" w:space="0" w:color="auto"/>
            </w:tcBorders>
          </w:tcPr>
          <w:p w:rsidR="00B5572A" w:rsidRDefault="00B5572A">
            <w:pPr>
              <w:pStyle w:val="a5"/>
              <w:jc w:val="center"/>
            </w:pPr>
            <w:r>
              <w:t xml:space="preserve">Реквизиты приказа </w:t>
            </w:r>
            <w:hyperlink r:id="rId1197" w:history="1">
              <w:r>
                <w:rPr>
                  <w:rStyle w:val="a4"/>
                  <w:rFonts w:cs="Times New Roman CYR"/>
                </w:rPr>
                <w:t>формы Т-8</w:t>
              </w:r>
            </w:hyperlink>
          </w:p>
        </w:tc>
        <w:tc>
          <w:tcPr>
            <w:tcW w:w="7447" w:type="dxa"/>
            <w:tcBorders>
              <w:top w:val="single" w:sz="4" w:space="0" w:color="auto"/>
              <w:left w:val="single" w:sz="4" w:space="0" w:color="auto"/>
              <w:bottom w:val="single" w:sz="4" w:space="0" w:color="auto"/>
            </w:tcBorders>
          </w:tcPr>
          <w:p w:rsidR="00B5572A" w:rsidRDefault="00B5572A">
            <w:pPr>
              <w:pStyle w:val="a5"/>
              <w:jc w:val="center"/>
            </w:pPr>
            <w:r>
              <w:t>Правила заполнения</w:t>
            </w:r>
          </w:p>
        </w:tc>
      </w:tr>
      <w:tr w:rsidR="00B5572A">
        <w:tblPrEx>
          <w:tblCellMar>
            <w:top w:w="0" w:type="dxa"/>
            <w:bottom w:w="0" w:type="dxa"/>
          </w:tblCellMar>
        </w:tblPrEx>
        <w:tc>
          <w:tcPr>
            <w:tcW w:w="2902" w:type="dxa"/>
            <w:tcBorders>
              <w:top w:val="single" w:sz="4" w:space="0" w:color="auto"/>
              <w:bottom w:val="single" w:sz="4" w:space="0" w:color="auto"/>
              <w:right w:val="single" w:sz="4" w:space="0" w:color="auto"/>
            </w:tcBorders>
          </w:tcPr>
          <w:p w:rsidR="00B5572A" w:rsidRDefault="00B5572A">
            <w:pPr>
              <w:pStyle w:val="a7"/>
            </w:pPr>
            <w:r>
              <w:t>Дата составления</w:t>
            </w:r>
          </w:p>
        </w:tc>
        <w:tc>
          <w:tcPr>
            <w:tcW w:w="7447" w:type="dxa"/>
            <w:tcBorders>
              <w:top w:val="single" w:sz="4" w:space="0" w:color="auto"/>
              <w:left w:val="single" w:sz="4" w:space="0" w:color="auto"/>
              <w:bottom w:val="single" w:sz="4" w:space="0" w:color="auto"/>
            </w:tcBorders>
          </w:tcPr>
          <w:p w:rsidR="00B5572A" w:rsidRDefault="00B5572A">
            <w:pPr>
              <w:pStyle w:val="a7"/>
            </w:pPr>
            <w:r>
              <w:t>Указывается дата его фактического оформления. Это может быть день увольнения, более ранний или поздний (в случае смерти, длительного прогула). Может приходиться и на выходной день</w:t>
            </w:r>
          </w:p>
        </w:tc>
      </w:tr>
      <w:tr w:rsidR="00B5572A">
        <w:tblPrEx>
          <w:tblCellMar>
            <w:top w:w="0" w:type="dxa"/>
            <w:bottom w:w="0" w:type="dxa"/>
          </w:tblCellMar>
        </w:tblPrEx>
        <w:tc>
          <w:tcPr>
            <w:tcW w:w="2902" w:type="dxa"/>
            <w:tcBorders>
              <w:top w:val="single" w:sz="4" w:space="0" w:color="auto"/>
              <w:bottom w:val="single" w:sz="4" w:space="0" w:color="auto"/>
              <w:right w:val="single" w:sz="4" w:space="0" w:color="auto"/>
            </w:tcBorders>
          </w:tcPr>
          <w:p w:rsidR="00B5572A" w:rsidRDefault="00B5572A">
            <w:pPr>
              <w:pStyle w:val="a7"/>
            </w:pPr>
            <w:hyperlink r:id="rId1198" w:history="1">
              <w:r>
                <w:rPr>
                  <w:rStyle w:val="a4"/>
                  <w:rFonts w:cs="Times New Roman CYR"/>
                </w:rPr>
                <w:t>Строка</w:t>
              </w:r>
            </w:hyperlink>
            <w:r>
              <w:t xml:space="preserve"> "Основание прекращения (расторжения) трудового договора (увольнения)"</w:t>
            </w:r>
          </w:p>
        </w:tc>
        <w:tc>
          <w:tcPr>
            <w:tcW w:w="7447" w:type="dxa"/>
            <w:tcBorders>
              <w:top w:val="single" w:sz="4" w:space="0" w:color="auto"/>
              <w:left w:val="single" w:sz="4" w:space="0" w:color="auto"/>
              <w:bottom w:val="single" w:sz="4" w:space="0" w:color="auto"/>
            </w:tcBorders>
          </w:tcPr>
          <w:p w:rsidR="00B5572A" w:rsidRDefault="00B5572A">
            <w:pPr>
              <w:pStyle w:val="a7"/>
            </w:pPr>
            <w:r>
              <w:t xml:space="preserve">Указывается основание увольнения по формулировке соответствующего пункта, части, статьи </w:t>
            </w:r>
            <w:hyperlink r:id="rId1199" w:history="1">
              <w:r>
                <w:rPr>
                  <w:rStyle w:val="a4"/>
                  <w:rFonts w:cs="Times New Roman CYR"/>
                </w:rPr>
                <w:t>Трудового кодекса</w:t>
              </w:r>
            </w:hyperlink>
            <w:r>
              <w:t xml:space="preserve"> (иного закона) и ссылка на эту норму</w:t>
            </w:r>
          </w:p>
        </w:tc>
      </w:tr>
      <w:tr w:rsidR="00B5572A">
        <w:tblPrEx>
          <w:tblCellMar>
            <w:top w:w="0" w:type="dxa"/>
            <w:bottom w:w="0" w:type="dxa"/>
          </w:tblCellMar>
        </w:tblPrEx>
        <w:tc>
          <w:tcPr>
            <w:tcW w:w="2902" w:type="dxa"/>
            <w:tcBorders>
              <w:top w:val="single" w:sz="4" w:space="0" w:color="auto"/>
              <w:bottom w:val="single" w:sz="4" w:space="0" w:color="auto"/>
              <w:right w:val="single" w:sz="4" w:space="0" w:color="auto"/>
            </w:tcBorders>
          </w:tcPr>
          <w:p w:rsidR="00B5572A" w:rsidRDefault="00B5572A">
            <w:pPr>
              <w:pStyle w:val="a7"/>
            </w:pPr>
            <w:hyperlink r:id="rId1200" w:history="1">
              <w:r>
                <w:rPr>
                  <w:rStyle w:val="a4"/>
                  <w:rFonts w:cs="Times New Roman CYR"/>
                </w:rPr>
                <w:t>Строка</w:t>
              </w:r>
            </w:hyperlink>
            <w:r>
              <w:t xml:space="preserve"> "Основание (документ, номер, дата)"</w:t>
            </w:r>
          </w:p>
        </w:tc>
        <w:tc>
          <w:tcPr>
            <w:tcW w:w="7447" w:type="dxa"/>
            <w:tcBorders>
              <w:top w:val="single" w:sz="4" w:space="0" w:color="auto"/>
              <w:left w:val="single" w:sz="4" w:space="0" w:color="auto"/>
              <w:bottom w:val="single" w:sz="4" w:space="0" w:color="auto"/>
            </w:tcBorders>
          </w:tcPr>
          <w:p w:rsidR="00B5572A" w:rsidRDefault="00B5572A">
            <w:pPr>
              <w:pStyle w:val="a7"/>
            </w:pPr>
            <w:r>
              <w:t>Перечисляются документы, на основании которых издается приказ об увольнении, и приводятся их реквизиты. Какие именно документы - зависит от оснований увольнения</w:t>
            </w:r>
          </w:p>
        </w:tc>
      </w:tr>
      <w:tr w:rsidR="00B5572A">
        <w:tblPrEx>
          <w:tblCellMar>
            <w:top w:w="0" w:type="dxa"/>
            <w:bottom w:w="0" w:type="dxa"/>
          </w:tblCellMar>
        </w:tblPrEx>
        <w:tc>
          <w:tcPr>
            <w:tcW w:w="2902" w:type="dxa"/>
            <w:tcBorders>
              <w:top w:val="single" w:sz="4" w:space="0" w:color="auto"/>
              <w:bottom w:val="single" w:sz="4" w:space="0" w:color="auto"/>
              <w:right w:val="single" w:sz="4" w:space="0" w:color="auto"/>
            </w:tcBorders>
          </w:tcPr>
          <w:p w:rsidR="00B5572A" w:rsidRDefault="00B5572A">
            <w:pPr>
              <w:pStyle w:val="a7"/>
            </w:pPr>
            <w:hyperlink r:id="rId1201" w:history="1">
              <w:r>
                <w:rPr>
                  <w:rStyle w:val="a4"/>
                  <w:rFonts w:cs="Times New Roman CYR"/>
                </w:rPr>
                <w:t>Строка</w:t>
              </w:r>
            </w:hyperlink>
          </w:p>
          <w:p w:rsidR="00B5572A" w:rsidRDefault="00B5572A">
            <w:pPr>
              <w:pStyle w:val="a7"/>
            </w:pPr>
            <w:r>
              <w:t>"Мотивированное мнение выборного профсоюзного органа в письменной форме"</w:t>
            </w:r>
          </w:p>
        </w:tc>
        <w:tc>
          <w:tcPr>
            <w:tcW w:w="7447" w:type="dxa"/>
            <w:tcBorders>
              <w:top w:val="single" w:sz="4" w:space="0" w:color="auto"/>
              <w:left w:val="single" w:sz="4" w:space="0" w:color="auto"/>
              <w:bottom w:val="single" w:sz="4" w:space="0" w:color="auto"/>
            </w:tcBorders>
          </w:tcPr>
          <w:p w:rsidR="00B5572A" w:rsidRDefault="00B5572A">
            <w:pPr>
              <w:pStyle w:val="a7"/>
            </w:pPr>
            <w:r>
              <w:t>Заполняется в случаях, когда такое мнение требуется учитывать при увольнении работника. Например, при увольнении по сокращению работника - члена профсоюза (</w:t>
            </w:r>
            <w:hyperlink r:id="rId1202" w:history="1">
              <w:r>
                <w:rPr>
                  <w:rStyle w:val="a4"/>
                  <w:rFonts w:cs="Times New Roman CYR"/>
                </w:rPr>
                <w:t>ч. 1</w:t>
              </w:r>
            </w:hyperlink>
            <w:r>
              <w:t xml:space="preserve">, </w:t>
            </w:r>
            <w:hyperlink r:id="rId1203" w:history="1">
              <w:r>
                <w:rPr>
                  <w:rStyle w:val="a4"/>
                  <w:rFonts w:cs="Times New Roman CYR"/>
                </w:rPr>
                <w:t>2 ст. 373</w:t>
              </w:r>
            </w:hyperlink>
            <w:r>
              <w:t xml:space="preserve"> ТК РФ)</w:t>
            </w:r>
          </w:p>
        </w:tc>
      </w:tr>
    </w:tbl>
    <w:p w:rsidR="00B5572A" w:rsidRDefault="00B5572A"/>
    <w:p w:rsidR="00B5572A" w:rsidRDefault="00B5572A">
      <w:hyperlink r:id="rId1204" w:history="1">
        <w:r>
          <w:rPr>
            <w:rStyle w:val="a4"/>
            <w:rFonts w:cs="Times New Roman CYR"/>
          </w:rPr>
          <w:t>Приказ</w:t>
        </w:r>
      </w:hyperlink>
      <w:r>
        <w:t xml:space="preserve"> подписывает руководитель организации или иное уполномоченное лицо. Полномочия на подпись передаются, как правило, по доверенности или приказом. Но одной доверенности может быть недостаточно, лучше, чтобы право работника на определенной должности подписывать приказы (и другие кадровые документы) предусматривалось уставом или другим локальным актом, например Положением о филиале, должностной инструкцией.</w:t>
      </w:r>
    </w:p>
    <w:p w:rsidR="00B5572A" w:rsidRDefault="00B5572A">
      <w:r>
        <w:t>Приведем пример заполнения приказа.</w:t>
      </w:r>
    </w:p>
    <w:p w:rsidR="00B5572A" w:rsidRDefault="00B5572A"/>
    <w:p w:rsidR="00B5572A" w:rsidRDefault="00B5572A">
      <w:pPr>
        <w:ind w:firstLine="698"/>
        <w:jc w:val="right"/>
      </w:pPr>
      <w:bookmarkStart w:id="222" w:name="sub_131515"/>
      <w:r>
        <w:rPr>
          <w:rStyle w:val="a3"/>
          <w:bCs/>
        </w:rPr>
        <w:t xml:space="preserve">Унифицированная </w:t>
      </w:r>
      <w:hyperlink r:id="rId1205" w:history="1">
        <w:r>
          <w:rPr>
            <w:rStyle w:val="a4"/>
            <w:rFonts w:cs="Times New Roman CYR"/>
          </w:rPr>
          <w:t>форма Т-8</w:t>
        </w:r>
      </w:hyperlink>
    </w:p>
    <w:bookmarkEnd w:id="222"/>
    <w:p w:rsidR="00B5572A" w:rsidRDefault="00B5572A">
      <w:pPr>
        <w:ind w:firstLine="698"/>
        <w:jc w:val="right"/>
      </w:pPr>
      <w:r>
        <w:rPr>
          <w:rStyle w:val="a3"/>
          <w:bCs/>
        </w:rPr>
        <w:t xml:space="preserve">Утверждена </w:t>
      </w:r>
      <w:hyperlink r:id="rId1206" w:history="1">
        <w:r>
          <w:rPr>
            <w:rStyle w:val="a4"/>
            <w:rFonts w:cs="Times New Roman CYR"/>
          </w:rPr>
          <w:t>Постановлением</w:t>
        </w:r>
      </w:hyperlink>
      <w:r>
        <w:rPr>
          <w:rStyle w:val="a3"/>
          <w:bCs/>
        </w:rPr>
        <w:t xml:space="preserve"> Госкомстата РФ</w:t>
      </w:r>
    </w:p>
    <w:p w:rsidR="00B5572A" w:rsidRDefault="00B5572A">
      <w:pPr>
        <w:ind w:firstLine="698"/>
        <w:jc w:val="right"/>
      </w:pPr>
      <w:r>
        <w:rPr>
          <w:rStyle w:val="a3"/>
          <w:bCs/>
        </w:rPr>
        <w:t>от 05.01.2004 N 1</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43"/>
        <w:gridCol w:w="89"/>
        <w:gridCol w:w="2023"/>
        <w:gridCol w:w="1051"/>
      </w:tblGrid>
      <w:tr w:rsidR="00B5572A">
        <w:tblPrEx>
          <w:tblCellMar>
            <w:top w:w="0" w:type="dxa"/>
            <w:bottom w:w="0" w:type="dxa"/>
          </w:tblCellMar>
        </w:tblPrEx>
        <w:tc>
          <w:tcPr>
            <w:tcW w:w="6532" w:type="dxa"/>
            <w:gridSpan w:val="2"/>
            <w:tcBorders>
              <w:top w:val="nil"/>
              <w:left w:val="nil"/>
              <w:bottom w:val="nil"/>
              <w:right w:val="nil"/>
            </w:tcBorders>
          </w:tcPr>
          <w:p w:rsidR="00B5572A" w:rsidRDefault="00B5572A">
            <w:pPr>
              <w:pStyle w:val="a5"/>
            </w:pPr>
          </w:p>
        </w:tc>
        <w:tc>
          <w:tcPr>
            <w:tcW w:w="2023" w:type="dxa"/>
            <w:tcBorders>
              <w:top w:val="nil"/>
              <w:left w:val="nil"/>
              <w:bottom w:val="nil"/>
              <w:right w:val="nil"/>
            </w:tcBorders>
          </w:tcPr>
          <w:p w:rsidR="00B5572A" w:rsidRDefault="00B5572A">
            <w:pPr>
              <w:pStyle w:val="a5"/>
            </w:pPr>
          </w:p>
        </w:tc>
        <w:tc>
          <w:tcPr>
            <w:tcW w:w="1051" w:type="dxa"/>
            <w:tcBorders>
              <w:top w:val="single" w:sz="4" w:space="0" w:color="auto"/>
              <w:left w:val="single" w:sz="4" w:space="0" w:color="auto"/>
              <w:bottom w:val="single" w:sz="4" w:space="0" w:color="auto"/>
            </w:tcBorders>
          </w:tcPr>
          <w:p w:rsidR="00B5572A" w:rsidRDefault="00B5572A">
            <w:pPr>
              <w:pStyle w:val="a5"/>
            </w:pPr>
            <w:r>
              <w:t>Код</w:t>
            </w:r>
          </w:p>
        </w:tc>
      </w:tr>
      <w:tr w:rsidR="00B5572A">
        <w:tblPrEx>
          <w:tblCellMar>
            <w:top w:w="0" w:type="dxa"/>
            <w:bottom w:w="0" w:type="dxa"/>
          </w:tblCellMar>
        </w:tblPrEx>
        <w:tc>
          <w:tcPr>
            <w:tcW w:w="6532" w:type="dxa"/>
            <w:gridSpan w:val="2"/>
            <w:tcBorders>
              <w:top w:val="nil"/>
              <w:left w:val="nil"/>
              <w:bottom w:val="nil"/>
              <w:right w:val="nil"/>
            </w:tcBorders>
          </w:tcPr>
          <w:p w:rsidR="00B5572A" w:rsidRDefault="00B5572A">
            <w:pPr>
              <w:pStyle w:val="a5"/>
            </w:pPr>
          </w:p>
        </w:tc>
        <w:tc>
          <w:tcPr>
            <w:tcW w:w="2023" w:type="dxa"/>
            <w:tcBorders>
              <w:top w:val="nil"/>
              <w:left w:val="nil"/>
              <w:bottom w:val="nil"/>
              <w:right w:val="nil"/>
            </w:tcBorders>
          </w:tcPr>
          <w:p w:rsidR="00B5572A" w:rsidRDefault="00B5572A">
            <w:pPr>
              <w:pStyle w:val="a5"/>
            </w:pPr>
            <w:r>
              <w:t xml:space="preserve">Форма по </w:t>
            </w:r>
            <w:hyperlink r:id="rId1207" w:history="1">
              <w:r>
                <w:rPr>
                  <w:rStyle w:val="a4"/>
                  <w:rFonts w:cs="Times New Roman CYR"/>
                </w:rPr>
                <w:t>ОКУД</w:t>
              </w:r>
            </w:hyperlink>
          </w:p>
        </w:tc>
        <w:tc>
          <w:tcPr>
            <w:tcW w:w="1051" w:type="dxa"/>
            <w:tcBorders>
              <w:top w:val="single" w:sz="4" w:space="0" w:color="auto"/>
              <w:left w:val="single" w:sz="4" w:space="0" w:color="auto"/>
              <w:bottom w:val="single" w:sz="4" w:space="0" w:color="auto"/>
            </w:tcBorders>
          </w:tcPr>
          <w:p w:rsidR="00B5572A" w:rsidRDefault="00B5572A">
            <w:pPr>
              <w:pStyle w:val="a5"/>
            </w:pPr>
            <w:r>
              <w:t>0301006</w:t>
            </w:r>
          </w:p>
        </w:tc>
      </w:tr>
      <w:tr w:rsidR="00B5572A">
        <w:tblPrEx>
          <w:tblCellMar>
            <w:top w:w="0" w:type="dxa"/>
            <w:bottom w:w="0" w:type="dxa"/>
          </w:tblCellMar>
        </w:tblPrEx>
        <w:tc>
          <w:tcPr>
            <w:tcW w:w="6443" w:type="dxa"/>
            <w:tcBorders>
              <w:top w:val="nil"/>
              <w:left w:val="nil"/>
              <w:bottom w:val="single" w:sz="4" w:space="0" w:color="auto"/>
              <w:right w:val="nil"/>
            </w:tcBorders>
          </w:tcPr>
          <w:p w:rsidR="00B5572A" w:rsidRDefault="00B5572A">
            <w:pPr>
              <w:pStyle w:val="a5"/>
            </w:pPr>
            <w:r>
              <w:t>Государственное бюджетное учреждение здравоохранения</w:t>
            </w:r>
          </w:p>
          <w:p w:rsidR="00B5572A" w:rsidRDefault="00B5572A">
            <w:pPr>
              <w:pStyle w:val="a5"/>
            </w:pPr>
            <w:r>
              <w:t>"Городская клиническая больница N 12" (ГБУЗ "ГКБ N 12")</w:t>
            </w:r>
          </w:p>
        </w:tc>
        <w:tc>
          <w:tcPr>
            <w:tcW w:w="2112" w:type="dxa"/>
            <w:gridSpan w:val="2"/>
            <w:tcBorders>
              <w:top w:val="nil"/>
              <w:left w:val="nil"/>
              <w:bottom w:val="nil"/>
              <w:right w:val="nil"/>
            </w:tcBorders>
          </w:tcPr>
          <w:p w:rsidR="00B5572A" w:rsidRDefault="00B5572A">
            <w:pPr>
              <w:pStyle w:val="a5"/>
            </w:pPr>
            <w:r>
              <w:t>по ОКПО</w:t>
            </w:r>
          </w:p>
        </w:tc>
        <w:tc>
          <w:tcPr>
            <w:tcW w:w="1051"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6443" w:type="dxa"/>
            <w:tcBorders>
              <w:top w:val="nil"/>
              <w:left w:val="nil"/>
              <w:bottom w:val="nil"/>
              <w:right w:val="nil"/>
            </w:tcBorders>
          </w:tcPr>
          <w:p w:rsidR="00B5572A" w:rsidRDefault="00B5572A">
            <w:pPr>
              <w:pStyle w:val="a5"/>
            </w:pPr>
            <w:r>
              <w:t>(наименование организации)</w:t>
            </w:r>
          </w:p>
        </w:tc>
        <w:tc>
          <w:tcPr>
            <w:tcW w:w="2112" w:type="dxa"/>
            <w:gridSpan w:val="2"/>
            <w:tcBorders>
              <w:top w:val="nil"/>
              <w:left w:val="nil"/>
              <w:bottom w:val="nil"/>
              <w:right w:val="nil"/>
            </w:tcBorders>
          </w:tcPr>
          <w:p w:rsidR="00B5572A" w:rsidRDefault="00B5572A">
            <w:pPr>
              <w:pStyle w:val="a5"/>
            </w:pPr>
          </w:p>
        </w:tc>
        <w:tc>
          <w:tcPr>
            <w:tcW w:w="1051" w:type="dxa"/>
            <w:tcBorders>
              <w:top w:val="nil"/>
              <w:left w:val="nil"/>
              <w:bottom w:val="nil"/>
              <w:right w:val="nil"/>
            </w:tcBorders>
          </w:tcPr>
          <w:p w:rsidR="00B5572A" w:rsidRDefault="00B5572A">
            <w:pPr>
              <w:pStyle w:val="a5"/>
            </w:pPr>
          </w:p>
        </w:tc>
      </w:tr>
    </w:tbl>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73"/>
        <w:gridCol w:w="1533"/>
        <w:gridCol w:w="1632"/>
      </w:tblGrid>
      <w:tr w:rsidR="00B5572A">
        <w:tblPrEx>
          <w:tblCellMar>
            <w:top w:w="0" w:type="dxa"/>
            <w:bottom w:w="0" w:type="dxa"/>
          </w:tblCellMar>
        </w:tblPrEx>
        <w:tc>
          <w:tcPr>
            <w:tcW w:w="6473" w:type="dxa"/>
            <w:tcBorders>
              <w:top w:val="nil"/>
              <w:left w:val="nil"/>
              <w:bottom w:val="nil"/>
              <w:right w:val="nil"/>
            </w:tcBorders>
          </w:tcPr>
          <w:p w:rsidR="00B5572A" w:rsidRDefault="00B5572A">
            <w:pPr>
              <w:pStyle w:val="a5"/>
            </w:pPr>
          </w:p>
        </w:tc>
        <w:tc>
          <w:tcPr>
            <w:tcW w:w="153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1632" w:type="dxa"/>
            <w:tcBorders>
              <w:top w:val="single" w:sz="4" w:space="0" w:color="auto"/>
              <w:left w:val="single" w:sz="4" w:space="0" w:color="auto"/>
              <w:bottom w:val="single" w:sz="4" w:space="0" w:color="auto"/>
            </w:tcBorders>
            <w:vAlign w:val="center"/>
          </w:tcPr>
          <w:p w:rsidR="00B5572A" w:rsidRDefault="00B5572A">
            <w:pPr>
              <w:pStyle w:val="a5"/>
              <w:jc w:val="center"/>
            </w:pPr>
            <w:r>
              <w:t>Дата составления</w:t>
            </w:r>
          </w:p>
        </w:tc>
      </w:tr>
      <w:tr w:rsidR="00B5572A">
        <w:tblPrEx>
          <w:tblCellMar>
            <w:top w:w="0" w:type="dxa"/>
            <w:bottom w:w="0" w:type="dxa"/>
          </w:tblCellMar>
        </w:tblPrEx>
        <w:tc>
          <w:tcPr>
            <w:tcW w:w="6473" w:type="dxa"/>
            <w:tcBorders>
              <w:top w:val="nil"/>
              <w:left w:val="nil"/>
              <w:bottom w:val="nil"/>
              <w:right w:val="nil"/>
            </w:tcBorders>
          </w:tcPr>
          <w:p w:rsidR="00B5572A" w:rsidRDefault="00B5572A">
            <w:pPr>
              <w:pStyle w:val="1"/>
            </w:pPr>
            <w:r>
              <w:t>Приказ</w:t>
            </w:r>
          </w:p>
        </w:tc>
        <w:tc>
          <w:tcPr>
            <w:tcW w:w="1533" w:type="dxa"/>
            <w:tcBorders>
              <w:top w:val="single" w:sz="4" w:space="0" w:color="auto"/>
              <w:left w:val="single" w:sz="4" w:space="0" w:color="auto"/>
              <w:bottom w:val="single" w:sz="4" w:space="0" w:color="auto"/>
              <w:right w:val="single" w:sz="4" w:space="0" w:color="auto"/>
            </w:tcBorders>
            <w:vAlign w:val="bottom"/>
          </w:tcPr>
          <w:p w:rsidR="00B5572A" w:rsidRDefault="00B5572A">
            <w:pPr>
              <w:pStyle w:val="a5"/>
              <w:jc w:val="center"/>
            </w:pPr>
            <w:r>
              <w:t>24-у</w:t>
            </w:r>
          </w:p>
        </w:tc>
        <w:tc>
          <w:tcPr>
            <w:tcW w:w="1632" w:type="dxa"/>
            <w:tcBorders>
              <w:top w:val="single" w:sz="4" w:space="0" w:color="auto"/>
              <w:left w:val="single" w:sz="4" w:space="0" w:color="auto"/>
              <w:bottom w:val="single" w:sz="4" w:space="0" w:color="auto"/>
            </w:tcBorders>
            <w:vAlign w:val="bottom"/>
          </w:tcPr>
          <w:p w:rsidR="00B5572A" w:rsidRDefault="00B5572A">
            <w:pPr>
              <w:pStyle w:val="a5"/>
              <w:jc w:val="center"/>
            </w:pPr>
            <w:r>
              <w:t>17.11.2021</w:t>
            </w:r>
          </w:p>
        </w:tc>
      </w:tr>
    </w:tbl>
    <w:p w:rsidR="00B5572A" w:rsidRDefault="00B5572A">
      <w:r>
        <w:rPr>
          <w:rStyle w:val="a3"/>
          <w:bCs/>
        </w:rPr>
        <w:t>(распоряжение) о прекращении (расторжении) трудового договора с работником (увольнении)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80"/>
        <w:gridCol w:w="560"/>
        <w:gridCol w:w="236"/>
        <w:gridCol w:w="1184"/>
        <w:gridCol w:w="560"/>
        <w:gridCol w:w="840"/>
        <w:gridCol w:w="700"/>
        <w:gridCol w:w="1260"/>
        <w:gridCol w:w="151"/>
        <w:gridCol w:w="85"/>
      </w:tblGrid>
      <w:tr w:rsidR="00B5572A">
        <w:tblPrEx>
          <w:tblCellMar>
            <w:top w:w="0" w:type="dxa"/>
            <w:bottom w:w="0" w:type="dxa"/>
          </w:tblCellMar>
        </w:tblPrEx>
        <w:tc>
          <w:tcPr>
            <w:tcW w:w="4480" w:type="dxa"/>
            <w:tcBorders>
              <w:top w:val="nil"/>
              <w:left w:val="nil"/>
              <w:bottom w:val="nil"/>
              <w:right w:val="nil"/>
            </w:tcBorders>
          </w:tcPr>
          <w:p w:rsidR="00B5572A" w:rsidRDefault="00B5572A">
            <w:pPr>
              <w:pStyle w:val="a5"/>
            </w:pPr>
          </w:p>
          <w:p w:rsidR="00B5572A" w:rsidRDefault="00B5572A">
            <w:pPr>
              <w:pStyle w:val="a5"/>
            </w:pPr>
          </w:p>
          <w:p w:rsidR="00B5572A" w:rsidRDefault="00B5572A">
            <w:pPr>
              <w:pStyle w:val="a5"/>
              <w:jc w:val="center"/>
            </w:pPr>
            <w:r>
              <w:t>Прекратить действие трудового договора от "</w:t>
            </w:r>
          </w:p>
        </w:tc>
        <w:tc>
          <w:tcPr>
            <w:tcW w:w="560" w:type="dxa"/>
            <w:tcBorders>
              <w:top w:val="nil"/>
              <w:left w:val="nil"/>
              <w:bottom w:val="single" w:sz="4" w:space="0" w:color="auto"/>
              <w:right w:val="nil"/>
            </w:tcBorders>
          </w:tcPr>
          <w:p w:rsidR="00B5572A" w:rsidRDefault="00B5572A">
            <w:pPr>
              <w:pStyle w:val="a5"/>
            </w:pPr>
          </w:p>
          <w:p w:rsidR="00B5572A" w:rsidRDefault="00B5572A">
            <w:pPr>
              <w:pStyle w:val="a5"/>
            </w:pPr>
          </w:p>
          <w:p w:rsidR="00B5572A" w:rsidRDefault="00B5572A">
            <w:pPr>
              <w:pStyle w:val="a5"/>
              <w:jc w:val="center"/>
            </w:pPr>
            <w:r>
              <w:t>05</w:t>
            </w:r>
          </w:p>
        </w:tc>
        <w:tc>
          <w:tcPr>
            <w:tcW w:w="216" w:type="dxa"/>
            <w:tcBorders>
              <w:top w:val="nil"/>
              <w:left w:val="nil"/>
              <w:bottom w:val="nil"/>
              <w:right w:val="nil"/>
            </w:tcBorders>
          </w:tcPr>
          <w:p w:rsidR="00B5572A" w:rsidRDefault="00B5572A">
            <w:pPr>
              <w:pStyle w:val="a5"/>
            </w:pPr>
          </w:p>
          <w:p w:rsidR="00B5572A" w:rsidRDefault="00B5572A">
            <w:pPr>
              <w:pStyle w:val="a5"/>
            </w:pPr>
          </w:p>
          <w:p w:rsidR="00B5572A" w:rsidRDefault="00B5572A">
            <w:pPr>
              <w:pStyle w:val="a5"/>
              <w:jc w:val="center"/>
            </w:pPr>
            <w:r>
              <w:t>"</w:t>
            </w:r>
          </w:p>
        </w:tc>
        <w:tc>
          <w:tcPr>
            <w:tcW w:w="1184" w:type="dxa"/>
            <w:tcBorders>
              <w:top w:val="nil"/>
              <w:left w:val="nil"/>
              <w:bottom w:val="single" w:sz="4" w:space="0" w:color="auto"/>
              <w:right w:val="nil"/>
            </w:tcBorders>
          </w:tcPr>
          <w:p w:rsidR="00B5572A" w:rsidRDefault="00B5572A">
            <w:pPr>
              <w:pStyle w:val="a5"/>
            </w:pPr>
          </w:p>
          <w:p w:rsidR="00B5572A" w:rsidRDefault="00B5572A">
            <w:pPr>
              <w:pStyle w:val="a5"/>
            </w:pPr>
          </w:p>
          <w:p w:rsidR="00B5572A" w:rsidRDefault="00B5572A">
            <w:pPr>
              <w:pStyle w:val="a5"/>
              <w:jc w:val="center"/>
            </w:pPr>
            <w:r>
              <w:t>марта</w:t>
            </w:r>
          </w:p>
        </w:tc>
        <w:tc>
          <w:tcPr>
            <w:tcW w:w="560" w:type="dxa"/>
            <w:tcBorders>
              <w:top w:val="nil"/>
              <w:left w:val="nil"/>
              <w:bottom w:val="nil"/>
              <w:right w:val="nil"/>
            </w:tcBorders>
          </w:tcPr>
          <w:p w:rsidR="00B5572A" w:rsidRDefault="00B5572A">
            <w:pPr>
              <w:pStyle w:val="a5"/>
            </w:pPr>
          </w:p>
          <w:p w:rsidR="00B5572A" w:rsidRDefault="00B5572A">
            <w:pPr>
              <w:pStyle w:val="a5"/>
            </w:pPr>
          </w:p>
          <w:p w:rsidR="00B5572A" w:rsidRDefault="00B5572A">
            <w:pPr>
              <w:pStyle w:val="a5"/>
              <w:jc w:val="center"/>
            </w:pPr>
            <w:r>
              <w:t>20</w:t>
            </w:r>
          </w:p>
        </w:tc>
        <w:tc>
          <w:tcPr>
            <w:tcW w:w="840" w:type="dxa"/>
            <w:tcBorders>
              <w:top w:val="nil"/>
              <w:left w:val="nil"/>
              <w:bottom w:val="single" w:sz="4" w:space="0" w:color="auto"/>
              <w:right w:val="nil"/>
            </w:tcBorders>
          </w:tcPr>
          <w:p w:rsidR="00B5572A" w:rsidRDefault="00B5572A">
            <w:pPr>
              <w:pStyle w:val="a5"/>
            </w:pPr>
          </w:p>
          <w:p w:rsidR="00B5572A" w:rsidRDefault="00B5572A">
            <w:pPr>
              <w:pStyle w:val="a5"/>
            </w:pPr>
          </w:p>
          <w:p w:rsidR="00B5572A" w:rsidRDefault="00B5572A">
            <w:pPr>
              <w:pStyle w:val="a5"/>
              <w:jc w:val="center"/>
            </w:pPr>
            <w:r>
              <w:t>16</w:t>
            </w:r>
          </w:p>
        </w:tc>
        <w:tc>
          <w:tcPr>
            <w:tcW w:w="700" w:type="dxa"/>
            <w:tcBorders>
              <w:top w:val="nil"/>
              <w:left w:val="nil"/>
              <w:bottom w:val="nil"/>
              <w:right w:val="nil"/>
            </w:tcBorders>
          </w:tcPr>
          <w:p w:rsidR="00B5572A" w:rsidRDefault="00B5572A">
            <w:pPr>
              <w:pStyle w:val="a5"/>
            </w:pPr>
          </w:p>
          <w:p w:rsidR="00B5572A" w:rsidRDefault="00B5572A">
            <w:pPr>
              <w:pStyle w:val="a5"/>
            </w:pPr>
          </w:p>
          <w:p w:rsidR="00B5572A" w:rsidRDefault="00B5572A">
            <w:pPr>
              <w:pStyle w:val="a5"/>
              <w:jc w:val="center"/>
            </w:pPr>
            <w:r>
              <w:t>г. N</w:t>
            </w:r>
          </w:p>
        </w:tc>
        <w:tc>
          <w:tcPr>
            <w:tcW w:w="1260" w:type="dxa"/>
            <w:tcBorders>
              <w:top w:val="nil"/>
              <w:left w:val="nil"/>
              <w:bottom w:val="single" w:sz="4" w:space="0" w:color="auto"/>
              <w:right w:val="nil"/>
            </w:tcBorders>
          </w:tcPr>
          <w:p w:rsidR="00B5572A" w:rsidRDefault="00B5572A">
            <w:pPr>
              <w:pStyle w:val="a5"/>
            </w:pPr>
          </w:p>
          <w:p w:rsidR="00B5572A" w:rsidRDefault="00B5572A">
            <w:pPr>
              <w:pStyle w:val="a5"/>
            </w:pPr>
          </w:p>
          <w:p w:rsidR="00B5572A" w:rsidRDefault="00B5572A">
            <w:pPr>
              <w:pStyle w:val="a5"/>
              <w:jc w:val="center"/>
            </w:pPr>
            <w:r>
              <w:t>05/03</w:t>
            </w:r>
          </w:p>
        </w:tc>
        <w:tc>
          <w:tcPr>
            <w:tcW w:w="216" w:type="dxa"/>
            <w:gridSpan w:val="2"/>
            <w:tcBorders>
              <w:top w:val="nil"/>
              <w:left w:val="nil"/>
              <w:bottom w:val="nil"/>
              <w:right w:val="nil"/>
            </w:tcBorders>
          </w:tcPr>
          <w:p w:rsidR="00B5572A" w:rsidRDefault="00B5572A">
            <w:pPr>
              <w:pStyle w:val="a5"/>
            </w:pPr>
          </w:p>
          <w:p w:rsidR="00B5572A" w:rsidRDefault="00B5572A">
            <w:pPr>
              <w:pStyle w:val="a5"/>
            </w:pPr>
          </w:p>
          <w:p w:rsidR="00B5572A" w:rsidRDefault="00B5572A">
            <w:pPr>
              <w:pStyle w:val="a5"/>
              <w:jc w:val="center"/>
            </w:pPr>
            <w:r>
              <w:t>,</w:t>
            </w:r>
          </w:p>
        </w:tc>
      </w:tr>
      <w:tr w:rsidR="00B5572A">
        <w:tblPrEx>
          <w:tblCellMar>
            <w:top w:w="0" w:type="dxa"/>
            <w:bottom w:w="0" w:type="dxa"/>
          </w:tblCellMar>
        </w:tblPrEx>
        <w:trPr>
          <w:gridAfter w:val="1"/>
          <w:wAfter w:w="76" w:type="dxa"/>
        </w:trPr>
        <w:tc>
          <w:tcPr>
            <w:tcW w:w="4480" w:type="dxa"/>
            <w:tcBorders>
              <w:top w:val="nil"/>
              <w:left w:val="nil"/>
              <w:bottom w:val="nil"/>
              <w:right w:val="nil"/>
            </w:tcBorders>
          </w:tcPr>
          <w:p w:rsidR="00B5572A" w:rsidRDefault="00B5572A">
            <w:pPr>
              <w:pStyle w:val="a5"/>
              <w:jc w:val="right"/>
            </w:pPr>
            <w:r>
              <w:t>уволить "</w:t>
            </w:r>
          </w:p>
        </w:tc>
        <w:tc>
          <w:tcPr>
            <w:tcW w:w="560" w:type="dxa"/>
            <w:tcBorders>
              <w:top w:val="nil"/>
              <w:left w:val="nil"/>
              <w:bottom w:val="single" w:sz="4" w:space="0" w:color="auto"/>
              <w:right w:val="nil"/>
            </w:tcBorders>
          </w:tcPr>
          <w:p w:rsidR="00B5572A" w:rsidRDefault="00B5572A">
            <w:pPr>
              <w:pStyle w:val="a5"/>
              <w:jc w:val="center"/>
            </w:pPr>
            <w:r>
              <w:t>17</w:t>
            </w:r>
          </w:p>
        </w:tc>
        <w:tc>
          <w:tcPr>
            <w:tcW w:w="216" w:type="dxa"/>
            <w:tcBorders>
              <w:top w:val="nil"/>
              <w:left w:val="nil"/>
              <w:bottom w:val="nil"/>
              <w:right w:val="nil"/>
            </w:tcBorders>
          </w:tcPr>
          <w:p w:rsidR="00B5572A" w:rsidRDefault="00B5572A">
            <w:pPr>
              <w:pStyle w:val="a5"/>
              <w:jc w:val="center"/>
            </w:pPr>
            <w:r>
              <w:t>"</w:t>
            </w:r>
          </w:p>
        </w:tc>
        <w:tc>
          <w:tcPr>
            <w:tcW w:w="1184" w:type="dxa"/>
            <w:tcBorders>
              <w:top w:val="nil"/>
              <w:left w:val="nil"/>
              <w:bottom w:val="single" w:sz="4" w:space="0" w:color="auto"/>
              <w:right w:val="nil"/>
            </w:tcBorders>
          </w:tcPr>
          <w:p w:rsidR="00B5572A" w:rsidRDefault="00B5572A">
            <w:pPr>
              <w:pStyle w:val="a5"/>
              <w:jc w:val="center"/>
            </w:pPr>
            <w:r>
              <w:t>ноября</w:t>
            </w:r>
          </w:p>
        </w:tc>
        <w:tc>
          <w:tcPr>
            <w:tcW w:w="560" w:type="dxa"/>
            <w:tcBorders>
              <w:top w:val="nil"/>
              <w:left w:val="nil"/>
              <w:bottom w:val="nil"/>
              <w:right w:val="nil"/>
            </w:tcBorders>
          </w:tcPr>
          <w:p w:rsidR="00B5572A" w:rsidRDefault="00B5572A">
            <w:pPr>
              <w:pStyle w:val="a5"/>
              <w:jc w:val="center"/>
            </w:pPr>
            <w:r>
              <w:t>20</w:t>
            </w:r>
          </w:p>
        </w:tc>
        <w:tc>
          <w:tcPr>
            <w:tcW w:w="840" w:type="dxa"/>
            <w:tcBorders>
              <w:top w:val="nil"/>
              <w:left w:val="nil"/>
              <w:bottom w:val="single" w:sz="4" w:space="0" w:color="auto"/>
              <w:right w:val="nil"/>
            </w:tcBorders>
          </w:tcPr>
          <w:p w:rsidR="00B5572A" w:rsidRDefault="00B5572A">
            <w:pPr>
              <w:pStyle w:val="a5"/>
              <w:jc w:val="center"/>
            </w:pPr>
            <w:r>
              <w:t>21</w:t>
            </w:r>
          </w:p>
        </w:tc>
        <w:tc>
          <w:tcPr>
            <w:tcW w:w="2100" w:type="dxa"/>
            <w:gridSpan w:val="3"/>
            <w:tcBorders>
              <w:top w:val="nil"/>
              <w:left w:val="nil"/>
              <w:bottom w:val="nil"/>
              <w:right w:val="nil"/>
            </w:tcBorders>
          </w:tcPr>
          <w:p w:rsidR="00B5572A" w:rsidRDefault="00B5572A">
            <w:pPr>
              <w:pStyle w:val="a7"/>
            </w:pPr>
            <w:r>
              <w:t>г.</w:t>
            </w:r>
          </w:p>
        </w:tc>
      </w:tr>
    </w:tbl>
    <w:p w:rsidR="00B5572A" w:rsidRDefault="00B5572A">
      <w:r>
        <w:t>(ненужное зачеркнуть)</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933"/>
        <w:gridCol w:w="1703"/>
      </w:tblGrid>
      <w:tr w:rsidR="00B5572A">
        <w:tblPrEx>
          <w:tblCellMar>
            <w:top w:w="0" w:type="dxa"/>
            <w:bottom w:w="0" w:type="dxa"/>
          </w:tblCellMar>
        </w:tblPrEx>
        <w:tc>
          <w:tcPr>
            <w:tcW w:w="7933" w:type="dxa"/>
            <w:tcBorders>
              <w:top w:val="nil"/>
              <w:left w:val="nil"/>
              <w:bottom w:val="nil"/>
              <w:right w:val="single" w:sz="4" w:space="0" w:color="auto"/>
            </w:tcBorders>
          </w:tcPr>
          <w:p w:rsidR="00B5572A" w:rsidRDefault="00B5572A">
            <w:pPr>
              <w:pStyle w:val="a5"/>
            </w:pPr>
          </w:p>
        </w:tc>
        <w:tc>
          <w:tcPr>
            <w:tcW w:w="1703" w:type="dxa"/>
            <w:tcBorders>
              <w:top w:val="single" w:sz="4" w:space="0" w:color="auto"/>
              <w:left w:val="nil"/>
              <w:bottom w:val="single" w:sz="4" w:space="0" w:color="auto"/>
            </w:tcBorders>
          </w:tcPr>
          <w:p w:rsidR="00B5572A" w:rsidRDefault="00B5572A">
            <w:pPr>
              <w:pStyle w:val="a5"/>
              <w:jc w:val="center"/>
            </w:pPr>
            <w:r>
              <w:t>Табельный номер</w:t>
            </w:r>
          </w:p>
        </w:tc>
      </w:tr>
      <w:tr w:rsidR="00B5572A">
        <w:tblPrEx>
          <w:tblCellMar>
            <w:top w:w="0" w:type="dxa"/>
            <w:bottom w:w="0" w:type="dxa"/>
          </w:tblCellMar>
        </w:tblPrEx>
        <w:tc>
          <w:tcPr>
            <w:tcW w:w="7933" w:type="dxa"/>
            <w:tcBorders>
              <w:top w:val="nil"/>
              <w:left w:val="nil"/>
              <w:bottom w:val="nil"/>
              <w:right w:val="single" w:sz="4" w:space="0" w:color="auto"/>
            </w:tcBorders>
          </w:tcPr>
          <w:p w:rsidR="00B5572A" w:rsidRDefault="00B5572A">
            <w:pPr>
              <w:pStyle w:val="a5"/>
              <w:jc w:val="center"/>
            </w:pPr>
            <w:r>
              <w:t>Глебову Елену Ивановну</w:t>
            </w:r>
          </w:p>
        </w:tc>
        <w:tc>
          <w:tcPr>
            <w:tcW w:w="1703" w:type="dxa"/>
            <w:tcBorders>
              <w:top w:val="single" w:sz="4" w:space="0" w:color="auto"/>
              <w:left w:val="single" w:sz="4" w:space="0" w:color="auto"/>
              <w:bottom w:val="nil"/>
            </w:tcBorders>
            <w:vAlign w:val="bottom"/>
          </w:tcPr>
          <w:p w:rsidR="00B5572A" w:rsidRDefault="00B5572A">
            <w:pPr>
              <w:pStyle w:val="a5"/>
              <w:jc w:val="center"/>
            </w:pPr>
            <w:r>
              <w:t>0028</w:t>
            </w:r>
          </w:p>
        </w:tc>
      </w:tr>
      <w:tr w:rsidR="00B5572A">
        <w:tblPrEx>
          <w:tblCellMar>
            <w:top w:w="0" w:type="dxa"/>
            <w:bottom w:w="0" w:type="dxa"/>
          </w:tblCellMar>
        </w:tblPrEx>
        <w:tc>
          <w:tcPr>
            <w:tcW w:w="7933" w:type="dxa"/>
            <w:tcBorders>
              <w:top w:val="single" w:sz="4" w:space="0" w:color="auto"/>
              <w:left w:val="nil"/>
              <w:bottom w:val="nil"/>
              <w:right w:val="nil"/>
            </w:tcBorders>
          </w:tcPr>
          <w:p w:rsidR="00B5572A" w:rsidRDefault="00B5572A">
            <w:pPr>
              <w:pStyle w:val="a5"/>
              <w:jc w:val="center"/>
            </w:pPr>
            <w:r>
              <w:t>(фамилия, имя, отчество)</w:t>
            </w:r>
          </w:p>
        </w:tc>
        <w:tc>
          <w:tcPr>
            <w:tcW w:w="1703" w:type="dxa"/>
            <w:tcBorders>
              <w:top w:val="single" w:sz="4" w:space="0" w:color="auto"/>
              <w:left w:val="nil"/>
              <w:bottom w:val="nil"/>
              <w:right w:val="nil"/>
            </w:tcBorders>
          </w:tcPr>
          <w:p w:rsidR="00B5572A" w:rsidRDefault="00B5572A">
            <w:pPr>
              <w:pStyle w:val="a5"/>
            </w:pPr>
          </w:p>
        </w:tc>
      </w:tr>
      <w:tr w:rsidR="00B5572A">
        <w:tblPrEx>
          <w:tblCellMar>
            <w:top w:w="0" w:type="dxa"/>
            <w:bottom w:w="0" w:type="dxa"/>
          </w:tblCellMar>
        </w:tblPrEx>
        <w:tc>
          <w:tcPr>
            <w:tcW w:w="9636" w:type="dxa"/>
            <w:gridSpan w:val="2"/>
            <w:tcBorders>
              <w:top w:val="nil"/>
              <w:left w:val="nil"/>
              <w:bottom w:val="single" w:sz="4" w:space="0" w:color="auto"/>
              <w:right w:val="nil"/>
            </w:tcBorders>
          </w:tcPr>
          <w:p w:rsidR="00B5572A" w:rsidRDefault="00B5572A">
            <w:pPr>
              <w:pStyle w:val="a5"/>
              <w:jc w:val="center"/>
            </w:pPr>
            <w:r>
              <w:t>терапевтическое отделение N 1</w:t>
            </w:r>
          </w:p>
        </w:tc>
      </w:tr>
      <w:tr w:rsidR="00B5572A">
        <w:tblPrEx>
          <w:tblCellMar>
            <w:top w:w="0" w:type="dxa"/>
            <w:bottom w:w="0" w:type="dxa"/>
          </w:tblCellMar>
        </w:tblPrEx>
        <w:tc>
          <w:tcPr>
            <w:tcW w:w="9636" w:type="dxa"/>
            <w:gridSpan w:val="2"/>
            <w:tcBorders>
              <w:top w:val="nil"/>
              <w:left w:val="nil"/>
              <w:bottom w:val="nil"/>
              <w:right w:val="nil"/>
            </w:tcBorders>
          </w:tcPr>
          <w:p w:rsidR="00B5572A" w:rsidRDefault="00B5572A">
            <w:pPr>
              <w:pStyle w:val="a5"/>
              <w:jc w:val="center"/>
            </w:pPr>
            <w:r>
              <w:t>(структурное подразделение)</w:t>
            </w:r>
          </w:p>
        </w:tc>
      </w:tr>
      <w:tr w:rsidR="00B5572A">
        <w:tblPrEx>
          <w:tblCellMar>
            <w:top w:w="0" w:type="dxa"/>
            <w:bottom w:w="0" w:type="dxa"/>
          </w:tblCellMar>
        </w:tblPrEx>
        <w:tc>
          <w:tcPr>
            <w:tcW w:w="9636" w:type="dxa"/>
            <w:gridSpan w:val="2"/>
            <w:tcBorders>
              <w:top w:val="nil"/>
              <w:left w:val="nil"/>
              <w:bottom w:val="single" w:sz="4" w:space="0" w:color="auto"/>
              <w:right w:val="nil"/>
            </w:tcBorders>
          </w:tcPr>
          <w:p w:rsidR="00B5572A" w:rsidRDefault="00B5572A">
            <w:pPr>
              <w:pStyle w:val="a5"/>
              <w:jc w:val="center"/>
            </w:pPr>
            <w:r>
              <w:t>медицинская сестра</w:t>
            </w:r>
          </w:p>
        </w:tc>
      </w:tr>
      <w:tr w:rsidR="00B5572A">
        <w:tblPrEx>
          <w:tblCellMar>
            <w:top w:w="0" w:type="dxa"/>
            <w:bottom w:w="0" w:type="dxa"/>
          </w:tblCellMar>
        </w:tblPrEx>
        <w:tc>
          <w:tcPr>
            <w:tcW w:w="9636" w:type="dxa"/>
            <w:gridSpan w:val="2"/>
            <w:tcBorders>
              <w:top w:val="nil"/>
              <w:left w:val="nil"/>
              <w:bottom w:val="nil"/>
              <w:right w:val="nil"/>
            </w:tcBorders>
          </w:tcPr>
          <w:p w:rsidR="00B5572A" w:rsidRDefault="00B5572A">
            <w:pPr>
              <w:pStyle w:val="a5"/>
              <w:jc w:val="center"/>
            </w:pPr>
            <w:r>
              <w:t>(должность (специальность, профессия), разряд, класс (категория) квалификации)</w:t>
            </w:r>
          </w:p>
        </w:tc>
      </w:tr>
      <w:tr w:rsidR="00B5572A">
        <w:tblPrEx>
          <w:tblCellMar>
            <w:top w:w="0" w:type="dxa"/>
            <w:bottom w:w="0" w:type="dxa"/>
          </w:tblCellMar>
        </w:tblPrEx>
        <w:tc>
          <w:tcPr>
            <w:tcW w:w="9636" w:type="dxa"/>
            <w:gridSpan w:val="2"/>
            <w:tcBorders>
              <w:top w:val="nil"/>
              <w:left w:val="nil"/>
              <w:bottom w:val="nil"/>
              <w:right w:val="nil"/>
            </w:tcBorders>
          </w:tcPr>
          <w:p w:rsidR="00B5572A" w:rsidRDefault="00B5572A">
            <w:pPr>
              <w:pStyle w:val="a7"/>
            </w:pPr>
            <w:r>
              <w:t xml:space="preserve">расторжение трудового договора по инициативе работника, </w:t>
            </w:r>
            <w:hyperlink r:id="rId1208" w:history="1">
              <w:r>
                <w:rPr>
                  <w:rStyle w:val="a4"/>
                  <w:rFonts w:cs="Times New Roman CYR"/>
                </w:rPr>
                <w:t>пункт 3 части первой статьи 77</w:t>
              </w:r>
            </w:hyperlink>
          </w:p>
        </w:tc>
      </w:tr>
      <w:tr w:rsidR="00B5572A">
        <w:tblPrEx>
          <w:tblCellMar>
            <w:top w:w="0" w:type="dxa"/>
            <w:bottom w:w="0" w:type="dxa"/>
          </w:tblCellMar>
        </w:tblPrEx>
        <w:tc>
          <w:tcPr>
            <w:tcW w:w="9636" w:type="dxa"/>
            <w:gridSpan w:val="2"/>
            <w:tcBorders>
              <w:top w:val="nil"/>
              <w:left w:val="nil"/>
              <w:bottom w:val="single" w:sz="4" w:space="0" w:color="auto"/>
              <w:right w:val="nil"/>
            </w:tcBorders>
          </w:tcPr>
          <w:p w:rsidR="00B5572A" w:rsidRDefault="00B5572A">
            <w:pPr>
              <w:pStyle w:val="a7"/>
            </w:pPr>
            <w:r>
              <w:t>Трудового кодекса Российской Федерации</w:t>
            </w:r>
          </w:p>
        </w:tc>
      </w:tr>
    </w:tbl>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2"/>
        <w:gridCol w:w="7763"/>
      </w:tblGrid>
      <w:tr w:rsidR="00B5572A">
        <w:tblPrEx>
          <w:tblCellMar>
            <w:top w:w="0" w:type="dxa"/>
            <w:bottom w:w="0" w:type="dxa"/>
          </w:tblCellMar>
        </w:tblPrEx>
        <w:tc>
          <w:tcPr>
            <w:tcW w:w="1982" w:type="dxa"/>
            <w:tcBorders>
              <w:top w:val="nil"/>
              <w:left w:val="nil"/>
              <w:bottom w:val="single" w:sz="4" w:space="0" w:color="auto"/>
              <w:right w:val="nil"/>
            </w:tcBorders>
          </w:tcPr>
          <w:p w:rsidR="00B5572A" w:rsidRDefault="00B5572A">
            <w:pPr>
              <w:pStyle w:val="a7"/>
            </w:pPr>
            <w:r>
              <w:t>Основание (документ, номер, дата):</w:t>
            </w:r>
          </w:p>
        </w:tc>
        <w:tc>
          <w:tcPr>
            <w:tcW w:w="7763" w:type="dxa"/>
            <w:tcBorders>
              <w:top w:val="nil"/>
              <w:left w:val="nil"/>
              <w:bottom w:val="single" w:sz="4" w:space="0" w:color="auto"/>
              <w:right w:val="nil"/>
            </w:tcBorders>
            <w:vAlign w:val="bottom"/>
          </w:tcPr>
          <w:p w:rsidR="00B5572A" w:rsidRDefault="00B5572A">
            <w:pPr>
              <w:pStyle w:val="a7"/>
            </w:pPr>
            <w:r>
              <w:t>заявление Е.И. Глебовой от 03.11.2021</w:t>
            </w:r>
          </w:p>
        </w:tc>
      </w:tr>
      <w:tr w:rsidR="00B5572A">
        <w:tblPrEx>
          <w:tblCellMar>
            <w:top w:w="0" w:type="dxa"/>
            <w:bottom w:w="0" w:type="dxa"/>
          </w:tblCellMar>
        </w:tblPrEx>
        <w:tc>
          <w:tcPr>
            <w:tcW w:w="1982" w:type="dxa"/>
            <w:tcBorders>
              <w:top w:val="single" w:sz="4" w:space="0" w:color="auto"/>
              <w:left w:val="nil"/>
              <w:bottom w:val="single" w:sz="4" w:space="0" w:color="auto"/>
              <w:right w:val="nil"/>
            </w:tcBorders>
          </w:tcPr>
          <w:p w:rsidR="00B5572A" w:rsidRDefault="00B5572A">
            <w:pPr>
              <w:pStyle w:val="a5"/>
            </w:pPr>
          </w:p>
        </w:tc>
        <w:tc>
          <w:tcPr>
            <w:tcW w:w="7763" w:type="dxa"/>
            <w:tcBorders>
              <w:top w:val="single" w:sz="4" w:space="0" w:color="auto"/>
              <w:left w:val="nil"/>
              <w:bottom w:val="single" w:sz="4" w:space="0" w:color="auto"/>
              <w:right w:val="nil"/>
            </w:tcBorders>
            <w:vAlign w:val="bottom"/>
          </w:tcPr>
          <w:p w:rsidR="00B5572A" w:rsidRDefault="00B5572A">
            <w:pPr>
              <w:pStyle w:val="a7"/>
            </w:pPr>
            <w:r>
              <w:t>(заявление работника, служебная записка, медицинское заключение и т.д.)</w:t>
            </w:r>
          </w:p>
        </w:tc>
      </w:tr>
    </w:tbl>
    <w:p w:rsidR="00B5572A" w:rsidRDefault="00B5572A">
      <w:r>
        <w:t>(основание прекращения (расторжения) трудового договора (увольнения))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1820"/>
        <w:gridCol w:w="140"/>
        <w:gridCol w:w="140"/>
        <w:gridCol w:w="1820"/>
        <w:gridCol w:w="280"/>
        <w:gridCol w:w="280"/>
        <w:gridCol w:w="140"/>
        <w:gridCol w:w="280"/>
        <w:gridCol w:w="980"/>
        <w:gridCol w:w="420"/>
        <w:gridCol w:w="420"/>
        <w:gridCol w:w="236"/>
        <w:gridCol w:w="344"/>
      </w:tblGrid>
      <w:tr w:rsidR="00B5572A">
        <w:tblPrEx>
          <w:tblCellMar>
            <w:top w:w="0" w:type="dxa"/>
            <w:bottom w:w="0" w:type="dxa"/>
          </w:tblCellMar>
        </w:tblPrEx>
        <w:tc>
          <w:tcPr>
            <w:tcW w:w="2660" w:type="dxa"/>
            <w:tcBorders>
              <w:top w:val="nil"/>
              <w:left w:val="nil"/>
              <w:bottom w:val="nil"/>
              <w:right w:val="nil"/>
            </w:tcBorders>
          </w:tcPr>
          <w:p w:rsidR="00B5572A" w:rsidRDefault="00B5572A">
            <w:pPr>
              <w:pStyle w:val="a5"/>
              <w:jc w:val="center"/>
            </w:pPr>
            <w:r>
              <w:t>Руководитель организации</w:t>
            </w:r>
          </w:p>
        </w:tc>
        <w:tc>
          <w:tcPr>
            <w:tcW w:w="1820" w:type="dxa"/>
            <w:tcBorders>
              <w:top w:val="nil"/>
              <w:left w:val="nil"/>
              <w:bottom w:val="single" w:sz="4" w:space="0" w:color="auto"/>
              <w:right w:val="nil"/>
            </w:tcBorders>
          </w:tcPr>
          <w:p w:rsidR="00B5572A" w:rsidRDefault="00B5572A">
            <w:pPr>
              <w:pStyle w:val="a5"/>
            </w:pPr>
          </w:p>
          <w:p w:rsidR="00B5572A" w:rsidRDefault="00B5572A">
            <w:pPr>
              <w:pStyle w:val="a5"/>
              <w:jc w:val="center"/>
            </w:pPr>
            <w:r>
              <w:t>Главный врач</w:t>
            </w:r>
          </w:p>
        </w:tc>
        <w:tc>
          <w:tcPr>
            <w:tcW w:w="280" w:type="dxa"/>
            <w:gridSpan w:val="2"/>
            <w:tcBorders>
              <w:top w:val="nil"/>
              <w:left w:val="nil"/>
              <w:bottom w:val="nil"/>
              <w:right w:val="nil"/>
            </w:tcBorders>
          </w:tcPr>
          <w:p w:rsidR="00B5572A" w:rsidRDefault="00B5572A">
            <w:pPr>
              <w:pStyle w:val="a5"/>
            </w:pPr>
          </w:p>
        </w:tc>
        <w:tc>
          <w:tcPr>
            <w:tcW w:w="1820" w:type="dxa"/>
            <w:tcBorders>
              <w:top w:val="nil"/>
              <w:left w:val="nil"/>
              <w:bottom w:val="single" w:sz="4" w:space="0" w:color="auto"/>
              <w:right w:val="nil"/>
            </w:tcBorders>
          </w:tcPr>
          <w:p w:rsidR="00B5572A" w:rsidRDefault="00B5572A">
            <w:pPr>
              <w:pStyle w:val="a5"/>
            </w:pPr>
          </w:p>
          <w:p w:rsidR="00B5572A" w:rsidRDefault="00B5572A">
            <w:pPr>
              <w:pStyle w:val="a5"/>
              <w:jc w:val="center"/>
            </w:pPr>
            <w:r>
              <w:t>Егоров</w:t>
            </w:r>
          </w:p>
        </w:tc>
        <w:tc>
          <w:tcPr>
            <w:tcW w:w="560" w:type="dxa"/>
            <w:gridSpan w:val="2"/>
            <w:tcBorders>
              <w:top w:val="nil"/>
              <w:left w:val="nil"/>
              <w:bottom w:val="nil"/>
              <w:right w:val="nil"/>
            </w:tcBorders>
          </w:tcPr>
          <w:p w:rsidR="00B5572A" w:rsidRDefault="00B5572A">
            <w:pPr>
              <w:pStyle w:val="a5"/>
            </w:pPr>
          </w:p>
        </w:tc>
        <w:tc>
          <w:tcPr>
            <w:tcW w:w="2800" w:type="dxa"/>
            <w:gridSpan w:val="7"/>
            <w:tcBorders>
              <w:top w:val="nil"/>
              <w:left w:val="nil"/>
              <w:bottom w:val="single" w:sz="4" w:space="0" w:color="auto"/>
              <w:right w:val="nil"/>
            </w:tcBorders>
          </w:tcPr>
          <w:p w:rsidR="00B5572A" w:rsidRDefault="00B5572A">
            <w:pPr>
              <w:pStyle w:val="a5"/>
            </w:pPr>
          </w:p>
          <w:p w:rsidR="00B5572A" w:rsidRDefault="00B5572A">
            <w:pPr>
              <w:pStyle w:val="a5"/>
              <w:jc w:val="center"/>
            </w:pPr>
            <w:r>
              <w:t>Б.Д. Егоров</w:t>
            </w:r>
          </w:p>
        </w:tc>
      </w:tr>
      <w:tr w:rsidR="00B5572A">
        <w:tblPrEx>
          <w:tblCellMar>
            <w:top w:w="0" w:type="dxa"/>
            <w:bottom w:w="0" w:type="dxa"/>
          </w:tblCellMar>
        </w:tblPrEx>
        <w:tc>
          <w:tcPr>
            <w:tcW w:w="2660" w:type="dxa"/>
            <w:tcBorders>
              <w:top w:val="nil"/>
              <w:left w:val="nil"/>
              <w:bottom w:val="nil"/>
              <w:right w:val="nil"/>
            </w:tcBorders>
          </w:tcPr>
          <w:p w:rsidR="00B5572A" w:rsidRDefault="00B5572A">
            <w:pPr>
              <w:pStyle w:val="a5"/>
            </w:pPr>
          </w:p>
        </w:tc>
        <w:tc>
          <w:tcPr>
            <w:tcW w:w="1820" w:type="dxa"/>
            <w:tcBorders>
              <w:top w:val="nil"/>
              <w:left w:val="nil"/>
              <w:bottom w:val="nil"/>
              <w:right w:val="nil"/>
            </w:tcBorders>
          </w:tcPr>
          <w:p w:rsidR="00B5572A" w:rsidRDefault="00B5572A">
            <w:pPr>
              <w:pStyle w:val="a5"/>
              <w:jc w:val="center"/>
            </w:pPr>
            <w:r>
              <w:t>(должность)</w:t>
            </w:r>
          </w:p>
        </w:tc>
        <w:tc>
          <w:tcPr>
            <w:tcW w:w="280" w:type="dxa"/>
            <w:gridSpan w:val="2"/>
            <w:tcBorders>
              <w:top w:val="nil"/>
              <w:left w:val="nil"/>
              <w:bottom w:val="nil"/>
              <w:right w:val="nil"/>
            </w:tcBorders>
          </w:tcPr>
          <w:p w:rsidR="00B5572A" w:rsidRDefault="00B5572A">
            <w:pPr>
              <w:pStyle w:val="a5"/>
            </w:pPr>
          </w:p>
        </w:tc>
        <w:tc>
          <w:tcPr>
            <w:tcW w:w="1820" w:type="dxa"/>
            <w:tcBorders>
              <w:top w:val="nil"/>
              <w:left w:val="nil"/>
              <w:bottom w:val="nil"/>
              <w:right w:val="nil"/>
            </w:tcBorders>
          </w:tcPr>
          <w:p w:rsidR="00B5572A" w:rsidRDefault="00B5572A">
            <w:pPr>
              <w:pStyle w:val="a5"/>
              <w:jc w:val="center"/>
            </w:pPr>
            <w:r>
              <w:t>(личная подпись)</w:t>
            </w:r>
          </w:p>
        </w:tc>
        <w:tc>
          <w:tcPr>
            <w:tcW w:w="560" w:type="dxa"/>
            <w:gridSpan w:val="2"/>
            <w:tcBorders>
              <w:top w:val="nil"/>
              <w:left w:val="nil"/>
              <w:bottom w:val="nil"/>
              <w:right w:val="nil"/>
            </w:tcBorders>
          </w:tcPr>
          <w:p w:rsidR="00B5572A" w:rsidRDefault="00B5572A">
            <w:pPr>
              <w:pStyle w:val="a5"/>
            </w:pPr>
          </w:p>
        </w:tc>
        <w:tc>
          <w:tcPr>
            <w:tcW w:w="2800" w:type="dxa"/>
            <w:gridSpan w:val="7"/>
            <w:tcBorders>
              <w:top w:val="nil"/>
              <w:left w:val="nil"/>
              <w:bottom w:val="nil"/>
              <w:right w:val="nil"/>
            </w:tcBorders>
          </w:tcPr>
          <w:p w:rsidR="00B5572A" w:rsidRDefault="00B5572A">
            <w:pPr>
              <w:pStyle w:val="a5"/>
              <w:jc w:val="center"/>
            </w:pPr>
            <w:r>
              <w:t>(расшифровка подписи)</w:t>
            </w:r>
          </w:p>
        </w:tc>
      </w:tr>
      <w:tr w:rsidR="00B5572A">
        <w:tblPrEx>
          <w:tblCellMar>
            <w:top w:w="0" w:type="dxa"/>
            <w:bottom w:w="0" w:type="dxa"/>
          </w:tblCellMar>
        </w:tblPrEx>
        <w:trPr>
          <w:gridAfter w:val="1"/>
          <w:wAfter w:w="344" w:type="dxa"/>
        </w:trPr>
        <w:tc>
          <w:tcPr>
            <w:tcW w:w="4620" w:type="dxa"/>
            <w:gridSpan w:val="3"/>
            <w:tcBorders>
              <w:top w:val="nil"/>
              <w:left w:val="nil"/>
              <w:bottom w:val="nil"/>
              <w:right w:val="nil"/>
            </w:tcBorders>
          </w:tcPr>
          <w:p w:rsidR="00B5572A" w:rsidRDefault="00B5572A">
            <w:pPr>
              <w:pStyle w:val="a7"/>
            </w:pPr>
            <w:r>
              <w:t>С приказом (распоряжением) работник ознакомлен</w:t>
            </w:r>
          </w:p>
        </w:tc>
        <w:tc>
          <w:tcPr>
            <w:tcW w:w="1960" w:type="dxa"/>
            <w:gridSpan w:val="2"/>
            <w:tcBorders>
              <w:top w:val="nil"/>
              <w:left w:val="nil"/>
              <w:bottom w:val="single" w:sz="4" w:space="0" w:color="auto"/>
              <w:right w:val="nil"/>
            </w:tcBorders>
            <w:vAlign w:val="bottom"/>
          </w:tcPr>
          <w:p w:rsidR="00B5572A" w:rsidRDefault="00B5572A">
            <w:pPr>
              <w:pStyle w:val="a5"/>
              <w:jc w:val="center"/>
            </w:pPr>
            <w:r>
              <w:t>Глебова</w:t>
            </w:r>
          </w:p>
        </w:tc>
        <w:tc>
          <w:tcPr>
            <w:tcW w:w="280" w:type="dxa"/>
            <w:tcBorders>
              <w:top w:val="nil"/>
              <w:left w:val="nil"/>
              <w:bottom w:val="nil"/>
              <w:right w:val="nil"/>
            </w:tcBorders>
            <w:vAlign w:val="bottom"/>
          </w:tcPr>
          <w:p w:rsidR="00B5572A" w:rsidRDefault="00B5572A">
            <w:pPr>
              <w:pStyle w:val="a5"/>
              <w:jc w:val="center"/>
            </w:pPr>
            <w:r>
              <w:t>"</w:t>
            </w:r>
          </w:p>
        </w:tc>
        <w:tc>
          <w:tcPr>
            <w:tcW w:w="420" w:type="dxa"/>
            <w:gridSpan w:val="2"/>
            <w:tcBorders>
              <w:top w:val="nil"/>
              <w:left w:val="nil"/>
              <w:bottom w:val="single" w:sz="4" w:space="0" w:color="auto"/>
              <w:right w:val="nil"/>
            </w:tcBorders>
            <w:vAlign w:val="bottom"/>
          </w:tcPr>
          <w:p w:rsidR="00B5572A" w:rsidRDefault="00B5572A">
            <w:pPr>
              <w:pStyle w:val="a5"/>
              <w:jc w:val="center"/>
            </w:pPr>
            <w:r>
              <w:t>17</w:t>
            </w:r>
          </w:p>
        </w:tc>
        <w:tc>
          <w:tcPr>
            <w:tcW w:w="280" w:type="dxa"/>
            <w:tcBorders>
              <w:top w:val="nil"/>
              <w:left w:val="nil"/>
              <w:bottom w:val="nil"/>
              <w:right w:val="nil"/>
            </w:tcBorders>
            <w:vAlign w:val="bottom"/>
          </w:tcPr>
          <w:p w:rsidR="00B5572A" w:rsidRDefault="00B5572A">
            <w:pPr>
              <w:pStyle w:val="a5"/>
              <w:jc w:val="center"/>
            </w:pPr>
            <w:r>
              <w:t>"</w:t>
            </w:r>
          </w:p>
        </w:tc>
        <w:tc>
          <w:tcPr>
            <w:tcW w:w="980" w:type="dxa"/>
            <w:tcBorders>
              <w:top w:val="nil"/>
              <w:left w:val="nil"/>
              <w:bottom w:val="single" w:sz="4" w:space="0" w:color="auto"/>
              <w:right w:val="nil"/>
            </w:tcBorders>
            <w:vAlign w:val="bottom"/>
          </w:tcPr>
          <w:p w:rsidR="00B5572A" w:rsidRDefault="00B5572A">
            <w:pPr>
              <w:pStyle w:val="a5"/>
              <w:jc w:val="center"/>
            </w:pPr>
            <w:r>
              <w:t>ноября</w:t>
            </w:r>
          </w:p>
        </w:tc>
        <w:tc>
          <w:tcPr>
            <w:tcW w:w="420" w:type="dxa"/>
            <w:tcBorders>
              <w:top w:val="nil"/>
              <w:left w:val="nil"/>
              <w:bottom w:val="nil"/>
              <w:right w:val="nil"/>
            </w:tcBorders>
            <w:vAlign w:val="bottom"/>
          </w:tcPr>
          <w:p w:rsidR="00B5572A" w:rsidRDefault="00B5572A">
            <w:pPr>
              <w:pStyle w:val="a5"/>
              <w:jc w:val="center"/>
            </w:pPr>
            <w:r>
              <w:t>20</w:t>
            </w:r>
          </w:p>
        </w:tc>
        <w:tc>
          <w:tcPr>
            <w:tcW w:w="420" w:type="dxa"/>
            <w:tcBorders>
              <w:top w:val="nil"/>
              <w:left w:val="nil"/>
              <w:bottom w:val="single" w:sz="4" w:space="0" w:color="auto"/>
              <w:right w:val="nil"/>
            </w:tcBorders>
            <w:vAlign w:val="bottom"/>
          </w:tcPr>
          <w:p w:rsidR="00B5572A" w:rsidRDefault="00B5572A">
            <w:pPr>
              <w:pStyle w:val="a5"/>
              <w:jc w:val="center"/>
            </w:pPr>
            <w:r>
              <w:t>21</w:t>
            </w:r>
          </w:p>
        </w:tc>
        <w:tc>
          <w:tcPr>
            <w:tcW w:w="216" w:type="dxa"/>
            <w:tcBorders>
              <w:top w:val="nil"/>
              <w:left w:val="nil"/>
              <w:bottom w:val="nil"/>
              <w:right w:val="nil"/>
            </w:tcBorders>
            <w:vAlign w:val="bottom"/>
          </w:tcPr>
          <w:p w:rsidR="00B5572A" w:rsidRDefault="00B5572A">
            <w:pPr>
              <w:pStyle w:val="a5"/>
              <w:jc w:val="center"/>
            </w:pPr>
            <w:r>
              <w:t>г.</w:t>
            </w:r>
          </w:p>
        </w:tc>
      </w:tr>
      <w:tr w:rsidR="00B5572A">
        <w:tblPrEx>
          <w:tblCellMar>
            <w:top w:w="0" w:type="dxa"/>
            <w:bottom w:w="0" w:type="dxa"/>
          </w:tblCellMar>
        </w:tblPrEx>
        <w:trPr>
          <w:gridAfter w:val="1"/>
          <w:wAfter w:w="344" w:type="dxa"/>
        </w:trPr>
        <w:tc>
          <w:tcPr>
            <w:tcW w:w="4620" w:type="dxa"/>
            <w:gridSpan w:val="3"/>
            <w:tcBorders>
              <w:top w:val="nil"/>
              <w:left w:val="nil"/>
              <w:bottom w:val="nil"/>
              <w:right w:val="nil"/>
            </w:tcBorders>
          </w:tcPr>
          <w:p w:rsidR="00B5572A" w:rsidRDefault="00B5572A">
            <w:pPr>
              <w:pStyle w:val="a5"/>
            </w:pPr>
          </w:p>
        </w:tc>
        <w:tc>
          <w:tcPr>
            <w:tcW w:w="1960" w:type="dxa"/>
            <w:gridSpan w:val="2"/>
            <w:tcBorders>
              <w:top w:val="nil"/>
              <w:left w:val="nil"/>
              <w:bottom w:val="nil"/>
              <w:right w:val="nil"/>
            </w:tcBorders>
          </w:tcPr>
          <w:p w:rsidR="00B5572A" w:rsidRDefault="00B5572A">
            <w:pPr>
              <w:pStyle w:val="a5"/>
              <w:jc w:val="center"/>
            </w:pPr>
            <w:r>
              <w:t>(личная подпись)</w:t>
            </w:r>
          </w:p>
        </w:tc>
        <w:tc>
          <w:tcPr>
            <w:tcW w:w="280" w:type="dxa"/>
            <w:tcBorders>
              <w:top w:val="nil"/>
              <w:left w:val="nil"/>
              <w:bottom w:val="nil"/>
              <w:right w:val="nil"/>
            </w:tcBorders>
          </w:tcPr>
          <w:p w:rsidR="00B5572A" w:rsidRDefault="00B5572A">
            <w:pPr>
              <w:pStyle w:val="a5"/>
            </w:pPr>
          </w:p>
        </w:tc>
        <w:tc>
          <w:tcPr>
            <w:tcW w:w="420" w:type="dxa"/>
            <w:gridSpan w:val="2"/>
            <w:tcBorders>
              <w:top w:val="nil"/>
              <w:left w:val="nil"/>
              <w:bottom w:val="nil"/>
              <w:right w:val="nil"/>
            </w:tcBorders>
          </w:tcPr>
          <w:p w:rsidR="00B5572A" w:rsidRDefault="00B5572A">
            <w:pPr>
              <w:pStyle w:val="a5"/>
            </w:pPr>
          </w:p>
        </w:tc>
        <w:tc>
          <w:tcPr>
            <w:tcW w:w="280" w:type="dxa"/>
            <w:tcBorders>
              <w:top w:val="nil"/>
              <w:left w:val="nil"/>
              <w:bottom w:val="nil"/>
              <w:right w:val="nil"/>
            </w:tcBorders>
          </w:tcPr>
          <w:p w:rsidR="00B5572A" w:rsidRDefault="00B5572A">
            <w:pPr>
              <w:pStyle w:val="a5"/>
            </w:pPr>
          </w:p>
        </w:tc>
        <w:tc>
          <w:tcPr>
            <w:tcW w:w="980" w:type="dxa"/>
            <w:tcBorders>
              <w:top w:val="nil"/>
              <w:left w:val="nil"/>
              <w:bottom w:val="nil"/>
              <w:right w:val="nil"/>
            </w:tcBorders>
          </w:tcPr>
          <w:p w:rsidR="00B5572A" w:rsidRDefault="00B5572A">
            <w:pPr>
              <w:pStyle w:val="a5"/>
            </w:pPr>
          </w:p>
        </w:tc>
        <w:tc>
          <w:tcPr>
            <w:tcW w:w="420" w:type="dxa"/>
            <w:tcBorders>
              <w:top w:val="nil"/>
              <w:left w:val="nil"/>
              <w:bottom w:val="nil"/>
              <w:right w:val="nil"/>
            </w:tcBorders>
          </w:tcPr>
          <w:p w:rsidR="00B5572A" w:rsidRDefault="00B5572A">
            <w:pPr>
              <w:pStyle w:val="a5"/>
            </w:pPr>
          </w:p>
        </w:tc>
        <w:tc>
          <w:tcPr>
            <w:tcW w:w="420" w:type="dxa"/>
            <w:tcBorders>
              <w:top w:val="nil"/>
              <w:left w:val="nil"/>
              <w:bottom w:val="nil"/>
              <w:right w:val="nil"/>
            </w:tcBorders>
          </w:tcPr>
          <w:p w:rsidR="00B5572A" w:rsidRDefault="00B5572A">
            <w:pPr>
              <w:pStyle w:val="a5"/>
            </w:pPr>
          </w:p>
        </w:tc>
        <w:tc>
          <w:tcPr>
            <w:tcW w:w="216" w:type="dxa"/>
            <w:tcBorders>
              <w:top w:val="nil"/>
              <w:left w:val="nil"/>
              <w:bottom w:val="nil"/>
              <w:right w:val="nil"/>
            </w:tcBorders>
          </w:tcPr>
          <w:p w:rsidR="00B5572A" w:rsidRDefault="00B5572A">
            <w:pPr>
              <w:pStyle w:val="a5"/>
            </w:pPr>
          </w:p>
        </w:tc>
      </w:tr>
    </w:tbl>
    <w:p w:rsidR="00B5572A" w:rsidRDefault="00B5572A"/>
    <w:p w:rsidR="00B5572A" w:rsidRDefault="00B5572A">
      <w:r>
        <w:t>Мотивированное мнение выборного профсоюзного органа в письменной форме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4"/>
        <w:gridCol w:w="236"/>
        <w:gridCol w:w="343"/>
        <w:gridCol w:w="1023"/>
        <w:gridCol w:w="535"/>
        <w:gridCol w:w="236"/>
        <w:gridCol w:w="784"/>
        <w:gridCol w:w="865"/>
        <w:gridCol w:w="2496"/>
      </w:tblGrid>
      <w:tr w:rsidR="00B5572A">
        <w:tblPrEx>
          <w:tblCellMar>
            <w:top w:w="0" w:type="dxa"/>
            <w:bottom w:w="0" w:type="dxa"/>
          </w:tblCellMar>
        </w:tblPrEx>
        <w:tc>
          <w:tcPr>
            <w:tcW w:w="644" w:type="dxa"/>
            <w:tcBorders>
              <w:top w:val="nil"/>
              <w:left w:val="nil"/>
              <w:bottom w:val="nil"/>
              <w:right w:val="nil"/>
            </w:tcBorders>
          </w:tcPr>
          <w:p w:rsidR="00B5572A" w:rsidRDefault="00B5572A">
            <w:pPr>
              <w:pStyle w:val="a5"/>
            </w:pPr>
            <w:r>
              <w:t>(от "</w:t>
            </w:r>
          </w:p>
        </w:tc>
        <w:tc>
          <w:tcPr>
            <w:tcW w:w="234" w:type="dxa"/>
            <w:tcBorders>
              <w:top w:val="nil"/>
              <w:left w:val="nil"/>
              <w:bottom w:val="single" w:sz="4" w:space="0" w:color="auto"/>
              <w:right w:val="nil"/>
            </w:tcBorders>
          </w:tcPr>
          <w:p w:rsidR="00B5572A" w:rsidRDefault="00B5572A">
            <w:pPr>
              <w:pStyle w:val="a5"/>
            </w:pPr>
          </w:p>
        </w:tc>
        <w:tc>
          <w:tcPr>
            <w:tcW w:w="343" w:type="dxa"/>
            <w:tcBorders>
              <w:top w:val="nil"/>
              <w:left w:val="nil"/>
              <w:bottom w:val="nil"/>
              <w:right w:val="nil"/>
            </w:tcBorders>
          </w:tcPr>
          <w:p w:rsidR="00B5572A" w:rsidRDefault="00B5572A">
            <w:pPr>
              <w:pStyle w:val="a5"/>
            </w:pPr>
            <w:r>
              <w:t>"</w:t>
            </w:r>
          </w:p>
        </w:tc>
        <w:tc>
          <w:tcPr>
            <w:tcW w:w="1023" w:type="dxa"/>
            <w:tcBorders>
              <w:top w:val="nil"/>
              <w:left w:val="nil"/>
              <w:bottom w:val="single" w:sz="4" w:space="0" w:color="auto"/>
              <w:right w:val="nil"/>
            </w:tcBorders>
          </w:tcPr>
          <w:p w:rsidR="00B5572A" w:rsidRDefault="00B5572A">
            <w:pPr>
              <w:pStyle w:val="a5"/>
            </w:pPr>
          </w:p>
        </w:tc>
        <w:tc>
          <w:tcPr>
            <w:tcW w:w="535" w:type="dxa"/>
            <w:tcBorders>
              <w:top w:val="nil"/>
              <w:left w:val="nil"/>
              <w:bottom w:val="nil"/>
              <w:right w:val="nil"/>
            </w:tcBorders>
          </w:tcPr>
          <w:p w:rsidR="00B5572A" w:rsidRDefault="00B5572A">
            <w:pPr>
              <w:pStyle w:val="a5"/>
            </w:pPr>
            <w:r>
              <w:t>20</w:t>
            </w:r>
          </w:p>
        </w:tc>
        <w:tc>
          <w:tcPr>
            <w:tcW w:w="216" w:type="dxa"/>
            <w:tcBorders>
              <w:top w:val="nil"/>
              <w:left w:val="nil"/>
              <w:bottom w:val="single" w:sz="4" w:space="0" w:color="auto"/>
              <w:right w:val="nil"/>
            </w:tcBorders>
          </w:tcPr>
          <w:p w:rsidR="00B5572A" w:rsidRDefault="00B5572A">
            <w:pPr>
              <w:pStyle w:val="a5"/>
            </w:pPr>
          </w:p>
        </w:tc>
        <w:tc>
          <w:tcPr>
            <w:tcW w:w="784" w:type="dxa"/>
            <w:tcBorders>
              <w:top w:val="nil"/>
              <w:left w:val="nil"/>
              <w:bottom w:val="nil"/>
              <w:right w:val="nil"/>
            </w:tcBorders>
          </w:tcPr>
          <w:p w:rsidR="00B5572A" w:rsidRDefault="00B5572A">
            <w:pPr>
              <w:pStyle w:val="a5"/>
            </w:pPr>
            <w:r>
              <w:t>г. N</w:t>
            </w:r>
          </w:p>
        </w:tc>
        <w:tc>
          <w:tcPr>
            <w:tcW w:w="865" w:type="dxa"/>
            <w:tcBorders>
              <w:top w:val="nil"/>
              <w:left w:val="nil"/>
              <w:bottom w:val="single" w:sz="4" w:space="0" w:color="auto"/>
              <w:right w:val="nil"/>
            </w:tcBorders>
          </w:tcPr>
          <w:p w:rsidR="00B5572A" w:rsidRDefault="00B5572A">
            <w:pPr>
              <w:pStyle w:val="a5"/>
            </w:pPr>
          </w:p>
        </w:tc>
        <w:tc>
          <w:tcPr>
            <w:tcW w:w="2496" w:type="dxa"/>
            <w:tcBorders>
              <w:top w:val="nil"/>
              <w:left w:val="nil"/>
              <w:bottom w:val="nil"/>
              <w:right w:val="nil"/>
            </w:tcBorders>
          </w:tcPr>
          <w:p w:rsidR="00B5572A" w:rsidRDefault="00B5572A">
            <w:pPr>
              <w:pStyle w:val="a5"/>
            </w:pPr>
            <w:r>
              <w:t>) рассмотрено</w:t>
            </w:r>
          </w:p>
        </w:tc>
      </w:tr>
    </w:tbl>
    <w:p w:rsidR="00B5572A" w:rsidRDefault="00B5572A"/>
    <w:p w:rsidR="00B5572A" w:rsidRDefault="00B5572A">
      <w:r>
        <w:t>Образец заполнения - "СКАЧАТЬ" С приказом нужно ознакомить работника:</w:t>
      </w:r>
    </w:p>
    <w:p w:rsidR="00B5572A" w:rsidRDefault="00B5572A">
      <w:r>
        <w:t>- не позднее 3 рабочих дней с даты издания (не считая времени отсутствия работника на работе) - при увольнении, которое является дисциплинарным взысканием (</w:t>
      </w:r>
      <w:hyperlink r:id="rId1209" w:history="1">
        <w:r>
          <w:rPr>
            <w:rStyle w:val="a4"/>
            <w:rFonts w:cs="Times New Roman CYR"/>
          </w:rPr>
          <w:t>ч. 2 ст. 84.1</w:t>
        </w:r>
      </w:hyperlink>
      <w:r>
        <w:t xml:space="preserve">, </w:t>
      </w:r>
      <w:hyperlink r:id="rId1210" w:history="1">
        <w:r>
          <w:rPr>
            <w:rStyle w:val="a4"/>
            <w:rFonts w:cs="Times New Roman CYR"/>
          </w:rPr>
          <w:t>п. 3 ч. 1</w:t>
        </w:r>
      </w:hyperlink>
      <w:r>
        <w:t xml:space="preserve">, </w:t>
      </w:r>
      <w:hyperlink r:id="rId1211" w:history="1">
        <w:r>
          <w:rPr>
            <w:rStyle w:val="a4"/>
            <w:rFonts w:cs="Times New Roman CYR"/>
          </w:rPr>
          <w:t>ч. 3 ст. 192</w:t>
        </w:r>
      </w:hyperlink>
      <w:r>
        <w:t xml:space="preserve">, </w:t>
      </w:r>
      <w:hyperlink r:id="rId1212" w:history="1">
        <w:r>
          <w:rPr>
            <w:rStyle w:val="a4"/>
            <w:rFonts w:cs="Times New Roman CYR"/>
          </w:rPr>
          <w:t>ч. 6 ст. 193</w:t>
        </w:r>
      </w:hyperlink>
      <w:r>
        <w:t xml:space="preserve"> ТК РФ);</w:t>
      </w:r>
    </w:p>
    <w:p w:rsidR="00B5572A" w:rsidRDefault="00B5572A">
      <w:r>
        <w:t>- в любой день не позднее дня увольнения - в остальных случаях увольнения.</w:t>
      </w:r>
    </w:p>
    <w:p w:rsidR="00B5572A" w:rsidRDefault="00B5572A">
      <w:r>
        <w:t>Если по каким-то причинам ознакомить работника с приказом об увольнении невозможно (например, если в день увольнения работника по его собственному желанию он болен) или он отказывается ознакомиться с ним под подпись, сделайте на приказе соответствующую запись (</w:t>
      </w:r>
      <w:hyperlink r:id="rId1213" w:history="1">
        <w:r>
          <w:rPr>
            <w:rStyle w:val="a4"/>
            <w:rFonts w:cs="Times New Roman CYR"/>
          </w:rPr>
          <w:t>ч. 2 ст. 84.1</w:t>
        </w:r>
      </w:hyperlink>
      <w:r>
        <w:t xml:space="preserve"> ТК РФ), например "Ознакомлен, от подписи отказался".</w:t>
      </w:r>
    </w:p>
    <w:p w:rsidR="00B5572A" w:rsidRDefault="00B5572A">
      <w:r>
        <w:t>Отказ от подписи приказа может быть оформлен и актом.</w:t>
      </w:r>
    </w:p>
    <w:p w:rsidR="00B5572A" w:rsidRDefault="00B5572A">
      <w:pPr>
        <w:pStyle w:val="1"/>
      </w:pPr>
      <w:bookmarkStart w:id="223" w:name="sub_13120"/>
      <w:r>
        <w:t>13.1.2. Как оформить трудовую книжку при увольнении?</w:t>
      </w:r>
    </w:p>
    <w:bookmarkEnd w:id="223"/>
    <w:p w:rsidR="00B5572A" w:rsidRDefault="00B5572A">
      <w:pPr>
        <w:pStyle w:val="1"/>
      </w:pPr>
    </w:p>
    <w:p w:rsidR="00B5572A" w:rsidRDefault="00B5572A">
      <w:r>
        <w:t xml:space="preserve">Запись об увольнении в трудовую книжку (если она ведется) вносится на основании </w:t>
      </w:r>
      <w:hyperlink r:id="rId1214" w:history="1">
        <w:r>
          <w:rPr>
            <w:rStyle w:val="a4"/>
            <w:rFonts w:cs="Times New Roman CYR"/>
          </w:rPr>
          <w:t>приказа</w:t>
        </w:r>
      </w:hyperlink>
      <w:r>
        <w:t xml:space="preserve"> об увольнении работника. В соответствии с </w:t>
      </w:r>
      <w:hyperlink r:id="rId1215" w:history="1">
        <w:r>
          <w:rPr>
            <w:rStyle w:val="a4"/>
            <w:rFonts w:cs="Times New Roman CYR"/>
          </w:rPr>
          <w:t>Порядком</w:t>
        </w:r>
      </w:hyperlink>
      <w:r>
        <w:t xml:space="preserve"> ведения и хранения трудовых книжек записи в трудовую книжку о причинах увольнения (расторжения трудового договора) вносятся в точном соответствии с формулировками </w:t>
      </w:r>
      <w:hyperlink r:id="rId1216" w:history="1">
        <w:r>
          <w:rPr>
            <w:rStyle w:val="a4"/>
            <w:rFonts w:cs="Times New Roman CYR"/>
          </w:rPr>
          <w:t>Трудового кодекса</w:t>
        </w:r>
      </w:hyperlink>
      <w:r>
        <w:t xml:space="preserve"> или иного федерального закона в следующем порядке:</w:t>
      </w:r>
    </w:p>
    <w:p w:rsidR="00B5572A" w:rsidRDefault="00B5572A">
      <w:r>
        <w:lastRenderedPageBreak/>
        <w:t xml:space="preserve">- в </w:t>
      </w:r>
      <w:hyperlink r:id="rId1217" w:history="1">
        <w:r>
          <w:rPr>
            <w:rStyle w:val="a4"/>
            <w:rFonts w:cs="Times New Roman CYR"/>
          </w:rPr>
          <w:t>графе 1</w:t>
        </w:r>
      </w:hyperlink>
      <w:r>
        <w:t xml:space="preserve"> ставится порядковый номер записи;</w:t>
      </w:r>
    </w:p>
    <w:p w:rsidR="00B5572A" w:rsidRDefault="00B5572A">
      <w:r>
        <w:t xml:space="preserve">- в </w:t>
      </w:r>
      <w:hyperlink r:id="rId1218" w:history="1">
        <w:r>
          <w:rPr>
            <w:rStyle w:val="a4"/>
            <w:rFonts w:cs="Times New Roman CYR"/>
          </w:rPr>
          <w:t>графе 2</w:t>
        </w:r>
      </w:hyperlink>
      <w:r>
        <w:t xml:space="preserve"> - дата увольнения (расторжения трудового договора);</w:t>
      </w:r>
    </w:p>
    <w:p w:rsidR="00B5572A" w:rsidRDefault="00B5572A">
      <w:r>
        <w:t xml:space="preserve">- в </w:t>
      </w:r>
      <w:hyperlink r:id="rId1219" w:history="1">
        <w:r>
          <w:rPr>
            <w:rStyle w:val="a4"/>
            <w:rFonts w:cs="Times New Roman CYR"/>
          </w:rPr>
          <w:t>графе 3</w:t>
        </w:r>
      </w:hyperlink>
      <w:r>
        <w:t xml:space="preserve"> делается запись о причине увольнения (расторжения трудового договора) со ссылкой на соответствующую статью, часть статьи, пункт статьи (</w:t>
      </w:r>
      <w:hyperlink r:id="rId1220" w:history="1">
        <w:r>
          <w:rPr>
            <w:rStyle w:val="a4"/>
            <w:rFonts w:cs="Times New Roman CYR"/>
          </w:rPr>
          <w:t>ч. 5 ст. 84.1</w:t>
        </w:r>
      </w:hyperlink>
      <w:r>
        <w:t xml:space="preserve"> ТК РФ, </w:t>
      </w:r>
      <w:hyperlink r:id="rId1221" w:history="1">
        <w:r>
          <w:rPr>
            <w:rStyle w:val="a4"/>
            <w:rFonts w:cs="Times New Roman CYR"/>
          </w:rPr>
          <w:t>п. 9</w:t>
        </w:r>
      </w:hyperlink>
      <w:r>
        <w:t xml:space="preserve">, </w:t>
      </w:r>
      <w:hyperlink r:id="rId1222" w:history="1">
        <w:r>
          <w:rPr>
            <w:rStyle w:val="a4"/>
            <w:rFonts w:cs="Times New Roman CYR"/>
          </w:rPr>
          <w:t>17-22</w:t>
        </w:r>
      </w:hyperlink>
      <w:r>
        <w:t xml:space="preserve"> Порядка ведения и хранения трудовых книжек);</w:t>
      </w:r>
    </w:p>
    <w:p w:rsidR="00B5572A" w:rsidRDefault="00B5572A">
      <w:r>
        <w:t xml:space="preserve">- в </w:t>
      </w:r>
      <w:hyperlink r:id="rId1223" w:history="1">
        <w:r>
          <w:rPr>
            <w:rStyle w:val="a4"/>
            <w:rFonts w:cs="Times New Roman CYR"/>
          </w:rPr>
          <w:t>графе 4</w:t>
        </w:r>
      </w:hyperlink>
      <w:r>
        <w:t xml:space="preserve"> указывается наименование документа, на основании которого внесена запись, - приказ (распоряжение) или иное решение работодателя, его дата и номер. Запись вносится без сокращений. Например, нельзя писать "пр." вместо "приказ", "расп." вместо "распоряжение" (</w:t>
      </w:r>
      <w:hyperlink r:id="rId1224" w:history="1">
        <w:r>
          <w:rPr>
            <w:rStyle w:val="a4"/>
            <w:rFonts w:cs="Times New Roman CYR"/>
          </w:rPr>
          <w:t>п. 3</w:t>
        </w:r>
      </w:hyperlink>
      <w:r>
        <w:t xml:space="preserve"> Порядка ведения и хранения трудовых книжек).</w:t>
      </w:r>
    </w:p>
    <w:p w:rsidR="00B5572A" w:rsidRDefault="00B5572A">
      <w:r>
        <w:t>Запись об увольнении вносится в трудовую книжку в день увольнения (</w:t>
      </w:r>
      <w:hyperlink r:id="rId1225" w:history="1">
        <w:r>
          <w:rPr>
            <w:rStyle w:val="a4"/>
            <w:rFonts w:cs="Times New Roman CYR"/>
          </w:rPr>
          <w:t>п. 9</w:t>
        </w:r>
      </w:hyperlink>
      <w:r>
        <w:t xml:space="preserve"> Порядка ведения и хранения трудовых книжек). Однако сделать это не получится, например, в случае увольнения в связи со смертью работника, поскольку день увольнения наступит раньше, чем оно будет оформляться.</w:t>
      </w:r>
    </w:p>
    <w:p w:rsidR="00B5572A" w:rsidRDefault="00B5572A">
      <w:r>
        <w:t>Запись об увольнении заверять подписью работника с 01.09.2021 не нужно. Она заверяется только подписью работодателя или лица, ответственного за ведение и хранение трудовых книжек, печатью работодателя (кадровой службы) (при наличии печатей) (</w:t>
      </w:r>
      <w:hyperlink r:id="rId1226" w:history="1">
        <w:r>
          <w:rPr>
            <w:rStyle w:val="a4"/>
            <w:rFonts w:cs="Times New Roman CYR"/>
          </w:rPr>
          <w:t>п. 36</w:t>
        </w:r>
      </w:hyperlink>
      <w:r>
        <w:t xml:space="preserve"> Порядка ведения и хранения трудовых книжек).</w:t>
      </w:r>
    </w:p>
    <w:p w:rsidR="00B5572A" w:rsidRDefault="00B5572A">
      <w:r>
        <w:t>Получив трудовую книжку, работник должен расписаться в книге учета движения трудовых книжек и вкладышей в них.</w:t>
      </w:r>
    </w:p>
    <w:p w:rsidR="00B5572A" w:rsidRDefault="00B5572A"/>
    <w:p w:rsidR="00B5572A" w:rsidRDefault="00B5572A">
      <w:pPr>
        <w:pStyle w:val="1"/>
      </w:pPr>
      <w:bookmarkStart w:id="224" w:name="sub_13121"/>
      <w:r>
        <w:t>Выдача трудовой книжки, если работник ее не получил в день увольнения</w:t>
      </w:r>
    </w:p>
    <w:bookmarkEnd w:id="224"/>
    <w:p w:rsidR="00B5572A" w:rsidRDefault="00B5572A"/>
    <w:p w:rsidR="00B5572A" w:rsidRDefault="00B5572A">
      <w:r>
        <w:t>В день расторжения трудового договора работодатель обязан выдать работнику трудовую книжку, если она ведется (</w:t>
      </w:r>
      <w:hyperlink r:id="rId1227" w:history="1">
        <w:r>
          <w:rPr>
            <w:rStyle w:val="a4"/>
            <w:rFonts w:cs="Times New Roman CYR"/>
          </w:rPr>
          <w:t>ст. 84.1</w:t>
        </w:r>
      </w:hyperlink>
      <w:r>
        <w:t xml:space="preserve"> ТК РФ). Если в этот день работник отсутствовал или отказался ее получать, направьте ему уведомление о необходимости явиться за трудовой книжкой либо дать согласие на отправление ее по почте. Сделайте это как минимум на следующий день, поскольку уже с этого дня может наступать ответственность за задержку выдачи трудовой книжки.</w:t>
      </w:r>
    </w:p>
    <w:p w:rsidR="00B5572A" w:rsidRDefault="00B5572A">
      <w:r>
        <w:t>Уведомление составьте в произвольной письменной форме и вручите работнику лично либо направьте заказным письмом с описью вложения и с уведомлением о доставке.</w:t>
      </w:r>
    </w:p>
    <w:p w:rsidR="00B5572A" w:rsidRDefault="00B5572A"/>
    <w:p w:rsidR="00B5572A" w:rsidRDefault="00B5572A">
      <w:bookmarkStart w:id="225" w:name="sub_135208"/>
      <w:r>
        <w:rPr>
          <w:rStyle w:val="a3"/>
          <w:bCs/>
        </w:rPr>
        <w:t>Уведомление</w:t>
      </w:r>
    </w:p>
    <w:bookmarkEnd w:id="225"/>
    <w:p w:rsidR="00B5572A" w:rsidRDefault="00B5572A"/>
    <w:p w:rsidR="00B5572A" w:rsidRDefault="00B5572A">
      <w:r>
        <w:t>исх. N___ от "__" _______ 20__ г.</w:t>
      </w:r>
    </w:p>
    <w:p w:rsidR="00B5572A" w:rsidRDefault="00B5572A"/>
    <w:p w:rsidR="00B5572A" w:rsidRDefault="00B5572A">
      <w:r>
        <w:rPr>
          <w:rStyle w:val="a3"/>
          <w:bCs/>
        </w:rPr>
        <w:t>О получении трудовой книжки</w:t>
      </w:r>
    </w:p>
    <w:p w:rsidR="00B5572A" w:rsidRDefault="00B5572A"/>
    <w:p w:rsidR="00B5572A" w:rsidRDefault="00B5572A">
      <w:pPr>
        <w:ind w:firstLine="698"/>
        <w:jc w:val="center"/>
      </w:pPr>
      <w:r>
        <w:t>Уважаемый _________________!</w:t>
      </w:r>
    </w:p>
    <w:p w:rsidR="00B5572A" w:rsidRDefault="00B5572A"/>
    <w:p w:rsidR="00B5572A" w:rsidRDefault="00B5572A">
      <w:r>
        <w:t xml:space="preserve">В связи с Вашим отказом от получения трудовой книжки в день расторжения трудового договора __.__.20__ г. (приказ от __.__.20__ N __) в соответствии с </w:t>
      </w:r>
      <w:hyperlink r:id="rId1228" w:history="1">
        <w:r>
          <w:rPr>
            <w:rStyle w:val="a4"/>
            <w:rFonts w:cs="Times New Roman CYR"/>
          </w:rPr>
          <w:t>ч. 6 ст. 84.1</w:t>
        </w:r>
      </w:hyperlink>
      <w:r>
        <w:t xml:space="preserve"> ТК РФ уведомляем Вас о необходимости явиться в отдел кадров ООО "______" за трудовой книжкой по адресу: ________________________________________________.</w:t>
      </w:r>
    </w:p>
    <w:p w:rsidR="00B5572A" w:rsidRDefault="00B5572A">
      <w:r>
        <w:t>Время работы отдела с понедельника по пятницу с __.__ по __.__, перерыв на обед с __.__ до __.__. Телефон: _______________.</w:t>
      </w:r>
    </w:p>
    <w:p w:rsidR="00B5572A" w:rsidRDefault="00B5572A">
      <w:r>
        <w:t>Вы можете прислать заявление о желании получить трудовую книжку по почте. В заявлении укажите адрес, по которому Вы хотите получить документ.</w:t>
      </w:r>
    </w:p>
    <w:p w:rsidR="00B5572A" w:rsidRDefault="00B5572A"/>
    <w:p w:rsidR="00B5572A" w:rsidRDefault="00B5572A">
      <w:r>
        <w:t>Приложение: копия приказа о расторжении трудового договора от _______ 20__ N __.</w:t>
      </w:r>
    </w:p>
    <w:p w:rsidR="00B5572A" w:rsidRDefault="00B5572A"/>
    <w:p w:rsidR="00B5572A" w:rsidRDefault="00B5572A">
      <w:r>
        <w:lastRenderedPageBreak/>
        <w:t>Специалист отдела кадров ____________________ /____________/</w:t>
      </w:r>
    </w:p>
    <w:p w:rsidR="00B5572A" w:rsidRDefault="00B5572A">
      <w:pPr>
        <w:pStyle w:val="a6"/>
        <w:rPr>
          <w:sz w:val="22"/>
          <w:szCs w:val="22"/>
        </w:rPr>
      </w:pPr>
      <w:r>
        <w:rPr>
          <w:sz w:val="22"/>
          <w:szCs w:val="22"/>
        </w:rPr>
        <w:t xml:space="preserve">                              (подпись)       (Ф.И.О.)</w:t>
      </w:r>
    </w:p>
    <w:p w:rsidR="00B5572A" w:rsidRDefault="00B5572A"/>
    <w:p w:rsidR="00B5572A" w:rsidRDefault="00B5572A">
      <w:r>
        <w:rPr>
          <w:rStyle w:val="a3"/>
          <w:bCs/>
        </w:rPr>
        <w:t>Для справки:</w:t>
      </w:r>
      <w:r>
        <w:t xml:space="preserve"> не допускается пересылка трудовых книжек за границу (</w:t>
      </w:r>
      <w:hyperlink r:id="rId1229" w:history="1">
        <w:r>
          <w:rPr>
            <w:rStyle w:val="a4"/>
            <w:rFonts w:cs="Times New Roman CYR"/>
          </w:rPr>
          <w:t>ст. 3</w:t>
        </w:r>
      </w:hyperlink>
      <w:r>
        <w:t xml:space="preserve"> Закона СССР от 24.06.1991 N 2261-1 "О порядке вывоза, пересылки и истребования личных документов советских и иностранных граждан и лиц без гражданства из СССР за границу").</w:t>
      </w:r>
    </w:p>
    <w:p w:rsidR="00B5572A" w:rsidRDefault="00B5572A">
      <w:r>
        <w:t>Если работник прислал заявление о направлении книжки по почте, направьте ее ценным письмом с описью вложения и с уведомлением.</w:t>
      </w:r>
    </w:p>
    <w:p w:rsidR="00B5572A" w:rsidRDefault="00B5572A">
      <w:r>
        <w:t>Если работник не заберет трудовую книжку, храните ее до востребования отдельно от трудовых книжек работников. Невостребованные книжки храните 50 лет (</w:t>
      </w:r>
      <w:hyperlink r:id="rId1230" w:history="1">
        <w:r>
          <w:rPr>
            <w:rStyle w:val="a4"/>
            <w:rFonts w:cs="Times New Roman CYR"/>
          </w:rPr>
          <w:t>п. 449</w:t>
        </w:r>
      </w:hyperlink>
      <w:r>
        <w:t xml:space="preserve"> Приказа Росархива N 236).</w:t>
      </w:r>
    </w:p>
    <w:p w:rsidR="00B5572A" w:rsidRDefault="00B5572A">
      <w:r>
        <w:t>Если вы не направляли работнику уведомление о необходимости получить трудовую книжку, а он сам написал заявление на ее выдачу, выдайте книжку в течение 3 рабочих дней со дня обращения. Почтой ее направляйте, только если у вас будет письменное согласие работника на это. Если не сможете подтвердить факт направления или передачи трудовой книжки, будете привлечены к ответственности.</w:t>
      </w:r>
    </w:p>
    <w:p w:rsidR="00B5572A" w:rsidRDefault="00B5572A"/>
    <w:p w:rsidR="00B5572A" w:rsidRDefault="00B5572A">
      <w:pPr>
        <w:pStyle w:val="1"/>
      </w:pPr>
      <w:bookmarkStart w:id="226" w:name="sub_135210"/>
      <w:r>
        <w:t>Ответственность за задержку выдачи трудовой книжки</w:t>
      </w:r>
    </w:p>
    <w:bookmarkEnd w:id="226"/>
    <w:p w:rsidR="00B5572A" w:rsidRDefault="00B5572A">
      <w:pPr>
        <w:pStyle w:val="1"/>
      </w:pPr>
    </w:p>
    <w:p w:rsidR="00B5572A" w:rsidRDefault="00B5572A">
      <w:r>
        <w:t>Работодатель несет ответственность за несвоевременную выдачу трудовой книжки. Если он по своей вине не выдал трудовую книжку в день расторжения трудового договора, то ему придется возместить работнику не полученный им заработок за все время задержки выдачи трудовой книжки (</w:t>
      </w:r>
      <w:hyperlink r:id="rId1231" w:history="1">
        <w:r>
          <w:rPr>
            <w:rStyle w:val="a4"/>
            <w:rFonts w:cs="Times New Roman CYR"/>
          </w:rPr>
          <w:t>ст. 234</w:t>
        </w:r>
      </w:hyperlink>
      <w:r>
        <w:t xml:space="preserve"> ТК РФ).</w:t>
      </w:r>
    </w:p>
    <w:p w:rsidR="00B5572A" w:rsidRDefault="00B5572A">
      <w:r>
        <w:t>Период между днем увольнения и фактической датой выдачи трудовой книжки признается временем вынужденного прогула, за который работнику должен быть выплачен средний заработок (</w:t>
      </w:r>
      <w:hyperlink r:id="rId1232" w:history="1">
        <w:r>
          <w:rPr>
            <w:rStyle w:val="a4"/>
            <w:rFonts w:cs="Times New Roman CYR"/>
          </w:rPr>
          <w:t>п. 62</w:t>
        </w:r>
      </w:hyperlink>
      <w:r>
        <w:t xml:space="preserve"> Постановления Пленума ВС РФ N 2).</w:t>
      </w:r>
    </w:p>
    <w:p w:rsidR="00B5572A" w:rsidRDefault="00B5572A">
      <w:r>
        <w:t>Период вынужденного прогула исчисляется со дня, следующего за днем, когда работнику должна быть выдана трудовая книжка, до дня направления уведомления о необходимости ее получения или дня получения книжки (</w:t>
      </w:r>
      <w:hyperlink r:id="rId1233" w:history="1">
        <w:r>
          <w:rPr>
            <w:rStyle w:val="a4"/>
            <w:rFonts w:cs="Times New Roman CYR"/>
          </w:rPr>
          <w:t>ч. 6 ст. 84.1</w:t>
        </w:r>
      </w:hyperlink>
      <w:r>
        <w:t xml:space="preserve"> ТК РФ).</w:t>
      </w:r>
    </w:p>
    <w:p w:rsidR="00B5572A" w:rsidRDefault="00B5572A">
      <w:r>
        <w:t>Однако обязанность возместить работнику не полученный им заработок, как правило, возникает в случае, если работник в результате задержки выдачи трудовой книжки лишен возможности трудиться (</w:t>
      </w:r>
      <w:hyperlink r:id="rId1234" w:history="1">
        <w:r>
          <w:rPr>
            <w:rStyle w:val="a4"/>
            <w:rFonts w:cs="Times New Roman CYR"/>
          </w:rPr>
          <w:t>ст. 234</w:t>
        </w:r>
      </w:hyperlink>
      <w:r>
        <w:t xml:space="preserve"> ТК РФ). Если же он даже не занимался поисками работы, то ответственности за задержку можно избежать. Но надеяться на это не стоит. Отправьте уведомление на следующий после увольнения день - только с дня направления уведомления работодатель освобождается от ответственности за задержку выдачи трудовой книжки.</w:t>
      </w:r>
    </w:p>
    <w:p w:rsidR="00B5572A" w:rsidRDefault="00B5572A">
      <w:r>
        <w:t>Ответственности также не возникнет в случаях несовпадения последнего дня работы с днем оформления прекращения трудовых отношений:</w:t>
      </w:r>
    </w:p>
    <w:p w:rsidR="00B5572A" w:rsidRDefault="00B5572A">
      <w:r>
        <w:t>- при увольнении за прогул (</w:t>
      </w:r>
      <w:hyperlink r:id="rId1235" w:history="1">
        <w:r>
          <w:rPr>
            <w:rStyle w:val="a4"/>
            <w:rFonts w:cs="Times New Roman CYR"/>
          </w:rPr>
          <w:t>пп. "а" п. 6 ч. 1 ст. 81</w:t>
        </w:r>
      </w:hyperlink>
      <w:r>
        <w:t xml:space="preserve"> ТК РФ);</w:t>
      </w:r>
    </w:p>
    <w:p w:rsidR="00B5572A" w:rsidRDefault="00B5572A">
      <w:r>
        <w:t>- при осуждении работника к наказанию, исключающему продолжение прежней работы, в соответствии с приговором суда, вступившим в законную силу (</w:t>
      </w:r>
      <w:hyperlink r:id="rId1236" w:history="1">
        <w:r>
          <w:rPr>
            <w:rStyle w:val="a4"/>
            <w:rFonts w:cs="Times New Roman CYR"/>
          </w:rPr>
          <w:t>п. 4 ч. 1 ст. 83</w:t>
        </w:r>
      </w:hyperlink>
      <w:r>
        <w:t xml:space="preserve"> ТК РФ);</w:t>
      </w:r>
    </w:p>
    <w:p w:rsidR="00B5572A" w:rsidRDefault="00B5572A">
      <w:r>
        <w:t xml:space="preserve">-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r:id="rId1237" w:history="1">
        <w:r>
          <w:rPr>
            <w:rStyle w:val="a4"/>
            <w:rFonts w:cs="Times New Roman CYR"/>
          </w:rPr>
          <w:t>ч. 2 ст. 261</w:t>
        </w:r>
      </w:hyperlink>
      <w:r>
        <w:t xml:space="preserve"> ТК РФ.</w:t>
      </w:r>
    </w:p>
    <w:p w:rsidR="00B5572A" w:rsidRDefault="00B5572A"/>
    <w:p w:rsidR="00B5572A" w:rsidRDefault="00B5572A">
      <w:pPr>
        <w:pStyle w:val="1"/>
      </w:pPr>
      <w:bookmarkStart w:id="227" w:name="sub_13130"/>
      <w:r>
        <w:t>13.1.3. Как предоставить работнику сведения о трудовой деятельности?</w:t>
      </w:r>
    </w:p>
    <w:bookmarkEnd w:id="227"/>
    <w:p w:rsidR="00B5572A" w:rsidRDefault="00B5572A">
      <w:pPr>
        <w:pStyle w:val="1"/>
      </w:pPr>
    </w:p>
    <w:p w:rsidR="00B5572A" w:rsidRDefault="00B5572A">
      <w:r>
        <w:t xml:space="preserve">Если работник отказался от ведения трудовой книжки, в последний день работы выдайте ему сведения о трудовой деятельности по </w:t>
      </w:r>
      <w:hyperlink r:id="rId1238" w:history="1">
        <w:r>
          <w:rPr>
            <w:rStyle w:val="a4"/>
            <w:rFonts w:cs="Times New Roman CYR"/>
          </w:rPr>
          <w:t>форме СЗВ-ТД</w:t>
        </w:r>
      </w:hyperlink>
      <w:r>
        <w:t>.</w:t>
      </w:r>
    </w:p>
    <w:p w:rsidR="00B5572A" w:rsidRDefault="00B5572A"/>
    <w:p w:rsidR="00B5572A" w:rsidRDefault="00B5572A">
      <w:r>
        <w:rPr>
          <w:rStyle w:val="a3"/>
          <w:bCs/>
        </w:rPr>
        <w:t xml:space="preserve">Обратите внимание: </w:t>
      </w:r>
      <w:r>
        <w:t>в форму включаются только сведения за период работы у конкретного работодателя.</w:t>
      </w:r>
    </w:p>
    <w:p w:rsidR="00B5572A" w:rsidRDefault="00B5572A"/>
    <w:p w:rsidR="00B5572A" w:rsidRDefault="00B5572A">
      <w:r>
        <w:t xml:space="preserve">Запись в сведения о трудовой деятельности об основании и о причине расторжения трудового договора производится в точном соответствии с формулировками </w:t>
      </w:r>
      <w:hyperlink r:id="rId1239" w:history="1">
        <w:r>
          <w:rPr>
            <w:rStyle w:val="a4"/>
            <w:rFonts w:cs="Times New Roman CYR"/>
          </w:rPr>
          <w:t>Трудового кодекса</w:t>
        </w:r>
      </w:hyperlink>
      <w:r>
        <w:t xml:space="preserve"> или иного федерального закона и со ссылкой на соответствующие статью, часть статьи, пункт статьи.</w:t>
      </w:r>
    </w:p>
    <w:p w:rsidR="00B5572A" w:rsidRDefault="00B5572A">
      <w:r>
        <w:t>Если в день расторжения трудового договора предоставить сведения о трудовой деятельности невозможно в связи с отсутствием работника либо его отказом от их получения, направьте работнику уведомление о необходимости дать согласие на направление ему сведений о трудовой деятельности на бумажном носителе по почте заказным письмом с уведомлением.</w:t>
      </w:r>
    </w:p>
    <w:p w:rsidR="00B5572A" w:rsidRDefault="00B5572A">
      <w:r>
        <w:t>Со дня направления уведомления работодатель освобождается от ответственности за задержку предоставления сведений о трудовой деятельности. Эта ответственность не возникнет в тех же случаях, которые предусмотрены при задержке трудовой книжки, то есть в случаях несовпадения последнего дня работы с днем оформления прекращения трудовых отношений при увольнении за прогул, при осуждении работника к наказанию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w:t>
      </w:r>
    </w:p>
    <w:p w:rsidR="00B5572A" w:rsidRDefault="00B5572A">
      <w:r>
        <w:t>Работник, не получивший сведения о трудовой деятельности в день увольнения, может написать заявление об их предоставлении и направить его по почте или обратиться по электронной почте. В течение 3 рабочих дней со дня обращения направьте работнику эти сведения в форме, указанной в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B5572A" w:rsidRDefault="00B5572A">
      <w:r>
        <w:t xml:space="preserve">Если выдали сведения работнику лично, зафиксируйте это под подпись, например в специальном журнале учета выдачи </w:t>
      </w:r>
      <w:hyperlink r:id="rId1240" w:history="1">
        <w:r>
          <w:rPr>
            <w:rStyle w:val="a4"/>
            <w:rFonts w:cs="Times New Roman CYR"/>
          </w:rPr>
          <w:t>СТД-Р</w:t>
        </w:r>
      </w:hyperlink>
      <w:r>
        <w:t>.</w:t>
      </w:r>
    </w:p>
    <w:p w:rsidR="00B5572A" w:rsidRDefault="00B5572A">
      <w:hyperlink r:id="rId1241" w:history="1">
        <w:r>
          <w:rPr>
            <w:rStyle w:val="a4"/>
            <w:rFonts w:cs="Times New Roman CYR"/>
          </w:rPr>
          <w:t>Форма СТД-Р</w:t>
        </w:r>
      </w:hyperlink>
      <w:r>
        <w:t xml:space="preserve"> заполняется на основании приказов (распоряжений), иных решений или документов, подтверждающих оформление трудовых отношений между работодателем и работником (</w:t>
      </w:r>
      <w:hyperlink r:id="rId1242" w:history="1">
        <w:r>
          <w:rPr>
            <w:rStyle w:val="a4"/>
            <w:rFonts w:cs="Times New Roman CYR"/>
          </w:rPr>
          <w:t>п. 1.1</w:t>
        </w:r>
      </w:hyperlink>
      <w:r>
        <w:t xml:space="preserve"> Порядка заполнения форм СТД-Р и СТД-ПФР).</w:t>
      </w:r>
    </w:p>
    <w:p w:rsidR="00B5572A" w:rsidRDefault="00B5572A">
      <w:r>
        <w:t>Бумажная форма документа заверяется подписью руководителя или доверенного лица и печатью организации (при наличии). Электронный документ подписывается усиленной квалифицированной электронной подписью работодателя (</w:t>
      </w:r>
      <w:hyperlink r:id="rId1243" w:history="1">
        <w:r>
          <w:rPr>
            <w:rStyle w:val="a4"/>
            <w:rFonts w:cs="Times New Roman CYR"/>
          </w:rPr>
          <w:t>ч. 5 ст. 66.1</w:t>
        </w:r>
      </w:hyperlink>
      <w:r>
        <w:t xml:space="preserve"> ТК РФ, </w:t>
      </w:r>
      <w:hyperlink r:id="rId1244" w:history="1">
        <w:r>
          <w:rPr>
            <w:rStyle w:val="a4"/>
            <w:rFonts w:cs="Times New Roman CYR"/>
          </w:rPr>
          <w:t>п. 2.7</w:t>
        </w:r>
      </w:hyperlink>
      <w:r>
        <w:t xml:space="preserve"> Порядка заполнения форм СТД-Р и СТД-ПФР).</w:t>
      </w:r>
    </w:p>
    <w:p w:rsidR="00B5572A" w:rsidRDefault="00B5572A">
      <w:r>
        <w:t>Порядок заполнения см.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49"/>
        <w:gridCol w:w="7346"/>
      </w:tblGrid>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5"/>
              <w:jc w:val="center"/>
            </w:pPr>
            <w:r>
              <w:t xml:space="preserve">Раздел </w:t>
            </w:r>
            <w:hyperlink r:id="rId1245" w:history="1">
              <w:r>
                <w:rPr>
                  <w:rStyle w:val="a4"/>
                  <w:rFonts w:cs="Times New Roman CYR"/>
                </w:rPr>
                <w:t>формы СТД-Р</w:t>
              </w:r>
            </w:hyperlink>
          </w:p>
        </w:tc>
        <w:tc>
          <w:tcPr>
            <w:tcW w:w="7346" w:type="dxa"/>
            <w:tcBorders>
              <w:top w:val="single" w:sz="4" w:space="0" w:color="auto"/>
              <w:left w:val="single" w:sz="4" w:space="0" w:color="auto"/>
              <w:bottom w:val="single" w:sz="4" w:space="0" w:color="auto"/>
            </w:tcBorders>
          </w:tcPr>
          <w:p w:rsidR="00B5572A" w:rsidRDefault="00B5572A">
            <w:pPr>
              <w:pStyle w:val="a5"/>
              <w:jc w:val="center"/>
            </w:pPr>
            <w:r>
              <w:t>Содержание раздела</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46" w:history="1">
              <w:r>
                <w:rPr>
                  <w:rStyle w:val="a4"/>
                  <w:rFonts w:cs="Times New Roman CYR"/>
                </w:rPr>
                <w:t>"Сведения о работнике"</w:t>
              </w:r>
            </w:hyperlink>
          </w:p>
        </w:tc>
        <w:tc>
          <w:tcPr>
            <w:tcW w:w="7346" w:type="dxa"/>
            <w:tcBorders>
              <w:top w:val="single" w:sz="4" w:space="0" w:color="auto"/>
              <w:left w:val="single" w:sz="4" w:space="0" w:color="auto"/>
              <w:bottom w:val="single" w:sz="4" w:space="0" w:color="auto"/>
            </w:tcBorders>
          </w:tcPr>
          <w:p w:rsidR="00B5572A" w:rsidRDefault="00B5572A">
            <w:pPr>
              <w:pStyle w:val="a7"/>
            </w:pPr>
            <w:r>
              <w:t>Фамилия, имя, отчество (при наличии). Эти данные приводятся на русском языке в именительном падеже полностью. Дата рождения в формате ДД.ММ.ГГГГ. Форма предполагает указание даты следующим образом: число месяца - цифрами, месяц - словом, год - цифрами (полностью).</w:t>
            </w:r>
          </w:p>
          <w:p w:rsidR="00B5572A" w:rsidRDefault="00B5572A">
            <w:pPr>
              <w:pStyle w:val="a7"/>
            </w:pPr>
            <w:r>
              <w:t>СНИЛС работника. Должен состоять из 11 цифр по формату XXX- XXX-XXX-XX или XXX-XXX-XXX XX</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47" w:history="1">
              <w:r>
                <w:rPr>
                  <w:rStyle w:val="a4"/>
                  <w:rFonts w:cs="Times New Roman CYR"/>
                </w:rPr>
                <w:t>"Сведения о работодателе"</w:t>
              </w:r>
            </w:hyperlink>
          </w:p>
        </w:tc>
        <w:tc>
          <w:tcPr>
            <w:tcW w:w="7346" w:type="dxa"/>
            <w:tcBorders>
              <w:top w:val="single" w:sz="4" w:space="0" w:color="auto"/>
              <w:left w:val="single" w:sz="4" w:space="0" w:color="auto"/>
              <w:bottom w:val="single" w:sz="4" w:space="0" w:color="auto"/>
            </w:tcBorders>
          </w:tcPr>
          <w:p w:rsidR="00B5572A" w:rsidRDefault="00B5572A">
            <w:pPr>
              <w:pStyle w:val="a7"/>
            </w:pPr>
            <w:r>
              <w:t>Регистрационный номер в ПФ РФ. Показатель должен состоять из 12 цифр по формату XXX-XXX-XXXXXX.</w:t>
            </w:r>
          </w:p>
          <w:p w:rsidR="00B5572A" w:rsidRDefault="00B5572A">
            <w:pPr>
              <w:pStyle w:val="a7"/>
            </w:pPr>
            <w:r>
              <w:t>Наименование организации в соответствии с учредительными документами (в русской или латинской транскрипции), наименование отделения иностранной организации, осуществляющей деятельность на территории РФ, обособленного подразделения.</w:t>
            </w:r>
          </w:p>
          <w:p w:rsidR="00B5572A" w:rsidRDefault="00B5572A">
            <w:pPr>
              <w:pStyle w:val="a7"/>
            </w:pPr>
            <w:r>
              <w:t xml:space="preserve">ИНН. Если ИНН десятизначный, он записывается в первых десяти </w:t>
            </w:r>
            <w:r>
              <w:lastRenderedPageBreak/>
              <w:t>знакоместах, в двух последних ставится прочерк. КПП организации (из девяти цифр). Обособленные подразделения отражают КПП по своему месту нахождения</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48" w:history="1">
              <w:r>
                <w:rPr>
                  <w:rStyle w:val="a4"/>
                  <w:rFonts w:cs="Times New Roman CYR"/>
                </w:rPr>
                <w:t>"Сведения о трудовой деятельности"</w:t>
              </w:r>
            </w:hyperlink>
          </w:p>
        </w:tc>
        <w:tc>
          <w:tcPr>
            <w:tcW w:w="7346"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49" w:history="1">
              <w:r>
                <w:rPr>
                  <w:rStyle w:val="a4"/>
                  <w:rFonts w:cs="Times New Roman CYR"/>
                </w:rPr>
                <w:t>Графа</w:t>
              </w:r>
            </w:hyperlink>
            <w:r>
              <w:t xml:space="preserve"> "Дата (число, месяц, год) приема, перевода, увольнения"</w:t>
            </w:r>
          </w:p>
        </w:tc>
        <w:tc>
          <w:tcPr>
            <w:tcW w:w="7346" w:type="dxa"/>
            <w:tcBorders>
              <w:top w:val="single" w:sz="4" w:space="0" w:color="auto"/>
              <w:left w:val="single" w:sz="4" w:space="0" w:color="auto"/>
              <w:bottom w:val="single" w:sz="4" w:space="0" w:color="auto"/>
            </w:tcBorders>
          </w:tcPr>
          <w:p w:rsidR="00B5572A" w:rsidRDefault="00B5572A">
            <w:pPr>
              <w:pStyle w:val="a7"/>
            </w:pPr>
            <w:r>
              <w:t>Дата кадрового мероприятия в формате ДД.ММ.ГГГГ</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0" w:history="1">
              <w:r>
                <w:rPr>
                  <w:rStyle w:val="a4"/>
                  <w:rFonts w:cs="Times New Roman CYR"/>
                </w:rPr>
                <w:t>Графа</w:t>
              </w:r>
            </w:hyperlink>
            <w:r>
              <w:t xml:space="preserve"> "Сведения о приеме, переводе, увольнении"</w:t>
            </w:r>
          </w:p>
        </w:tc>
        <w:tc>
          <w:tcPr>
            <w:tcW w:w="7346" w:type="dxa"/>
            <w:tcBorders>
              <w:top w:val="single" w:sz="4" w:space="0" w:color="auto"/>
              <w:left w:val="single" w:sz="4" w:space="0" w:color="auto"/>
              <w:bottom w:val="single" w:sz="4" w:space="0" w:color="auto"/>
            </w:tcBorders>
          </w:tcPr>
          <w:p w:rsidR="00B5572A" w:rsidRDefault="00B5572A">
            <w:pPr>
              <w:pStyle w:val="a7"/>
            </w:pPr>
            <w:r>
              <w:t>Следующие мероприятия:</w:t>
            </w:r>
          </w:p>
          <w:p w:rsidR="00B5572A" w:rsidRDefault="00B5572A">
            <w:pPr>
              <w:pStyle w:val="a7"/>
            </w:pPr>
            <w:r>
              <w:t>- ПРИЕМ;</w:t>
            </w:r>
          </w:p>
          <w:p w:rsidR="00B5572A" w:rsidRDefault="00B5572A">
            <w:pPr>
              <w:pStyle w:val="a7"/>
            </w:pPr>
            <w:r>
              <w:t>- ПЕРЕВОД;</w:t>
            </w:r>
          </w:p>
          <w:p w:rsidR="00B5572A" w:rsidRDefault="00B5572A">
            <w:pPr>
              <w:pStyle w:val="a7"/>
            </w:pPr>
            <w:r>
              <w:t>- ПЕРЕИМЕНОВАНИЕ;</w:t>
            </w:r>
          </w:p>
          <w:p w:rsidR="00B5572A" w:rsidRDefault="00B5572A">
            <w:pPr>
              <w:pStyle w:val="a7"/>
            </w:pPr>
            <w:r>
              <w:t>- УСТАНОВЛЕНИЕ (ПРИСВОЕНИЕ);</w:t>
            </w:r>
          </w:p>
          <w:p w:rsidR="00B5572A" w:rsidRDefault="00B5572A">
            <w:pPr>
              <w:pStyle w:val="a7"/>
            </w:pPr>
            <w:r>
              <w:t>- УВОЛЬНЕНИЕ</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1" w:history="1">
              <w:r>
                <w:rPr>
                  <w:rStyle w:val="a4"/>
                  <w:rFonts w:cs="Times New Roman CYR"/>
                </w:rPr>
                <w:t>Графа</w:t>
              </w:r>
            </w:hyperlink>
            <w:r>
              <w:t xml:space="preserve"> "Трудовая функция (должность, профессия, специальность, квалификация, конкретный вид поручаемой работы), структурное подразделение"</w:t>
            </w:r>
          </w:p>
        </w:tc>
        <w:tc>
          <w:tcPr>
            <w:tcW w:w="7346" w:type="dxa"/>
            <w:tcBorders>
              <w:top w:val="single" w:sz="4" w:space="0" w:color="auto"/>
              <w:left w:val="single" w:sz="4" w:space="0" w:color="auto"/>
              <w:bottom w:val="single" w:sz="4" w:space="0" w:color="auto"/>
            </w:tcBorders>
          </w:tcPr>
          <w:p w:rsidR="00B5572A" w:rsidRDefault="00B5572A">
            <w:pPr>
              <w:pStyle w:val="a7"/>
            </w:pPr>
            <w:r>
              <w:t xml:space="preserve">Наименование трудовой функции согласно </w:t>
            </w:r>
            <w:hyperlink r:id="rId1252" w:history="1">
              <w:r>
                <w:rPr>
                  <w:rStyle w:val="a4"/>
                  <w:rFonts w:cs="Times New Roman CYR"/>
                </w:rPr>
                <w:t>штатному расписанию</w:t>
              </w:r>
            </w:hyperlink>
            <w:r>
              <w:t>. Наименование структурного подразделения указывается, если в трудовом договоре есть условие о работе в конкретном структурном подразделении.</w:t>
            </w:r>
          </w:p>
          <w:p w:rsidR="00B5572A" w:rsidRDefault="00B5572A">
            <w:pPr>
              <w:pStyle w:val="a7"/>
            </w:pPr>
            <w:r>
              <w:t>Сведения о получении второй и последующей профессии, специальности или иной квалификации отражаются в графе с указанием разряда или иной категории (например, класс)</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3" w:history="1">
              <w:r>
                <w:rPr>
                  <w:rStyle w:val="a4"/>
                  <w:rFonts w:cs="Times New Roman CYR"/>
                </w:rPr>
                <w:t>Графа</w:t>
              </w:r>
            </w:hyperlink>
            <w:r>
              <w:t xml:space="preserve"> "Код выполняемой функции (при наличии)" (заполняется с 1 января 2021 года на основании профессиональных стандартов в случае принятия</w:t>
            </w:r>
          </w:p>
          <w:p w:rsidR="00B5572A" w:rsidRDefault="00B5572A">
            <w:pPr>
              <w:pStyle w:val="a7"/>
            </w:pPr>
            <w:r>
              <w:t>работодателем решения об их применении)</w:t>
            </w:r>
          </w:p>
        </w:tc>
        <w:tc>
          <w:tcPr>
            <w:tcW w:w="7346" w:type="dxa"/>
            <w:tcBorders>
              <w:top w:val="single" w:sz="4" w:space="0" w:color="auto"/>
              <w:left w:val="single" w:sz="4" w:space="0" w:color="auto"/>
              <w:bottom w:val="single" w:sz="4" w:space="0" w:color="auto"/>
            </w:tcBorders>
          </w:tcPr>
          <w:p w:rsidR="00B5572A" w:rsidRDefault="00B5572A">
            <w:pPr>
              <w:pStyle w:val="a7"/>
            </w:pPr>
            <w:r>
              <w:t>Код, состоящий из семи цифро-буквенных знаков в формате XX.XXX-X-X. Первые пять цифровых знаков - то код наименования вида профессиональной деятельности (разд. I профессионального стандарта), последние два знака (разд. II профессионального стандарта) - буквенный знак кода обобщенной трудовой функции и цифровой знак - уровень квалификации, к которому относится данная обобщенная трудовая функция</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4" w:history="1">
              <w:r>
                <w:rPr>
                  <w:rStyle w:val="a4"/>
                  <w:rFonts w:cs="Times New Roman CYR"/>
                </w:rPr>
                <w:t>Графа</w:t>
              </w:r>
            </w:hyperlink>
            <w:r>
              <w:t xml:space="preserve"> "Причины увольнения, пункт, часть статьи, статья Трудового кодекса Российской Федерации, федерального закона"</w:t>
            </w:r>
          </w:p>
        </w:tc>
        <w:tc>
          <w:tcPr>
            <w:tcW w:w="7346" w:type="dxa"/>
            <w:tcBorders>
              <w:top w:val="single" w:sz="4" w:space="0" w:color="auto"/>
              <w:left w:val="single" w:sz="4" w:space="0" w:color="auto"/>
              <w:bottom w:val="single" w:sz="4" w:space="0" w:color="auto"/>
            </w:tcBorders>
          </w:tcPr>
          <w:p w:rsidR="00B5572A" w:rsidRDefault="00B5572A">
            <w:pPr>
              <w:pStyle w:val="a7"/>
            </w:pPr>
            <w:r>
              <w:t xml:space="preserve">Основание и причина прекращения трудового договора в точном соответствии с формулировками </w:t>
            </w:r>
            <w:hyperlink r:id="rId1255" w:history="1">
              <w:r>
                <w:rPr>
                  <w:rStyle w:val="a4"/>
                  <w:rFonts w:cs="Times New Roman CYR"/>
                </w:rPr>
                <w:t>Трудового кодекса</w:t>
              </w:r>
            </w:hyperlink>
            <w:r>
              <w:t xml:space="preserve"> или иного федерального закона со ссылкой на соответствующие статью, ее часть, пункт (без сокращений)</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6" w:history="1">
              <w:r>
                <w:rPr>
                  <w:rStyle w:val="a4"/>
                  <w:rFonts w:cs="Times New Roman CYR"/>
                </w:rPr>
                <w:t>Подраздел</w:t>
              </w:r>
            </w:hyperlink>
            <w:r>
              <w:t xml:space="preserve"> "Основание"</w:t>
            </w:r>
          </w:p>
        </w:tc>
        <w:tc>
          <w:tcPr>
            <w:tcW w:w="7346" w:type="dxa"/>
            <w:tcBorders>
              <w:top w:val="single" w:sz="4" w:space="0" w:color="auto"/>
              <w:left w:val="single" w:sz="4" w:space="0" w:color="auto"/>
              <w:bottom w:val="single" w:sz="4" w:space="0" w:color="auto"/>
            </w:tcBorders>
          </w:tcPr>
          <w:p w:rsidR="00B5572A" w:rsidRDefault="00B5572A">
            <w:pPr>
              <w:pStyle w:val="a7"/>
            </w:pPr>
            <w:r>
              <w:t>Наименование документа, подтверждающего оформление (прекращение) трудовых отношений (приема, перевода, приостановления, увольнения и т.д.)</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r>
              <w:t>"Сведения о трудовой деятельности зарегистрированного лица за периоды до 31 декабря 2019 года"</w:t>
            </w:r>
          </w:p>
        </w:tc>
        <w:tc>
          <w:tcPr>
            <w:tcW w:w="7346" w:type="dxa"/>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7" w:history="1">
              <w:r>
                <w:rPr>
                  <w:rStyle w:val="a4"/>
                  <w:rFonts w:cs="Times New Roman CYR"/>
                </w:rPr>
                <w:t>Графа</w:t>
              </w:r>
            </w:hyperlink>
            <w:r>
              <w:t xml:space="preserve"> "Работодатель (наименование), регистрационный номер в ПФР"</w:t>
            </w:r>
          </w:p>
        </w:tc>
        <w:tc>
          <w:tcPr>
            <w:tcW w:w="7346" w:type="dxa"/>
            <w:tcBorders>
              <w:top w:val="single" w:sz="4" w:space="0" w:color="auto"/>
              <w:left w:val="single" w:sz="4" w:space="0" w:color="auto"/>
              <w:bottom w:val="single" w:sz="4" w:space="0" w:color="auto"/>
            </w:tcBorders>
          </w:tcPr>
          <w:p w:rsidR="00B5572A" w:rsidRDefault="00B5572A">
            <w:pPr>
              <w:pStyle w:val="a7"/>
            </w:pPr>
            <w:r>
              <w:t>Наименование страхователя, представившего сведения индивидуального (персонифицированного) учета, его регистрационный номер в Пенсионном фонде (при наличии)</w:t>
            </w:r>
          </w:p>
        </w:tc>
      </w:tr>
      <w:tr w:rsidR="00B5572A">
        <w:tblPrEx>
          <w:tblCellMar>
            <w:top w:w="0" w:type="dxa"/>
            <w:bottom w:w="0" w:type="dxa"/>
          </w:tblCellMar>
        </w:tblPrEx>
        <w:tc>
          <w:tcPr>
            <w:tcW w:w="3049" w:type="dxa"/>
            <w:tcBorders>
              <w:top w:val="single" w:sz="4" w:space="0" w:color="auto"/>
              <w:bottom w:val="single" w:sz="4" w:space="0" w:color="auto"/>
              <w:right w:val="single" w:sz="4" w:space="0" w:color="auto"/>
            </w:tcBorders>
          </w:tcPr>
          <w:p w:rsidR="00B5572A" w:rsidRDefault="00B5572A">
            <w:pPr>
              <w:pStyle w:val="a7"/>
            </w:pPr>
            <w:hyperlink r:id="rId1258" w:history="1">
              <w:r>
                <w:rPr>
                  <w:rStyle w:val="a4"/>
                  <w:rFonts w:cs="Times New Roman CYR"/>
                </w:rPr>
                <w:t>Графа</w:t>
              </w:r>
            </w:hyperlink>
            <w:r>
              <w:t xml:space="preserve"> "Периоды работы"</w:t>
            </w:r>
          </w:p>
        </w:tc>
        <w:tc>
          <w:tcPr>
            <w:tcW w:w="7346" w:type="dxa"/>
            <w:tcBorders>
              <w:top w:val="single" w:sz="4" w:space="0" w:color="auto"/>
              <w:left w:val="single" w:sz="4" w:space="0" w:color="auto"/>
              <w:bottom w:val="single" w:sz="4" w:space="0" w:color="auto"/>
            </w:tcBorders>
          </w:tcPr>
          <w:p w:rsidR="00B5572A" w:rsidRDefault="00B5572A">
            <w:pPr>
              <w:pStyle w:val="a7"/>
            </w:pPr>
            <w:r>
              <w:t xml:space="preserve">Периоды трудовой деятельности зарегистрированного лица до 31.12.2019 включительно, учтенные на индивидуальном лицевом </w:t>
            </w:r>
            <w:r>
              <w:lastRenderedPageBreak/>
              <w:t>счете этого лица на основании сведений индивидуального (персонифицированного) учета, представленных страхователем</w:t>
            </w:r>
          </w:p>
        </w:tc>
      </w:tr>
    </w:tbl>
    <w:p w:rsidR="00B5572A" w:rsidRDefault="00B5572A"/>
    <w:p w:rsidR="00B5572A" w:rsidRDefault="00B5572A">
      <w:r>
        <w:t>Сведения о том, подано ли работником заявление о продолжении ведения трудовой книжки либо о предоставлении сведений о трудовой деятельности, вносит работодатель, которому подано это заявление. Дата подачи заявления проставляется в формате ДД.ММ.ГГГГ (</w:t>
      </w:r>
      <w:hyperlink r:id="rId1259" w:history="1">
        <w:r>
          <w:rPr>
            <w:rStyle w:val="a4"/>
            <w:rFonts w:cs="Times New Roman CYR"/>
          </w:rPr>
          <w:t>п. 2.3</w:t>
        </w:r>
      </w:hyperlink>
      <w:r>
        <w:t xml:space="preserve"> Порядка заполнения форм СТД-Р и СТД-ПФР).</w:t>
      </w:r>
    </w:p>
    <w:p w:rsidR="00B5572A" w:rsidRDefault="00B5572A">
      <w:r>
        <w:t>В СЗВ-Р также включаются отмененные и скорректированные (исправленные) сведения о трудовой деятельности. При наличии:</w:t>
      </w:r>
    </w:p>
    <w:p w:rsidR="00B5572A" w:rsidRDefault="00B5572A">
      <w:r>
        <w:t>- отмененных сведений - нужно полностью заполнить графы с 1 по 10 и в графе "Признак отмены записи сведений о приеме, переводе, увольнении" проставляется "X";</w:t>
      </w:r>
    </w:p>
    <w:p w:rsidR="00B5572A" w:rsidRDefault="00B5572A">
      <w:r>
        <w:t>- скорректированных (исправленных) сведений - нужно отразить и отмененные сведения с заполненной графой "Признак отмены записи сведений о приеме, переводе, увольнении" и скорректированные (исправленные) сведения (</w:t>
      </w:r>
      <w:hyperlink r:id="rId1260" w:history="1">
        <w:r>
          <w:rPr>
            <w:rStyle w:val="a4"/>
            <w:rFonts w:cs="Times New Roman CYR"/>
          </w:rPr>
          <w:t>п. 2.4</w:t>
        </w:r>
      </w:hyperlink>
      <w:r>
        <w:t xml:space="preserve"> Порядка заполнения форм СТД-Р и СТД-ПФР).</w:t>
      </w:r>
    </w:p>
    <w:p w:rsidR="00B5572A" w:rsidRDefault="00B5572A"/>
    <w:p w:rsidR="00B5572A" w:rsidRDefault="00B5572A">
      <w:r>
        <w:rPr>
          <w:rStyle w:val="a3"/>
          <w:bCs/>
        </w:rPr>
        <w:t xml:space="preserve">К сведению: </w:t>
      </w:r>
      <w:r>
        <w:t xml:space="preserve">планируется внести в </w:t>
      </w:r>
      <w:hyperlink r:id="rId1261" w:history="1">
        <w:r>
          <w:rPr>
            <w:rStyle w:val="a4"/>
            <w:rFonts w:cs="Times New Roman CYR"/>
          </w:rPr>
          <w:t>форму СТД-Р</w:t>
        </w:r>
      </w:hyperlink>
      <w:r>
        <w:t xml:space="preserve"> изменения, аналогичные новшествам в </w:t>
      </w:r>
      <w:hyperlink r:id="rId1262" w:history="1">
        <w:r>
          <w:rPr>
            <w:rStyle w:val="a4"/>
            <w:rFonts w:cs="Times New Roman CYR"/>
          </w:rPr>
          <w:t>форме СЗВ-ТД</w:t>
        </w:r>
      </w:hyperlink>
      <w:r>
        <w:t>. В том числе в отношении кодов выполняемой функции.</w:t>
      </w:r>
    </w:p>
    <w:p w:rsidR="00B5572A" w:rsidRDefault="00B5572A"/>
    <w:p w:rsidR="00B5572A" w:rsidRDefault="00B5572A">
      <w:pPr>
        <w:pStyle w:val="1"/>
      </w:pPr>
      <w:bookmarkStart w:id="228" w:name="sub_13140"/>
      <w:r>
        <w:t>13.1.4. Как оформить личную карточку при увольнении?</w:t>
      </w:r>
    </w:p>
    <w:bookmarkEnd w:id="228"/>
    <w:p w:rsidR="00B5572A" w:rsidRDefault="00B5572A">
      <w:pPr>
        <w:pStyle w:val="1"/>
      </w:pPr>
    </w:p>
    <w:p w:rsidR="00B5572A" w:rsidRDefault="00B5572A">
      <w:r>
        <w:t xml:space="preserve">Личная карточка оформляется, если работодатель принял решение продолжать их ведение. Сведения об увольнении вносятся в </w:t>
      </w:r>
      <w:hyperlink r:id="rId1263" w:history="1">
        <w:r>
          <w:rPr>
            <w:rStyle w:val="a4"/>
            <w:rFonts w:cs="Times New Roman CYR"/>
          </w:rPr>
          <w:t>разд. XI</w:t>
        </w:r>
      </w:hyperlink>
      <w:r>
        <w:t xml:space="preserve"> "Основание прекращения трудового договора (увольнения)". В нем дублируется та же запись (в той же формулировке), которая сделана в трудовой книжке работника (сведениях о трудовой деятельности). Запись в данном разделе заверяется подписями самого работника (если это установлено локальным актом работодателя) и кадровика.</w:t>
      </w:r>
    </w:p>
    <w:p w:rsidR="00B5572A" w:rsidRDefault="00B5572A">
      <w:r>
        <w:t>Приведем образец записи.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4"/>
        <w:gridCol w:w="236"/>
        <w:gridCol w:w="399"/>
        <w:gridCol w:w="236"/>
        <w:gridCol w:w="49"/>
        <w:gridCol w:w="1181"/>
        <w:gridCol w:w="150"/>
        <w:gridCol w:w="86"/>
        <w:gridCol w:w="62"/>
        <w:gridCol w:w="418"/>
        <w:gridCol w:w="280"/>
        <w:gridCol w:w="709"/>
        <w:gridCol w:w="18"/>
        <w:gridCol w:w="218"/>
        <w:gridCol w:w="1397"/>
        <w:gridCol w:w="489"/>
        <w:gridCol w:w="476"/>
        <w:gridCol w:w="1882"/>
      </w:tblGrid>
      <w:tr w:rsidR="00B5572A">
        <w:tblPrEx>
          <w:tblCellMar>
            <w:top w:w="0" w:type="dxa"/>
            <w:bottom w:w="0" w:type="dxa"/>
          </w:tblCellMar>
        </w:tblPrEx>
        <w:tc>
          <w:tcPr>
            <w:tcW w:w="3633" w:type="dxa"/>
            <w:gridSpan w:val="6"/>
            <w:vMerge w:val="restart"/>
            <w:tcBorders>
              <w:top w:val="nil"/>
              <w:left w:val="nil"/>
              <w:bottom w:val="nil"/>
              <w:right w:val="nil"/>
            </w:tcBorders>
          </w:tcPr>
          <w:p w:rsidR="00B5572A" w:rsidRDefault="00B5572A">
            <w:pPr>
              <w:pStyle w:val="a5"/>
            </w:pPr>
            <w:hyperlink r:id="rId1264" w:history="1">
              <w:r>
                <w:rPr>
                  <w:rStyle w:val="a4"/>
                  <w:rFonts w:cs="Times New Roman CYR"/>
                </w:rPr>
                <w:t>XI.</w:t>
              </w:r>
            </w:hyperlink>
            <w:r>
              <w:t xml:space="preserve"> Основание прекращения</w:t>
            </w:r>
          </w:p>
          <w:p w:rsidR="00B5572A" w:rsidRDefault="00B5572A">
            <w:pPr>
              <w:pStyle w:val="a5"/>
            </w:pPr>
            <w:bookmarkStart w:id="229" w:name="sub_135212"/>
            <w:r>
              <w:t>трудового договора (увольнения)</w:t>
            </w:r>
            <w:bookmarkEnd w:id="229"/>
          </w:p>
        </w:tc>
        <w:tc>
          <w:tcPr>
            <w:tcW w:w="216" w:type="dxa"/>
            <w:gridSpan w:val="2"/>
            <w:tcBorders>
              <w:top w:val="nil"/>
              <w:left w:val="nil"/>
              <w:bottom w:val="nil"/>
              <w:right w:val="nil"/>
            </w:tcBorders>
          </w:tcPr>
          <w:p w:rsidR="00B5572A" w:rsidRDefault="00B5572A">
            <w:pPr>
              <w:pStyle w:val="a5"/>
            </w:pPr>
          </w:p>
        </w:tc>
        <w:tc>
          <w:tcPr>
            <w:tcW w:w="5929" w:type="dxa"/>
            <w:gridSpan w:val="10"/>
            <w:tcBorders>
              <w:top w:val="nil"/>
              <w:left w:val="nil"/>
              <w:bottom w:val="single" w:sz="4" w:space="0" w:color="auto"/>
              <w:right w:val="nil"/>
            </w:tcBorders>
          </w:tcPr>
          <w:p w:rsidR="00B5572A" w:rsidRDefault="00B5572A">
            <w:pPr>
              <w:pStyle w:val="a5"/>
            </w:pPr>
            <w:r>
              <w:t xml:space="preserve">Инициатива работника, </w:t>
            </w:r>
            <w:hyperlink r:id="rId1265" w:history="1">
              <w:r>
                <w:rPr>
                  <w:rStyle w:val="a4"/>
                  <w:rFonts w:cs="Times New Roman CYR"/>
                </w:rPr>
                <w:t>пункт 3 части 1 статьи 77</w:t>
              </w:r>
            </w:hyperlink>
          </w:p>
        </w:tc>
      </w:tr>
      <w:tr w:rsidR="00B5572A">
        <w:tblPrEx>
          <w:tblCellMar>
            <w:top w:w="0" w:type="dxa"/>
            <w:bottom w:w="0" w:type="dxa"/>
          </w:tblCellMar>
        </w:tblPrEx>
        <w:tc>
          <w:tcPr>
            <w:tcW w:w="3633" w:type="dxa"/>
            <w:gridSpan w:val="6"/>
            <w:vMerge/>
            <w:tcBorders>
              <w:top w:val="nil"/>
              <w:left w:val="nil"/>
              <w:bottom w:val="nil"/>
              <w:right w:val="nil"/>
            </w:tcBorders>
          </w:tcPr>
          <w:p w:rsidR="00B5572A" w:rsidRDefault="00B5572A">
            <w:pPr>
              <w:pStyle w:val="a5"/>
            </w:pPr>
          </w:p>
        </w:tc>
        <w:tc>
          <w:tcPr>
            <w:tcW w:w="216" w:type="dxa"/>
            <w:gridSpan w:val="2"/>
            <w:tcBorders>
              <w:top w:val="nil"/>
              <w:left w:val="nil"/>
              <w:bottom w:val="nil"/>
              <w:right w:val="nil"/>
            </w:tcBorders>
          </w:tcPr>
          <w:p w:rsidR="00B5572A" w:rsidRDefault="00B5572A">
            <w:pPr>
              <w:pStyle w:val="a5"/>
            </w:pPr>
          </w:p>
        </w:tc>
        <w:tc>
          <w:tcPr>
            <w:tcW w:w="5929" w:type="dxa"/>
            <w:gridSpan w:val="10"/>
            <w:tcBorders>
              <w:top w:val="single" w:sz="4" w:space="0" w:color="auto"/>
              <w:left w:val="nil"/>
              <w:bottom w:val="single" w:sz="4" w:space="0" w:color="auto"/>
              <w:right w:val="nil"/>
            </w:tcBorders>
          </w:tcPr>
          <w:p w:rsidR="00B5572A" w:rsidRDefault="00B5572A">
            <w:pPr>
              <w:pStyle w:val="a5"/>
            </w:pPr>
            <w:r>
              <w:t>Трудового кодекса РФ</w:t>
            </w:r>
          </w:p>
        </w:tc>
      </w:tr>
      <w:tr w:rsidR="00B5572A">
        <w:tblPrEx>
          <w:tblCellMar>
            <w:top w:w="0" w:type="dxa"/>
            <w:bottom w:w="0" w:type="dxa"/>
          </w:tblCellMar>
        </w:tblPrEx>
        <w:tc>
          <w:tcPr>
            <w:tcW w:w="1564" w:type="dxa"/>
            <w:tcBorders>
              <w:top w:val="nil"/>
              <w:left w:val="nil"/>
              <w:bottom w:val="nil"/>
              <w:right w:val="nil"/>
            </w:tcBorders>
          </w:tcPr>
          <w:p w:rsidR="00B5572A" w:rsidRDefault="00B5572A">
            <w:pPr>
              <w:pStyle w:val="a5"/>
            </w:pPr>
          </w:p>
        </w:tc>
        <w:tc>
          <w:tcPr>
            <w:tcW w:w="216" w:type="dxa"/>
            <w:tcBorders>
              <w:top w:val="nil"/>
              <w:left w:val="nil"/>
              <w:bottom w:val="nil"/>
              <w:right w:val="nil"/>
            </w:tcBorders>
          </w:tcPr>
          <w:p w:rsidR="00B5572A" w:rsidRDefault="00B5572A">
            <w:pPr>
              <w:pStyle w:val="a5"/>
            </w:pPr>
          </w:p>
        </w:tc>
        <w:tc>
          <w:tcPr>
            <w:tcW w:w="399" w:type="dxa"/>
            <w:tcBorders>
              <w:top w:val="nil"/>
              <w:left w:val="nil"/>
              <w:bottom w:val="nil"/>
              <w:right w:val="nil"/>
            </w:tcBorders>
          </w:tcPr>
          <w:p w:rsidR="00B5572A" w:rsidRDefault="00B5572A">
            <w:pPr>
              <w:pStyle w:val="a5"/>
            </w:pPr>
          </w:p>
        </w:tc>
        <w:tc>
          <w:tcPr>
            <w:tcW w:w="224" w:type="dxa"/>
            <w:tcBorders>
              <w:top w:val="nil"/>
              <w:left w:val="nil"/>
              <w:bottom w:val="nil"/>
              <w:right w:val="nil"/>
            </w:tcBorders>
          </w:tcPr>
          <w:p w:rsidR="00B5572A" w:rsidRDefault="00B5572A">
            <w:pPr>
              <w:pStyle w:val="a5"/>
            </w:pPr>
          </w:p>
        </w:tc>
        <w:tc>
          <w:tcPr>
            <w:tcW w:w="1369" w:type="dxa"/>
            <w:gridSpan w:val="3"/>
            <w:tcBorders>
              <w:top w:val="nil"/>
              <w:left w:val="nil"/>
              <w:bottom w:val="nil"/>
              <w:right w:val="nil"/>
            </w:tcBorders>
          </w:tcPr>
          <w:p w:rsidR="00B5572A" w:rsidRDefault="00B5572A">
            <w:pPr>
              <w:pStyle w:val="a5"/>
            </w:pPr>
          </w:p>
        </w:tc>
        <w:tc>
          <w:tcPr>
            <w:tcW w:w="837" w:type="dxa"/>
            <w:gridSpan w:val="4"/>
            <w:tcBorders>
              <w:top w:val="nil"/>
              <w:left w:val="nil"/>
              <w:bottom w:val="nil"/>
              <w:right w:val="nil"/>
            </w:tcBorders>
          </w:tcPr>
          <w:p w:rsidR="00B5572A" w:rsidRDefault="00B5572A">
            <w:pPr>
              <w:pStyle w:val="a5"/>
            </w:pPr>
          </w:p>
        </w:tc>
        <w:tc>
          <w:tcPr>
            <w:tcW w:w="721" w:type="dxa"/>
            <w:gridSpan w:val="2"/>
            <w:tcBorders>
              <w:top w:val="nil"/>
              <w:left w:val="nil"/>
              <w:bottom w:val="nil"/>
              <w:right w:val="nil"/>
            </w:tcBorders>
          </w:tcPr>
          <w:p w:rsidR="00B5572A" w:rsidRDefault="00B5572A">
            <w:pPr>
              <w:pStyle w:val="a5"/>
            </w:pPr>
          </w:p>
        </w:tc>
        <w:tc>
          <w:tcPr>
            <w:tcW w:w="4447" w:type="dxa"/>
            <w:gridSpan w:val="5"/>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1564" w:type="dxa"/>
            <w:tcBorders>
              <w:top w:val="nil"/>
              <w:left w:val="nil"/>
              <w:bottom w:val="nil"/>
              <w:right w:val="nil"/>
            </w:tcBorders>
          </w:tcPr>
          <w:p w:rsidR="00B5572A" w:rsidRDefault="00B5572A">
            <w:pPr>
              <w:pStyle w:val="a5"/>
              <w:jc w:val="center"/>
            </w:pPr>
            <w:r>
              <w:t>Дата увольнения</w:t>
            </w:r>
          </w:p>
        </w:tc>
        <w:tc>
          <w:tcPr>
            <w:tcW w:w="216" w:type="dxa"/>
            <w:tcBorders>
              <w:top w:val="nil"/>
              <w:left w:val="nil"/>
              <w:bottom w:val="nil"/>
              <w:right w:val="nil"/>
            </w:tcBorders>
          </w:tcPr>
          <w:p w:rsidR="00B5572A" w:rsidRDefault="00B5572A">
            <w:pPr>
              <w:pStyle w:val="a5"/>
              <w:jc w:val="center"/>
            </w:pPr>
            <w:r>
              <w:t>"</w:t>
            </w:r>
          </w:p>
        </w:tc>
        <w:tc>
          <w:tcPr>
            <w:tcW w:w="399" w:type="dxa"/>
            <w:tcBorders>
              <w:top w:val="nil"/>
              <w:left w:val="nil"/>
              <w:bottom w:val="single" w:sz="4" w:space="0" w:color="auto"/>
              <w:right w:val="nil"/>
            </w:tcBorders>
          </w:tcPr>
          <w:p w:rsidR="00B5572A" w:rsidRDefault="00B5572A">
            <w:pPr>
              <w:pStyle w:val="a5"/>
              <w:jc w:val="center"/>
            </w:pPr>
            <w:r>
              <w:t>17</w:t>
            </w:r>
          </w:p>
        </w:tc>
        <w:tc>
          <w:tcPr>
            <w:tcW w:w="224" w:type="dxa"/>
            <w:tcBorders>
              <w:top w:val="nil"/>
              <w:left w:val="nil"/>
              <w:bottom w:val="nil"/>
              <w:right w:val="nil"/>
            </w:tcBorders>
          </w:tcPr>
          <w:p w:rsidR="00B5572A" w:rsidRDefault="00B5572A">
            <w:pPr>
              <w:pStyle w:val="a5"/>
              <w:jc w:val="center"/>
            </w:pPr>
            <w:r>
              <w:t>"</w:t>
            </w:r>
          </w:p>
        </w:tc>
        <w:tc>
          <w:tcPr>
            <w:tcW w:w="1369" w:type="dxa"/>
            <w:gridSpan w:val="3"/>
            <w:tcBorders>
              <w:top w:val="nil"/>
              <w:left w:val="nil"/>
              <w:bottom w:val="single" w:sz="4" w:space="0" w:color="auto"/>
              <w:right w:val="nil"/>
            </w:tcBorders>
          </w:tcPr>
          <w:p w:rsidR="00B5572A" w:rsidRDefault="00B5572A">
            <w:pPr>
              <w:pStyle w:val="a5"/>
              <w:jc w:val="center"/>
            </w:pPr>
            <w:r>
              <w:t>ноября</w:t>
            </w:r>
          </w:p>
        </w:tc>
        <w:tc>
          <w:tcPr>
            <w:tcW w:w="837" w:type="dxa"/>
            <w:gridSpan w:val="4"/>
            <w:tcBorders>
              <w:top w:val="nil"/>
              <w:left w:val="nil"/>
              <w:bottom w:val="nil"/>
              <w:right w:val="nil"/>
            </w:tcBorders>
          </w:tcPr>
          <w:p w:rsidR="00B5572A" w:rsidRDefault="00B5572A">
            <w:pPr>
              <w:pStyle w:val="a5"/>
              <w:jc w:val="center"/>
            </w:pPr>
            <w:r>
              <w:t>20</w:t>
            </w:r>
          </w:p>
        </w:tc>
        <w:tc>
          <w:tcPr>
            <w:tcW w:w="721" w:type="dxa"/>
            <w:gridSpan w:val="2"/>
            <w:tcBorders>
              <w:top w:val="nil"/>
              <w:left w:val="nil"/>
              <w:bottom w:val="single" w:sz="4" w:space="0" w:color="auto"/>
              <w:right w:val="nil"/>
            </w:tcBorders>
          </w:tcPr>
          <w:p w:rsidR="00B5572A" w:rsidRDefault="00B5572A">
            <w:pPr>
              <w:pStyle w:val="a5"/>
              <w:jc w:val="center"/>
            </w:pPr>
            <w:r>
              <w:t>21</w:t>
            </w:r>
          </w:p>
        </w:tc>
        <w:tc>
          <w:tcPr>
            <w:tcW w:w="4447" w:type="dxa"/>
            <w:gridSpan w:val="5"/>
            <w:tcBorders>
              <w:top w:val="nil"/>
              <w:left w:val="nil"/>
              <w:bottom w:val="nil"/>
              <w:right w:val="nil"/>
            </w:tcBorders>
          </w:tcPr>
          <w:p w:rsidR="00B5572A" w:rsidRDefault="00B5572A">
            <w:pPr>
              <w:pStyle w:val="a7"/>
            </w:pPr>
            <w:r>
              <w:t>г.</w:t>
            </w:r>
          </w:p>
        </w:tc>
      </w:tr>
      <w:tr w:rsidR="00B5572A">
        <w:tblPrEx>
          <w:tblCellMar>
            <w:top w:w="0" w:type="dxa"/>
            <w:bottom w:w="0" w:type="dxa"/>
          </w:tblCellMar>
        </w:tblPrEx>
        <w:tc>
          <w:tcPr>
            <w:tcW w:w="2452" w:type="dxa"/>
            <w:gridSpan w:val="5"/>
            <w:tcBorders>
              <w:top w:val="nil"/>
              <w:left w:val="nil"/>
              <w:bottom w:val="nil"/>
              <w:right w:val="nil"/>
            </w:tcBorders>
          </w:tcPr>
          <w:p w:rsidR="00B5572A" w:rsidRDefault="00B5572A">
            <w:pPr>
              <w:pStyle w:val="a5"/>
              <w:jc w:val="center"/>
            </w:pPr>
            <w:r>
              <w:t>Приказ (распоряжение) N</w:t>
            </w:r>
          </w:p>
        </w:tc>
        <w:tc>
          <w:tcPr>
            <w:tcW w:w="1459" w:type="dxa"/>
            <w:gridSpan w:val="4"/>
            <w:tcBorders>
              <w:top w:val="nil"/>
              <w:left w:val="nil"/>
              <w:bottom w:val="single" w:sz="4" w:space="0" w:color="auto"/>
              <w:right w:val="nil"/>
            </w:tcBorders>
            <w:vAlign w:val="bottom"/>
          </w:tcPr>
          <w:p w:rsidR="00B5572A" w:rsidRDefault="00B5572A">
            <w:pPr>
              <w:pStyle w:val="a5"/>
              <w:jc w:val="center"/>
            </w:pPr>
            <w:r>
              <w:t>24-у</w:t>
            </w:r>
          </w:p>
        </w:tc>
        <w:tc>
          <w:tcPr>
            <w:tcW w:w="418" w:type="dxa"/>
            <w:tcBorders>
              <w:top w:val="nil"/>
              <w:left w:val="nil"/>
              <w:bottom w:val="nil"/>
              <w:right w:val="nil"/>
            </w:tcBorders>
            <w:vAlign w:val="bottom"/>
          </w:tcPr>
          <w:p w:rsidR="00B5572A" w:rsidRDefault="00B5572A">
            <w:pPr>
              <w:pStyle w:val="a5"/>
              <w:jc w:val="center"/>
            </w:pPr>
            <w:r>
              <w:t>от</w:t>
            </w:r>
          </w:p>
        </w:tc>
        <w:tc>
          <w:tcPr>
            <w:tcW w:w="280" w:type="dxa"/>
            <w:tcBorders>
              <w:top w:val="nil"/>
              <w:left w:val="nil"/>
              <w:bottom w:val="nil"/>
              <w:right w:val="nil"/>
            </w:tcBorders>
            <w:vAlign w:val="bottom"/>
          </w:tcPr>
          <w:p w:rsidR="00B5572A" w:rsidRDefault="00B5572A">
            <w:pPr>
              <w:pStyle w:val="a5"/>
              <w:jc w:val="center"/>
            </w:pPr>
            <w:r>
              <w:t>"</w:t>
            </w:r>
          </w:p>
        </w:tc>
        <w:tc>
          <w:tcPr>
            <w:tcW w:w="709" w:type="dxa"/>
            <w:tcBorders>
              <w:top w:val="nil"/>
              <w:left w:val="nil"/>
              <w:bottom w:val="single" w:sz="4" w:space="0" w:color="auto"/>
              <w:right w:val="nil"/>
            </w:tcBorders>
            <w:vAlign w:val="bottom"/>
          </w:tcPr>
          <w:p w:rsidR="00B5572A" w:rsidRDefault="00B5572A">
            <w:pPr>
              <w:pStyle w:val="a5"/>
              <w:jc w:val="center"/>
            </w:pPr>
            <w:r>
              <w:t>17</w:t>
            </w:r>
          </w:p>
        </w:tc>
        <w:tc>
          <w:tcPr>
            <w:tcW w:w="216" w:type="dxa"/>
            <w:gridSpan w:val="2"/>
            <w:tcBorders>
              <w:top w:val="nil"/>
              <w:left w:val="nil"/>
              <w:bottom w:val="nil"/>
              <w:right w:val="nil"/>
            </w:tcBorders>
            <w:vAlign w:val="bottom"/>
          </w:tcPr>
          <w:p w:rsidR="00B5572A" w:rsidRDefault="00B5572A">
            <w:pPr>
              <w:pStyle w:val="a5"/>
              <w:jc w:val="center"/>
            </w:pPr>
            <w:r>
              <w:t>"</w:t>
            </w:r>
          </w:p>
        </w:tc>
        <w:tc>
          <w:tcPr>
            <w:tcW w:w="1397" w:type="dxa"/>
            <w:tcBorders>
              <w:top w:val="nil"/>
              <w:left w:val="nil"/>
              <w:bottom w:val="single" w:sz="4" w:space="0" w:color="auto"/>
              <w:right w:val="nil"/>
            </w:tcBorders>
            <w:vAlign w:val="bottom"/>
          </w:tcPr>
          <w:p w:rsidR="00B5572A" w:rsidRDefault="00B5572A">
            <w:pPr>
              <w:pStyle w:val="a5"/>
              <w:jc w:val="center"/>
            </w:pPr>
            <w:r>
              <w:t>ноября</w:t>
            </w:r>
          </w:p>
        </w:tc>
        <w:tc>
          <w:tcPr>
            <w:tcW w:w="489" w:type="dxa"/>
            <w:tcBorders>
              <w:top w:val="nil"/>
              <w:left w:val="nil"/>
              <w:bottom w:val="nil"/>
              <w:right w:val="nil"/>
            </w:tcBorders>
            <w:vAlign w:val="bottom"/>
          </w:tcPr>
          <w:p w:rsidR="00B5572A" w:rsidRDefault="00B5572A">
            <w:pPr>
              <w:pStyle w:val="a5"/>
              <w:jc w:val="center"/>
            </w:pPr>
            <w:r>
              <w:t>20</w:t>
            </w:r>
          </w:p>
        </w:tc>
        <w:tc>
          <w:tcPr>
            <w:tcW w:w="476" w:type="dxa"/>
            <w:tcBorders>
              <w:top w:val="nil"/>
              <w:left w:val="nil"/>
              <w:bottom w:val="single" w:sz="4" w:space="0" w:color="auto"/>
              <w:right w:val="nil"/>
            </w:tcBorders>
            <w:vAlign w:val="bottom"/>
          </w:tcPr>
          <w:p w:rsidR="00B5572A" w:rsidRDefault="00B5572A">
            <w:pPr>
              <w:pStyle w:val="a5"/>
              <w:jc w:val="center"/>
            </w:pPr>
            <w:r>
              <w:t>21</w:t>
            </w:r>
          </w:p>
        </w:tc>
        <w:tc>
          <w:tcPr>
            <w:tcW w:w="1882" w:type="dxa"/>
            <w:tcBorders>
              <w:top w:val="nil"/>
              <w:left w:val="nil"/>
              <w:bottom w:val="nil"/>
              <w:right w:val="nil"/>
            </w:tcBorders>
            <w:vAlign w:val="bottom"/>
          </w:tcPr>
          <w:p w:rsidR="00B5572A" w:rsidRDefault="00B5572A">
            <w:pPr>
              <w:pStyle w:val="a7"/>
            </w:pPr>
            <w:r>
              <w:t>г.</w:t>
            </w:r>
          </w:p>
        </w:tc>
      </w:tr>
    </w:tbl>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1"/>
        <w:gridCol w:w="1702"/>
        <w:gridCol w:w="1133"/>
        <w:gridCol w:w="861"/>
        <w:gridCol w:w="236"/>
        <w:gridCol w:w="2072"/>
        <w:gridCol w:w="236"/>
        <w:gridCol w:w="2306"/>
      </w:tblGrid>
      <w:tr w:rsidR="00B5572A">
        <w:tblPrEx>
          <w:tblCellMar>
            <w:top w:w="0" w:type="dxa"/>
            <w:bottom w:w="0" w:type="dxa"/>
          </w:tblCellMar>
        </w:tblPrEx>
        <w:tc>
          <w:tcPr>
            <w:tcW w:w="2693" w:type="dxa"/>
            <w:gridSpan w:val="2"/>
            <w:tcBorders>
              <w:top w:val="nil"/>
              <w:left w:val="nil"/>
              <w:bottom w:val="nil"/>
              <w:right w:val="nil"/>
            </w:tcBorders>
          </w:tcPr>
          <w:p w:rsidR="00B5572A" w:rsidRDefault="00B5572A">
            <w:pPr>
              <w:pStyle w:val="a7"/>
            </w:pPr>
            <w:r>
              <w:t>Работник кадровой службы</w:t>
            </w:r>
          </w:p>
        </w:tc>
        <w:tc>
          <w:tcPr>
            <w:tcW w:w="1994" w:type="dxa"/>
            <w:gridSpan w:val="2"/>
            <w:tcBorders>
              <w:top w:val="nil"/>
              <w:left w:val="nil"/>
              <w:bottom w:val="single" w:sz="4" w:space="0" w:color="auto"/>
              <w:right w:val="nil"/>
            </w:tcBorders>
          </w:tcPr>
          <w:p w:rsidR="00B5572A" w:rsidRDefault="00B5572A">
            <w:pPr>
              <w:pStyle w:val="a5"/>
              <w:jc w:val="center"/>
            </w:pPr>
            <w:r>
              <w:t>Инспектор ОК</w:t>
            </w:r>
          </w:p>
        </w:tc>
        <w:tc>
          <w:tcPr>
            <w:tcW w:w="216" w:type="dxa"/>
            <w:tcBorders>
              <w:top w:val="nil"/>
              <w:left w:val="nil"/>
              <w:bottom w:val="nil"/>
              <w:right w:val="nil"/>
            </w:tcBorders>
          </w:tcPr>
          <w:p w:rsidR="00B5572A" w:rsidRDefault="00B5572A">
            <w:pPr>
              <w:pStyle w:val="a5"/>
            </w:pPr>
          </w:p>
        </w:tc>
        <w:tc>
          <w:tcPr>
            <w:tcW w:w="2072" w:type="dxa"/>
            <w:tcBorders>
              <w:top w:val="nil"/>
              <w:left w:val="nil"/>
              <w:bottom w:val="single" w:sz="4" w:space="0" w:color="auto"/>
              <w:right w:val="nil"/>
            </w:tcBorders>
          </w:tcPr>
          <w:p w:rsidR="00B5572A" w:rsidRDefault="00B5572A">
            <w:pPr>
              <w:pStyle w:val="a5"/>
              <w:jc w:val="center"/>
            </w:pPr>
            <w:r>
              <w:t>Павлова</w:t>
            </w:r>
          </w:p>
        </w:tc>
        <w:tc>
          <w:tcPr>
            <w:tcW w:w="216" w:type="dxa"/>
            <w:tcBorders>
              <w:top w:val="nil"/>
              <w:left w:val="nil"/>
              <w:bottom w:val="nil"/>
              <w:right w:val="nil"/>
            </w:tcBorders>
          </w:tcPr>
          <w:p w:rsidR="00B5572A" w:rsidRDefault="00B5572A">
            <w:pPr>
              <w:pStyle w:val="a5"/>
            </w:pPr>
          </w:p>
        </w:tc>
        <w:tc>
          <w:tcPr>
            <w:tcW w:w="2306" w:type="dxa"/>
            <w:tcBorders>
              <w:top w:val="nil"/>
              <w:left w:val="nil"/>
              <w:bottom w:val="single" w:sz="4" w:space="0" w:color="auto"/>
              <w:right w:val="nil"/>
            </w:tcBorders>
          </w:tcPr>
          <w:p w:rsidR="00B5572A" w:rsidRDefault="00B5572A">
            <w:pPr>
              <w:pStyle w:val="a5"/>
              <w:jc w:val="center"/>
            </w:pPr>
            <w:r>
              <w:t>Л.И. Павлова</w:t>
            </w:r>
          </w:p>
        </w:tc>
      </w:tr>
      <w:tr w:rsidR="00B5572A">
        <w:tblPrEx>
          <w:tblCellMar>
            <w:top w:w="0" w:type="dxa"/>
            <w:bottom w:w="0" w:type="dxa"/>
          </w:tblCellMar>
        </w:tblPrEx>
        <w:tc>
          <w:tcPr>
            <w:tcW w:w="2693" w:type="dxa"/>
            <w:gridSpan w:val="2"/>
            <w:tcBorders>
              <w:top w:val="nil"/>
              <w:left w:val="nil"/>
              <w:bottom w:val="nil"/>
              <w:right w:val="nil"/>
            </w:tcBorders>
          </w:tcPr>
          <w:p w:rsidR="00B5572A" w:rsidRDefault="00B5572A">
            <w:pPr>
              <w:pStyle w:val="a5"/>
            </w:pPr>
          </w:p>
        </w:tc>
        <w:tc>
          <w:tcPr>
            <w:tcW w:w="1994" w:type="dxa"/>
            <w:gridSpan w:val="2"/>
            <w:tcBorders>
              <w:top w:val="nil"/>
              <w:left w:val="nil"/>
              <w:bottom w:val="nil"/>
              <w:right w:val="nil"/>
            </w:tcBorders>
          </w:tcPr>
          <w:p w:rsidR="00B5572A" w:rsidRDefault="00B5572A">
            <w:pPr>
              <w:pStyle w:val="a5"/>
              <w:jc w:val="center"/>
            </w:pPr>
            <w:r>
              <w:t>(должность)</w:t>
            </w:r>
          </w:p>
        </w:tc>
        <w:tc>
          <w:tcPr>
            <w:tcW w:w="216" w:type="dxa"/>
            <w:tcBorders>
              <w:top w:val="nil"/>
              <w:left w:val="nil"/>
              <w:bottom w:val="nil"/>
              <w:right w:val="nil"/>
            </w:tcBorders>
          </w:tcPr>
          <w:p w:rsidR="00B5572A" w:rsidRDefault="00B5572A">
            <w:pPr>
              <w:pStyle w:val="a5"/>
            </w:pPr>
          </w:p>
        </w:tc>
        <w:tc>
          <w:tcPr>
            <w:tcW w:w="2072" w:type="dxa"/>
            <w:tcBorders>
              <w:top w:val="nil"/>
              <w:left w:val="nil"/>
              <w:bottom w:val="nil"/>
              <w:right w:val="nil"/>
            </w:tcBorders>
          </w:tcPr>
          <w:p w:rsidR="00B5572A" w:rsidRDefault="00B5572A">
            <w:pPr>
              <w:pStyle w:val="a5"/>
              <w:jc w:val="center"/>
            </w:pPr>
            <w:r>
              <w:t>(личная подпись)</w:t>
            </w:r>
          </w:p>
        </w:tc>
        <w:tc>
          <w:tcPr>
            <w:tcW w:w="216" w:type="dxa"/>
            <w:tcBorders>
              <w:top w:val="nil"/>
              <w:left w:val="nil"/>
              <w:bottom w:val="nil"/>
              <w:right w:val="nil"/>
            </w:tcBorders>
          </w:tcPr>
          <w:p w:rsidR="00B5572A" w:rsidRDefault="00B5572A">
            <w:pPr>
              <w:pStyle w:val="a5"/>
            </w:pPr>
          </w:p>
        </w:tc>
        <w:tc>
          <w:tcPr>
            <w:tcW w:w="2306" w:type="dxa"/>
            <w:tcBorders>
              <w:top w:val="nil"/>
              <w:left w:val="nil"/>
              <w:bottom w:val="nil"/>
              <w:right w:val="nil"/>
            </w:tcBorders>
          </w:tcPr>
          <w:p w:rsidR="00B5572A" w:rsidRDefault="00B5572A">
            <w:pPr>
              <w:pStyle w:val="a5"/>
              <w:jc w:val="center"/>
            </w:pPr>
            <w:r>
              <w:t>(расшифровка подписи)</w:t>
            </w:r>
          </w:p>
        </w:tc>
      </w:tr>
      <w:tr w:rsidR="00B5572A">
        <w:tblPrEx>
          <w:tblCellMar>
            <w:top w:w="0" w:type="dxa"/>
            <w:bottom w:w="0" w:type="dxa"/>
          </w:tblCellMar>
        </w:tblPrEx>
        <w:tc>
          <w:tcPr>
            <w:tcW w:w="991" w:type="dxa"/>
            <w:tcBorders>
              <w:top w:val="nil"/>
              <w:left w:val="nil"/>
              <w:bottom w:val="nil"/>
              <w:right w:val="nil"/>
            </w:tcBorders>
          </w:tcPr>
          <w:p w:rsidR="00B5572A" w:rsidRDefault="00B5572A">
            <w:pPr>
              <w:pStyle w:val="a5"/>
              <w:jc w:val="center"/>
            </w:pPr>
            <w:r>
              <w:t>Работник</w:t>
            </w:r>
          </w:p>
        </w:tc>
        <w:tc>
          <w:tcPr>
            <w:tcW w:w="2835" w:type="dxa"/>
            <w:gridSpan w:val="2"/>
            <w:tcBorders>
              <w:top w:val="nil"/>
              <w:left w:val="nil"/>
              <w:bottom w:val="single" w:sz="4" w:space="0" w:color="auto"/>
              <w:right w:val="nil"/>
            </w:tcBorders>
          </w:tcPr>
          <w:p w:rsidR="00B5572A" w:rsidRDefault="00B5572A">
            <w:pPr>
              <w:pStyle w:val="a5"/>
              <w:jc w:val="center"/>
            </w:pPr>
            <w:r>
              <w:t>Егорова</w:t>
            </w:r>
          </w:p>
        </w:tc>
        <w:tc>
          <w:tcPr>
            <w:tcW w:w="5671" w:type="dxa"/>
            <w:gridSpan w:val="5"/>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991" w:type="dxa"/>
            <w:tcBorders>
              <w:top w:val="nil"/>
              <w:left w:val="nil"/>
              <w:bottom w:val="nil"/>
              <w:right w:val="nil"/>
            </w:tcBorders>
          </w:tcPr>
          <w:p w:rsidR="00B5572A" w:rsidRDefault="00B5572A">
            <w:pPr>
              <w:pStyle w:val="a5"/>
            </w:pPr>
          </w:p>
        </w:tc>
        <w:tc>
          <w:tcPr>
            <w:tcW w:w="2835" w:type="dxa"/>
            <w:gridSpan w:val="2"/>
            <w:tcBorders>
              <w:top w:val="nil"/>
              <w:left w:val="nil"/>
              <w:bottom w:val="nil"/>
              <w:right w:val="nil"/>
            </w:tcBorders>
          </w:tcPr>
          <w:p w:rsidR="00B5572A" w:rsidRDefault="00B5572A">
            <w:pPr>
              <w:pStyle w:val="a5"/>
              <w:jc w:val="center"/>
            </w:pPr>
            <w:r>
              <w:t>(личная подпись)</w:t>
            </w:r>
          </w:p>
        </w:tc>
        <w:tc>
          <w:tcPr>
            <w:tcW w:w="5671" w:type="dxa"/>
            <w:gridSpan w:val="5"/>
            <w:tcBorders>
              <w:top w:val="nil"/>
              <w:left w:val="nil"/>
              <w:bottom w:val="nil"/>
              <w:right w:val="nil"/>
            </w:tcBorders>
          </w:tcPr>
          <w:p w:rsidR="00B5572A" w:rsidRDefault="00B5572A">
            <w:pPr>
              <w:pStyle w:val="a5"/>
            </w:pPr>
          </w:p>
        </w:tc>
      </w:tr>
    </w:tbl>
    <w:p w:rsidR="00B5572A" w:rsidRDefault="00B5572A"/>
    <w:p w:rsidR="00B5572A" w:rsidRDefault="00B5572A">
      <w:pPr>
        <w:pStyle w:val="1"/>
      </w:pPr>
      <w:bookmarkStart w:id="230" w:name="sub_13150"/>
      <w:r>
        <w:t>13.1.5. Какие документы выдаются работнику при увольнении?</w:t>
      </w:r>
    </w:p>
    <w:bookmarkEnd w:id="230"/>
    <w:p w:rsidR="00B5572A" w:rsidRDefault="00B5572A">
      <w:pPr>
        <w:pStyle w:val="1"/>
      </w:pPr>
    </w:p>
    <w:p w:rsidR="00B5572A" w:rsidRDefault="00B5572A">
      <w:r>
        <w:t xml:space="preserve">При увольнении работника работодатель кроме трудовой книжки или сведений о трудовой деятельности по </w:t>
      </w:r>
      <w:hyperlink r:id="rId1266" w:history="1">
        <w:r>
          <w:rPr>
            <w:rStyle w:val="a4"/>
            <w:rFonts w:cs="Times New Roman CYR"/>
          </w:rPr>
          <w:t>форме СТД-Р</w:t>
        </w:r>
      </w:hyperlink>
      <w:r>
        <w:t xml:space="preserve"> обязан выдать следующие документы.</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4060"/>
        <w:gridCol w:w="3220"/>
      </w:tblGrid>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5"/>
              <w:jc w:val="center"/>
            </w:pPr>
            <w:r>
              <w:t>Документ</w:t>
            </w:r>
          </w:p>
        </w:tc>
        <w:tc>
          <w:tcPr>
            <w:tcW w:w="4060" w:type="dxa"/>
            <w:tcBorders>
              <w:top w:val="single" w:sz="4" w:space="0" w:color="auto"/>
              <w:left w:val="single" w:sz="4" w:space="0" w:color="auto"/>
              <w:bottom w:val="nil"/>
              <w:right w:val="single" w:sz="4" w:space="0" w:color="auto"/>
            </w:tcBorders>
          </w:tcPr>
          <w:p w:rsidR="00B5572A" w:rsidRDefault="00B5572A">
            <w:pPr>
              <w:pStyle w:val="a5"/>
              <w:jc w:val="center"/>
            </w:pPr>
            <w:r>
              <w:t>Форма документа</w:t>
            </w:r>
          </w:p>
        </w:tc>
        <w:tc>
          <w:tcPr>
            <w:tcW w:w="3220" w:type="dxa"/>
            <w:tcBorders>
              <w:top w:val="single" w:sz="4" w:space="0" w:color="auto"/>
              <w:left w:val="single" w:sz="4" w:space="0" w:color="auto"/>
              <w:bottom w:val="nil"/>
            </w:tcBorders>
          </w:tcPr>
          <w:p w:rsidR="00B5572A" w:rsidRDefault="00B5572A">
            <w:pPr>
              <w:pStyle w:val="a5"/>
              <w:jc w:val="center"/>
            </w:pPr>
            <w:r>
              <w:t>Какой нормой закона установлено?</w:t>
            </w:r>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hyperlink r:id="rId1267" w:history="1">
              <w:r>
                <w:rPr>
                  <w:rStyle w:val="a4"/>
                  <w:rFonts w:cs="Times New Roman CYR"/>
                </w:rPr>
                <w:t>Справка</w:t>
              </w:r>
            </w:hyperlink>
            <w:r>
              <w:t xml:space="preserve"> о сумме зарплаты</w:t>
            </w:r>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Утверждена </w:t>
            </w:r>
            <w:hyperlink r:id="rId1268" w:history="1">
              <w:r>
                <w:rPr>
                  <w:rStyle w:val="a4"/>
                  <w:rFonts w:cs="Times New Roman CYR"/>
                </w:rPr>
                <w:t>Приказом</w:t>
              </w:r>
            </w:hyperlink>
            <w:r>
              <w:t xml:space="preserve"> Минтруда РФ от 30.04.2013 N 182н</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69" w:history="1">
              <w:r>
                <w:rPr>
                  <w:rStyle w:val="a4"/>
                  <w:rFonts w:cs="Times New Roman CYR"/>
                </w:rPr>
                <w:t>Пункт 3 ч. 2 ст. 4.1</w:t>
              </w:r>
            </w:hyperlink>
            <w:r>
              <w:t xml:space="preserve"> Закона N 255-ФЗ</w:t>
            </w:r>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hyperlink r:id="rId1270" w:history="1">
              <w:r>
                <w:rPr>
                  <w:rStyle w:val="a4"/>
                  <w:rFonts w:cs="Times New Roman CYR"/>
                </w:rPr>
                <w:t>Справка</w:t>
              </w:r>
            </w:hyperlink>
            <w:r>
              <w:t xml:space="preserve"> о доходах и суммах налога физического лица (на основании заявления работника)</w:t>
            </w:r>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Утверждена </w:t>
            </w:r>
            <w:hyperlink r:id="rId1271" w:history="1">
              <w:r>
                <w:rPr>
                  <w:rStyle w:val="a4"/>
                  <w:rFonts w:cs="Times New Roman CYR"/>
                </w:rPr>
                <w:t>Приказом</w:t>
              </w:r>
            </w:hyperlink>
            <w:r>
              <w:t xml:space="preserve"> ФНС РФ от 15.10.2020 N ЕД-7-11/753@</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72" w:history="1">
              <w:r>
                <w:rPr>
                  <w:rStyle w:val="a4"/>
                  <w:rFonts w:cs="Times New Roman CYR"/>
                </w:rPr>
                <w:t>Пункт 3 ст. 230</w:t>
              </w:r>
            </w:hyperlink>
            <w:r>
              <w:t xml:space="preserve"> НК РФ</w:t>
            </w:r>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hyperlink r:id="rId1273" w:history="1">
              <w:r>
                <w:rPr>
                  <w:rStyle w:val="a4"/>
                  <w:rFonts w:cs="Times New Roman CYR"/>
                </w:rPr>
                <w:t>Справка</w:t>
              </w:r>
            </w:hyperlink>
            <w:r>
              <w:t xml:space="preserve"> о среднем заработке за последние 3 месяца (на основании заявления работника в установленных случаях)</w:t>
            </w:r>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Рекомендована </w:t>
            </w:r>
            <w:hyperlink r:id="rId1274" w:history="1">
              <w:r>
                <w:rPr>
                  <w:rStyle w:val="a4"/>
                  <w:rFonts w:cs="Times New Roman CYR"/>
                </w:rPr>
                <w:t>Письмом</w:t>
              </w:r>
            </w:hyperlink>
            <w:r>
              <w:t xml:space="preserve"> Минтруда РФ от 10.01.2019 N 16-5/В-5</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75" w:history="1">
              <w:r>
                <w:rPr>
                  <w:rStyle w:val="a4"/>
                  <w:rFonts w:cs="Times New Roman CYR"/>
                </w:rPr>
                <w:t>Пункт 2 ст. 3</w:t>
              </w:r>
            </w:hyperlink>
            <w:r>
              <w:t xml:space="preserve"> Закона о занятости населения, </w:t>
            </w:r>
            <w:hyperlink r:id="rId1276" w:history="1">
              <w:r>
                <w:rPr>
                  <w:rStyle w:val="a4"/>
                  <w:rFonts w:cs="Times New Roman CYR"/>
                </w:rPr>
                <w:t>Постановление</w:t>
              </w:r>
            </w:hyperlink>
            <w:r>
              <w:t xml:space="preserve"> Правительства РФ от 14.09.2021 N 1552</w:t>
            </w:r>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r>
              <w:t xml:space="preserve">Выписка из </w:t>
            </w:r>
            <w:hyperlink r:id="rId1277" w:history="1">
              <w:r>
                <w:rPr>
                  <w:rStyle w:val="a4"/>
                  <w:rFonts w:cs="Times New Roman CYR"/>
                </w:rPr>
                <w:t>формы СЗВ-СТАЖ</w:t>
              </w:r>
            </w:hyperlink>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Утверждена </w:t>
            </w:r>
            <w:hyperlink r:id="rId1278" w:history="1">
              <w:r>
                <w:rPr>
                  <w:rStyle w:val="a4"/>
                  <w:rFonts w:cs="Times New Roman CYR"/>
                </w:rPr>
                <w:t>Постановлением</w:t>
              </w:r>
            </w:hyperlink>
            <w:r>
              <w:t xml:space="preserve"> Правления ПФ РФ от 06.12.2018 N 507п</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79" w:history="1">
              <w:r>
                <w:rPr>
                  <w:rStyle w:val="a4"/>
                  <w:rFonts w:cs="Times New Roman CYR"/>
                </w:rPr>
                <w:t>Пункт 4 ст. 11</w:t>
              </w:r>
            </w:hyperlink>
            <w:r>
              <w:t xml:space="preserve"> Закона N 27-ФЗ</w:t>
            </w:r>
            <w:hyperlink w:anchor="sub_99" w:history="1">
              <w:r>
                <w:rPr>
                  <w:rStyle w:val="a4"/>
                  <w:rFonts w:cs="Times New Roman CYR"/>
                </w:rPr>
                <w:t>*</w:t>
              </w:r>
            </w:hyperlink>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r>
              <w:t xml:space="preserve">Выписка из </w:t>
            </w:r>
            <w:hyperlink r:id="rId1280" w:history="1">
              <w:r>
                <w:rPr>
                  <w:rStyle w:val="a4"/>
                  <w:rFonts w:cs="Times New Roman CYR"/>
                </w:rPr>
                <w:t>формы СЗВ-М</w:t>
              </w:r>
            </w:hyperlink>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Утверждена </w:t>
            </w:r>
            <w:hyperlink r:id="rId1281" w:history="1">
              <w:r>
                <w:rPr>
                  <w:rStyle w:val="a4"/>
                  <w:rFonts w:cs="Times New Roman CYR"/>
                </w:rPr>
                <w:t>Постановлением</w:t>
              </w:r>
            </w:hyperlink>
            <w:r>
              <w:t xml:space="preserve"> Правления ПФ РФ от 15.04.2021 N 103п</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82" w:history="1">
              <w:r>
                <w:rPr>
                  <w:rStyle w:val="a4"/>
                  <w:rFonts w:cs="Times New Roman CYR"/>
                </w:rPr>
                <w:t>Пункт 4 ст. 11</w:t>
              </w:r>
            </w:hyperlink>
            <w:r>
              <w:t xml:space="preserve"> Закона N 27-ФЗ</w:t>
            </w:r>
          </w:p>
        </w:tc>
      </w:tr>
      <w:tr w:rsidR="00B5572A">
        <w:tblPrEx>
          <w:tblCellMar>
            <w:top w:w="0" w:type="dxa"/>
            <w:bottom w:w="0" w:type="dxa"/>
          </w:tblCellMar>
        </w:tblPrEx>
        <w:tc>
          <w:tcPr>
            <w:tcW w:w="2940" w:type="dxa"/>
            <w:tcBorders>
              <w:top w:val="single" w:sz="4" w:space="0" w:color="auto"/>
              <w:bottom w:val="single" w:sz="4" w:space="0" w:color="auto"/>
              <w:right w:val="single" w:sz="4" w:space="0" w:color="auto"/>
            </w:tcBorders>
          </w:tcPr>
          <w:p w:rsidR="00B5572A" w:rsidRDefault="00B5572A">
            <w:pPr>
              <w:pStyle w:val="a7"/>
            </w:pPr>
            <w:r>
              <w:t xml:space="preserve">Выписка из </w:t>
            </w:r>
            <w:hyperlink r:id="rId1283" w:history="1">
              <w:r>
                <w:rPr>
                  <w:rStyle w:val="a4"/>
                  <w:rFonts w:cs="Times New Roman CYR"/>
                </w:rPr>
                <w:t>разд. 3</w:t>
              </w:r>
            </w:hyperlink>
            <w:r>
              <w:t xml:space="preserve"> "Персонифицированные сведения" расчета по страховым взносам</w:t>
            </w:r>
          </w:p>
        </w:tc>
        <w:tc>
          <w:tcPr>
            <w:tcW w:w="4060" w:type="dxa"/>
            <w:tcBorders>
              <w:top w:val="single" w:sz="4" w:space="0" w:color="auto"/>
              <w:left w:val="single" w:sz="4" w:space="0" w:color="auto"/>
              <w:bottom w:val="single" w:sz="4" w:space="0" w:color="auto"/>
              <w:right w:val="single" w:sz="4" w:space="0" w:color="auto"/>
            </w:tcBorders>
          </w:tcPr>
          <w:p w:rsidR="00B5572A" w:rsidRDefault="00B5572A">
            <w:pPr>
              <w:pStyle w:val="a7"/>
            </w:pPr>
            <w:r>
              <w:t xml:space="preserve">Утверждена </w:t>
            </w:r>
            <w:hyperlink r:id="rId1284" w:history="1">
              <w:r>
                <w:rPr>
                  <w:rStyle w:val="a4"/>
                  <w:rFonts w:cs="Times New Roman CYR"/>
                </w:rPr>
                <w:t>Приказом</w:t>
              </w:r>
            </w:hyperlink>
            <w:r>
              <w:t xml:space="preserve"> ФНС РФ от 18.09.2019 N ММВ-7-11/470@</w:t>
            </w:r>
          </w:p>
        </w:tc>
        <w:tc>
          <w:tcPr>
            <w:tcW w:w="3220" w:type="dxa"/>
            <w:tcBorders>
              <w:top w:val="single" w:sz="4" w:space="0" w:color="auto"/>
              <w:left w:val="single" w:sz="4" w:space="0" w:color="auto"/>
              <w:bottom w:val="single" w:sz="4" w:space="0" w:color="auto"/>
            </w:tcBorders>
          </w:tcPr>
          <w:p w:rsidR="00B5572A" w:rsidRDefault="00B5572A">
            <w:pPr>
              <w:pStyle w:val="a7"/>
            </w:pPr>
            <w:hyperlink r:id="rId1285" w:history="1">
              <w:r>
                <w:rPr>
                  <w:rStyle w:val="a4"/>
                  <w:rFonts w:cs="Times New Roman CYR"/>
                </w:rPr>
                <w:t>Пункт 4 ст. 11</w:t>
              </w:r>
            </w:hyperlink>
            <w:r>
              <w:t xml:space="preserve"> Закона N 27-ФЗ</w:t>
            </w:r>
          </w:p>
        </w:tc>
      </w:tr>
      <w:tr w:rsidR="00B5572A">
        <w:tblPrEx>
          <w:tblCellMar>
            <w:top w:w="0" w:type="dxa"/>
            <w:bottom w:w="0" w:type="dxa"/>
          </w:tblCellMar>
        </w:tblPrEx>
        <w:tc>
          <w:tcPr>
            <w:tcW w:w="10220" w:type="dxa"/>
            <w:gridSpan w:val="3"/>
            <w:tcBorders>
              <w:top w:val="single" w:sz="4" w:space="0" w:color="auto"/>
              <w:bottom w:val="single" w:sz="4" w:space="0" w:color="auto"/>
            </w:tcBorders>
          </w:tcPr>
          <w:p w:rsidR="00B5572A" w:rsidRDefault="00B5572A">
            <w:pPr>
              <w:pStyle w:val="a7"/>
            </w:pPr>
            <w:bookmarkStart w:id="231" w:name="sub_99"/>
            <w:r>
              <w:t xml:space="preserve">* </w:t>
            </w:r>
            <w:hyperlink r:id="rId1286" w:history="1">
              <w:r>
                <w:rPr>
                  <w:rStyle w:val="a4"/>
                  <w:rFonts w:cs="Times New Roman CYR"/>
                </w:rPr>
                <w:t>Федеральный закон</w:t>
              </w:r>
            </w:hyperlink>
            <w:r>
              <w:t xml:space="preserve"> от 01.04.1996 N 27-ФЗ "Об индивидуальном (персонифицированном) учете в системе обязательного пенсионного страхования".</w:t>
            </w:r>
            <w:bookmarkEnd w:id="231"/>
          </w:p>
        </w:tc>
      </w:tr>
    </w:tbl>
    <w:p w:rsidR="00B5572A" w:rsidRDefault="00B5572A"/>
    <w:p w:rsidR="00B5572A" w:rsidRDefault="00B5572A">
      <w:r>
        <w:t>Передавать эти документы лучше под подпись.</w:t>
      </w:r>
    </w:p>
    <w:p w:rsidR="00B5572A" w:rsidRDefault="00B5572A">
      <w:r>
        <w:t>Кроме этого, по письменному заявлению работника работодатель обязан выдать и иные документы, связанные с его работой, например копии приказов об увольнении, о переводе, выплате премий, привлечении к дисциплинарной ответственности.</w:t>
      </w:r>
    </w:p>
    <w:p w:rsidR="00B5572A" w:rsidRDefault="00B5572A"/>
    <w:p w:rsidR="00B5572A" w:rsidRDefault="00B5572A">
      <w:pPr>
        <w:pStyle w:val="1"/>
      </w:pPr>
      <w:bookmarkStart w:id="232" w:name="sub_13160"/>
      <w:r>
        <w:t>13.1.6. Как направить сведения об увольнении в ПФ РФ?</w:t>
      </w:r>
    </w:p>
    <w:bookmarkEnd w:id="232"/>
    <w:p w:rsidR="00B5572A" w:rsidRDefault="00B5572A">
      <w:pPr>
        <w:pStyle w:val="1"/>
      </w:pPr>
    </w:p>
    <w:p w:rsidR="00B5572A" w:rsidRDefault="00B5572A">
      <w:r>
        <w:t xml:space="preserve">При увольнении работников сведения о расторжении трудового договора с ним нужно направить в территориальный орган ПФ РФ. Сделать это нужно не позднее следующего дня после увольнения по </w:t>
      </w:r>
      <w:hyperlink r:id="rId1287" w:history="1">
        <w:r>
          <w:rPr>
            <w:rStyle w:val="a4"/>
            <w:rFonts w:cs="Times New Roman CYR"/>
          </w:rPr>
          <w:t>форме СЗВ-ТД</w:t>
        </w:r>
      </w:hyperlink>
      <w:r>
        <w:t>.</w:t>
      </w:r>
    </w:p>
    <w:p w:rsidR="00B5572A" w:rsidRDefault="00B5572A">
      <w:r>
        <w:t xml:space="preserve">При заполнении формы СЗВ-ТД в </w:t>
      </w:r>
      <w:hyperlink r:id="rId1288" w:history="1">
        <w:r>
          <w:rPr>
            <w:rStyle w:val="a4"/>
            <w:rFonts w:cs="Times New Roman CYR"/>
          </w:rPr>
          <w:t>графе</w:t>
        </w:r>
      </w:hyperlink>
      <w:r>
        <w:t xml:space="preserve"> "N п/п" укажите порядковый номер кадрового мероприятия в рамках этой формы.</w:t>
      </w:r>
    </w:p>
    <w:p w:rsidR="00B5572A" w:rsidRDefault="00B5572A">
      <w:r>
        <w:t xml:space="preserve">В </w:t>
      </w:r>
      <w:hyperlink r:id="rId1289" w:history="1">
        <w:r>
          <w:rPr>
            <w:rStyle w:val="a4"/>
            <w:rFonts w:cs="Times New Roman CYR"/>
          </w:rPr>
          <w:t>разделе</w:t>
        </w:r>
      </w:hyperlink>
      <w:r>
        <w:t xml:space="preserve"> "Сведения о трудовой деятельности зарегистрированного лица" укажите:</w:t>
      </w:r>
    </w:p>
    <w:p w:rsidR="00B5572A" w:rsidRDefault="00B5572A">
      <w:r>
        <w:t>- в графе "Дата (число, месяц, год) приема, перевода, увольнения" - дату увольнения в формате ДД.ММ.ГГГГ;</w:t>
      </w:r>
    </w:p>
    <w:p w:rsidR="00B5572A" w:rsidRDefault="00B5572A">
      <w:r>
        <w:t>- в графе "Сведения о приеме, переводе, увольнении" - "УВОЛЬНЕНИЕ";</w:t>
      </w:r>
    </w:p>
    <w:p w:rsidR="00B5572A" w:rsidRDefault="00B5572A">
      <w:r>
        <w:t>- в графе "Трудовая функция (должность, профессия, специальность, квалификация,</w:t>
      </w:r>
    </w:p>
    <w:p w:rsidR="00B5572A" w:rsidRDefault="00B5572A">
      <w:r>
        <w:t xml:space="preserve">- конкретный вид поручаемой работы), структурное подразделение" - наименование должности (работы), специальности, профессии с указанием квалификации, конкретный вид поручаемой работы согласно </w:t>
      </w:r>
      <w:hyperlink r:id="rId1290" w:history="1">
        <w:r>
          <w:rPr>
            <w:rStyle w:val="a4"/>
            <w:rFonts w:cs="Times New Roman CYR"/>
          </w:rPr>
          <w:t>штатному расписанию</w:t>
        </w:r>
      </w:hyperlink>
      <w:r>
        <w:t>;</w:t>
      </w:r>
    </w:p>
    <w:p w:rsidR="00B5572A" w:rsidRDefault="00B5572A">
      <w:r>
        <w:t xml:space="preserve">- в графе "Работа в районах Крайнего Севера / Работа в местностях, приравненных к </w:t>
      </w:r>
      <w:hyperlink r:id="rId1291" w:history="1">
        <w:r>
          <w:rPr>
            <w:rStyle w:val="a4"/>
            <w:rFonts w:cs="Times New Roman CYR"/>
          </w:rPr>
          <w:t>районам</w:t>
        </w:r>
      </w:hyperlink>
      <w:r>
        <w:t xml:space="preserve"> </w:t>
      </w:r>
      <w:r>
        <w:lastRenderedPageBreak/>
        <w:t>Крайнего Севера" - код "РКС" (работа в районах Крайнего Севера) или "МКС" (работа в местностях, приравненных к районам Крайнего Севера), если работник осуществляет работу в этих районах, местностях. Если работа там не осуществлялась, графу оставьте незаполненной;</w:t>
      </w:r>
    </w:p>
    <w:p w:rsidR="00B5572A" w:rsidRDefault="00B5572A">
      <w:r>
        <w:t>- в графе "Код выполняемой функции" - кодовое обозначение занятия, соответствующее занимаемой должности (профессии), виду трудовой деятельности, осуществляемой на рабочем месте при исполнении трудовых функций (работ, обязанностей), состоящее из пяти цифровых знаков в формате XXXX.X, где первые четыре знака - код наименования группы занятий в Общероссийском классификаторе занятий, пятый знак - контрольное число;</w:t>
      </w:r>
    </w:p>
    <w:p w:rsidR="00B5572A" w:rsidRDefault="00B5572A">
      <w:r>
        <w:t>- в графе "Причины увольнения, пункт, часть статьи, статья Трудового кодекса Российской Федерации, федерального закона" - основание и причину прекращения трудового договора в точном соответствии с формулировками Трудового кодекса или иного федерального закона и ссылку на конкретную статью, ее часть, пункт (</w:t>
      </w:r>
      <w:hyperlink r:id="rId1292" w:history="1">
        <w:r>
          <w:rPr>
            <w:rStyle w:val="a4"/>
            <w:rFonts w:cs="Times New Roman CYR"/>
          </w:rPr>
          <w:t>ч. 5 ст. 84.1</w:t>
        </w:r>
      </w:hyperlink>
      <w:r>
        <w:t xml:space="preserve"> ТК РФ).</w:t>
      </w:r>
    </w:p>
    <w:p w:rsidR="00B5572A" w:rsidRDefault="00B5572A"/>
    <w:p w:rsidR="00B5572A" w:rsidRDefault="00B5572A">
      <w:r>
        <w:rPr>
          <w:rStyle w:val="a3"/>
          <w:bCs/>
        </w:rPr>
        <w:t>Обратите внимание:</w:t>
      </w:r>
      <w:r>
        <w:t xml:space="preserve"> в </w:t>
      </w:r>
      <w:hyperlink r:id="rId1293" w:history="1">
        <w:r>
          <w:rPr>
            <w:rStyle w:val="a4"/>
            <w:rFonts w:cs="Times New Roman CYR"/>
          </w:rPr>
          <w:t>СЗВ-ТД</w:t>
        </w:r>
      </w:hyperlink>
      <w:r>
        <w:t>, сформированной в электронном виде, заполнение графы "Код выполняемой функции" при увольнении необязательно. Этот вывод следует из проверочных таблиц, размещенных на сайте ПФ РФ (https://pfr.gov.ru/info/af/).</w:t>
      </w:r>
    </w:p>
    <w:p w:rsidR="00B5572A" w:rsidRDefault="00B5572A"/>
    <w:p w:rsidR="00B5572A" w:rsidRDefault="00B5572A">
      <w:r>
        <w:t xml:space="preserve">В </w:t>
      </w:r>
      <w:hyperlink r:id="rId1294" w:history="1">
        <w:r>
          <w:rPr>
            <w:rStyle w:val="a4"/>
            <w:rFonts w:cs="Times New Roman CYR"/>
          </w:rPr>
          <w:t>подразделе</w:t>
        </w:r>
      </w:hyperlink>
      <w:r>
        <w:t xml:space="preserve"> "Основание" укажите наименование приказа (распоряжения) об увольнении, его дату в формате ДД.ММ.ГГГГ и номер без знака "N".</w:t>
      </w:r>
    </w:p>
    <w:p w:rsidR="00B5572A" w:rsidRDefault="00B5572A"/>
    <w:p w:rsidR="00B5572A" w:rsidRDefault="00B5572A">
      <w:r>
        <w:rPr>
          <w:rStyle w:val="a3"/>
          <w:bCs/>
        </w:rPr>
        <w:t>Важно:</w:t>
      </w:r>
      <w:r>
        <w:t xml:space="preserve"> должностные лица, нарушившие сроки представления сведений о трудовой деятельности либо представившие неполные и (или) недостоверные сведения в нарушение </w:t>
      </w:r>
      <w:hyperlink r:id="rId1295" w:history="1">
        <w:r>
          <w:rPr>
            <w:rStyle w:val="a4"/>
            <w:rFonts w:cs="Times New Roman CYR"/>
          </w:rPr>
          <w:t>п. 2.1 ст. 6</w:t>
        </w:r>
      </w:hyperlink>
      <w:r>
        <w:t xml:space="preserve"> Закона о персонифицированном учете, могут быть привлечены к административной ответственности по </w:t>
      </w:r>
      <w:hyperlink r:id="rId1296" w:history="1">
        <w:r>
          <w:rPr>
            <w:rStyle w:val="a4"/>
            <w:rFonts w:cs="Times New Roman CYR"/>
          </w:rPr>
          <w:t>ч. 2 ст. 15.33.2</w:t>
        </w:r>
      </w:hyperlink>
      <w:r>
        <w:t xml:space="preserve"> КоАП РФ, которая предусматривает предупреждение или наложение административного штрафа в размере от 300 до 500 руб. Для ИП и юридических лиц ответственность по ч. 2 ст. 15.33.2 КоАП РФ не предусмотрена.</w:t>
      </w:r>
    </w:p>
    <w:p w:rsidR="00B5572A" w:rsidRDefault="00B5572A">
      <w:r>
        <w:t>См. образец записи.</w:t>
      </w:r>
    </w:p>
    <w:p w:rsidR="00B5572A" w:rsidRDefault="00B5572A"/>
    <w:p w:rsidR="00B5572A" w:rsidRDefault="00B5572A">
      <w:pPr>
        <w:ind w:firstLine="0"/>
        <w:jc w:val="left"/>
        <w:sectPr w:rsidR="00B5572A">
          <w:headerReference w:type="default" r:id="rId1297"/>
          <w:footerReference w:type="default" r:id="rId1298"/>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1680"/>
        <w:gridCol w:w="1120"/>
        <w:gridCol w:w="1260"/>
        <w:gridCol w:w="1680"/>
        <w:gridCol w:w="980"/>
        <w:gridCol w:w="2380"/>
        <w:gridCol w:w="1120"/>
        <w:gridCol w:w="1680"/>
        <w:gridCol w:w="980"/>
        <w:gridCol w:w="980"/>
      </w:tblGrid>
      <w:tr w:rsidR="00B5572A">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B5572A" w:rsidRDefault="00B5572A">
            <w:pPr>
              <w:pStyle w:val="a5"/>
              <w:jc w:val="center"/>
            </w:pPr>
            <w:r>
              <w:lastRenderedPageBreak/>
              <w:t>N п/п</w:t>
            </w:r>
          </w:p>
        </w:tc>
        <w:tc>
          <w:tcPr>
            <w:tcW w:w="12880" w:type="dxa"/>
            <w:gridSpan w:val="9"/>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трудовой деятельности зарегистрированного лица</w:t>
            </w:r>
          </w:p>
        </w:tc>
        <w:tc>
          <w:tcPr>
            <w:tcW w:w="980" w:type="dxa"/>
            <w:vMerge w:val="restart"/>
            <w:tcBorders>
              <w:top w:val="single" w:sz="4" w:space="0" w:color="auto"/>
              <w:left w:val="single" w:sz="4" w:space="0" w:color="auto"/>
              <w:bottom w:val="single" w:sz="4" w:space="0" w:color="auto"/>
            </w:tcBorders>
          </w:tcPr>
          <w:p w:rsidR="00B5572A" w:rsidRDefault="00B5572A">
            <w:pPr>
              <w:pStyle w:val="a5"/>
              <w:jc w:val="center"/>
            </w:pPr>
            <w:r>
              <w:t>Признак отмены записи сведений о приеме, переводе, увольнении</w:t>
            </w:r>
          </w:p>
        </w:tc>
      </w:tr>
      <w:tr w:rsidR="00B5572A">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 (число, месяц, год) приема, перевода, увольнения</w:t>
            </w:r>
          </w:p>
        </w:tc>
        <w:tc>
          <w:tcPr>
            <w:tcW w:w="112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Сведения о приеме, переводе, увольнении</w:t>
            </w:r>
          </w:p>
        </w:tc>
        <w:tc>
          <w:tcPr>
            <w:tcW w:w="1260" w:type="dxa"/>
            <w:vMerge w:val="restart"/>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Работа в </w:t>
            </w:r>
            <w:hyperlink r:id="rId1299" w:history="1">
              <w:r>
                <w:rPr>
                  <w:rStyle w:val="a4"/>
                  <w:rFonts w:cs="Times New Roman CYR"/>
                </w:rPr>
                <w:t>районах</w:t>
              </w:r>
            </w:hyperlink>
            <w:r>
              <w:t xml:space="preserve"> Крайнего Севера / Работа в местностях, приравненных к районам Крайнего Севера</w:t>
            </w:r>
          </w:p>
        </w:tc>
        <w:tc>
          <w:tcPr>
            <w:tcW w:w="6160" w:type="dxa"/>
            <w:gridSpan w:val="4"/>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w:t>
            </w:r>
          </w:p>
        </w:tc>
        <w:tc>
          <w:tcPr>
            <w:tcW w:w="2660" w:type="dxa"/>
            <w:gridSpan w:val="2"/>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Основание</w:t>
            </w:r>
          </w:p>
        </w:tc>
        <w:tc>
          <w:tcPr>
            <w:tcW w:w="98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B5572A" w:rsidRDefault="00B5572A">
            <w:pPr>
              <w:pStyle w:val="a5"/>
            </w:pPr>
          </w:p>
        </w:tc>
        <w:tc>
          <w:tcPr>
            <w:tcW w:w="168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12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260" w:type="dxa"/>
            <w:vMerge/>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Трудовая функция (должность, профессия, специальность, квалификация, конкретный вид поручаемой работы), структурное подразделение</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Код выполняемой функции (при наличии)</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Причины увольнения, пункт, часть статьи, статья </w:t>
            </w:r>
            <w:hyperlink r:id="rId1300" w:history="1">
              <w:r>
                <w:rPr>
                  <w:rStyle w:val="a4"/>
                  <w:rFonts w:cs="Times New Roman CYR"/>
                </w:rPr>
                <w:t>Трудового кодекса</w:t>
              </w:r>
            </w:hyperlink>
            <w:r>
              <w:t xml:space="preserve"> Российской Федерации, федерального закона</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Наименование документа</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Дата</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Номер документа</w:t>
            </w:r>
          </w:p>
        </w:tc>
        <w:tc>
          <w:tcPr>
            <w:tcW w:w="980" w:type="dxa"/>
            <w:vMerge/>
            <w:tcBorders>
              <w:top w:val="single" w:sz="4" w:space="0" w:color="auto"/>
              <w:left w:val="single" w:sz="4" w:space="0" w:color="auto"/>
              <w:bottom w:val="single" w:sz="4" w:space="0" w:color="auto"/>
            </w:tcBorders>
          </w:tcPr>
          <w:p w:rsidR="00B5572A" w:rsidRDefault="00B5572A">
            <w:pPr>
              <w:pStyle w:val="a5"/>
            </w:pPr>
          </w:p>
        </w:tc>
      </w:tr>
      <w:tr w:rsidR="00B5572A">
        <w:tblPrEx>
          <w:tblCellMar>
            <w:top w:w="0" w:type="dxa"/>
            <w:bottom w:w="0" w:type="dxa"/>
          </w:tblCellMar>
        </w:tblPrEx>
        <w:tc>
          <w:tcPr>
            <w:tcW w:w="56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3</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4</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5</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6</w:t>
            </w: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7</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8</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9</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10</w:t>
            </w:r>
          </w:p>
        </w:tc>
        <w:tc>
          <w:tcPr>
            <w:tcW w:w="980" w:type="dxa"/>
            <w:tcBorders>
              <w:top w:val="single" w:sz="4" w:space="0" w:color="auto"/>
              <w:left w:val="single" w:sz="4" w:space="0" w:color="auto"/>
              <w:bottom w:val="single" w:sz="4" w:space="0" w:color="auto"/>
            </w:tcBorders>
          </w:tcPr>
          <w:p w:rsidR="00B5572A" w:rsidRDefault="00B5572A">
            <w:pPr>
              <w:pStyle w:val="a5"/>
              <w:jc w:val="center"/>
            </w:pPr>
            <w:r>
              <w:t>11</w:t>
            </w:r>
          </w:p>
        </w:tc>
      </w:tr>
      <w:tr w:rsidR="00B5572A">
        <w:tblPrEx>
          <w:tblCellMar>
            <w:top w:w="0" w:type="dxa"/>
            <w:bottom w:w="0" w:type="dxa"/>
          </w:tblCellMar>
        </w:tblPrEx>
        <w:tc>
          <w:tcPr>
            <w:tcW w:w="560" w:type="dxa"/>
            <w:tcBorders>
              <w:top w:val="single" w:sz="4" w:space="0" w:color="auto"/>
              <w:bottom w:val="single" w:sz="4" w:space="0" w:color="auto"/>
              <w:right w:val="single" w:sz="4" w:space="0" w:color="auto"/>
            </w:tcBorders>
          </w:tcPr>
          <w:p w:rsidR="00B5572A" w:rsidRDefault="00B5572A">
            <w:pPr>
              <w:pStyle w:val="a5"/>
              <w:jc w:val="center"/>
            </w:pPr>
            <w:r>
              <w:t>1</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24.11.2021</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УВОЛЬНЕНИЕ</w:t>
            </w:r>
          </w:p>
        </w:tc>
        <w:tc>
          <w:tcPr>
            <w:tcW w:w="126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Юрист</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pPr>
          </w:p>
        </w:tc>
        <w:tc>
          <w:tcPr>
            <w:tcW w:w="23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 xml:space="preserve">Трудовой договор расторгнут в связи с однократным грубым нарушением трудовых обязанностей - прогулом, </w:t>
            </w:r>
            <w:hyperlink r:id="rId1301" w:history="1">
              <w:r>
                <w:rPr>
                  <w:rStyle w:val="a4"/>
                  <w:rFonts w:cs="Times New Roman CYR"/>
                </w:rPr>
                <w:t>подпункт "а" пункта 6 части 1 статьи 81</w:t>
              </w:r>
            </w:hyperlink>
            <w:r>
              <w:t xml:space="preserve"> Трудового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Приказ</w:t>
            </w:r>
          </w:p>
        </w:tc>
        <w:tc>
          <w:tcPr>
            <w:tcW w:w="16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24.11.2021</w:t>
            </w:r>
          </w:p>
        </w:tc>
        <w:tc>
          <w:tcPr>
            <w:tcW w:w="980"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pPr>
            <w:r>
              <w:t>24/у</w:t>
            </w:r>
          </w:p>
        </w:tc>
        <w:tc>
          <w:tcPr>
            <w:tcW w:w="980" w:type="dxa"/>
            <w:tcBorders>
              <w:top w:val="single" w:sz="4" w:space="0" w:color="auto"/>
              <w:left w:val="single" w:sz="4" w:space="0" w:color="auto"/>
              <w:bottom w:val="single" w:sz="4" w:space="0" w:color="auto"/>
            </w:tcBorders>
          </w:tcPr>
          <w:p w:rsidR="00B5572A" w:rsidRDefault="00B5572A">
            <w:pPr>
              <w:pStyle w:val="a5"/>
            </w:pPr>
          </w:p>
        </w:tc>
      </w:tr>
    </w:tbl>
    <w:p w:rsidR="00B5572A" w:rsidRDefault="00B5572A"/>
    <w:p w:rsidR="00B5572A" w:rsidRDefault="00B5572A">
      <w:pPr>
        <w:ind w:firstLine="0"/>
        <w:jc w:val="left"/>
        <w:sectPr w:rsidR="00B5572A">
          <w:headerReference w:type="default" r:id="rId1302"/>
          <w:footerReference w:type="default" r:id="rId1303"/>
          <w:pgSz w:w="16837" w:h="11905" w:orient="landscape"/>
          <w:pgMar w:top="1440" w:right="800" w:bottom="1440" w:left="800" w:header="720" w:footer="720" w:gutter="0"/>
          <w:cols w:space="720"/>
          <w:noEndnote/>
        </w:sectPr>
      </w:pPr>
    </w:p>
    <w:p w:rsidR="00B5572A" w:rsidRDefault="00B5572A">
      <w:pPr>
        <w:pStyle w:val="1"/>
      </w:pPr>
      <w:bookmarkStart w:id="233" w:name="sub_13170"/>
      <w:r>
        <w:lastRenderedPageBreak/>
        <w:t>13.1.7. Какие еще органы уведомлять о расторжении трудового договора?</w:t>
      </w:r>
    </w:p>
    <w:bookmarkEnd w:id="233"/>
    <w:p w:rsidR="00B5572A" w:rsidRDefault="00B5572A">
      <w:pPr>
        <w:pStyle w:val="1"/>
      </w:pPr>
    </w:p>
    <w:p w:rsidR="00B5572A" w:rsidRDefault="00B5572A">
      <w:r>
        <w:t>При увольнении некоторых работников нужно направить уведомления о расторжении трудового договора в определенные органы и определенным лицам. К таким категориям работников относятся:</w:t>
      </w:r>
    </w:p>
    <w:p w:rsidR="00B5572A" w:rsidRDefault="00B5572A">
      <w:r>
        <w:rPr>
          <w:rStyle w:val="a3"/>
          <w:bCs/>
        </w:rPr>
        <w:t>1. Иностранные работники.</w:t>
      </w:r>
      <w:r>
        <w:t xml:space="preserve"> Об увольнении иностранца уведомьте территориальный орган МВД в том субъекте РФ, где работал уволенный, а при увольнении иностранца, который обучается в Российской Федерации очно в профессиональной образовательной организации, - еще и службу занятости.</w:t>
      </w:r>
    </w:p>
    <w:p w:rsidR="00B5572A" w:rsidRDefault="00B5572A">
      <w:r>
        <w:t xml:space="preserve">Для этого направьте в указанные органы не позднее 3 рабочих дней с даты увольнения работника уведомление по форме и в порядке, которые установлены </w:t>
      </w:r>
      <w:hyperlink r:id="rId1304" w:history="1">
        <w:r>
          <w:rPr>
            <w:rStyle w:val="a4"/>
            <w:rFonts w:cs="Times New Roman CYR"/>
          </w:rPr>
          <w:t>Приказом</w:t>
        </w:r>
      </w:hyperlink>
      <w:r>
        <w:t xml:space="preserve"> МВД РФ от 30.07.2020 N 536 (</w:t>
      </w:r>
      <w:hyperlink r:id="rId1305" w:history="1">
        <w:r>
          <w:rPr>
            <w:rStyle w:val="a4"/>
            <w:rFonts w:cs="Times New Roman CYR"/>
          </w:rPr>
          <w:t>абз. 1 п. 8 ст. 13</w:t>
        </w:r>
      </w:hyperlink>
      <w:r>
        <w:t xml:space="preserve">, </w:t>
      </w:r>
      <w:hyperlink r:id="rId1306" w:history="1">
        <w:r>
          <w:rPr>
            <w:rStyle w:val="a4"/>
            <w:rFonts w:cs="Times New Roman CYR"/>
          </w:rPr>
          <w:t>абз. 1 п. 18 ст. 13.4</w:t>
        </w:r>
      </w:hyperlink>
      <w:r>
        <w:t xml:space="preserve"> Федерального закона от 25.07.2002 N 115-ФЗ "О правовом положении иностранных граждан в Российской Федерации").</w:t>
      </w:r>
    </w:p>
    <w:p w:rsidR="00B5572A" w:rsidRDefault="00B5572A">
      <w:r>
        <w:t>Уведомляйте об увольнении любого иностранца, за исключением граждан Республики Беларусь.</w:t>
      </w:r>
    </w:p>
    <w:p w:rsidR="00B5572A" w:rsidRDefault="00B5572A"/>
    <w:p w:rsidR="00B5572A" w:rsidRDefault="00B5572A">
      <w:r>
        <w:rPr>
          <w:rStyle w:val="a3"/>
          <w:bCs/>
        </w:rPr>
        <w:t>Обратите внимание:</w:t>
      </w:r>
      <w:r>
        <w:t xml:space="preserve"> за неисполнение этой обязанности должностные лица могут быть оштрафованы на сумму в размере от 35 000 до 50 000 руб., а организация - от 400 000 до 800 000 руб. (</w:t>
      </w:r>
      <w:hyperlink r:id="rId1307" w:history="1">
        <w:r>
          <w:rPr>
            <w:rStyle w:val="a4"/>
            <w:rFonts w:cs="Times New Roman CYR"/>
          </w:rPr>
          <w:t>ч. 3 ст. 18.15</w:t>
        </w:r>
      </w:hyperlink>
      <w:r>
        <w:t xml:space="preserve"> КоАП РФ).</w:t>
      </w:r>
    </w:p>
    <w:p w:rsidR="00B5572A" w:rsidRDefault="00B5572A"/>
    <w:p w:rsidR="00B5572A" w:rsidRDefault="00B5572A">
      <w:r>
        <w:rPr>
          <w:rStyle w:val="a3"/>
          <w:bCs/>
        </w:rPr>
        <w:t>2. Военнообязанные работники.</w:t>
      </w:r>
      <w:r>
        <w:t xml:space="preserve"> Если увольняемый работник подлежит воинскому учету, о его увольнении сообщите в течение 2 недель в военкомат муниципального образования и (или) орган местного самоуправления (</w:t>
      </w:r>
      <w:hyperlink r:id="rId1308" w:history="1">
        <w:r>
          <w:rPr>
            <w:rStyle w:val="a4"/>
            <w:rFonts w:cs="Times New Roman CYR"/>
          </w:rPr>
          <w:t>пп. "а" п. 29</w:t>
        </w:r>
      </w:hyperlink>
      <w:r>
        <w:t xml:space="preserve"> Методических рекомендаций по ведению воинского учета в организациях, утвержденных Минобороны РФ 11.07.2017, </w:t>
      </w:r>
      <w:hyperlink r:id="rId1309" w:history="1">
        <w:r>
          <w:rPr>
            <w:rStyle w:val="a4"/>
            <w:rFonts w:cs="Times New Roman CYR"/>
          </w:rPr>
          <w:t>пп. "а" п. 32</w:t>
        </w:r>
      </w:hyperlink>
      <w:r>
        <w:t xml:space="preserve"> Положения о воинском учете, утвержденного </w:t>
      </w:r>
      <w:hyperlink r:id="rId1310" w:history="1">
        <w:r>
          <w:rPr>
            <w:rStyle w:val="a4"/>
            <w:rFonts w:cs="Times New Roman CYR"/>
          </w:rPr>
          <w:t>Постановлением</w:t>
        </w:r>
      </w:hyperlink>
      <w:r>
        <w:t xml:space="preserve"> Правительства РФ от 27.11.2006 N 719).</w:t>
      </w:r>
    </w:p>
    <w:p w:rsidR="00B5572A" w:rsidRDefault="00B5572A"/>
    <w:p w:rsidR="00B5572A" w:rsidRDefault="00B5572A">
      <w:r>
        <w:rPr>
          <w:rStyle w:val="a3"/>
          <w:bCs/>
        </w:rPr>
        <w:t>Обратите внимание:</w:t>
      </w:r>
      <w:r>
        <w:t xml:space="preserve"> за неисполнение этой обязанности руководителю организации или работнику, ответственному за военно-учетную работу, грозит штраф от 1 000 до 5 000 руб. (</w:t>
      </w:r>
      <w:hyperlink r:id="rId1311" w:history="1">
        <w:r>
          <w:rPr>
            <w:rStyle w:val="a4"/>
            <w:rFonts w:cs="Times New Roman CYR"/>
          </w:rPr>
          <w:t>ч. 3 ст. 21.4</w:t>
        </w:r>
      </w:hyperlink>
      <w:r>
        <w:t xml:space="preserve"> КоАП РФ).</w:t>
      </w:r>
    </w:p>
    <w:p w:rsidR="00B5572A" w:rsidRDefault="00B5572A"/>
    <w:p w:rsidR="00B5572A" w:rsidRDefault="00B5572A">
      <w:r>
        <w:rPr>
          <w:rStyle w:val="a3"/>
          <w:bCs/>
        </w:rPr>
        <w:t>3. Работники-должники.</w:t>
      </w:r>
      <w:r>
        <w:t xml:space="preserve"> В силу </w:t>
      </w:r>
      <w:hyperlink r:id="rId1312" w:history="1">
        <w:r>
          <w:rPr>
            <w:rStyle w:val="a4"/>
            <w:rFonts w:cs="Times New Roman CYR"/>
          </w:rPr>
          <w:t>п. 2 ч. 4</w:t>
        </w:r>
      </w:hyperlink>
      <w:r>
        <w:t xml:space="preserve">, </w:t>
      </w:r>
      <w:hyperlink r:id="rId1313" w:history="1">
        <w:r>
          <w:rPr>
            <w:rStyle w:val="a4"/>
            <w:rFonts w:cs="Times New Roman CYR"/>
          </w:rPr>
          <w:t>ч. 4.1 ст. 98</w:t>
        </w:r>
      </w:hyperlink>
      <w:r>
        <w:t xml:space="preserve"> Федерального закона от 02.10.2007 N 229-ФЗ "Об исполнительном производстве" при увольнении работника, в отношении которого у вас имеется исполнительный лист, не позднее дня, следующего за днем его увольнения, верните:</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     │  Поступившую от него копию исполнительного  │</w:t>
      </w:r>
    </w:p>
    <w:p w:rsidR="00B5572A" w:rsidRDefault="00B5572A">
      <w:pPr>
        <w:pStyle w:val="a6"/>
        <w:rPr>
          <w:sz w:val="20"/>
          <w:szCs w:val="20"/>
        </w:rPr>
      </w:pPr>
      <w:r>
        <w:rPr>
          <w:sz w:val="20"/>
          <w:szCs w:val="20"/>
        </w:rPr>
        <w:t>│     Судебному      │     │   документа - с указанием, что исполнение   │</w:t>
      </w:r>
    </w:p>
    <w:p w:rsidR="00B5572A" w:rsidRDefault="00B5572A">
      <w:pPr>
        <w:pStyle w:val="a6"/>
        <w:rPr>
          <w:sz w:val="20"/>
          <w:szCs w:val="20"/>
        </w:rPr>
      </w:pPr>
      <w:r>
        <w:rPr>
          <w:sz w:val="20"/>
          <w:szCs w:val="20"/>
        </w:rPr>
        <w:t>│приставу-исполнителю├────►┤завершено в связи с переменой должником места│</w:t>
      </w:r>
    </w:p>
    <w:p w:rsidR="00B5572A" w:rsidRDefault="00B5572A">
      <w:pPr>
        <w:pStyle w:val="a6"/>
        <w:rPr>
          <w:sz w:val="20"/>
          <w:szCs w:val="20"/>
        </w:rPr>
      </w:pPr>
      <w:r>
        <w:rPr>
          <w:sz w:val="20"/>
          <w:szCs w:val="20"/>
        </w:rPr>
        <w:t>│                    │     │   работы, взысканной суммы (при частичном   │</w:t>
      </w:r>
    </w:p>
    <w:p w:rsidR="00B5572A" w:rsidRDefault="00B5572A">
      <w:pPr>
        <w:pStyle w:val="a6"/>
        <w:rPr>
          <w:sz w:val="20"/>
          <w:szCs w:val="20"/>
        </w:rPr>
      </w:pPr>
      <w:r>
        <w:rPr>
          <w:sz w:val="20"/>
          <w:szCs w:val="20"/>
        </w:rPr>
        <w:t>│                    │     │                 исполнении)                 │</w:t>
      </w:r>
    </w:p>
    <w:p w:rsidR="00B5572A" w:rsidRDefault="00B5572A">
      <w:pPr>
        <w:pStyle w:val="a6"/>
        <w:rPr>
          <w:sz w:val="20"/>
          <w:szCs w:val="20"/>
        </w:rPr>
      </w:pPr>
      <w:r>
        <w:rPr>
          <w:sz w:val="20"/>
          <w:szCs w:val="20"/>
        </w:rPr>
        <w:t>└────────────────────┘     └─────────────────────────────────────────────┘</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     │ Исполнительный документ - с указанием, что  │</w:t>
      </w:r>
    </w:p>
    <w:p w:rsidR="00B5572A" w:rsidRDefault="00B5572A">
      <w:pPr>
        <w:pStyle w:val="a6"/>
        <w:rPr>
          <w:sz w:val="20"/>
          <w:szCs w:val="20"/>
        </w:rPr>
      </w:pPr>
      <w:r>
        <w:rPr>
          <w:sz w:val="20"/>
          <w:szCs w:val="20"/>
        </w:rPr>
        <w:t>│                    │     │  исполнение завершено в связи с переменой   │</w:t>
      </w:r>
    </w:p>
    <w:p w:rsidR="00B5572A" w:rsidRDefault="00B5572A">
      <w:pPr>
        <w:pStyle w:val="a6"/>
        <w:rPr>
          <w:sz w:val="20"/>
          <w:szCs w:val="20"/>
        </w:rPr>
      </w:pPr>
      <w:r>
        <w:rPr>
          <w:sz w:val="20"/>
          <w:szCs w:val="20"/>
        </w:rPr>
        <w:t>│     Взыскателю     ├────►┤должником места работы, взысканной суммы (при│</w:t>
      </w:r>
    </w:p>
    <w:p w:rsidR="00B5572A" w:rsidRDefault="00B5572A">
      <w:pPr>
        <w:pStyle w:val="a6"/>
        <w:rPr>
          <w:sz w:val="20"/>
          <w:szCs w:val="20"/>
        </w:rPr>
      </w:pPr>
      <w:r>
        <w:rPr>
          <w:sz w:val="20"/>
          <w:szCs w:val="20"/>
        </w:rPr>
        <w:t>│                    │     │ частичном исполнении) и периода нахождения  │</w:t>
      </w:r>
    </w:p>
    <w:p w:rsidR="00B5572A" w:rsidRDefault="00B5572A">
      <w:pPr>
        <w:pStyle w:val="a6"/>
        <w:rPr>
          <w:sz w:val="20"/>
          <w:szCs w:val="20"/>
        </w:rPr>
      </w:pPr>
      <w:r>
        <w:rPr>
          <w:sz w:val="20"/>
          <w:szCs w:val="20"/>
        </w:rPr>
        <w:t>│                    │     │   исполнительного документа на исполнении   │</w:t>
      </w:r>
    </w:p>
    <w:p w:rsidR="00B5572A" w:rsidRDefault="00B5572A">
      <w:pPr>
        <w:pStyle w:val="a6"/>
        <w:rPr>
          <w:sz w:val="20"/>
          <w:szCs w:val="20"/>
        </w:rPr>
      </w:pPr>
      <w:r>
        <w:rPr>
          <w:sz w:val="20"/>
          <w:szCs w:val="20"/>
        </w:rPr>
        <w:t>└────────────────────┘     └─────────────────────────────────────────────┘</w:t>
      </w:r>
    </w:p>
    <w:p w:rsidR="00B5572A" w:rsidRDefault="00B5572A"/>
    <w:p w:rsidR="00B5572A" w:rsidRDefault="00B5572A">
      <w:r>
        <w:t xml:space="preserve">Если удержания были связаны с уплатой алиментов, в течение 3 дней сообщите указанным </w:t>
      </w:r>
      <w:r>
        <w:lastRenderedPageBreak/>
        <w:t>лицам о новом месте работы или жительства должника, если оно известно (</w:t>
      </w:r>
      <w:hyperlink r:id="rId1314" w:history="1">
        <w:r>
          <w:rPr>
            <w:rStyle w:val="a4"/>
            <w:rFonts w:cs="Times New Roman CYR"/>
          </w:rPr>
          <w:t>п. 1 ст. 111</w:t>
        </w:r>
      </w:hyperlink>
      <w:r>
        <w:t xml:space="preserve"> СК РФ).</w:t>
      </w:r>
    </w:p>
    <w:p w:rsidR="00B5572A" w:rsidRDefault="00B5572A"/>
    <w:p w:rsidR="00B5572A" w:rsidRDefault="00B5572A">
      <w:r>
        <w:rPr>
          <w:rStyle w:val="a3"/>
          <w:bCs/>
        </w:rPr>
        <w:t>Обратите внимание:</w:t>
      </w:r>
      <w:r>
        <w:t xml:space="preserve"> за неисполнение этой обязанности на должностных лиц может быть наложен штраф от 300 до 500 руб., на организацию - от 3 000 до 5 000 руб. (</w:t>
      </w:r>
      <w:hyperlink r:id="rId1315" w:history="1">
        <w:r>
          <w:rPr>
            <w:rStyle w:val="a4"/>
            <w:rFonts w:cs="Times New Roman CYR"/>
          </w:rPr>
          <w:t>ст. 19.7</w:t>
        </w:r>
      </w:hyperlink>
      <w:r>
        <w:t xml:space="preserve"> КоАП РФ).</w:t>
      </w:r>
    </w:p>
    <w:p w:rsidR="00B5572A" w:rsidRDefault="00B5572A"/>
    <w:p w:rsidR="00B5572A" w:rsidRDefault="00B5572A">
      <w:pPr>
        <w:pStyle w:val="1"/>
      </w:pPr>
      <w:bookmarkStart w:id="234" w:name="sub_13200"/>
      <w:r>
        <w:t>13.2. Увольнение по желанию работника</w:t>
      </w:r>
    </w:p>
    <w:bookmarkEnd w:id="234"/>
    <w:p w:rsidR="00B5572A" w:rsidRDefault="00B5572A">
      <w:pPr>
        <w:pStyle w:val="1"/>
      </w:pPr>
    </w:p>
    <w:p w:rsidR="00B5572A" w:rsidRDefault="00B5572A">
      <w:pPr>
        <w:pStyle w:val="1"/>
      </w:pPr>
      <w:bookmarkStart w:id="235" w:name="sub_13210"/>
      <w:r>
        <w:t>13.2.1. Форма и способ направления заявления об увольнении</w:t>
      </w:r>
    </w:p>
    <w:bookmarkEnd w:id="235"/>
    <w:p w:rsidR="00B5572A" w:rsidRDefault="00B5572A"/>
    <w:p w:rsidR="00B5572A" w:rsidRDefault="00B5572A">
      <w:r>
        <w:t>Работник вправе расторгнуть трудовой договор, предупредив об этом работодателя письменно не позднее чем за 2 недели, если законом не установлен иной срок (</w:t>
      </w:r>
      <w:hyperlink r:id="rId1316" w:history="1">
        <w:r>
          <w:rPr>
            <w:rStyle w:val="a4"/>
            <w:rFonts w:cs="Times New Roman CYR"/>
          </w:rPr>
          <w:t>ст. 80</w:t>
        </w:r>
      </w:hyperlink>
      <w:r>
        <w:t xml:space="preserve"> ТК РФ).</w:t>
      </w:r>
    </w:p>
    <w:p w:rsidR="00B5572A" w:rsidRDefault="00B5572A">
      <w:r>
        <w:t xml:space="preserve">Основное требование, которое предъявляет к уведомлению об увольнении </w:t>
      </w:r>
      <w:hyperlink r:id="rId1317" w:history="1">
        <w:r>
          <w:rPr>
            <w:rStyle w:val="a4"/>
            <w:rFonts w:cs="Times New Roman CYR"/>
          </w:rPr>
          <w:t>Трудовой кодекс</w:t>
        </w:r>
      </w:hyperlink>
      <w:r>
        <w:t>, - это письменная форма. А вот способ направления законодательно не определен. Как правило, оно оформляется в форме заявления, которое подается в отдел кадров. При этом работник должен подать его лично и заверить своей подписью.</w:t>
      </w:r>
    </w:p>
    <w:p w:rsidR="00B5572A" w:rsidRDefault="00B5572A"/>
    <w:p w:rsidR="00B5572A" w:rsidRDefault="00B5572A">
      <w:r>
        <w:rPr>
          <w:rStyle w:val="a3"/>
          <w:bCs/>
        </w:rPr>
        <w:t>Важно:</w:t>
      </w:r>
      <w:r>
        <w:t xml:space="preserve"> если будет установлено, что отсутствовало волеизъявление работника на увольнение или заявление было написано под принуждением, суд признает увольнение незаконным.</w:t>
      </w:r>
    </w:p>
    <w:p w:rsidR="00B5572A" w:rsidRDefault="00B5572A"/>
    <w:p w:rsidR="00B5572A" w:rsidRDefault="00B5572A">
      <w:r>
        <w:t>Заявление можно направить и другим способом, если работник, например, находится на больничном или в отпуске. Это может быть заказное письмо, телеграмма, сообщение по электронной почте.</w:t>
      </w:r>
    </w:p>
    <w:p w:rsidR="00B5572A" w:rsidRDefault="00B5572A">
      <w:r>
        <w:t>Основное требование - работодатель должен быть уверен, что заявление направлено именно этим работником. Например, если заявление направляется телеграммой, подпись работника под телеграммой должна быть заверена оператором связи (</w:t>
      </w:r>
      <w:hyperlink r:id="rId1318" w:history="1">
        <w:r>
          <w:rPr>
            <w:rStyle w:val="a4"/>
            <w:rFonts w:cs="Times New Roman CYR"/>
          </w:rPr>
          <w:t>п. 114</w:t>
        </w:r>
      </w:hyperlink>
      <w:r>
        <w:t xml:space="preserve"> Приказа Мининформсвязи РФ от 11.09.2007 N 108 "Об утверждении Требований к оказанию услуг телеграфной связи в части приема, передачи, обработки, хранения и доставки телеграмм"). Заявление, направленное по электронной почте, работнику следует заверить </w:t>
      </w:r>
      <w:hyperlink r:id="rId1319" w:history="1">
        <w:r>
          <w:rPr>
            <w:rStyle w:val="a4"/>
            <w:rFonts w:cs="Times New Roman CYR"/>
          </w:rPr>
          <w:t>электронной подписью</w:t>
        </w:r>
      </w:hyperlink>
      <w:r>
        <w:t>. Поэтому если ее нет, проще направить телеграмму.</w:t>
      </w:r>
    </w:p>
    <w:p w:rsidR="00B5572A" w:rsidRDefault="00B5572A">
      <w:r>
        <w:t>См. образец заявления.</w:t>
      </w:r>
    </w:p>
    <w:p w:rsidR="00B5572A" w:rsidRDefault="00B5572A"/>
    <w:p w:rsidR="00B5572A" w:rsidRDefault="00B5572A">
      <w:pPr>
        <w:ind w:firstLine="698"/>
        <w:jc w:val="right"/>
      </w:pPr>
      <w:bookmarkStart w:id="236" w:name="sub_135214"/>
      <w:r>
        <w:t>Руководителю МУП "Вымпел"</w:t>
      </w:r>
    </w:p>
    <w:bookmarkEnd w:id="236"/>
    <w:p w:rsidR="00B5572A" w:rsidRDefault="00B5572A">
      <w:pPr>
        <w:ind w:firstLine="698"/>
        <w:jc w:val="right"/>
      </w:pPr>
      <w:r>
        <w:t>С.С. Сергееву</w:t>
      </w:r>
    </w:p>
    <w:p w:rsidR="00B5572A" w:rsidRDefault="00B5572A">
      <w:pPr>
        <w:ind w:firstLine="698"/>
        <w:jc w:val="right"/>
      </w:pPr>
      <w:r>
        <w:t>от инженера В.В. Семенова</w:t>
      </w:r>
    </w:p>
    <w:p w:rsidR="00B5572A" w:rsidRDefault="00B5572A"/>
    <w:p w:rsidR="00B5572A" w:rsidRDefault="00B5572A">
      <w:pPr>
        <w:pStyle w:val="1"/>
      </w:pPr>
      <w:r>
        <w:t>Заявление</w:t>
      </w:r>
    </w:p>
    <w:p w:rsidR="00B5572A" w:rsidRDefault="00B5572A"/>
    <w:p w:rsidR="00B5572A" w:rsidRDefault="00B5572A">
      <w:r>
        <w:t>Прошу уволить меня по собственному желанию 5 декабря 2021 года.</w:t>
      </w:r>
    </w:p>
    <w:p w:rsidR="00B5572A" w:rsidRDefault="00B5572A"/>
    <w:p w:rsidR="00B5572A" w:rsidRDefault="00B5572A">
      <w:r>
        <w:t>21.11.2021, Семенов</w:t>
      </w:r>
    </w:p>
    <w:p w:rsidR="00B5572A" w:rsidRDefault="00B5572A">
      <w:pPr>
        <w:pStyle w:val="1"/>
      </w:pPr>
      <w:bookmarkStart w:id="237" w:name="sub_13220"/>
      <w:r>
        <w:t>13.2.2. День увольнения работника по собственному желанию</w:t>
      </w:r>
    </w:p>
    <w:bookmarkEnd w:id="237"/>
    <w:p w:rsidR="00B5572A" w:rsidRDefault="00B5572A">
      <w:pPr>
        <w:pStyle w:val="1"/>
      </w:pPr>
    </w:p>
    <w:p w:rsidR="00B5572A" w:rsidRDefault="00B5572A">
      <w:r>
        <w:t>По общему правилу работник должен предупредить работодателя о расторжении трудового договора не позднее чем за 2 недели. При этом срок уведомления не прерывается и увольнение не переносится, если на него выпадают праздничные нерабочие дни, период временной нетрудоспособности или отпуск без сохранения заработной платы. Если не оформите увольнение по истечении 14 календарных дней, действие трудового договора продолжится (</w:t>
      </w:r>
      <w:hyperlink r:id="rId1320" w:history="1">
        <w:r>
          <w:rPr>
            <w:rStyle w:val="a4"/>
            <w:rFonts w:cs="Times New Roman CYR"/>
          </w:rPr>
          <w:t>ч. 6 ст. 80</w:t>
        </w:r>
      </w:hyperlink>
      <w:r>
        <w:t xml:space="preserve"> ТК РФ).</w:t>
      </w:r>
    </w:p>
    <w:p w:rsidR="00B5572A" w:rsidRDefault="00B5572A">
      <w:hyperlink r:id="rId1321" w:history="1">
        <w:r>
          <w:rPr>
            <w:rStyle w:val="a4"/>
            <w:rFonts w:cs="Times New Roman CYR"/>
          </w:rPr>
          <w:t>Трудовым кодексом</w:t>
        </w:r>
      </w:hyperlink>
      <w:r>
        <w:t xml:space="preserve"> предусмотрены и другие сроки уведомления об увольнении:</w:t>
      </w:r>
    </w:p>
    <w:p w:rsidR="00B5572A" w:rsidRDefault="00B5572A">
      <w:r>
        <w:t>- 3 дня - в период испытательного срока (</w:t>
      </w:r>
      <w:hyperlink r:id="rId1322" w:history="1">
        <w:r>
          <w:rPr>
            <w:rStyle w:val="a4"/>
            <w:rFonts w:cs="Times New Roman CYR"/>
          </w:rPr>
          <w:t>ст. 71</w:t>
        </w:r>
      </w:hyperlink>
      <w:r>
        <w:t xml:space="preserve"> ТК РФ), при расторжении срочного трудового договора, заключенного на срок до 2 месяцев (</w:t>
      </w:r>
      <w:hyperlink r:id="rId1323" w:history="1">
        <w:r>
          <w:rPr>
            <w:rStyle w:val="a4"/>
            <w:rFonts w:cs="Times New Roman CYR"/>
          </w:rPr>
          <w:t>ст. 292</w:t>
        </w:r>
      </w:hyperlink>
      <w:r>
        <w:t xml:space="preserve"> ТК РФ), для выполнения сезонных работ (</w:t>
      </w:r>
      <w:hyperlink r:id="rId1324" w:history="1">
        <w:r>
          <w:rPr>
            <w:rStyle w:val="a4"/>
            <w:rFonts w:cs="Times New Roman CYR"/>
          </w:rPr>
          <w:t>ст. 296</w:t>
        </w:r>
      </w:hyperlink>
      <w:r>
        <w:t xml:space="preserve"> ТК РФ);</w:t>
      </w:r>
    </w:p>
    <w:p w:rsidR="00B5572A" w:rsidRDefault="00B5572A">
      <w:r>
        <w:t>- 1 месяц - при досрочном расторжении трудового договора с руководителем (</w:t>
      </w:r>
      <w:hyperlink r:id="rId1325" w:history="1">
        <w:r>
          <w:rPr>
            <w:rStyle w:val="a4"/>
            <w:rFonts w:cs="Times New Roman CYR"/>
          </w:rPr>
          <w:t>ст. 280</w:t>
        </w:r>
      </w:hyperlink>
      <w:r>
        <w:t xml:space="preserve"> ТК РФ) и увольнении спортсмена, тренера, если трудовой договор с ними заключен не менее чем на 4 месяца (</w:t>
      </w:r>
      <w:hyperlink r:id="rId1326" w:history="1">
        <w:r>
          <w:rPr>
            <w:rStyle w:val="a4"/>
            <w:rFonts w:cs="Times New Roman CYR"/>
          </w:rPr>
          <w:t>ст. 348.12</w:t>
        </w:r>
      </w:hyperlink>
      <w:r>
        <w:t xml:space="preserve"> ТК РФ).</w:t>
      </w:r>
    </w:p>
    <w:p w:rsidR="00B5572A" w:rsidRDefault="00B5572A">
      <w:r>
        <w:t>Сроки уведомления об увольнении установлены и другими федеральными законами, например, при досрочном расторжении контракта сотрудник ОВД должен уведомить работодателя за 1 месяц (</w:t>
      </w:r>
      <w:hyperlink r:id="rId1327" w:history="1">
        <w:r>
          <w:rPr>
            <w:rStyle w:val="a4"/>
            <w:rFonts w:cs="Times New Roman CYR"/>
          </w:rPr>
          <w:t>ст. 84</w:t>
        </w:r>
      </w:hyperlink>
      <w:r>
        <w:t xml:space="preserve"> Федерального закона от 30.11.2011 N 342-ФЗ "О службе в органах внутренних дел Российской Федерации и внесении изменений в отдельные законодательные акты Российской Федерации").</w:t>
      </w:r>
    </w:p>
    <w:p w:rsidR="00B5572A" w:rsidRDefault="00B5572A">
      <w:r>
        <w:t>Если дата увольнения в заявлении не указана, отсчитайте 14 дней со дня, следующего за получением заявления (</w:t>
      </w:r>
      <w:hyperlink r:id="rId1328" w:history="1">
        <w:r>
          <w:rPr>
            <w:rStyle w:val="a4"/>
            <w:rFonts w:cs="Times New Roman CYR"/>
          </w:rPr>
          <w:t>ч. 1 ст. 80</w:t>
        </w:r>
      </w:hyperlink>
      <w:r>
        <w:t xml:space="preserve"> ТК РФ). Например, если заявление принесли 15 ноября, отсчет начинайте с 16 ноября. Последним рабочим днем увольняемого будет 29 ноября.</w:t>
      </w:r>
    </w:p>
    <w:p w:rsidR="00B5572A" w:rsidRDefault="00B5572A"/>
    <w:p w:rsidR="00B5572A" w:rsidRDefault="00B5572A">
      <w:r>
        <w:rPr>
          <w:rStyle w:val="a3"/>
          <w:bCs/>
        </w:rPr>
        <w:t>Обратите внимание:</w:t>
      </w:r>
      <w:r>
        <w:t xml:space="preserve"> если заявление направлено почтой, срок уведомления отсчитывайте со следующего после получения этого письма дня.</w:t>
      </w:r>
    </w:p>
    <w:p w:rsidR="00B5572A" w:rsidRDefault="00B5572A"/>
    <w:p w:rsidR="00B5572A" w:rsidRDefault="00B5572A">
      <w:r>
        <w:t>Уволить работника можно и до истечения 2 недель - по соглашению с ним. Если уволите работника раньше без его согласия, увольнение будет признано незаконным.</w:t>
      </w:r>
    </w:p>
    <w:p w:rsidR="00B5572A" w:rsidRDefault="00B5572A">
      <w:r>
        <w:t>В случаях, когда увольнение обусловлено невозможностью продолжения работы, увольте работника на дату, указанную в заявлении (</w:t>
      </w:r>
      <w:hyperlink r:id="rId1329" w:history="1">
        <w:r>
          <w:rPr>
            <w:rStyle w:val="a4"/>
            <w:rFonts w:cs="Times New Roman CYR"/>
          </w:rPr>
          <w:t>ч. 3 ст. 80</w:t>
        </w:r>
      </w:hyperlink>
      <w:r>
        <w:t xml:space="preserve"> ТК РФ).</w:t>
      </w:r>
    </w:p>
    <w:p w:rsidR="00B5572A" w:rsidRDefault="00B5572A">
      <w:r>
        <w:t>У работника есть право перед увольнением использовать ежегодный отпуск, если работодатель не возражает. В этом случае днем увольнения станет последний день отпуска (</w:t>
      </w:r>
      <w:hyperlink r:id="rId1330" w:history="1">
        <w:r>
          <w:rPr>
            <w:rStyle w:val="a4"/>
            <w:rFonts w:cs="Times New Roman CYR"/>
          </w:rPr>
          <w:t>ст. 127</w:t>
        </w:r>
      </w:hyperlink>
      <w:r>
        <w:t xml:space="preserve"> ТК РФ).</w:t>
      </w:r>
    </w:p>
    <w:p w:rsidR="00B5572A" w:rsidRDefault="00B5572A">
      <w:r>
        <w:t>Таким образом, днем увольнения могут быть разные дни.</w:t>
      </w:r>
    </w:p>
    <w:p w:rsidR="00B5572A" w:rsidRDefault="00B5572A"/>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День увольнения работника по собственному желанию               │</w:t>
      </w:r>
    </w:p>
    <w:p w:rsidR="00B5572A" w:rsidRDefault="00B5572A">
      <w:pPr>
        <w:pStyle w:val="a6"/>
        <w:rPr>
          <w:sz w:val="20"/>
          <w:szCs w:val="20"/>
        </w:rPr>
      </w:pPr>
      <w:r>
        <w:rPr>
          <w:sz w:val="20"/>
          <w:szCs w:val="20"/>
        </w:rPr>
        <w:t>└────────┬───────────────────┬───────────────────┬──────────────────┬──────────┘</w:t>
      </w:r>
    </w:p>
    <w:p w:rsidR="00B5572A" w:rsidRDefault="00B5572A">
      <w:pPr>
        <w:pStyle w:val="a6"/>
        <w:rPr>
          <w:sz w:val="20"/>
          <w:szCs w:val="20"/>
        </w:rPr>
      </w:pPr>
      <w:r>
        <w:rPr>
          <w:sz w:val="20"/>
          <w:szCs w:val="20"/>
        </w:rPr>
        <w:t xml:space="preserve">         ▼                   ▼                   ▼                  ▼</w:t>
      </w:r>
    </w:p>
    <w:p w:rsidR="00B5572A" w:rsidRDefault="00B5572A">
      <w:pPr>
        <w:pStyle w:val="a6"/>
        <w:rPr>
          <w:sz w:val="20"/>
          <w:szCs w:val="20"/>
        </w:rPr>
      </w:pPr>
      <w:r>
        <w:rPr>
          <w:sz w:val="20"/>
          <w:szCs w:val="20"/>
        </w:rPr>
        <w:t>┌────────┴────────┐  ┌───────┴────────┐  ┌───────┴───────┐ ┌────────┴──────────┐</w:t>
      </w:r>
    </w:p>
    <w:p w:rsidR="00B5572A" w:rsidRDefault="00B5572A">
      <w:pPr>
        <w:pStyle w:val="a6"/>
        <w:rPr>
          <w:sz w:val="20"/>
          <w:szCs w:val="20"/>
        </w:rPr>
      </w:pPr>
      <w:r>
        <w:rPr>
          <w:sz w:val="20"/>
          <w:szCs w:val="20"/>
        </w:rPr>
        <w:t>│ Последний день  │  │ Любой день до  │  │День, указанный│ │  Последний день   │</w:t>
      </w:r>
    </w:p>
    <w:p w:rsidR="00B5572A" w:rsidRDefault="00B5572A">
      <w:pPr>
        <w:pStyle w:val="a6"/>
        <w:rPr>
          <w:sz w:val="20"/>
          <w:szCs w:val="20"/>
        </w:rPr>
      </w:pPr>
      <w:r>
        <w:rPr>
          <w:sz w:val="20"/>
          <w:szCs w:val="20"/>
        </w:rPr>
        <w:t>│срока уведомления│  │окончания срока │  │в заявлении, - │ │   отпуска - при   │</w:t>
      </w:r>
    </w:p>
    <w:p w:rsidR="00B5572A" w:rsidRDefault="00B5572A">
      <w:pPr>
        <w:pStyle w:val="a6"/>
        <w:rPr>
          <w:sz w:val="20"/>
          <w:szCs w:val="20"/>
        </w:rPr>
      </w:pPr>
      <w:r>
        <w:rPr>
          <w:sz w:val="20"/>
          <w:szCs w:val="20"/>
        </w:rPr>
        <w:t>│  об увольнении  │  │уведомления - по│  │      при      │ │   использовании   │</w:t>
      </w:r>
    </w:p>
    <w:p w:rsidR="00B5572A" w:rsidRDefault="00B5572A">
      <w:pPr>
        <w:pStyle w:val="a6"/>
        <w:rPr>
          <w:sz w:val="20"/>
          <w:szCs w:val="20"/>
        </w:rPr>
      </w:pPr>
      <w:r>
        <w:rPr>
          <w:sz w:val="20"/>
          <w:szCs w:val="20"/>
        </w:rPr>
        <w:t>│(3-й, 14-й, 30-й │  │   соглашению   │  │ невозможности │ │     отпуска с     │</w:t>
      </w:r>
    </w:p>
    <w:p w:rsidR="00B5572A" w:rsidRDefault="00B5572A">
      <w:pPr>
        <w:pStyle w:val="a6"/>
        <w:rPr>
          <w:sz w:val="20"/>
          <w:szCs w:val="20"/>
        </w:rPr>
      </w:pPr>
      <w:r>
        <w:rPr>
          <w:sz w:val="20"/>
          <w:szCs w:val="20"/>
        </w:rPr>
        <w:t>│     и др.)      │  │     сторон     │  │  продолжения  │ │    последующим    │</w:t>
      </w:r>
    </w:p>
    <w:p w:rsidR="00B5572A" w:rsidRDefault="00B5572A">
      <w:pPr>
        <w:pStyle w:val="a6"/>
        <w:rPr>
          <w:sz w:val="20"/>
          <w:szCs w:val="20"/>
        </w:rPr>
      </w:pPr>
      <w:r>
        <w:rPr>
          <w:sz w:val="20"/>
          <w:szCs w:val="20"/>
        </w:rPr>
        <w:t>│                 │  │                │  │    работы     │ │    увольнением    │</w:t>
      </w:r>
    </w:p>
    <w:p w:rsidR="00B5572A" w:rsidRDefault="00B5572A">
      <w:pPr>
        <w:pStyle w:val="a6"/>
        <w:rPr>
          <w:sz w:val="20"/>
          <w:szCs w:val="20"/>
        </w:rPr>
      </w:pPr>
      <w:r>
        <w:rPr>
          <w:sz w:val="20"/>
          <w:szCs w:val="20"/>
        </w:rPr>
        <w:t>└─────────────────┘  └────────────────┘  └───────────────┘ └───────────────────┘</w:t>
      </w:r>
    </w:p>
    <w:p w:rsidR="00B5572A" w:rsidRDefault="00B5572A"/>
    <w:p w:rsidR="00B5572A" w:rsidRDefault="00B5572A">
      <w:r>
        <w:t>Если последний день срока (периода работы в организации) приходится на нерабочий день, днем окончания срока считайте ближайший следующий за ним рабочий день (</w:t>
      </w:r>
      <w:hyperlink r:id="rId1331" w:history="1">
        <w:r>
          <w:rPr>
            <w:rStyle w:val="a4"/>
            <w:rFonts w:cs="Times New Roman CYR"/>
          </w:rPr>
          <w:t>ч. 4 ст. 14</w:t>
        </w:r>
      </w:hyperlink>
      <w:r>
        <w:t xml:space="preserve"> ТК РФ).</w:t>
      </w:r>
    </w:p>
    <w:p w:rsidR="00B5572A" w:rsidRDefault="00B5572A"/>
    <w:p w:rsidR="00B5572A" w:rsidRDefault="00B5572A">
      <w:pPr>
        <w:pStyle w:val="1"/>
      </w:pPr>
      <w:bookmarkStart w:id="238" w:name="sub_135215"/>
      <w:r>
        <w:t>В каких случаях работник увольняется на дату, указанную в заявлении?</w:t>
      </w:r>
    </w:p>
    <w:bookmarkEnd w:id="238"/>
    <w:p w:rsidR="00B5572A" w:rsidRDefault="00B5572A">
      <w:pPr>
        <w:pStyle w:val="1"/>
      </w:pPr>
    </w:p>
    <w:p w:rsidR="00B5572A" w:rsidRDefault="00B5572A">
      <w:r>
        <w:t xml:space="preserve">Сотрудника нужно уволить на дату, указанную в заявлении, если он не может продолжать работу. К таким случаям согласно </w:t>
      </w:r>
      <w:hyperlink r:id="rId1332" w:history="1">
        <w:r>
          <w:rPr>
            <w:rStyle w:val="a4"/>
            <w:rFonts w:cs="Times New Roman CYR"/>
          </w:rPr>
          <w:t>ч. 3 ст. 80</w:t>
        </w:r>
      </w:hyperlink>
      <w:r>
        <w:t xml:space="preserve"> ТК РФ относятся:</w:t>
      </w:r>
    </w:p>
    <w:p w:rsidR="00B5572A" w:rsidRDefault="00B5572A">
      <w:r>
        <w:t>- зачисление в образовательную организацию;</w:t>
      </w:r>
    </w:p>
    <w:p w:rsidR="00B5572A" w:rsidRDefault="00B5572A">
      <w:r>
        <w:t>- выход на пенсию;</w:t>
      </w:r>
    </w:p>
    <w:p w:rsidR="00B5572A" w:rsidRDefault="00B5572A">
      <w:r>
        <w:t xml:space="preserve">- нарушение работодателем трудового законодательства (например, задержка заработной </w:t>
      </w:r>
      <w:r>
        <w:lastRenderedPageBreak/>
        <w:t>платы, отказ в предоставлении отпуска). При этом данные нарушения должны быть официально зафиксированы инспекцией по труду, профсоюзом, комиссией по трудовым спорам или судом (</w:t>
      </w:r>
      <w:hyperlink r:id="rId1333" w:history="1">
        <w:r>
          <w:rPr>
            <w:rStyle w:val="a4"/>
            <w:rFonts w:cs="Times New Roman CYR"/>
          </w:rPr>
          <w:t>пп. "б" п. 22</w:t>
        </w:r>
      </w:hyperlink>
      <w:r>
        <w:t xml:space="preserve"> Постановления Пленума ВС РФ N 2).</w:t>
      </w:r>
    </w:p>
    <w:p w:rsidR="00B5572A" w:rsidRDefault="00B5572A">
      <w:r>
        <w:t>Этот перечень является открытым. Такими случаями могут быть в том числе:</w:t>
      </w:r>
    </w:p>
    <w:p w:rsidR="00B5572A" w:rsidRDefault="00B5572A">
      <w:r>
        <w:t>- перевод жены или мужа на работу в другую местность;</w:t>
      </w:r>
    </w:p>
    <w:p w:rsidR="00B5572A" w:rsidRDefault="00B5572A">
      <w:r>
        <w:t>- направление мужа или жены на работу либо для прохождения службы за границей;</w:t>
      </w:r>
    </w:p>
    <w:p w:rsidR="00B5572A" w:rsidRDefault="00B5572A">
      <w:r>
        <w:t>- переезд по месту жительства мужа или жены;</w:t>
      </w:r>
    </w:p>
    <w:p w:rsidR="00B5572A" w:rsidRDefault="00B5572A">
      <w:r>
        <w:t>- переезд в другую местность;</w:t>
      </w:r>
    </w:p>
    <w:p w:rsidR="00B5572A" w:rsidRDefault="00B5572A">
      <w:r>
        <w:t>- необходимость ухода за больными членами семьи или инвалидами;</w:t>
      </w:r>
    </w:p>
    <w:p w:rsidR="00B5572A" w:rsidRDefault="00B5572A">
      <w:r>
        <w:t>- болезнь, препятствующая продолжению работы или проживанию в данной местности.</w:t>
      </w:r>
    </w:p>
    <w:p w:rsidR="00B5572A" w:rsidRDefault="00B5572A">
      <w:r>
        <w:t>Эти причины работник должен указать в заявлении и по возможности подтвердить их документально. При этом обязать работника предоставить соответствующие документы вы не можете. Уважительность причин, не предусмотренных законом, работодатель оценивает самостоятельно.</w:t>
      </w:r>
    </w:p>
    <w:p w:rsidR="00B5572A" w:rsidRDefault="00B5572A">
      <w:r>
        <w:t xml:space="preserve">Причину увольнения без отработки внесите при увольнении в трудовую книжку. Например: "Трудовой договор расторгнут по инициативе работника в связи с переводом мужа на работу в другую местность, </w:t>
      </w:r>
      <w:hyperlink r:id="rId1334" w:history="1">
        <w:r>
          <w:rPr>
            <w:rStyle w:val="a4"/>
            <w:rFonts w:cs="Times New Roman CYR"/>
          </w:rPr>
          <w:t>пункт 3 статьи 77</w:t>
        </w:r>
      </w:hyperlink>
      <w:r>
        <w:t xml:space="preserve"> Трудового кодекса Российской Федерации" (</w:t>
      </w:r>
      <w:hyperlink r:id="rId1335" w:history="1">
        <w:r>
          <w:rPr>
            <w:rStyle w:val="a4"/>
            <w:rFonts w:cs="Times New Roman CYR"/>
          </w:rPr>
          <w:t>п. 17</w:t>
        </w:r>
      </w:hyperlink>
      <w:r>
        <w:t xml:space="preserve"> Порядка ведения и хранения трудовых книжек).</w:t>
      </w:r>
    </w:p>
    <w:p w:rsidR="00B5572A" w:rsidRDefault="00B5572A">
      <w:r>
        <w:t>Уволить в день, указанный в заявлении, можно и с согласия работодателя - независимо от причины увольнения.</w:t>
      </w:r>
    </w:p>
    <w:p w:rsidR="00B5572A" w:rsidRDefault="00B5572A"/>
    <w:p w:rsidR="00B5572A" w:rsidRDefault="00B5572A">
      <w:pPr>
        <w:pStyle w:val="1"/>
      </w:pPr>
      <w:bookmarkStart w:id="239" w:name="sub_135216"/>
      <w:r>
        <w:t>Должен ли сотрудник-пенсионер отрабатывать 14 дней при увольнении по собственному желанию?</w:t>
      </w:r>
    </w:p>
    <w:bookmarkEnd w:id="239"/>
    <w:p w:rsidR="00B5572A" w:rsidRDefault="00B5572A">
      <w:pPr>
        <w:pStyle w:val="1"/>
      </w:pPr>
    </w:p>
    <w:p w:rsidR="00B5572A" w:rsidRDefault="00B5572A">
      <w:r>
        <w:t>Сотрудник увольняется в день, указанный в заявлении, если не может продолжать работу в связи с выходом на пенсию (</w:t>
      </w:r>
      <w:hyperlink r:id="rId1336" w:history="1">
        <w:r>
          <w:rPr>
            <w:rStyle w:val="a4"/>
            <w:rFonts w:cs="Times New Roman CYR"/>
          </w:rPr>
          <w:t>ч. 3 ст. 80</w:t>
        </w:r>
      </w:hyperlink>
      <w:r>
        <w:t xml:space="preserve"> ТК РФ).</w:t>
      </w:r>
    </w:p>
    <w:p w:rsidR="00B5572A" w:rsidRDefault="00B5572A">
      <w:r>
        <w:t xml:space="preserve">Право на страховую пенсию по старости имеют лица, достигшие возраста, установленного </w:t>
      </w:r>
      <w:hyperlink r:id="rId1337" w:history="1">
        <w:r>
          <w:rPr>
            <w:rStyle w:val="a4"/>
            <w:rFonts w:cs="Times New Roman CYR"/>
          </w:rPr>
          <w:t>ч. 1 ст. 8</w:t>
        </w:r>
      </w:hyperlink>
      <w:r>
        <w:t xml:space="preserve"> Федерального закона от 28.12.2013 N 400-ФЗ "О страховых пенсиях", с учетом </w:t>
      </w:r>
      <w:hyperlink r:id="rId1338" w:history="1">
        <w:r>
          <w:rPr>
            <w:rStyle w:val="a4"/>
            <w:rFonts w:cs="Times New Roman CYR"/>
          </w:rPr>
          <w:t>приложения 6</w:t>
        </w:r>
      </w:hyperlink>
      <w:r>
        <w:t xml:space="preserve"> к указанному закону. Соответственно, увольнение работника по его инициативе (по собственному желанию) в связи с выходом на пенсию возможно один раз - при получении права на страховую пенсию, поскольку увольнение по данному основанию предусматривает именно факт выхода на пенсию, а не наличие у работника статуса пенсионера.</w:t>
      </w:r>
    </w:p>
    <w:p w:rsidR="00B5572A" w:rsidRDefault="00B5572A">
      <w:r>
        <w:t>Таким образом, работник-пенсионер, увольняясь по собственному желанию, обязан отработать 14 дней.</w:t>
      </w:r>
    </w:p>
    <w:p w:rsidR="00B5572A" w:rsidRDefault="00B5572A"/>
    <w:p w:rsidR="00B5572A" w:rsidRDefault="00B5572A">
      <w:pPr>
        <w:pStyle w:val="1"/>
      </w:pPr>
      <w:bookmarkStart w:id="240" w:name="sub_135217"/>
      <w:r>
        <w:t>Как уволить работающего по сменному графику, если дата увольнения совпала с выходным для организации днем?</w:t>
      </w:r>
    </w:p>
    <w:bookmarkEnd w:id="240"/>
    <w:p w:rsidR="00B5572A" w:rsidRDefault="00B5572A"/>
    <w:p w:rsidR="00B5572A" w:rsidRDefault="00B5572A">
      <w:r>
        <w:t>По общим правилам днем расторжения трудового договора во всех случаях является последний день работы, за исключением ситуаций, когда за работником сохранялось место работы, хотя фактически он не работал (</w:t>
      </w:r>
      <w:hyperlink r:id="rId1339" w:history="1">
        <w:r>
          <w:rPr>
            <w:rStyle w:val="a4"/>
            <w:rFonts w:cs="Times New Roman CYR"/>
          </w:rPr>
          <w:t>ч. 3 ст. 84.1</w:t>
        </w:r>
      </w:hyperlink>
      <w:r>
        <w:t xml:space="preserve"> ТК РФ).</w:t>
      </w:r>
    </w:p>
    <w:p w:rsidR="00B5572A" w:rsidRDefault="00B5572A">
      <w:r>
        <w:t>То есть если последний день работы, указанный работником в заявлении об увольнении, совпал с его выходным днем согласно графику сменности, работодателю следует уволить его в этот же день или в выходной (в соответствии с графиком сменности) день. Выходной является для работника днем, когда он фактически не работал, но состоял в трудовых отношениях с работодателем.</w:t>
      </w:r>
    </w:p>
    <w:p w:rsidR="00B5572A" w:rsidRDefault="00B5572A">
      <w:r>
        <w:t xml:space="preserve">Однако увольнение работника не на ту дату, которая указана в заявлении, может повлечь нарушение его прав. В частности, расторжение трудового договора ранее срока, указанного в </w:t>
      </w:r>
      <w:r>
        <w:lastRenderedPageBreak/>
        <w:t xml:space="preserve">заявлении об увольнении, лишает его права отозвать заявление в отведенные </w:t>
      </w:r>
      <w:hyperlink r:id="rId1340" w:history="1">
        <w:r>
          <w:rPr>
            <w:rStyle w:val="a4"/>
            <w:rFonts w:cs="Times New Roman CYR"/>
          </w:rPr>
          <w:t>ч. 4 ст. 80</w:t>
        </w:r>
      </w:hyperlink>
      <w:r>
        <w:t xml:space="preserve"> ТК РФ сроки, а позднее этой даты - лишает его возможности своевременно приступить к работе у другого работодателя.</w:t>
      </w:r>
    </w:p>
    <w:p w:rsidR="00B5572A" w:rsidRDefault="00B5572A">
      <w:r>
        <w:t xml:space="preserve">Роструд по этому поводу в </w:t>
      </w:r>
      <w:hyperlink r:id="rId1341" w:history="1">
        <w:r>
          <w:rPr>
            <w:rStyle w:val="a4"/>
            <w:rFonts w:cs="Times New Roman CYR"/>
          </w:rPr>
          <w:t>Письме</w:t>
        </w:r>
      </w:hyperlink>
      <w:r>
        <w:t xml:space="preserve"> от 18.06.2012 N 863-6-1 отметил, что, если расторгается трудовой договор с работником, которому установлен сменный режим рабочего времени, датой прекращения трудовых отношений является дата последнего рабочего дня, в том числе выпадающая на выходной или нерабочий праздничный день.</w:t>
      </w:r>
    </w:p>
    <w:p w:rsidR="00B5572A" w:rsidRDefault="00B5572A">
      <w:r>
        <w:t>Если последний рабочий день увольняющегося сотрудника совпадает с выходным днем работников отдела кадров и бухгалтерии, Трудовой кодекс не предусматривает перенос исполнения их обязанностей (</w:t>
      </w:r>
      <w:hyperlink r:id="rId1342" w:history="1">
        <w:r>
          <w:rPr>
            <w:rStyle w:val="a4"/>
            <w:rFonts w:cs="Times New Roman CYR"/>
          </w:rPr>
          <w:t>ст. 84.1</w:t>
        </w:r>
      </w:hyperlink>
      <w:r>
        <w:t xml:space="preserve"> ТК РФ). При этом работодатель обязан обеспечить исполнение процедуры увольнения работника путем привлечения сотрудников кадровой службы и бухгалтерии к работе в выходной (</w:t>
      </w:r>
      <w:hyperlink r:id="rId1343" w:history="1">
        <w:r>
          <w:rPr>
            <w:rStyle w:val="a4"/>
            <w:rFonts w:cs="Times New Roman CYR"/>
          </w:rPr>
          <w:t>ч. 2 ст. 113</w:t>
        </w:r>
      </w:hyperlink>
      <w:r>
        <w:t xml:space="preserve"> ТК РФ). Но обязать их он не может, поскольку на привлечение к работе в выходной необходимо согласие работника.</w:t>
      </w:r>
    </w:p>
    <w:p w:rsidR="00B5572A" w:rsidRDefault="00B5572A"/>
    <w:p w:rsidR="00B5572A" w:rsidRDefault="00B5572A">
      <w:r>
        <w:rPr>
          <w:rStyle w:val="a3"/>
          <w:bCs/>
        </w:rPr>
        <w:t>К сведению:</w:t>
      </w:r>
      <w:r>
        <w:t xml:space="preserve"> суд признал законной произведенную в понедельник процедуру увольнения сотрудника, работа которого носила сменный характер, при том что последним рабочим днем была суббота. Судьи посчитали, что права сотрудника при этом нарушены не были (</w:t>
      </w:r>
      <w:hyperlink r:id="rId1344" w:history="1">
        <w:r>
          <w:rPr>
            <w:rStyle w:val="a4"/>
            <w:rFonts w:cs="Times New Roman CYR"/>
          </w:rPr>
          <w:t>Определение</w:t>
        </w:r>
      </w:hyperlink>
      <w:r>
        <w:t xml:space="preserve"> Санкт-Петербургского городского суда от 21.11.2011 N 33-17215).</w:t>
      </w:r>
    </w:p>
    <w:p w:rsidR="00B5572A" w:rsidRDefault="00B5572A"/>
    <w:p w:rsidR="00B5572A" w:rsidRDefault="00B5572A">
      <w:r>
        <w:t>Оптимальный в данном случае вариант - договориться с работником об изменении даты увольнения.</w:t>
      </w:r>
    </w:p>
    <w:p w:rsidR="00B5572A" w:rsidRDefault="00B5572A"/>
    <w:p w:rsidR="00B5572A" w:rsidRDefault="00B5572A">
      <w:pPr>
        <w:pStyle w:val="1"/>
      </w:pPr>
      <w:bookmarkStart w:id="241" w:name="sub_13230"/>
      <w:r>
        <w:t>13.2.3. Отзыв заявления об увольнении</w:t>
      </w:r>
    </w:p>
    <w:bookmarkEnd w:id="241"/>
    <w:p w:rsidR="00B5572A" w:rsidRDefault="00B5572A">
      <w:pPr>
        <w:pStyle w:val="1"/>
      </w:pPr>
    </w:p>
    <w:p w:rsidR="00B5572A" w:rsidRDefault="00B5572A">
      <w:r>
        <w:t>До истечения срока предупреждения об увольнении работник имеет право в любое время отозвать свое заявление. Если стороны договорились об увольнении ранее, чем истечет срок двухнедельного предупреждения, то работник может отозвать свое заявление об увольнении до даты, указанной в нем. Увольнение в этом случае не производится, если на место работника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hyperlink r:id="rId1345" w:history="1">
        <w:r>
          <w:rPr>
            <w:rStyle w:val="a4"/>
            <w:rFonts w:cs="Times New Roman CYR"/>
          </w:rPr>
          <w:t>ч. 4 ст. 80</w:t>
        </w:r>
      </w:hyperlink>
      <w:r>
        <w:t xml:space="preserve"> ТК РФ).</w:t>
      </w:r>
    </w:p>
    <w:p w:rsidR="00B5572A" w:rsidRDefault="00B5572A">
      <w:r>
        <w:t>Как нужно оформлять отзыв при этом, не указывается. Видимо, его можно сделать и в устной форме. Тем не менее рекомендуем оформлять его так же, как и заявление об увольнении, - письменно. Кроме того, возможно направление отзыва почтовым направлением, телеграммой, по электронной почте, если при этом работодатель может установить, что отзыв направил конкретный работник.</w:t>
      </w:r>
    </w:p>
    <w:p w:rsidR="00B5572A" w:rsidRDefault="00B5572A"/>
    <w:p w:rsidR="00B5572A" w:rsidRDefault="00B5572A">
      <w:pPr>
        <w:ind w:firstLine="698"/>
        <w:jc w:val="right"/>
      </w:pPr>
      <w:bookmarkStart w:id="242" w:name="sub_135218"/>
      <w:r>
        <w:t>Руководителю МУП "Вымпел"</w:t>
      </w:r>
    </w:p>
    <w:bookmarkEnd w:id="242"/>
    <w:p w:rsidR="00B5572A" w:rsidRDefault="00B5572A">
      <w:pPr>
        <w:ind w:firstLine="698"/>
        <w:jc w:val="right"/>
      </w:pPr>
      <w:r>
        <w:t>С.С. Сергееву</w:t>
      </w:r>
    </w:p>
    <w:p w:rsidR="00B5572A" w:rsidRDefault="00B5572A">
      <w:pPr>
        <w:ind w:firstLine="698"/>
        <w:jc w:val="right"/>
      </w:pPr>
      <w:r>
        <w:t>от инженера В.В. Семенова</w:t>
      </w:r>
    </w:p>
    <w:p w:rsidR="00B5572A" w:rsidRDefault="00B5572A"/>
    <w:p w:rsidR="00B5572A" w:rsidRDefault="00B5572A">
      <w:pPr>
        <w:pStyle w:val="1"/>
      </w:pPr>
      <w:r>
        <w:t>Заявление</w:t>
      </w:r>
      <w:r>
        <w:br/>
        <w:t>об отзыве заявления</w:t>
      </w:r>
    </w:p>
    <w:p w:rsidR="00B5572A" w:rsidRDefault="00B5572A"/>
    <w:p w:rsidR="00B5572A" w:rsidRDefault="00B5572A">
      <w:r>
        <w:t xml:space="preserve">На основании </w:t>
      </w:r>
      <w:hyperlink r:id="rId1346" w:history="1">
        <w:r>
          <w:rPr>
            <w:rStyle w:val="a4"/>
            <w:rFonts w:cs="Times New Roman CYR"/>
          </w:rPr>
          <w:t>ч. 4 ст. 80</w:t>
        </w:r>
      </w:hyperlink>
      <w:r>
        <w:t xml:space="preserve"> ТК РФ отзываю свое заявление от 21 ноября 2021 г. об увольнении по собственному желанию 5 декабря 2021 года.</w:t>
      </w:r>
    </w:p>
    <w:p w:rsidR="00B5572A" w:rsidRDefault="00B5572A"/>
    <w:p w:rsidR="00B5572A" w:rsidRDefault="00B5572A">
      <w:r>
        <w:t>03.12.2021, Семенов</w:t>
      </w:r>
    </w:p>
    <w:p w:rsidR="00B5572A" w:rsidRDefault="00B5572A"/>
    <w:p w:rsidR="00B5572A" w:rsidRDefault="00B5572A">
      <w:r>
        <w:t>Если предоставлялся отпуск с последующим увольнением, сотрудник может отозвать свое заявление об увольнении до дня начала отпуска, если на его место не приглашен в порядке перевода другой работник (</w:t>
      </w:r>
      <w:hyperlink r:id="rId1347" w:history="1">
        <w:r>
          <w:rPr>
            <w:rStyle w:val="a4"/>
            <w:rFonts w:cs="Times New Roman CYR"/>
          </w:rPr>
          <w:t>ч. 4 ст. 127</w:t>
        </w:r>
      </w:hyperlink>
      <w:r>
        <w:t xml:space="preserve"> ТК РФ).</w:t>
      </w:r>
    </w:p>
    <w:p w:rsidR="00B5572A" w:rsidRDefault="00B5572A">
      <w:pPr>
        <w:pStyle w:val="1"/>
      </w:pPr>
      <w:bookmarkStart w:id="243" w:name="sub_13300"/>
      <w:r>
        <w:t>13.3. Увольнение по соглашению сторон</w:t>
      </w:r>
    </w:p>
    <w:bookmarkEnd w:id="243"/>
    <w:p w:rsidR="00B5572A" w:rsidRDefault="00B5572A">
      <w:pPr>
        <w:pStyle w:val="1"/>
      </w:pPr>
    </w:p>
    <w:p w:rsidR="00B5572A" w:rsidRDefault="00B5572A">
      <w:r>
        <w:t>Трудовой договор может быть в любое время расторгнут по соглашению его сторон (</w:t>
      </w:r>
      <w:hyperlink r:id="rId1348" w:history="1">
        <w:r>
          <w:rPr>
            <w:rStyle w:val="a4"/>
            <w:rFonts w:cs="Times New Roman CYR"/>
          </w:rPr>
          <w:t>ст. 78</w:t>
        </w:r>
      </w:hyperlink>
      <w:r>
        <w:t xml:space="preserve"> ТК РФ). Ни форма соглашения, ни порядок расторжения трудового договора Трудовым кодексом не определены. Остается руководствоваться сложившейся практикой (в том числе судебной) и письмами Минтруда.</w:t>
      </w:r>
    </w:p>
    <w:p w:rsidR="00B5572A" w:rsidRDefault="00B5572A">
      <w:r>
        <w:t xml:space="preserve">Важным условием при расторжении трудового договора по соглашению сторон в соответствии с </w:t>
      </w:r>
      <w:hyperlink r:id="rId1349" w:history="1">
        <w:r>
          <w:rPr>
            <w:rStyle w:val="a4"/>
            <w:rFonts w:cs="Times New Roman CYR"/>
          </w:rPr>
          <w:t>п. 1 ч. 1 ст. 77</w:t>
        </w:r>
      </w:hyperlink>
      <w:r>
        <w:t xml:space="preserve"> ТК РФ Минтруд назвал достижение договоренности (соглашения) между работником и работодателем об основаниях и сроке расторжения трудового договора (</w:t>
      </w:r>
      <w:hyperlink r:id="rId1350" w:history="1">
        <w:r>
          <w:rPr>
            <w:rStyle w:val="a4"/>
            <w:rFonts w:cs="Times New Roman CYR"/>
          </w:rPr>
          <w:t>Письмо</w:t>
        </w:r>
      </w:hyperlink>
      <w:r>
        <w:t xml:space="preserve"> от 10.04.2014 N 14-2/ООГ-1347).</w:t>
      </w:r>
    </w:p>
    <w:p w:rsidR="00B5572A" w:rsidRDefault="00B5572A">
      <w:r>
        <w:t>Как правило, соглашение оформляется в виде отдельного документа.</w:t>
      </w:r>
    </w:p>
    <w:p w:rsidR="00B5572A" w:rsidRDefault="00B5572A">
      <w:r>
        <w:t xml:space="preserve">При этом существует судебная практика, когда увольнение по </w:t>
      </w:r>
      <w:hyperlink r:id="rId1351" w:history="1">
        <w:r>
          <w:rPr>
            <w:rStyle w:val="a4"/>
            <w:rFonts w:cs="Times New Roman CYR"/>
          </w:rPr>
          <w:t>п. 1 ч. 1 ст. 77</w:t>
        </w:r>
      </w:hyperlink>
      <w:r>
        <w:t xml:space="preserve"> ТК РФ признается правомерным при наличии заявления работника об увольнении по соглашению сторон и соответствующего приказа работодателя, даже если соглашение не было оформлено в виде отдельного документа.</w:t>
      </w:r>
    </w:p>
    <w:p w:rsidR="00B5572A" w:rsidRDefault="00B5572A">
      <w:r>
        <w:t>Однако в соглашении кроме срока прекращения трудовых отношений могут оговариваться и другие условия, например о компенсации при увольнении. В связи с этим и во избежание споров с работником лучше оформить все в виде отдельного письменного документа.</w:t>
      </w:r>
    </w:p>
    <w:p w:rsidR="00B5572A" w:rsidRDefault="00B5572A"/>
    <w:p w:rsidR="00B5572A" w:rsidRDefault="00B5572A">
      <w:pPr>
        <w:pStyle w:val="1"/>
      </w:pPr>
      <w:bookmarkStart w:id="244" w:name="sub_13310"/>
      <w:r>
        <w:t>13.3.1. Оформление соглашения о расторжении трудового договора</w:t>
      </w:r>
    </w:p>
    <w:bookmarkEnd w:id="244"/>
    <w:p w:rsidR="00B5572A" w:rsidRDefault="00B5572A">
      <w:pPr>
        <w:pStyle w:val="1"/>
      </w:pPr>
    </w:p>
    <w:p w:rsidR="00B5572A" w:rsidRDefault="00B5572A">
      <w:r>
        <w:t>Инициатором расторжения трудового договора по соглашению сторон могут быть обе стороны. Работник может оформить это как заявление, работодатель - в виде предложения.</w:t>
      </w:r>
    </w:p>
    <w:p w:rsidR="00B5572A" w:rsidRDefault="00B5572A">
      <w:r>
        <w:t>В заявлении следует указать:</w:t>
      </w:r>
    </w:p>
    <w:p w:rsidR="00B5572A" w:rsidRDefault="00B5572A">
      <w:r>
        <w:t>- причину прекращения трудовых отношений - соглашение сторон;</w:t>
      </w:r>
    </w:p>
    <w:p w:rsidR="00B5572A" w:rsidRDefault="00B5572A">
      <w:r>
        <w:t>- желаемую дату увольнения;</w:t>
      </w:r>
    </w:p>
    <w:p w:rsidR="00B5572A" w:rsidRDefault="00B5572A">
      <w:r>
        <w:t>- размер компенсации и другие условия увольнения.</w:t>
      </w:r>
    </w:p>
    <w:p w:rsidR="00B5572A" w:rsidRDefault="00B5572A">
      <w:r>
        <w:t>Если речь о компенсации не идет, в качестве соглашения можно рассматривать одно заявление с резолюцией работодателя:</w:t>
      </w:r>
    </w:p>
    <w:p w:rsidR="00B5572A" w:rsidRDefault="00B5572A">
      <w:bookmarkStart w:id="245" w:name="sub_13521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39"/>
        <w:gridCol w:w="5065"/>
      </w:tblGrid>
      <w:tr w:rsidR="00B5572A">
        <w:tblPrEx>
          <w:tblCellMar>
            <w:top w:w="0" w:type="dxa"/>
            <w:bottom w:w="0" w:type="dxa"/>
          </w:tblCellMar>
        </w:tblPrEx>
        <w:tc>
          <w:tcPr>
            <w:tcW w:w="5239" w:type="dxa"/>
            <w:tcBorders>
              <w:top w:val="nil"/>
              <w:left w:val="nil"/>
              <w:bottom w:val="nil"/>
              <w:right w:val="nil"/>
            </w:tcBorders>
          </w:tcPr>
          <w:bookmarkEnd w:id="245"/>
          <w:p w:rsidR="00B5572A" w:rsidRDefault="00B5572A">
            <w:pPr>
              <w:pStyle w:val="a5"/>
            </w:pPr>
            <w:r>
              <w:t>Не возражаю.</w:t>
            </w:r>
          </w:p>
          <w:p w:rsidR="00B5572A" w:rsidRDefault="00B5572A">
            <w:pPr>
              <w:pStyle w:val="a5"/>
            </w:pPr>
            <w:r>
              <w:t>Специалисту по кадрам Поповой Л.С.</w:t>
            </w:r>
          </w:p>
          <w:p w:rsidR="00B5572A" w:rsidRDefault="00B5572A">
            <w:pPr>
              <w:pStyle w:val="a5"/>
            </w:pPr>
            <w:r>
              <w:t>оформить увольнение 19.11.2021.</w:t>
            </w:r>
          </w:p>
          <w:p w:rsidR="00B5572A" w:rsidRDefault="00B5572A">
            <w:pPr>
              <w:pStyle w:val="a5"/>
            </w:pPr>
            <w:r>
              <w:t>Бухгалтеру Смирновой О.А.</w:t>
            </w:r>
          </w:p>
          <w:p w:rsidR="00B5572A" w:rsidRDefault="00B5572A">
            <w:pPr>
              <w:pStyle w:val="a5"/>
            </w:pPr>
            <w:r>
              <w:t>19.11.2021 произвести расчет</w:t>
            </w:r>
          </w:p>
          <w:p w:rsidR="00B5572A" w:rsidRDefault="00B5572A">
            <w:pPr>
              <w:pStyle w:val="a5"/>
            </w:pPr>
            <w:r>
              <w:t>в соответствии с трудовым</w:t>
            </w:r>
          </w:p>
          <w:p w:rsidR="00B5572A" w:rsidRDefault="00B5572A">
            <w:pPr>
              <w:pStyle w:val="a5"/>
            </w:pPr>
            <w:r>
              <w:t>законодательством.</w:t>
            </w:r>
          </w:p>
          <w:p w:rsidR="00B5572A" w:rsidRDefault="00B5572A">
            <w:pPr>
              <w:pStyle w:val="a5"/>
            </w:pPr>
            <w:r>
              <w:t>18.11.2021, Мишина</w:t>
            </w:r>
          </w:p>
        </w:tc>
        <w:tc>
          <w:tcPr>
            <w:tcW w:w="5065" w:type="dxa"/>
            <w:tcBorders>
              <w:top w:val="nil"/>
              <w:left w:val="nil"/>
              <w:bottom w:val="nil"/>
              <w:right w:val="nil"/>
            </w:tcBorders>
          </w:tcPr>
          <w:p w:rsidR="00B5572A" w:rsidRDefault="00B5572A">
            <w:pPr>
              <w:pStyle w:val="a5"/>
            </w:pPr>
            <w:r>
              <w:t>Директору</w:t>
            </w:r>
          </w:p>
          <w:p w:rsidR="00B5572A" w:rsidRDefault="00B5572A">
            <w:pPr>
              <w:pStyle w:val="a5"/>
            </w:pPr>
            <w:r>
              <w:t>МБУ ДО "Дом детского творчества"</w:t>
            </w:r>
          </w:p>
          <w:p w:rsidR="00B5572A" w:rsidRDefault="00B5572A">
            <w:pPr>
              <w:pStyle w:val="a5"/>
            </w:pPr>
            <w:r>
              <w:t>М.М. Мишиной</w:t>
            </w:r>
          </w:p>
          <w:p w:rsidR="00B5572A" w:rsidRDefault="00B5572A">
            <w:pPr>
              <w:pStyle w:val="a5"/>
            </w:pPr>
            <w:r>
              <w:t>от педагога</w:t>
            </w:r>
          </w:p>
          <w:p w:rsidR="00B5572A" w:rsidRDefault="00B5572A">
            <w:pPr>
              <w:pStyle w:val="a5"/>
            </w:pPr>
            <w:r>
              <w:t>Л.Л. Лариной</w:t>
            </w:r>
          </w:p>
        </w:tc>
      </w:tr>
    </w:tbl>
    <w:p w:rsidR="00B5572A" w:rsidRDefault="00B5572A"/>
    <w:p w:rsidR="00B5572A" w:rsidRDefault="00B5572A">
      <w:pPr>
        <w:pStyle w:val="1"/>
      </w:pPr>
      <w:r>
        <w:t>Заявление</w:t>
      </w:r>
    </w:p>
    <w:p w:rsidR="00B5572A" w:rsidRDefault="00B5572A"/>
    <w:p w:rsidR="00B5572A" w:rsidRDefault="00B5572A">
      <w:r>
        <w:t xml:space="preserve">Прошу расторгнуть со мной трудовой договор по соглашению сторон на основании </w:t>
      </w:r>
      <w:hyperlink r:id="rId1352" w:history="1">
        <w:r>
          <w:rPr>
            <w:rStyle w:val="a4"/>
            <w:rFonts w:cs="Times New Roman CYR"/>
          </w:rPr>
          <w:t>п. 1 ч. 1 ст. 77</w:t>
        </w:r>
      </w:hyperlink>
      <w:r>
        <w:t xml:space="preserve"> ТК РФ 19 ноября 2021 года.</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7"/>
        <w:gridCol w:w="3485"/>
      </w:tblGrid>
      <w:tr w:rsidR="00B5572A">
        <w:tblPrEx>
          <w:tblCellMar>
            <w:top w:w="0" w:type="dxa"/>
            <w:bottom w:w="0" w:type="dxa"/>
          </w:tblCellMar>
        </w:tblPrEx>
        <w:tc>
          <w:tcPr>
            <w:tcW w:w="3247" w:type="dxa"/>
            <w:tcBorders>
              <w:top w:val="nil"/>
              <w:left w:val="nil"/>
              <w:bottom w:val="nil"/>
              <w:right w:val="nil"/>
            </w:tcBorders>
          </w:tcPr>
          <w:p w:rsidR="00B5572A" w:rsidRDefault="00B5572A">
            <w:pPr>
              <w:pStyle w:val="a5"/>
            </w:pPr>
            <w:r>
              <w:t>Ларина,</w:t>
            </w:r>
          </w:p>
          <w:p w:rsidR="00B5572A" w:rsidRDefault="00B5572A">
            <w:pPr>
              <w:pStyle w:val="a5"/>
            </w:pPr>
            <w:r>
              <w:t>18.11.2021</w:t>
            </w:r>
          </w:p>
        </w:tc>
        <w:tc>
          <w:tcPr>
            <w:tcW w:w="3485" w:type="dxa"/>
            <w:tcBorders>
              <w:top w:val="nil"/>
              <w:left w:val="nil"/>
              <w:bottom w:val="nil"/>
              <w:right w:val="nil"/>
            </w:tcBorders>
          </w:tcPr>
          <w:p w:rsidR="00B5572A" w:rsidRDefault="00B5572A">
            <w:pPr>
              <w:pStyle w:val="a5"/>
            </w:pPr>
            <w:r>
              <w:t>/Л.Л. Ларина/</w:t>
            </w:r>
          </w:p>
        </w:tc>
      </w:tr>
    </w:tbl>
    <w:p w:rsidR="00B5572A" w:rsidRDefault="00B5572A"/>
    <w:p w:rsidR="00B5572A" w:rsidRDefault="00B5572A">
      <w:r>
        <w:t>На основании заявления издается приказ об увольнении по соглашению сторон. Соответствующая запись вносится в трудовую книжку, если она ведется, и в сведения о трудовой деятельности, а также в личную карточку.</w:t>
      </w:r>
    </w:p>
    <w:p w:rsidR="00B5572A" w:rsidRDefault="00B5572A">
      <w:r>
        <w:t>Если инициатором расторжения трудового договора по соглашению сторон является работодатель, предложение можно составить так:</w:t>
      </w:r>
    </w:p>
    <w:p w:rsidR="00B5572A" w:rsidRDefault="00B5572A"/>
    <w:p w:rsidR="00B5572A" w:rsidRDefault="00B5572A">
      <w:pPr>
        <w:pStyle w:val="1"/>
      </w:pPr>
      <w:bookmarkStart w:id="246" w:name="sub_135220"/>
      <w:r>
        <w:t>Предложение</w:t>
      </w:r>
      <w:r>
        <w:br/>
        <w:t>о расторжении трудового договора</w:t>
      </w:r>
    </w:p>
    <w:bookmarkEnd w:id="246"/>
    <w:p w:rsidR="00B5572A" w:rsidRDefault="00B5572A"/>
    <w:p w:rsidR="00B5572A" w:rsidRDefault="00B5572A">
      <w:pPr>
        <w:ind w:firstLine="698"/>
        <w:jc w:val="center"/>
      </w:pPr>
      <w:r>
        <w:t>Уважаемая Лариса Леонидовна!</w:t>
      </w:r>
    </w:p>
    <w:p w:rsidR="00B5572A" w:rsidRDefault="00B5572A"/>
    <w:p w:rsidR="00B5572A" w:rsidRDefault="00B5572A">
      <w:r>
        <w:t xml:space="preserve">Прошу Вас рассмотреть вопрос о расторжении с Вами трудового договора от 12.10.2016 N 12/16 в соответствии с </w:t>
      </w:r>
      <w:hyperlink r:id="rId1353" w:history="1">
        <w:r>
          <w:rPr>
            <w:rStyle w:val="a4"/>
            <w:rFonts w:cs="Times New Roman CYR"/>
          </w:rPr>
          <w:t>п. 1 ч. 1 ст. 77</w:t>
        </w:r>
      </w:hyperlink>
      <w:r>
        <w:t xml:space="preserve"> ТК РФ по соглашению сторон 19.11.2021 с выплатой компенсации в размере одного оклада. О принятом Вами решении прошу сообщить письменно в течение трех дней со дня получения данного предложения.</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80"/>
        <w:gridCol w:w="3182"/>
        <w:gridCol w:w="3768"/>
      </w:tblGrid>
      <w:tr w:rsidR="00B5572A">
        <w:tblPrEx>
          <w:tblCellMar>
            <w:top w:w="0" w:type="dxa"/>
            <w:bottom w:w="0" w:type="dxa"/>
          </w:tblCellMar>
        </w:tblPrEx>
        <w:tc>
          <w:tcPr>
            <w:tcW w:w="3180" w:type="dxa"/>
            <w:tcBorders>
              <w:top w:val="nil"/>
              <w:left w:val="nil"/>
              <w:bottom w:val="nil"/>
              <w:right w:val="nil"/>
            </w:tcBorders>
          </w:tcPr>
          <w:p w:rsidR="00B5572A" w:rsidRDefault="00B5572A">
            <w:pPr>
              <w:pStyle w:val="a5"/>
            </w:pPr>
            <w:r>
              <w:t>Директор</w:t>
            </w:r>
          </w:p>
        </w:tc>
        <w:tc>
          <w:tcPr>
            <w:tcW w:w="3182" w:type="dxa"/>
            <w:tcBorders>
              <w:top w:val="nil"/>
              <w:left w:val="nil"/>
              <w:bottom w:val="nil"/>
              <w:right w:val="nil"/>
            </w:tcBorders>
          </w:tcPr>
          <w:p w:rsidR="00B5572A" w:rsidRDefault="00B5572A">
            <w:pPr>
              <w:pStyle w:val="a5"/>
            </w:pPr>
            <w:r>
              <w:t>Мишина,</w:t>
            </w:r>
          </w:p>
        </w:tc>
        <w:tc>
          <w:tcPr>
            <w:tcW w:w="3768" w:type="dxa"/>
            <w:tcBorders>
              <w:top w:val="nil"/>
              <w:left w:val="nil"/>
              <w:bottom w:val="nil"/>
              <w:right w:val="nil"/>
            </w:tcBorders>
          </w:tcPr>
          <w:p w:rsidR="00B5572A" w:rsidRDefault="00B5572A">
            <w:pPr>
              <w:pStyle w:val="a5"/>
            </w:pPr>
            <w:r>
              <w:t>/М.М. Мишина/</w:t>
            </w:r>
          </w:p>
        </w:tc>
      </w:tr>
      <w:tr w:rsidR="00B5572A">
        <w:tblPrEx>
          <w:tblCellMar>
            <w:top w:w="0" w:type="dxa"/>
            <w:bottom w:w="0" w:type="dxa"/>
          </w:tblCellMar>
        </w:tblPrEx>
        <w:tc>
          <w:tcPr>
            <w:tcW w:w="3180" w:type="dxa"/>
            <w:tcBorders>
              <w:top w:val="nil"/>
              <w:left w:val="nil"/>
              <w:bottom w:val="nil"/>
              <w:right w:val="nil"/>
            </w:tcBorders>
          </w:tcPr>
          <w:p w:rsidR="00B5572A" w:rsidRDefault="00B5572A">
            <w:pPr>
              <w:pStyle w:val="a5"/>
            </w:pPr>
          </w:p>
        </w:tc>
        <w:tc>
          <w:tcPr>
            <w:tcW w:w="3182" w:type="dxa"/>
            <w:tcBorders>
              <w:top w:val="nil"/>
              <w:left w:val="nil"/>
              <w:bottom w:val="nil"/>
              <w:right w:val="nil"/>
            </w:tcBorders>
          </w:tcPr>
          <w:p w:rsidR="00B5572A" w:rsidRDefault="00B5572A">
            <w:pPr>
              <w:pStyle w:val="a5"/>
            </w:pPr>
            <w:r>
              <w:t>18.11.2021</w:t>
            </w:r>
          </w:p>
        </w:tc>
        <w:tc>
          <w:tcPr>
            <w:tcW w:w="3768" w:type="dxa"/>
            <w:tcBorders>
              <w:top w:val="nil"/>
              <w:left w:val="nil"/>
              <w:bottom w:val="nil"/>
              <w:right w:val="nil"/>
            </w:tcBorders>
          </w:tcPr>
          <w:p w:rsidR="00B5572A" w:rsidRDefault="00B5572A">
            <w:pPr>
              <w:pStyle w:val="a5"/>
            </w:pPr>
          </w:p>
        </w:tc>
      </w:tr>
    </w:tbl>
    <w:p w:rsidR="00B5572A" w:rsidRDefault="00B5572A"/>
    <w:p w:rsidR="00B5572A" w:rsidRDefault="00B5572A">
      <w:r>
        <w:t>Если работник согласен, составляется письменное соглашение. Условия соглашения можно обсудить устно, а потом оформить в виде соглашения. Оно составляется в двух экземплярах, каждый из которых подписывается сторонами. Один экземпляр передается работнику, а другой остается у работодателя.</w:t>
      </w:r>
    </w:p>
    <w:p w:rsidR="00B5572A" w:rsidRDefault="00B5572A">
      <w:r>
        <w:t>Приведем образец такого соглашения.</w:t>
      </w:r>
    </w:p>
    <w:p w:rsidR="00B5572A" w:rsidRDefault="00B5572A"/>
    <w:p w:rsidR="00B5572A" w:rsidRDefault="00B5572A">
      <w:pPr>
        <w:pStyle w:val="1"/>
      </w:pPr>
      <w:bookmarkStart w:id="247" w:name="sub_135221"/>
      <w:r>
        <w:t>Соглашение</w:t>
      </w:r>
      <w:r>
        <w:br/>
        <w:t>о расторжении трудового договора</w:t>
      </w:r>
    </w:p>
    <w:bookmarkEnd w:id="247"/>
    <w:p w:rsidR="00B5572A" w:rsidRDefault="00B5572A">
      <w:pPr>
        <w:ind w:firstLine="698"/>
        <w:jc w:val="center"/>
      </w:pPr>
      <w:r>
        <w:t>от 12.10.2016 N 12/16</w:t>
      </w:r>
    </w:p>
    <w:p w:rsidR="00B5572A" w:rsidRDefault="00B5572A"/>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г. Москва</w:t>
            </w:r>
          </w:p>
        </w:tc>
        <w:tc>
          <w:tcPr>
            <w:tcW w:w="1651" w:type="pct"/>
            <w:tcBorders>
              <w:top w:val="nil"/>
              <w:left w:val="nil"/>
              <w:bottom w:val="nil"/>
              <w:right w:val="nil"/>
            </w:tcBorders>
          </w:tcPr>
          <w:p w:rsidR="00B5572A" w:rsidRDefault="00B5572A">
            <w:pPr>
              <w:pStyle w:val="a5"/>
              <w:jc w:val="right"/>
            </w:pPr>
            <w:r>
              <w:t>18.11.2021</w:t>
            </w:r>
          </w:p>
        </w:tc>
      </w:tr>
    </w:tbl>
    <w:p w:rsidR="00B5572A" w:rsidRDefault="00B5572A"/>
    <w:p w:rsidR="00B5572A" w:rsidRDefault="00B5572A">
      <w:r>
        <w:t>Муниципальное бюджетное учреждение дополнительного образования "Дом детского творчества" (МБУ ДО "Дом детского творчества") в лице директора Мишиной Марины Михайловны, действующей на основании Устава, именуемое в дальнейшем "Работодатель", с одной стороны, и Ларина Лариса Леонидовна, именуемая в дальнейшем "Работник", с другой стороны, совместно именуемые "Стороны", заключили настоящее соглашение о нижеследующем.</w:t>
      </w:r>
    </w:p>
    <w:p w:rsidR="00B5572A" w:rsidRDefault="00B5572A">
      <w:r>
        <w:t xml:space="preserve">1. В соответствии со </w:t>
      </w:r>
      <w:hyperlink r:id="rId1354" w:history="1">
        <w:r>
          <w:rPr>
            <w:rStyle w:val="a4"/>
            <w:rFonts w:cs="Times New Roman CYR"/>
          </w:rPr>
          <w:t>ст. 78</w:t>
        </w:r>
      </w:hyperlink>
      <w:r>
        <w:t xml:space="preserve"> ТК РФ Работник и Работодатель договорились о расторжении трудового договора от 12.10.2016 N 12/16 по соглашению сторон (</w:t>
      </w:r>
      <w:hyperlink r:id="rId1355" w:history="1">
        <w:r>
          <w:rPr>
            <w:rStyle w:val="a4"/>
            <w:rFonts w:cs="Times New Roman CYR"/>
          </w:rPr>
          <w:t>п. 1 ч. 1 ст. 77</w:t>
        </w:r>
      </w:hyperlink>
      <w:r>
        <w:t xml:space="preserve"> ТК РФ).</w:t>
      </w:r>
    </w:p>
    <w:p w:rsidR="00B5572A" w:rsidRDefault="00B5572A">
      <w:r>
        <w:t>2. Днем увольнения Работника является его последний день работы - 19 ноября 2021 года.</w:t>
      </w:r>
    </w:p>
    <w:p w:rsidR="00B5572A" w:rsidRDefault="00B5572A">
      <w:r>
        <w:t>3. В последний рабочий день Работника Работодатель обязуется выдать оформленную трудовую книжку и произвести с ним полный расчет.</w:t>
      </w:r>
    </w:p>
    <w:p w:rsidR="00B5572A" w:rsidRDefault="00B5572A">
      <w:r>
        <w:t>4. В последний рабочий день Работодатель обязуется выплатить Работнику причитающуюся ему заработную плату, компенсацию за неиспользованные отпуска, дополнительную денежную компенсацию в размере одного оклада, а Работник обязуется принять указанные суммы.</w:t>
      </w:r>
    </w:p>
    <w:p w:rsidR="00B5572A" w:rsidRDefault="00B5572A">
      <w:r>
        <w:t>5. Стороны взаимных претензий друг к другу не имеют.</w:t>
      </w:r>
    </w:p>
    <w:p w:rsidR="00B5572A" w:rsidRDefault="00B5572A">
      <w:r>
        <w:lastRenderedPageBreak/>
        <w:t>6. Настоящее соглашение является неотъемлемой частью трудового договора от 12.10.2016 N 12/16, составлено в двух экземплярах, имеющих равную юридическую силу, - по одному для каждой из Сторон.</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88"/>
        <w:gridCol w:w="1373"/>
        <w:gridCol w:w="1666"/>
        <w:gridCol w:w="331"/>
        <w:gridCol w:w="1627"/>
        <w:gridCol w:w="134"/>
        <w:gridCol w:w="1536"/>
        <w:gridCol w:w="1694"/>
      </w:tblGrid>
      <w:tr w:rsidR="00B5572A">
        <w:tblPrEx>
          <w:tblCellMar>
            <w:top w:w="0" w:type="dxa"/>
            <w:bottom w:w="0" w:type="dxa"/>
          </w:tblCellMar>
        </w:tblPrEx>
        <w:tc>
          <w:tcPr>
            <w:tcW w:w="5158" w:type="dxa"/>
            <w:gridSpan w:val="4"/>
            <w:tcBorders>
              <w:top w:val="nil"/>
              <w:left w:val="nil"/>
              <w:bottom w:val="nil"/>
              <w:right w:val="nil"/>
            </w:tcBorders>
          </w:tcPr>
          <w:p w:rsidR="00B5572A" w:rsidRDefault="00B5572A">
            <w:pPr>
              <w:pStyle w:val="a5"/>
            </w:pPr>
            <w:r>
              <w:t>Работодатель:</w:t>
            </w:r>
          </w:p>
        </w:tc>
        <w:tc>
          <w:tcPr>
            <w:tcW w:w="4991" w:type="dxa"/>
            <w:gridSpan w:val="4"/>
            <w:tcBorders>
              <w:top w:val="nil"/>
              <w:left w:val="nil"/>
              <w:bottom w:val="nil"/>
              <w:right w:val="nil"/>
            </w:tcBorders>
          </w:tcPr>
          <w:p w:rsidR="00B5572A" w:rsidRDefault="00B5572A">
            <w:pPr>
              <w:pStyle w:val="a5"/>
            </w:pPr>
            <w:r>
              <w:t>Работник:</w:t>
            </w:r>
          </w:p>
        </w:tc>
      </w:tr>
      <w:tr w:rsidR="00B5572A">
        <w:tblPrEx>
          <w:tblCellMar>
            <w:top w:w="0" w:type="dxa"/>
            <w:bottom w:w="0" w:type="dxa"/>
          </w:tblCellMar>
        </w:tblPrEx>
        <w:tc>
          <w:tcPr>
            <w:tcW w:w="1788" w:type="dxa"/>
            <w:tcBorders>
              <w:top w:val="nil"/>
              <w:left w:val="nil"/>
              <w:bottom w:val="nil"/>
              <w:right w:val="nil"/>
            </w:tcBorders>
          </w:tcPr>
          <w:p w:rsidR="00B5572A" w:rsidRDefault="00B5572A">
            <w:pPr>
              <w:pStyle w:val="a5"/>
            </w:pPr>
            <w:r>
              <w:t>Директор</w:t>
            </w:r>
          </w:p>
        </w:tc>
        <w:tc>
          <w:tcPr>
            <w:tcW w:w="1373" w:type="dxa"/>
            <w:tcBorders>
              <w:top w:val="nil"/>
              <w:left w:val="nil"/>
              <w:bottom w:val="nil"/>
              <w:right w:val="nil"/>
            </w:tcBorders>
          </w:tcPr>
          <w:p w:rsidR="00B5572A" w:rsidRDefault="00B5572A">
            <w:pPr>
              <w:pStyle w:val="a5"/>
            </w:pPr>
            <w:r>
              <w:t>Мишина,</w:t>
            </w:r>
          </w:p>
          <w:p w:rsidR="00B5572A" w:rsidRDefault="00B5572A">
            <w:pPr>
              <w:pStyle w:val="a5"/>
            </w:pPr>
            <w:r>
              <w:t>18.11.2021</w:t>
            </w:r>
          </w:p>
        </w:tc>
        <w:tc>
          <w:tcPr>
            <w:tcW w:w="1997" w:type="dxa"/>
            <w:gridSpan w:val="2"/>
            <w:tcBorders>
              <w:top w:val="nil"/>
              <w:left w:val="nil"/>
              <w:bottom w:val="nil"/>
              <w:right w:val="nil"/>
            </w:tcBorders>
          </w:tcPr>
          <w:p w:rsidR="00B5572A" w:rsidRDefault="00B5572A">
            <w:pPr>
              <w:pStyle w:val="a5"/>
            </w:pPr>
            <w:r>
              <w:t>/М.М. Мишина/</w:t>
            </w:r>
          </w:p>
        </w:tc>
        <w:tc>
          <w:tcPr>
            <w:tcW w:w="1627" w:type="dxa"/>
            <w:tcBorders>
              <w:top w:val="nil"/>
              <w:left w:val="nil"/>
              <w:bottom w:val="nil"/>
              <w:right w:val="nil"/>
            </w:tcBorders>
          </w:tcPr>
          <w:p w:rsidR="00B5572A" w:rsidRDefault="00B5572A">
            <w:pPr>
              <w:pStyle w:val="a5"/>
            </w:pPr>
          </w:p>
        </w:tc>
        <w:tc>
          <w:tcPr>
            <w:tcW w:w="1670" w:type="dxa"/>
            <w:gridSpan w:val="2"/>
            <w:tcBorders>
              <w:top w:val="nil"/>
              <w:left w:val="nil"/>
              <w:bottom w:val="nil"/>
              <w:right w:val="nil"/>
            </w:tcBorders>
          </w:tcPr>
          <w:p w:rsidR="00B5572A" w:rsidRDefault="00B5572A">
            <w:pPr>
              <w:pStyle w:val="a5"/>
            </w:pPr>
            <w:r>
              <w:t>Ларина,</w:t>
            </w:r>
          </w:p>
          <w:p w:rsidR="00B5572A" w:rsidRDefault="00B5572A">
            <w:pPr>
              <w:pStyle w:val="a5"/>
            </w:pPr>
            <w:r>
              <w:t>18.11.2021</w:t>
            </w:r>
          </w:p>
        </w:tc>
        <w:tc>
          <w:tcPr>
            <w:tcW w:w="1694" w:type="dxa"/>
            <w:tcBorders>
              <w:top w:val="nil"/>
              <w:left w:val="nil"/>
              <w:bottom w:val="nil"/>
              <w:right w:val="nil"/>
            </w:tcBorders>
          </w:tcPr>
          <w:p w:rsidR="00B5572A" w:rsidRDefault="00B5572A">
            <w:pPr>
              <w:pStyle w:val="a5"/>
            </w:pPr>
            <w:r>
              <w:t>/Л.Л. Ларина/</w:t>
            </w:r>
          </w:p>
        </w:tc>
      </w:tr>
      <w:tr w:rsidR="00B5572A">
        <w:tblPrEx>
          <w:tblCellMar>
            <w:top w:w="0" w:type="dxa"/>
            <w:bottom w:w="0" w:type="dxa"/>
          </w:tblCellMar>
        </w:tblPrEx>
        <w:tc>
          <w:tcPr>
            <w:tcW w:w="1788" w:type="dxa"/>
            <w:tcBorders>
              <w:top w:val="nil"/>
              <w:left w:val="nil"/>
              <w:bottom w:val="nil"/>
              <w:right w:val="nil"/>
            </w:tcBorders>
          </w:tcPr>
          <w:p w:rsidR="00B5572A" w:rsidRDefault="00B5572A">
            <w:pPr>
              <w:pStyle w:val="a5"/>
            </w:pPr>
          </w:p>
        </w:tc>
        <w:tc>
          <w:tcPr>
            <w:tcW w:w="1373" w:type="dxa"/>
            <w:tcBorders>
              <w:top w:val="nil"/>
              <w:left w:val="nil"/>
              <w:bottom w:val="nil"/>
              <w:right w:val="nil"/>
            </w:tcBorders>
          </w:tcPr>
          <w:p w:rsidR="00B5572A" w:rsidRDefault="00B5572A">
            <w:pPr>
              <w:pStyle w:val="a5"/>
            </w:pPr>
          </w:p>
        </w:tc>
        <w:tc>
          <w:tcPr>
            <w:tcW w:w="1997" w:type="dxa"/>
            <w:gridSpan w:val="2"/>
            <w:tcBorders>
              <w:top w:val="nil"/>
              <w:left w:val="nil"/>
              <w:bottom w:val="nil"/>
              <w:right w:val="nil"/>
            </w:tcBorders>
          </w:tcPr>
          <w:p w:rsidR="00B5572A" w:rsidRDefault="00B5572A">
            <w:pPr>
              <w:pStyle w:val="a5"/>
            </w:pPr>
          </w:p>
        </w:tc>
        <w:tc>
          <w:tcPr>
            <w:tcW w:w="1627" w:type="dxa"/>
            <w:tcBorders>
              <w:top w:val="nil"/>
              <w:left w:val="nil"/>
              <w:bottom w:val="nil"/>
              <w:right w:val="nil"/>
            </w:tcBorders>
          </w:tcPr>
          <w:p w:rsidR="00B5572A" w:rsidRDefault="00B5572A">
            <w:pPr>
              <w:pStyle w:val="a5"/>
            </w:pPr>
          </w:p>
        </w:tc>
        <w:tc>
          <w:tcPr>
            <w:tcW w:w="1670" w:type="dxa"/>
            <w:gridSpan w:val="2"/>
            <w:tcBorders>
              <w:top w:val="nil"/>
              <w:left w:val="nil"/>
              <w:bottom w:val="nil"/>
              <w:right w:val="nil"/>
            </w:tcBorders>
          </w:tcPr>
          <w:p w:rsidR="00B5572A" w:rsidRDefault="00B5572A">
            <w:pPr>
              <w:pStyle w:val="a5"/>
            </w:pPr>
          </w:p>
        </w:tc>
        <w:tc>
          <w:tcPr>
            <w:tcW w:w="1694" w:type="dxa"/>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4827" w:type="dxa"/>
            <w:gridSpan w:val="3"/>
            <w:tcBorders>
              <w:top w:val="nil"/>
              <w:left w:val="nil"/>
              <w:bottom w:val="nil"/>
              <w:right w:val="nil"/>
            </w:tcBorders>
          </w:tcPr>
          <w:p w:rsidR="00B5572A" w:rsidRDefault="00B5572A">
            <w:pPr>
              <w:pStyle w:val="a7"/>
            </w:pPr>
            <w:r>
              <w:t>Экземпляр соглашения на руки получен</w:t>
            </w:r>
          </w:p>
        </w:tc>
        <w:tc>
          <w:tcPr>
            <w:tcW w:w="2092" w:type="dxa"/>
            <w:gridSpan w:val="3"/>
            <w:tcBorders>
              <w:top w:val="nil"/>
              <w:left w:val="nil"/>
              <w:bottom w:val="nil"/>
              <w:right w:val="nil"/>
            </w:tcBorders>
          </w:tcPr>
          <w:p w:rsidR="00B5572A" w:rsidRDefault="00B5572A">
            <w:pPr>
              <w:pStyle w:val="a7"/>
            </w:pPr>
            <w:r>
              <w:t>Ларина,</w:t>
            </w:r>
          </w:p>
        </w:tc>
        <w:tc>
          <w:tcPr>
            <w:tcW w:w="3230" w:type="dxa"/>
            <w:gridSpan w:val="2"/>
            <w:tcBorders>
              <w:top w:val="nil"/>
              <w:left w:val="nil"/>
              <w:bottom w:val="nil"/>
              <w:right w:val="nil"/>
            </w:tcBorders>
          </w:tcPr>
          <w:p w:rsidR="00B5572A" w:rsidRDefault="00B5572A">
            <w:pPr>
              <w:pStyle w:val="a7"/>
            </w:pPr>
            <w:r>
              <w:t>/Л.Л. Ларина/</w:t>
            </w:r>
          </w:p>
        </w:tc>
      </w:tr>
      <w:tr w:rsidR="00B5572A">
        <w:tblPrEx>
          <w:tblCellMar>
            <w:top w:w="0" w:type="dxa"/>
            <w:bottom w:w="0" w:type="dxa"/>
          </w:tblCellMar>
        </w:tblPrEx>
        <w:tc>
          <w:tcPr>
            <w:tcW w:w="4827" w:type="dxa"/>
            <w:gridSpan w:val="3"/>
            <w:tcBorders>
              <w:top w:val="nil"/>
              <w:left w:val="nil"/>
              <w:bottom w:val="nil"/>
              <w:right w:val="nil"/>
            </w:tcBorders>
          </w:tcPr>
          <w:p w:rsidR="00B5572A" w:rsidRDefault="00B5572A">
            <w:pPr>
              <w:pStyle w:val="a5"/>
            </w:pPr>
          </w:p>
        </w:tc>
        <w:tc>
          <w:tcPr>
            <w:tcW w:w="2092" w:type="dxa"/>
            <w:gridSpan w:val="3"/>
            <w:tcBorders>
              <w:top w:val="nil"/>
              <w:left w:val="nil"/>
              <w:bottom w:val="nil"/>
              <w:right w:val="nil"/>
            </w:tcBorders>
          </w:tcPr>
          <w:p w:rsidR="00B5572A" w:rsidRDefault="00B5572A">
            <w:pPr>
              <w:pStyle w:val="a7"/>
            </w:pPr>
            <w:r>
              <w:t>18.11.2021</w:t>
            </w:r>
          </w:p>
        </w:tc>
        <w:tc>
          <w:tcPr>
            <w:tcW w:w="3230" w:type="dxa"/>
            <w:gridSpan w:val="2"/>
            <w:tcBorders>
              <w:top w:val="nil"/>
              <w:left w:val="nil"/>
              <w:bottom w:val="nil"/>
              <w:right w:val="nil"/>
            </w:tcBorders>
          </w:tcPr>
          <w:p w:rsidR="00B5572A" w:rsidRDefault="00B5572A">
            <w:pPr>
              <w:pStyle w:val="a5"/>
            </w:pPr>
          </w:p>
        </w:tc>
      </w:tr>
    </w:tbl>
    <w:p w:rsidR="00B5572A" w:rsidRDefault="00B5572A">
      <w:r>
        <w:t>В соглашение можно включить и иные условия, например, о порядке и сроке передачи дел, предоставлении ежегодного отпуска работнику, если он хочет отдохнуть до увольнения. Если включается условие о выплате работнику выходного пособия (компенсации), соглашение нужно оформить как неотъемлемую часть трудового договора, чтобы не возникло проблем с контролирующими органами, поскольку такая выплата может быть предусмотрена только трудовым или коллективным договором (</w:t>
      </w:r>
      <w:hyperlink r:id="rId1356" w:history="1">
        <w:r>
          <w:rPr>
            <w:rStyle w:val="a4"/>
            <w:rFonts w:cs="Times New Roman CYR"/>
          </w:rPr>
          <w:t>ч. 4 ст. 178</w:t>
        </w:r>
      </w:hyperlink>
      <w:r>
        <w:t xml:space="preserve"> ТК РФ). Оговорку об этом нужно сделать в тексте соглашения.</w:t>
      </w:r>
    </w:p>
    <w:p w:rsidR="00B5572A" w:rsidRDefault="00B5572A"/>
    <w:p w:rsidR="00B5572A" w:rsidRDefault="00B5572A">
      <w:pPr>
        <w:pStyle w:val="1"/>
      </w:pPr>
      <w:bookmarkStart w:id="248" w:name="sub_13320"/>
      <w:r>
        <w:t>13.3.2. Можно ли отменить соглашение о расторжении трудового договора?</w:t>
      </w:r>
    </w:p>
    <w:bookmarkEnd w:id="248"/>
    <w:p w:rsidR="00B5572A" w:rsidRDefault="00B5572A">
      <w:pPr>
        <w:pStyle w:val="1"/>
      </w:pPr>
    </w:p>
    <w:p w:rsidR="00B5572A" w:rsidRDefault="00B5572A">
      <w:r>
        <w:t>Если работник и работодатель заключили соглашение о расторжении трудового договора, отменить его в одностороннем порядке не может ни работник, ни работодатель.</w:t>
      </w:r>
    </w:p>
    <w:p w:rsidR="00B5572A" w:rsidRDefault="00B5572A">
      <w:r>
        <w:t>Трудовым законодательством установлено только одностороннее право отозвать заявление об увольнении по инициативе работодателя (</w:t>
      </w:r>
      <w:hyperlink r:id="rId1357" w:history="1">
        <w:r>
          <w:rPr>
            <w:rStyle w:val="a4"/>
            <w:rFonts w:cs="Times New Roman CYR"/>
          </w:rPr>
          <w:t>ст. 80</w:t>
        </w:r>
      </w:hyperlink>
      <w:r>
        <w:t xml:space="preserve"> ТК РФ).</w:t>
      </w:r>
    </w:p>
    <w:p w:rsidR="00B5572A" w:rsidRDefault="00B5572A">
      <w:r>
        <w:t>Если до увольнения одна из сторон захочет отменить соглашение или изменить срок и основание увольнения, сделать это получится только с согласия другой стороны (</w:t>
      </w:r>
      <w:hyperlink r:id="rId1358" w:history="1">
        <w:r>
          <w:rPr>
            <w:rStyle w:val="a4"/>
            <w:rFonts w:cs="Times New Roman CYR"/>
          </w:rPr>
          <w:t>п. 20</w:t>
        </w:r>
      </w:hyperlink>
      <w:r>
        <w:t xml:space="preserve"> Постановления Пленума ВС РФ N 2). В этом случае стороны должны заключить новое соглашение, отменяющее полностью или в части предыдущее.</w:t>
      </w:r>
    </w:p>
    <w:p w:rsidR="00B5572A" w:rsidRDefault="00B5572A">
      <w:r>
        <w:t>Исключение установлено только для беременных. Если с просьбой отменить соглашение обратилась беременная сотрудница, отказать ей вы не можете (</w:t>
      </w:r>
      <w:hyperlink r:id="rId1359" w:history="1">
        <w:r>
          <w:rPr>
            <w:rStyle w:val="a4"/>
            <w:rFonts w:cs="Times New Roman CYR"/>
          </w:rPr>
          <w:t>Определение</w:t>
        </w:r>
      </w:hyperlink>
      <w:r>
        <w:t xml:space="preserve"> ВС РФ от 05.09.2014 N 37-КГ14-4). Причем это правило действует и в случае, если сотрудница не знала о своей беременности в момент подписания соглашения.</w:t>
      </w:r>
    </w:p>
    <w:p w:rsidR="00B5572A" w:rsidRDefault="00B5572A">
      <w:r>
        <w:t>Если на момент аннулирования соглашения был издан приказ об увольнении, его придется отменить другим приказом.</w:t>
      </w:r>
    </w:p>
    <w:p w:rsidR="00B5572A" w:rsidRDefault="00B5572A">
      <w:r>
        <w:t>Приведем образец соглашения.</w:t>
      </w:r>
    </w:p>
    <w:p w:rsidR="00B5572A" w:rsidRDefault="00B5572A"/>
    <w:p w:rsidR="00B5572A" w:rsidRDefault="00B5572A">
      <w:pPr>
        <w:pStyle w:val="1"/>
      </w:pPr>
      <w:bookmarkStart w:id="249" w:name="sub_135222"/>
      <w:r>
        <w:t>Соглашение</w:t>
      </w:r>
      <w:r>
        <w:br/>
        <w:t>об аннулировании соглашения о расторжении трудового договора</w:t>
      </w:r>
    </w:p>
    <w:bookmarkEnd w:id="249"/>
    <w:p w:rsidR="00B5572A" w:rsidRDefault="00B5572A">
      <w:pPr>
        <w:ind w:firstLine="0"/>
        <w:jc w:val="center"/>
      </w:pPr>
      <w:r>
        <w:t>от 12.10.2016 N 12/16</w:t>
      </w:r>
    </w:p>
    <w:p w:rsidR="00B5572A" w:rsidRDefault="00B5572A">
      <w:pPr>
        <w:pStyle w:val="1"/>
      </w:pPr>
    </w:p>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г. Москва</w:t>
            </w:r>
          </w:p>
        </w:tc>
        <w:tc>
          <w:tcPr>
            <w:tcW w:w="1651" w:type="pct"/>
            <w:tcBorders>
              <w:top w:val="nil"/>
              <w:left w:val="nil"/>
              <w:bottom w:val="nil"/>
              <w:right w:val="nil"/>
            </w:tcBorders>
          </w:tcPr>
          <w:p w:rsidR="00B5572A" w:rsidRDefault="00B5572A">
            <w:pPr>
              <w:pStyle w:val="a5"/>
              <w:jc w:val="right"/>
            </w:pPr>
            <w:r>
              <w:t>19.11.2021</w:t>
            </w:r>
          </w:p>
        </w:tc>
      </w:tr>
    </w:tbl>
    <w:p w:rsidR="00B5572A" w:rsidRDefault="00B5572A"/>
    <w:p w:rsidR="00B5572A" w:rsidRDefault="00B5572A">
      <w:r>
        <w:t>Муниципальное бюджетное учреждение дополнительного образования "Дом детского творчества" в лице директора Мишиной Марины Михайловны, действующей на основании Устава, именуемое в дальнейшем "Работодатель", с одной стороны, и Ларина Лариса Леонидовна, именуемая в дальнейшем "Работник", с другой стороны, совместно именуемые "Стороны", заключили настоящее соглашение о нижеследующем.</w:t>
      </w:r>
    </w:p>
    <w:p w:rsidR="00B5572A" w:rsidRDefault="00B5572A">
      <w:r>
        <w:lastRenderedPageBreak/>
        <w:t>1. Стороны пришли к соглашению об аннулировании соглашения от 18.11.2021 о расторжении трудового договора от 12.10.2016 N 12/16. </w:t>
      </w:r>
    </w:p>
    <w:p w:rsidR="00B5572A" w:rsidRDefault="00B5572A">
      <w:r>
        <w:t>2. Настоящее соглашение составлено в двух экземплярах, имеющих равную юридическую силу, - по одному для каждой из сторон.</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88"/>
        <w:gridCol w:w="1373"/>
        <w:gridCol w:w="1666"/>
        <w:gridCol w:w="331"/>
        <w:gridCol w:w="1627"/>
        <w:gridCol w:w="134"/>
        <w:gridCol w:w="1536"/>
        <w:gridCol w:w="1694"/>
      </w:tblGrid>
      <w:tr w:rsidR="00B5572A">
        <w:tblPrEx>
          <w:tblCellMar>
            <w:top w:w="0" w:type="dxa"/>
            <w:bottom w:w="0" w:type="dxa"/>
          </w:tblCellMar>
        </w:tblPrEx>
        <w:tc>
          <w:tcPr>
            <w:tcW w:w="5158" w:type="dxa"/>
            <w:gridSpan w:val="4"/>
            <w:tcBorders>
              <w:top w:val="nil"/>
              <w:left w:val="nil"/>
              <w:bottom w:val="nil"/>
              <w:right w:val="nil"/>
            </w:tcBorders>
          </w:tcPr>
          <w:p w:rsidR="00B5572A" w:rsidRDefault="00B5572A">
            <w:pPr>
              <w:pStyle w:val="a5"/>
            </w:pPr>
            <w:r>
              <w:t>Работодатель:</w:t>
            </w:r>
          </w:p>
        </w:tc>
        <w:tc>
          <w:tcPr>
            <w:tcW w:w="4991" w:type="dxa"/>
            <w:gridSpan w:val="4"/>
            <w:tcBorders>
              <w:top w:val="nil"/>
              <w:left w:val="nil"/>
              <w:bottom w:val="nil"/>
              <w:right w:val="nil"/>
            </w:tcBorders>
          </w:tcPr>
          <w:p w:rsidR="00B5572A" w:rsidRDefault="00B5572A">
            <w:pPr>
              <w:pStyle w:val="a5"/>
            </w:pPr>
            <w:r>
              <w:t>Работник:</w:t>
            </w:r>
          </w:p>
        </w:tc>
      </w:tr>
      <w:tr w:rsidR="00B5572A">
        <w:tblPrEx>
          <w:tblCellMar>
            <w:top w:w="0" w:type="dxa"/>
            <w:bottom w:w="0" w:type="dxa"/>
          </w:tblCellMar>
        </w:tblPrEx>
        <w:tc>
          <w:tcPr>
            <w:tcW w:w="1788" w:type="dxa"/>
            <w:tcBorders>
              <w:top w:val="nil"/>
              <w:left w:val="nil"/>
              <w:bottom w:val="nil"/>
              <w:right w:val="nil"/>
            </w:tcBorders>
          </w:tcPr>
          <w:p w:rsidR="00B5572A" w:rsidRDefault="00B5572A">
            <w:pPr>
              <w:pStyle w:val="a5"/>
            </w:pPr>
            <w:r>
              <w:t>Директор</w:t>
            </w:r>
          </w:p>
        </w:tc>
        <w:tc>
          <w:tcPr>
            <w:tcW w:w="1373" w:type="dxa"/>
            <w:tcBorders>
              <w:top w:val="nil"/>
              <w:left w:val="nil"/>
              <w:bottom w:val="nil"/>
              <w:right w:val="nil"/>
            </w:tcBorders>
          </w:tcPr>
          <w:p w:rsidR="00B5572A" w:rsidRDefault="00B5572A">
            <w:pPr>
              <w:pStyle w:val="a5"/>
            </w:pPr>
            <w:r>
              <w:t>Мишина,</w:t>
            </w:r>
          </w:p>
          <w:p w:rsidR="00B5572A" w:rsidRDefault="00B5572A">
            <w:pPr>
              <w:pStyle w:val="a5"/>
            </w:pPr>
            <w:r>
              <w:t>19.11.2021</w:t>
            </w:r>
          </w:p>
        </w:tc>
        <w:tc>
          <w:tcPr>
            <w:tcW w:w="1997" w:type="dxa"/>
            <w:gridSpan w:val="2"/>
            <w:tcBorders>
              <w:top w:val="nil"/>
              <w:left w:val="nil"/>
              <w:bottom w:val="nil"/>
              <w:right w:val="nil"/>
            </w:tcBorders>
          </w:tcPr>
          <w:p w:rsidR="00B5572A" w:rsidRDefault="00B5572A">
            <w:pPr>
              <w:pStyle w:val="a5"/>
            </w:pPr>
            <w:r>
              <w:t>/М.М. Мишина/</w:t>
            </w:r>
          </w:p>
        </w:tc>
        <w:tc>
          <w:tcPr>
            <w:tcW w:w="1627" w:type="dxa"/>
            <w:tcBorders>
              <w:top w:val="nil"/>
              <w:left w:val="nil"/>
              <w:bottom w:val="nil"/>
              <w:right w:val="nil"/>
            </w:tcBorders>
          </w:tcPr>
          <w:p w:rsidR="00B5572A" w:rsidRDefault="00B5572A">
            <w:pPr>
              <w:pStyle w:val="a5"/>
            </w:pPr>
          </w:p>
        </w:tc>
        <w:tc>
          <w:tcPr>
            <w:tcW w:w="1670" w:type="dxa"/>
            <w:gridSpan w:val="2"/>
            <w:tcBorders>
              <w:top w:val="nil"/>
              <w:left w:val="nil"/>
              <w:bottom w:val="nil"/>
              <w:right w:val="nil"/>
            </w:tcBorders>
          </w:tcPr>
          <w:p w:rsidR="00B5572A" w:rsidRDefault="00B5572A">
            <w:pPr>
              <w:pStyle w:val="a5"/>
            </w:pPr>
            <w:r>
              <w:t>Ларина,</w:t>
            </w:r>
          </w:p>
          <w:p w:rsidR="00B5572A" w:rsidRDefault="00B5572A">
            <w:pPr>
              <w:pStyle w:val="a5"/>
            </w:pPr>
            <w:r>
              <w:t>19.11.2021</w:t>
            </w:r>
          </w:p>
        </w:tc>
        <w:tc>
          <w:tcPr>
            <w:tcW w:w="1694" w:type="dxa"/>
            <w:tcBorders>
              <w:top w:val="nil"/>
              <w:left w:val="nil"/>
              <w:bottom w:val="nil"/>
              <w:right w:val="nil"/>
            </w:tcBorders>
          </w:tcPr>
          <w:p w:rsidR="00B5572A" w:rsidRDefault="00B5572A">
            <w:pPr>
              <w:pStyle w:val="a5"/>
            </w:pPr>
            <w:r>
              <w:t>/Л.Л. Ларина/</w:t>
            </w:r>
          </w:p>
        </w:tc>
      </w:tr>
      <w:tr w:rsidR="00B5572A">
        <w:tblPrEx>
          <w:tblCellMar>
            <w:top w:w="0" w:type="dxa"/>
            <w:bottom w:w="0" w:type="dxa"/>
          </w:tblCellMar>
        </w:tblPrEx>
        <w:tc>
          <w:tcPr>
            <w:tcW w:w="1788" w:type="dxa"/>
            <w:tcBorders>
              <w:top w:val="nil"/>
              <w:left w:val="nil"/>
              <w:bottom w:val="nil"/>
              <w:right w:val="nil"/>
            </w:tcBorders>
          </w:tcPr>
          <w:p w:rsidR="00B5572A" w:rsidRDefault="00B5572A">
            <w:pPr>
              <w:pStyle w:val="a5"/>
            </w:pPr>
          </w:p>
        </w:tc>
        <w:tc>
          <w:tcPr>
            <w:tcW w:w="1373" w:type="dxa"/>
            <w:tcBorders>
              <w:top w:val="nil"/>
              <w:left w:val="nil"/>
              <w:bottom w:val="nil"/>
              <w:right w:val="nil"/>
            </w:tcBorders>
          </w:tcPr>
          <w:p w:rsidR="00B5572A" w:rsidRDefault="00B5572A">
            <w:pPr>
              <w:pStyle w:val="a5"/>
            </w:pPr>
          </w:p>
        </w:tc>
        <w:tc>
          <w:tcPr>
            <w:tcW w:w="1997" w:type="dxa"/>
            <w:gridSpan w:val="2"/>
            <w:tcBorders>
              <w:top w:val="nil"/>
              <w:left w:val="nil"/>
              <w:bottom w:val="nil"/>
              <w:right w:val="nil"/>
            </w:tcBorders>
          </w:tcPr>
          <w:p w:rsidR="00B5572A" w:rsidRDefault="00B5572A">
            <w:pPr>
              <w:pStyle w:val="a5"/>
            </w:pPr>
          </w:p>
        </w:tc>
        <w:tc>
          <w:tcPr>
            <w:tcW w:w="1627" w:type="dxa"/>
            <w:tcBorders>
              <w:top w:val="nil"/>
              <w:left w:val="nil"/>
              <w:bottom w:val="nil"/>
              <w:right w:val="nil"/>
            </w:tcBorders>
          </w:tcPr>
          <w:p w:rsidR="00B5572A" w:rsidRDefault="00B5572A">
            <w:pPr>
              <w:pStyle w:val="a5"/>
            </w:pPr>
          </w:p>
        </w:tc>
        <w:tc>
          <w:tcPr>
            <w:tcW w:w="1670" w:type="dxa"/>
            <w:gridSpan w:val="2"/>
            <w:tcBorders>
              <w:top w:val="nil"/>
              <w:left w:val="nil"/>
              <w:bottom w:val="nil"/>
              <w:right w:val="nil"/>
            </w:tcBorders>
          </w:tcPr>
          <w:p w:rsidR="00B5572A" w:rsidRDefault="00B5572A">
            <w:pPr>
              <w:pStyle w:val="a5"/>
            </w:pPr>
          </w:p>
        </w:tc>
        <w:tc>
          <w:tcPr>
            <w:tcW w:w="1694" w:type="dxa"/>
            <w:tcBorders>
              <w:top w:val="nil"/>
              <w:left w:val="nil"/>
              <w:bottom w:val="nil"/>
              <w:right w:val="nil"/>
            </w:tcBorders>
          </w:tcPr>
          <w:p w:rsidR="00B5572A" w:rsidRDefault="00B5572A">
            <w:pPr>
              <w:pStyle w:val="a5"/>
            </w:pPr>
          </w:p>
        </w:tc>
      </w:tr>
      <w:tr w:rsidR="00B5572A">
        <w:tblPrEx>
          <w:tblCellMar>
            <w:top w:w="0" w:type="dxa"/>
            <w:bottom w:w="0" w:type="dxa"/>
          </w:tblCellMar>
        </w:tblPrEx>
        <w:tc>
          <w:tcPr>
            <w:tcW w:w="4827" w:type="dxa"/>
            <w:gridSpan w:val="3"/>
            <w:tcBorders>
              <w:top w:val="nil"/>
              <w:left w:val="nil"/>
              <w:bottom w:val="nil"/>
              <w:right w:val="nil"/>
            </w:tcBorders>
          </w:tcPr>
          <w:p w:rsidR="00B5572A" w:rsidRDefault="00B5572A">
            <w:pPr>
              <w:pStyle w:val="a7"/>
            </w:pPr>
            <w:r>
              <w:t>Экземпляр соглашения на руки получен</w:t>
            </w:r>
          </w:p>
        </w:tc>
        <w:tc>
          <w:tcPr>
            <w:tcW w:w="2092" w:type="dxa"/>
            <w:gridSpan w:val="3"/>
            <w:tcBorders>
              <w:top w:val="nil"/>
              <w:left w:val="nil"/>
              <w:bottom w:val="nil"/>
              <w:right w:val="nil"/>
            </w:tcBorders>
          </w:tcPr>
          <w:p w:rsidR="00B5572A" w:rsidRDefault="00B5572A">
            <w:pPr>
              <w:pStyle w:val="a7"/>
            </w:pPr>
            <w:r>
              <w:t>Ларина,</w:t>
            </w:r>
          </w:p>
        </w:tc>
        <w:tc>
          <w:tcPr>
            <w:tcW w:w="3230" w:type="dxa"/>
            <w:gridSpan w:val="2"/>
            <w:tcBorders>
              <w:top w:val="nil"/>
              <w:left w:val="nil"/>
              <w:bottom w:val="nil"/>
              <w:right w:val="nil"/>
            </w:tcBorders>
          </w:tcPr>
          <w:p w:rsidR="00B5572A" w:rsidRDefault="00B5572A">
            <w:pPr>
              <w:pStyle w:val="a7"/>
            </w:pPr>
            <w:r>
              <w:t>/Л.Л. Ларина/</w:t>
            </w:r>
          </w:p>
        </w:tc>
      </w:tr>
      <w:tr w:rsidR="00B5572A">
        <w:tblPrEx>
          <w:tblCellMar>
            <w:top w:w="0" w:type="dxa"/>
            <w:bottom w:w="0" w:type="dxa"/>
          </w:tblCellMar>
        </w:tblPrEx>
        <w:tc>
          <w:tcPr>
            <w:tcW w:w="4827" w:type="dxa"/>
            <w:gridSpan w:val="3"/>
            <w:tcBorders>
              <w:top w:val="nil"/>
              <w:left w:val="nil"/>
              <w:bottom w:val="nil"/>
              <w:right w:val="nil"/>
            </w:tcBorders>
          </w:tcPr>
          <w:p w:rsidR="00B5572A" w:rsidRDefault="00B5572A">
            <w:pPr>
              <w:pStyle w:val="a5"/>
            </w:pPr>
          </w:p>
        </w:tc>
        <w:tc>
          <w:tcPr>
            <w:tcW w:w="2092" w:type="dxa"/>
            <w:gridSpan w:val="3"/>
            <w:tcBorders>
              <w:top w:val="nil"/>
              <w:left w:val="nil"/>
              <w:bottom w:val="nil"/>
              <w:right w:val="nil"/>
            </w:tcBorders>
          </w:tcPr>
          <w:p w:rsidR="00B5572A" w:rsidRDefault="00B5572A">
            <w:pPr>
              <w:pStyle w:val="a5"/>
            </w:pPr>
            <w:r>
              <w:t>19.11.2021</w:t>
            </w:r>
          </w:p>
        </w:tc>
        <w:tc>
          <w:tcPr>
            <w:tcW w:w="3230" w:type="dxa"/>
            <w:gridSpan w:val="2"/>
            <w:tcBorders>
              <w:top w:val="nil"/>
              <w:left w:val="nil"/>
              <w:bottom w:val="nil"/>
              <w:right w:val="nil"/>
            </w:tcBorders>
          </w:tcPr>
          <w:p w:rsidR="00B5572A" w:rsidRDefault="00B5572A">
            <w:pPr>
              <w:pStyle w:val="a5"/>
            </w:pPr>
          </w:p>
        </w:tc>
      </w:tr>
    </w:tbl>
    <w:p w:rsidR="00B5572A" w:rsidRDefault="00B5572A"/>
    <w:p w:rsidR="00B5572A" w:rsidRDefault="00B5572A">
      <w:pPr>
        <w:pStyle w:val="1"/>
      </w:pPr>
      <w:bookmarkStart w:id="250" w:name="sub_13330"/>
      <w:r>
        <w:t>13.3.3. Компенсация при расторжении трудового договора по соглашению сторон</w:t>
      </w:r>
    </w:p>
    <w:bookmarkEnd w:id="250"/>
    <w:p w:rsidR="00B5572A" w:rsidRDefault="00B5572A"/>
    <w:p w:rsidR="00B5572A" w:rsidRDefault="00B5572A">
      <w:r>
        <w:t>Если трудовым (коллективным) договором или соглашением предусмотрена выплата выходного пособия или компенсации в случаях расторжения трудового договора по соглашению сторон, вы должны осуществить эту выплату (</w:t>
      </w:r>
      <w:hyperlink r:id="rId1360" w:history="1">
        <w:r>
          <w:rPr>
            <w:rStyle w:val="a4"/>
            <w:rFonts w:cs="Times New Roman CYR"/>
          </w:rPr>
          <w:t>ч. 3 ст. 57</w:t>
        </w:r>
      </w:hyperlink>
      <w:r>
        <w:t xml:space="preserve">, </w:t>
      </w:r>
      <w:hyperlink r:id="rId1361" w:history="1">
        <w:r>
          <w:rPr>
            <w:rStyle w:val="a4"/>
            <w:rFonts w:cs="Times New Roman CYR"/>
          </w:rPr>
          <w:t>ч. 1 ст. 140</w:t>
        </w:r>
      </w:hyperlink>
      <w:r>
        <w:t xml:space="preserve">, </w:t>
      </w:r>
      <w:hyperlink r:id="rId1362" w:history="1">
        <w:r>
          <w:rPr>
            <w:rStyle w:val="a4"/>
            <w:rFonts w:cs="Times New Roman CYR"/>
          </w:rPr>
          <w:t>ч. 4 ст. 178</w:t>
        </w:r>
      </w:hyperlink>
      <w:r>
        <w:t xml:space="preserve"> ТК РФ).</w:t>
      </w:r>
    </w:p>
    <w:p w:rsidR="00B5572A" w:rsidRDefault="00B5572A">
      <w:r>
        <w:t>Размер выходного пособия для обычных работников не ограничен. Но учтите, что очень большой его размер (например, в десять раз выше зарплаты работника) суд может расценить как злоупотребление правом.</w:t>
      </w:r>
    </w:p>
    <w:p w:rsidR="00B5572A" w:rsidRDefault="00B5572A">
      <w:r>
        <w:t>Ограничения установлены для некоторых категорий работников - руководителей, их заместителей, главных бухгалтеров:</w:t>
      </w:r>
    </w:p>
    <w:p w:rsidR="00B5572A" w:rsidRDefault="00B5572A">
      <w:r>
        <w:t>- государственных компаний, а также хозяйственных обществ, более 50% акций (долей) в уставном капитале которых находится в государственной или муниципальной собственности;</w:t>
      </w:r>
    </w:p>
    <w:p w:rsidR="00B5572A" w:rsidRDefault="00B5572A">
      <w:r>
        <w:t>- государственных внебюджетных фондов Российской Федерации, ФОМС, государственных или муниципальных учреждений, унитарных предприятий (</w:t>
      </w:r>
      <w:hyperlink r:id="rId1363" w:history="1">
        <w:r>
          <w:rPr>
            <w:rStyle w:val="a4"/>
            <w:rFonts w:cs="Times New Roman CYR"/>
          </w:rPr>
          <w:t>ст. 349.3</w:t>
        </w:r>
      </w:hyperlink>
      <w:r>
        <w:t xml:space="preserve"> ТК РФ).</w:t>
      </w:r>
    </w:p>
    <w:p w:rsidR="00B5572A" w:rsidRDefault="00B5572A">
      <w:r>
        <w:t xml:space="preserve">В частности, в соглашение о расторжении трудового договора в соответствии со </w:t>
      </w:r>
      <w:hyperlink r:id="rId1364" w:history="1">
        <w:r>
          <w:rPr>
            <w:rStyle w:val="a4"/>
            <w:rFonts w:cs="Times New Roman CYR"/>
          </w:rPr>
          <w:t>ст. 78</w:t>
        </w:r>
      </w:hyperlink>
      <w:r>
        <w:t xml:space="preserve"> ТК РФ с таким лицом не допускается включать условия о выплате выходного пособия, компенсации и (или) о назначении каких-либо иных выплат. При этом, если выплата компенсаций и выходных пособий предусмотрена трудовым или коллективным договором, они выплачиваются, но размер их не может превышать трехкратный средний месячный заработок.</w:t>
      </w:r>
    </w:p>
    <w:p w:rsidR="00B5572A" w:rsidRDefault="00B5572A"/>
    <w:p w:rsidR="00B5572A" w:rsidRDefault="00B5572A">
      <w:pPr>
        <w:pStyle w:val="1"/>
      </w:pPr>
      <w:bookmarkStart w:id="251" w:name="sub_13400"/>
      <w:r>
        <w:t>13.4. Расторжение трудового договора по инициативе работодателя</w:t>
      </w:r>
    </w:p>
    <w:bookmarkEnd w:id="251"/>
    <w:p w:rsidR="00B5572A" w:rsidRDefault="00B5572A">
      <w:pPr>
        <w:pStyle w:val="1"/>
      </w:pPr>
    </w:p>
    <w:p w:rsidR="00B5572A" w:rsidRDefault="00B5572A">
      <w:r>
        <w:t xml:space="preserve">Работодателю предоставлено право увольнять работников по своей инициативе по очень многим основаниям. Самые распространенные из них установлены </w:t>
      </w:r>
      <w:hyperlink r:id="rId1365" w:history="1">
        <w:r>
          <w:rPr>
            <w:rStyle w:val="a4"/>
            <w:rFonts w:cs="Times New Roman CYR"/>
          </w:rPr>
          <w:t>ст. 81</w:t>
        </w:r>
      </w:hyperlink>
      <w:r>
        <w:t xml:space="preserve"> ТК РФ. Кроме этого, основания увольнения есть в других статьях Трудового кодекса и иных федеральных законах. Основания, установленные Трудовым кодексом,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661"/>
        <w:gridCol w:w="2688"/>
      </w:tblGrid>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Основание</w:t>
            </w:r>
          </w:p>
        </w:tc>
        <w:tc>
          <w:tcPr>
            <w:tcW w:w="2688"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 xml:space="preserve">Норма </w:t>
            </w:r>
            <w:hyperlink r:id="rId1366" w:history="1">
              <w:r>
                <w:rPr>
                  <w:rStyle w:val="a4"/>
                  <w:rFonts w:cs="Times New Roman CYR"/>
                  <w:sz w:val="23"/>
                  <w:szCs w:val="23"/>
                </w:rPr>
                <w:t>ТК</w:t>
              </w:r>
            </w:hyperlink>
            <w:r>
              <w:rPr>
                <w:sz w:val="23"/>
                <w:szCs w:val="23"/>
              </w:rPr>
              <w:t xml:space="preserve">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Ликвидация организации либо прекращение деятельности индивидуальным предпринимателем</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67" w:history="1">
              <w:r>
                <w:rPr>
                  <w:rStyle w:val="a4"/>
                  <w:rFonts w:cs="Times New Roman CYR"/>
                  <w:sz w:val="23"/>
                  <w:szCs w:val="23"/>
                </w:rPr>
                <w:t>Пункт 1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Сокращение численности или штата работников организации, индивидуального предпринимателя</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68" w:history="1">
              <w:r>
                <w:rPr>
                  <w:rStyle w:val="a4"/>
                  <w:rFonts w:cs="Times New Roman CYR"/>
                  <w:sz w:val="23"/>
                  <w:szCs w:val="23"/>
                </w:rPr>
                <w:t>Пункт 2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Несоответствие работника занимаемой должности</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69" w:history="1">
              <w:r>
                <w:rPr>
                  <w:rStyle w:val="a4"/>
                  <w:rFonts w:cs="Times New Roman CYR"/>
                  <w:sz w:val="23"/>
                  <w:szCs w:val="23"/>
                </w:rPr>
                <w:t>Пункт 3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Смена собственника имущества организации</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0" w:history="1">
              <w:r>
                <w:rPr>
                  <w:rStyle w:val="a4"/>
                  <w:rFonts w:cs="Times New Roman CYR"/>
                  <w:sz w:val="23"/>
                  <w:szCs w:val="23"/>
                </w:rPr>
                <w:t>Пункт 4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Неоднократное неисполнение работником без уважительных причин трудовых обязанностей, если он имеет дисциплинарное взыскание</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1" w:history="1">
              <w:r>
                <w:rPr>
                  <w:rStyle w:val="a4"/>
                  <w:rFonts w:cs="Times New Roman CYR"/>
                  <w:sz w:val="23"/>
                  <w:szCs w:val="23"/>
                </w:rPr>
                <w:t>Пункт 5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lastRenderedPageBreak/>
              <w:t>Однократное грубое нарушение работником трудовых обязанностей (прогул и др.)</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2" w:history="1">
              <w:r>
                <w:rPr>
                  <w:rStyle w:val="a4"/>
                  <w:rFonts w:cs="Times New Roman CYR"/>
                  <w:sz w:val="23"/>
                  <w:szCs w:val="23"/>
                </w:rPr>
                <w:t>Пункт 6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Совершение виновных действий работником, непосредственно обслуживающим денежные или товарные ценности</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3" w:history="1">
              <w:r>
                <w:rPr>
                  <w:rStyle w:val="a4"/>
                  <w:rFonts w:cs="Times New Roman CYR"/>
                  <w:sz w:val="23"/>
                  <w:szCs w:val="23"/>
                </w:rPr>
                <w:t>Пункт 7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Непринятие работником мер по предотвращению или урегулированию конфликта интересов</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4" w:history="1">
              <w:r>
                <w:rPr>
                  <w:rStyle w:val="a4"/>
                  <w:rFonts w:cs="Times New Roman CYR"/>
                  <w:sz w:val="23"/>
                  <w:szCs w:val="23"/>
                </w:rPr>
                <w:t>Пункт 7.1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Совершение работником, выполняющим воспитательные функции, аморального проступка</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5" w:history="1">
              <w:r>
                <w:rPr>
                  <w:rStyle w:val="a4"/>
                  <w:rFonts w:cs="Times New Roman CYR"/>
                  <w:sz w:val="23"/>
                  <w:szCs w:val="23"/>
                </w:rPr>
                <w:t>Пункт 8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Принятие необоснованного решения руководителем организации (филиала, представительства), его заместителями и главным бухгалтером</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6" w:history="1">
              <w:r>
                <w:rPr>
                  <w:rStyle w:val="a4"/>
                  <w:rFonts w:cs="Times New Roman CYR"/>
                  <w:sz w:val="23"/>
                  <w:szCs w:val="23"/>
                </w:rPr>
                <w:t>Пункт 9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Однократное грубое нарушение руководителем организации (филиала, представительства), его заместителями трудовых обязанностей</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7" w:history="1">
              <w:r>
                <w:rPr>
                  <w:rStyle w:val="a4"/>
                  <w:rFonts w:cs="Times New Roman CYR"/>
                  <w:sz w:val="23"/>
                  <w:szCs w:val="23"/>
                </w:rPr>
                <w:t>Пункт 10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Представление работником работодателю подложных документов при заключении трудового договора</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8" w:history="1">
              <w:r>
                <w:rPr>
                  <w:rStyle w:val="a4"/>
                  <w:rFonts w:cs="Times New Roman CYR"/>
                  <w:sz w:val="23"/>
                  <w:szCs w:val="23"/>
                </w:rPr>
                <w:t>Пункт 11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В случаях, предусмотренных трудовым договором с руководителем организации, членами коллегиального исполнительного органа организации</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79" w:history="1">
              <w:r>
                <w:rPr>
                  <w:rStyle w:val="a4"/>
                  <w:rFonts w:cs="Times New Roman CYR"/>
                  <w:sz w:val="23"/>
                  <w:szCs w:val="23"/>
                </w:rPr>
                <w:t>Пункт 13 ч. 1 ст. 81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Неудовлетворительный результат испытания</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0" w:history="1">
              <w:r>
                <w:rPr>
                  <w:rStyle w:val="a4"/>
                  <w:rFonts w:cs="Times New Roman CYR"/>
                  <w:sz w:val="23"/>
                  <w:szCs w:val="23"/>
                </w:rPr>
                <w:t>Статья 71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Отстранение от должности руководителя организации-должника</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1" w:history="1">
              <w:r>
                <w:rPr>
                  <w:rStyle w:val="a4"/>
                  <w:rFonts w:cs="Times New Roman CYR"/>
                  <w:sz w:val="23"/>
                  <w:szCs w:val="23"/>
                </w:rPr>
                <w:t>Пункт 1 ч. 1 ст. 278</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Принятие уполномоченным органом юридического лица либо собственником имущества организации решения о прекращении трудового договора</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2" w:history="1">
              <w:r>
                <w:rPr>
                  <w:rStyle w:val="a4"/>
                  <w:rFonts w:cs="Times New Roman CYR"/>
                  <w:sz w:val="23"/>
                  <w:szCs w:val="23"/>
                </w:rPr>
                <w:t>Пункт 2 ч. 1 ст. 278</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Повторное в течение 1 года грубое нарушение устава организации, осуществляющей образовательную деятельность</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3" w:history="1">
              <w:r>
                <w:rPr>
                  <w:rStyle w:val="a4"/>
                  <w:rFonts w:cs="Times New Roman CYR"/>
                  <w:sz w:val="23"/>
                  <w:szCs w:val="23"/>
                </w:rPr>
                <w:t>Пункт 1 ч. 1 ст. 336</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4" w:history="1">
              <w:r>
                <w:rPr>
                  <w:rStyle w:val="a4"/>
                  <w:rFonts w:cs="Times New Roman CYR"/>
                  <w:sz w:val="23"/>
                  <w:szCs w:val="23"/>
                </w:rPr>
                <w:t>Пункт 2 ч. 1 ст. 336</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Достижение предельного возраста для замещения соответствующей должности</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5" w:history="1">
              <w:r>
                <w:rPr>
                  <w:rStyle w:val="a4"/>
                  <w:rFonts w:cs="Times New Roman CYR"/>
                  <w:sz w:val="23"/>
                  <w:szCs w:val="23"/>
                </w:rPr>
                <w:t>Пункт 3 ч. 1 ст. 336</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Спортивная дисквалификация на 6 и более месяцев</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6" w:history="1">
              <w:r>
                <w:rPr>
                  <w:rStyle w:val="a4"/>
                  <w:rFonts w:cs="Times New Roman CYR"/>
                  <w:sz w:val="23"/>
                  <w:szCs w:val="23"/>
                </w:rPr>
                <w:t>Пункт 1 ч. 1 ст. 348.11</w:t>
              </w:r>
            </w:hyperlink>
            <w:r>
              <w:rPr>
                <w:sz w:val="23"/>
                <w:szCs w:val="23"/>
              </w:rPr>
              <w:t xml:space="preserve"> ТК РФ</w:t>
            </w:r>
          </w:p>
        </w:tc>
      </w:tr>
      <w:tr w:rsidR="00B5572A">
        <w:tblPrEx>
          <w:tblCellMar>
            <w:top w:w="0" w:type="dxa"/>
            <w:bottom w:w="0" w:type="dxa"/>
          </w:tblCellMar>
        </w:tblPrEx>
        <w:tc>
          <w:tcPr>
            <w:tcW w:w="7661"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Нарушение спортсменом, в том числе однократное, общероссийских антидопинговых правил</w:t>
            </w:r>
          </w:p>
        </w:tc>
        <w:tc>
          <w:tcPr>
            <w:tcW w:w="2688" w:type="dxa"/>
            <w:tcBorders>
              <w:top w:val="single" w:sz="4" w:space="0" w:color="auto"/>
              <w:left w:val="single" w:sz="4" w:space="0" w:color="auto"/>
              <w:bottom w:val="single" w:sz="4" w:space="0" w:color="auto"/>
            </w:tcBorders>
          </w:tcPr>
          <w:p w:rsidR="00B5572A" w:rsidRDefault="00B5572A">
            <w:pPr>
              <w:pStyle w:val="a7"/>
              <w:rPr>
                <w:sz w:val="23"/>
                <w:szCs w:val="23"/>
              </w:rPr>
            </w:pPr>
            <w:hyperlink r:id="rId1387" w:history="1">
              <w:r>
                <w:rPr>
                  <w:rStyle w:val="a4"/>
                  <w:rFonts w:cs="Times New Roman CYR"/>
                  <w:sz w:val="23"/>
                  <w:szCs w:val="23"/>
                </w:rPr>
                <w:t>Пункт 2 ч. 1 ст. 348.11</w:t>
              </w:r>
            </w:hyperlink>
            <w:r>
              <w:rPr>
                <w:sz w:val="23"/>
                <w:szCs w:val="23"/>
              </w:rPr>
              <w:t xml:space="preserve"> ТК РФ</w:t>
            </w:r>
          </w:p>
        </w:tc>
      </w:tr>
    </w:tbl>
    <w:p w:rsidR="00B5572A" w:rsidRDefault="00B5572A"/>
    <w:p w:rsidR="00B5572A" w:rsidRDefault="00B5572A">
      <w:r>
        <w:t xml:space="preserve">Среди иных законов можно выделить </w:t>
      </w:r>
      <w:hyperlink r:id="rId1388" w:history="1">
        <w:r>
          <w:rPr>
            <w:rStyle w:val="a4"/>
            <w:rFonts w:cs="Times New Roman CYR"/>
          </w:rPr>
          <w:t>Закон</w:t>
        </w:r>
      </w:hyperlink>
      <w:r>
        <w:t xml:space="preserve"> N 25-ФЗ, согласно которому муниципальный служащий кроме оснований увольнения, установленных </w:t>
      </w:r>
      <w:hyperlink r:id="rId1389" w:history="1">
        <w:r>
          <w:rPr>
            <w:rStyle w:val="a4"/>
            <w:rFonts w:cs="Times New Roman CYR"/>
          </w:rPr>
          <w:t>Трудовым кодексом</w:t>
        </w:r>
      </w:hyperlink>
      <w:r>
        <w:t>, может быть уволен:</w:t>
      </w:r>
    </w:p>
    <w:p w:rsidR="00B5572A" w:rsidRDefault="00B5572A">
      <w:r>
        <w:t>- при достижении предельного возраста, установленного для замещения должности муниципальной службы;</w:t>
      </w:r>
    </w:p>
    <w:p w:rsidR="00B5572A" w:rsidRDefault="00B5572A">
      <w:r>
        <w:t>- при прекращении гражданства Российской Федерации;</w:t>
      </w:r>
    </w:p>
    <w:p w:rsidR="00B5572A" w:rsidRDefault="00B5572A">
      <w:r>
        <w:t>- при несоблюдении ограничений и запретов, связанных с муниципальной службой;</w:t>
      </w:r>
    </w:p>
    <w:p w:rsidR="00B5572A" w:rsidRDefault="00B5572A">
      <w:r>
        <w:t>- при применении административного наказания в виде дисквалификации (</w:t>
      </w:r>
      <w:hyperlink r:id="rId1390" w:history="1">
        <w:r>
          <w:rPr>
            <w:rStyle w:val="a4"/>
            <w:rFonts w:cs="Times New Roman CYR"/>
          </w:rPr>
          <w:t>ст. 19</w:t>
        </w:r>
      </w:hyperlink>
      <w:r>
        <w:t xml:space="preserve"> ТК РФ).</w:t>
      </w:r>
    </w:p>
    <w:p w:rsidR="00B5572A" w:rsidRDefault="00B5572A">
      <w:r>
        <w:t xml:space="preserve">Как осуществляется увольнение за совершение дисциплинарного проступка по инициативе работодателя, мы рассказали в </w:t>
      </w:r>
      <w:hyperlink w:anchor="sub_12230" w:history="1">
        <w:r>
          <w:rPr>
            <w:rStyle w:val="a4"/>
            <w:rFonts w:cs="Times New Roman CYR"/>
          </w:rPr>
          <w:t>подразд. 12.2.3</w:t>
        </w:r>
      </w:hyperlink>
      <w:r>
        <w:t xml:space="preserve"> и </w:t>
      </w:r>
      <w:hyperlink w:anchor="sub_12240" w:history="1">
        <w:r>
          <w:rPr>
            <w:rStyle w:val="a4"/>
            <w:rFonts w:cs="Times New Roman CYR"/>
          </w:rPr>
          <w:t>12.2.4</w:t>
        </w:r>
      </w:hyperlink>
      <w:r>
        <w:t xml:space="preserve"> книги. В этом разделе изложим порядок увольнения по таким распространенным основаниям, как сокращение штата и несоответствие занимаемой должности.</w:t>
      </w:r>
    </w:p>
    <w:p w:rsidR="00B5572A" w:rsidRDefault="00B5572A"/>
    <w:p w:rsidR="00B5572A" w:rsidRDefault="00B5572A">
      <w:pPr>
        <w:pStyle w:val="1"/>
      </w:pPr>
      <w:bookmarkStart w:id="252" w:name="sub_13410"/>
      <w:r>
        <w:t>13.4.1. Сокращение численности или штата работников</w:t>
      </w:r>
    </w:p>
    <w:bookmarkEnd w:id="252"/>
    <w:p w:rsidR="00B5572A" w:rsidRDefault="00B5572A">
      <w:pPr>
        <w:pStyle w:val="1"/>
      </w:pPr>
    </w:p>
    <w:p w:rsidR="00B5572A" w:rsidRDefault="00B5572A">
      <w:r>
        <w:t xml:space="preserve">Работодатель имеет право принимать решения об изменении структуры, </w:t>
      </w:r>
      <w:hyperlink r:id="rId1391" w:history="1">
        <w:r>
          <w:rPr>
            <w:rStyle w:val="a4"/>
            <w:rFonts w:cs="Times New Roman CYR"/>
          </w:rPr>
          <w:t>штатного расписания</w:t>
        </w:r>
      </w:hyperlink>
      <w:r>
        <w:t>, численного состава работников организации с целью осуществления эффективной экономической деятельности и рационального управления имуществом.</w:t>
      </w:r>
    </w:p>
    <w:p w:rsidR="00B5572A" w:rsidRDefault="00B5572A">
      <w:r>
        <w:t xml:space="preserve">В связи с этим он может расторгнуть трудовой договор с работниками в случае сокращения численности или штата по </w:t>
      </w:r>
      <w:hyperlink r:id="rId1392" w:history="1">
        <w:r>
          <w:rPr>
            <w:rStyle w:val="a4"/>
            <w:rFonts w:cs="Times New Roman CYR"/>
          </w:rPr>
          <w:t>п. 2 ч. 1 ст. 81</w:t>
        </w:r>
      </w:hyperlink>
      <w:r>
        <w:t xml:space="preserve"> ТК РФ.</w:t>
      </w:r>
    </w:p>
    <w:p w:rsidR="00B5572A" w:rsidRDefault="00B5572A">
      <w:r>
        <w:t>При этом следует различать два понятия:</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      │     Исключение из штатного расписания     │</w:t>
      </w:r>
    </w:p>
    <w:p w:rsidR="00B5572A" w:rsidRDefault="00B5572A">
      <w:pPr>
        <w:pStyle w:val="a6"/>
        <w:rPr>
          <w:sz w:val="20"/>
          <w:szCs w:val="20"/>
        </w:rPr>
      </w:pPr>
      <w:r>
        <w:rPr>
          <w:sz w:val="20"/>
          <w:szCs w:val="20"/>
        </w:rPr>
        <w:t>│  Сокращение штата   ├─────►┤     определенных должностей или целых     │</w:t>
      </w:r>
    </w:p>
    <w:p w:rsidR="00B5572A" w:rsidRDefault="00B5572A">
      <w:pPr>
        <w:pStyle w:val="a6"/>
        <w:rPr>
          <w:sz w:val="20"/>
          <w:szCs w:val="20"/>
        </w:rPr>
      </w:pPr>
      <w:r>
        <w:rPr>
          <w:sz w:val="20"/>
          <w:szCs w:val="20"/>
        </w:rPr>
        <w:t>│                     │      │               подразделений               │</w:t>
      </w:r>
    </w:p>
    <w:p w:rsidR="00B5572A" w:rsidRDefault="00B5572A">
      <w:pPr>
        <w:pStyle w:val="a6"/>
        <w:rPr>
          <w:sz w:val="20"/>
          <w:szCs w:val="20"/>
        </w:rPr>
      </w:pPr>
      <w:r>
        <w:rPr>
          <w:sz w:val="20"/>
          <w:szCs w:val="20"/>
        </w:rPr>
        <w:t>└─────────────────────┘      └───────────────────────────────────────────┘</w:t>
      </w:r>
    </w:p>
    <w:p w:rsidR="00B5572A" w:rsidRDefault="00B5572A"/>
    <w:p w:rsidR="00B5572A" w:rsidRDefault="00B5572A">
      <w:pPr>
        <w:pStyle w:val="a6"/>
        <w:rPr>
          <w:sz w:val="20"/>
          <w:szCs w:val="20"/>
        </w:rPr>
      </w:pPr>
      <w:r>
        <w:rPr>
          <w:sz w:val="20"/>
          <w:szCs w:val="20"/>
        </w:rPr>
        <w:t>┌─────────────────────┐      ┌───────────────────────────────────────────┐</w:t>
      </w:r>
    </w:p>
    <w:p w:rsidR="00B5572A" w:rsidRDefault="00B5572A">
      <w:pPr>
        <w:pStyle w:val="a6"/>
        <w:rPr>
          <w:sz w:val="20"/>
          <w:szCs w:val="20"/>
        </w:rPr>
      </w:pPr>
      <w:r>
        <w:rPr>
          <w:sz w:val="20"/>
          <w:szCs w:val="20"/>
        </w:rPr>
        <w:t>│     Сокращение      ├─────►┤     Уменьшение количества работников,     │</w:t>
      </w:r>
    </w:p>
    <w:p w:rsidR="00B5572A" w:rsidRDefault="00B5572A">
      <w:pPr>
        <w:pStyle w:val="a6"/>
        <w:rPr>
          <w:sz w:val="20"/>
          <w:szCs w:val="20"/>
        </w:rPr>
      </w:pPr>
      <w:r>
        <w:rPr>
          <w:sz w:val="20"/>
          <w:szCs w:val="20"/>
        </w:rPr>
        <w:t>│     численности     │      │      занимающих одинаковые должности      │</w:t>
      </w:r>
    </w:p>
    <w:p w:rsidR="00B5572A" w:rsidRDefault="00B5572A">
      <w:pPr>
        <w:pStyle w:val="a6"/>
        <w:rPr>
          <w:sz w:val="20"/>
          <w:szCs w:val="20"/>
        </w:rPr>
      </w:pPr>
      <w:r>
        <w:rPr>
          <w:sz w:val="20"/>
          <w:szCs w:val="20"/>
        </w:rPr>
        <w:t>└─────────────────────┘      └───────────────────────────────────────────┘</w:t>
      </w:r>
    </w:p>
    <w:p w:rsidR="00B5572A" w:rsidRDefault="00B5572A"/>
    <w:p w:rsidR="00B5572A" w:rsidRDefault="00B5572A">
      <w:r>
        <w:t>Причинами сокращения штата может быть уменьшение объема выполняемых работ, структурная реорганизация (например, объединение отделов или целых учреждений) и т.д. Хотя проводить сокращение - право работодателя, решение должно быть обоснованным. И если контролирующие органы установят, что сокращение было проведено с целью устранения неугодных работников, это будет признано незаконным.</w:t>
      </w:r>
    </w:p>
    <w:p w:rsidR="00B5572A" w:rsidRDefault="00B5572A">
      <w:pPr>
        <w:pStyle w:val="1"/>
      </w:pPr>
    </w:p>
    <w:p w:rsidR="00B5572A" w:rsidRDefault="00B5572A">
      <w:pPr>
        <w:pStyle w:val="1"/>
      </w:pPr>
      <w:bookmarkStart w:id="253" w:name="sub_13420"/>
      <w:r>
        <w:t>13.4.2. Пошаговая инструкция по увольнению по сокращению штата</w:t>
      </w:r>
    </w:p>
    <w:bookmarkEnd w:id="253"/>
    <w:p w:rsidR="00B5572A" w:rsidRDefault="00B5572A">
      <w:pPr>
        <w:pStyle w:val="1"/>
      </w:pPr>
    </w:p>
    <w:p w:rsidR="00B5572A" w:rsidRDefault="00B5572A">
      <w:pPr>
        <w:pStyle w:val="1"/>
      </w:pPr>
      <w:bookmarkStart w:id="254" w:name="sub_135223"/>
      <w:r>
        <w:t>Шаг 1. Оформление решения о сокращении</w:t>
      </w:r>
    </w:p>
    <w:bookmarkEnd w:id="254"/>
    <w:p w:rsidR="00B5572A" w:rsidRDefault="00B5572A"/>
    <w:p w:rsidR="00B5572A" w:rsidRDefault="00B5572A">
      <w:r>
        <w:t>Первым делом издайте приказ о сокращении численности или штата. Укажите в нем:</w:t>
      </w:r>
    </w:p>
    <w:p w:rsidR="00B5572A" w:rsidRDefault="00B5572A">
      <w:r>
        <w:t>- причину сокращения (например "в связи с реорганизацией учреждения", "в связи со структурной реорганизацией", "на основании распорядительного акта");</w:t>
      </w:r>
    </w:p>
    <w:p w:rsidR="00B5572A" w:rsidRDefault="00B5572A">
      <w:r>
        <w:t>- наименования должностей, количество штатных единиц, которые подлежат сокращению.</w:t>
      </w:r>
    </w:p>
    <w:p w:rsidR="00B5572A" w:rsidRDefault="00B5572A">
      <w:r>
        <w:t>См. образец приказа о сокращении.</w:t>
      </w:r>
    </w:p>
    <w:p w:rsidR="00B5572A" w:rsidRDefault="00B5572A"/>
    <w:p w:rsidR="00B5572A" w:rsidRDefault="00B5572A">
      <w:pPr>
        <w:ind w:firstLine="698"/>
        <w:jc w:val="center"/>
      </w:pPr>
      <w:bookmarkStart w:id="255" w:name="sub_135224"/>
      <w:r>
        <w:t>Государственное образовательное учреждение высшего</w:t>
      </w:r>
    </w:p>
    <w:bookmarkEnd w:id="255"/>
    <w:p w:rsidR="00B5572A" w:rsidRDefault="00B5572A">
      <w:pPr>
        <w:ind w:firstLine="698"/>
        <w:jc w:val="center"/>
      </w:pPr>
      <w:r>
        <w:t>профессионального образования "Сельскохозяйственная академия"</w:t>
      </w:r>
    </w:p>
    <w:p w:rsidR="00B5572A" w:rsidRDefault="00B5572A">
      <w:pPr>
        <w:ind w:firstLine="698"/>
        <w:jc w:val="center"/>
      </w:pPr>
      <w:r>
        <w:t>(ГОУ ВПО "Сельскохозяйственная академия")</w:t>
      </w:r>
    </w:p>
    <w:p w:rsidR="00B5572A" w:rsidRDefault="00B5572A"/>
    <w:p w:rsidR="00B5572A" w:rsidRDefault="00B5572A">
      <w:pPr>
        <w:pStyle w:val="1"/>
      </w:pPr>
      <w:r>
        <w:t>Приказ N 34</w:t>
      </w:r>
      <w:r>
        <w:br/>
        <w:t>о сокращении численности и штата работников</w:t>
      </w:r>
    </w:p>
    <w:p w:rsidR="00B5572A" w:rsidRDefault="00B5572A">
      <w:pPr>
        <w:pStyle w:val="1"/>
      </w:pPr>
    </w:p>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05 августа 2021 г.</w:t>
            </w:r>
          </w:p>
        </w:tc>
        <w:tc>
          <w:tcPr>
            <w:tcW w:w="1651" w:type="pct"/>
            <w:tcBorders>
              <w:top w:val="nil"/>
              <w:left w:val="nil"/>
              <w:bottom w:val="nil"/>
              <w:right w:val="nil"/>
            </w:tcBorders>
          </w:tcPr>
          <w:p w:rsidR="00B5572A" w:rsidRDefault="00B5572A">
            <w:pPr>
              <w:pStyle w:val="a5"/>
              <w:jc w:val="right"/>
            </w:pPr>
            <w:r>
              <w:t>г. Воронеж</w:t>
            </w:r>
          </w:p>
        </w:tc>
      </w:tr>
    </w:tbl>
    <w:p w:rsidR="00B5572A" w:rsidRDefault="00B5572A"/>
    <w:p w:rsidR="00B5572A" w:rsidRDefault="00B5572A">
      <w:r>
        <w:t>В связи с проведением структурной реорганизации ГОУ ВПО "Сельскохозяйственная академия":</w:t>
      </w:r>
    </w:p>
    <w:p w:rsidR="00B5572A" w:rsidRDefault="00B5572A">
      <w:r>
        <w:t>Приказываю:</w:t>
      </w:r>
    </w:p>
    <w:p w:rsidR="00B5572A" w:rsidRDefault="00B5572A">
      <w:r>
        <w:t>1. Исключить из организационно-штатной структуры кафедры "Менеджмент" следующие должности (штатные единицы):</w:t>
      </w:r>
    </w:p>
    <w:p w:rsidR="00B5572A" w:rsidRDefault="00B5572A">
      <w:r>
        <w:t>- старший преподаватель - 3 шт. ед.;</w:t>
      </w:r>
    </w:p>
    <w:p w:rsidR="00B5572A" w:rsidRDefault="00B5572A">
      <w:r>
        <w:t>- ассистент - 3 шт. ед.</w:t>
      </w:r>
    </w:p>
    <w:p w:rsidR="00B5572A" w:rsidRDefault="00B5572A">
      <w:r>
        <w:t>2. Начальнику отдела кадров Соколовой С.Г.:</w:t>
      </w:r>
    </w:p>
    <w:p w:rsidR="00B5572A" w:rsidRDefault="00B5572A">
      <w:r>
        <w:t>2.1. Подготовить список работников, занимающих сокращаемые должности, и список работников, которых запрещено увольнять по сокращению численности (штата).</w:t>
      </w:r>
    </w:p>
    <w:p w:rsidR="00B5572A" w:rsidRDefault="00B5572A">
      <w:r>
        <w:t>2.2. Организовать оценку преимущественного права на оставление на работе и в срок до 30 августа 2021 года представить результаты оценки ректору ГОУ ВПО "Сельскохозяйственная академия".</w:t>
      </w:r>
    </w:p>
    <w:p w:rsidR="00B5572A" w:rsidRDefault="00B5572A">
      <w:r>
        <w:t xml:space="preserve">2.3. В срок до 10.09.2021 персонально под подпись уведомить работников, занимающих сокращаемые должности, о предстоящем увольнении в связи с сокращением численности (штата) - по </w:t>
      </w:r>
      <w:hyperlink r:id="rId1393" w:history="1">
        <w:r>
          <w:rPr>
            <w:rStyle w:val="a4"/>
            <w:rFonts w:cs="Times New Roman CYR"/>
          </w:rPr>
          <w:t>п. 2 ч. 1 ст. 81</w:t>
        </w:r>
      </w:hyperlink>
      <w:r>
        <w:t xml:space="preserve"> Трудового кодекса РФ (за исключением работников, которых запрещено сокращать).</w:t>
      </w:r>
    </w:p>
    <w:p w:rsidR="00B5572A" w:rsidRDefault="00B5572A">
      <w:r>
        <w:t>2.4. Со дня уведомления и до дня увольнения предлагать письменно под подпись каждому работнику, занимающему сокращаемую должность, другую имеющуюся работу, которую работник может выполнять с учетом состояния здоровья.</w:t>
      </w:r>
    </w:p>
    <w:p w:rsidR="00B5572A" w:rsidRDefault="00B5572A">
      <w:r>
        <w:t>2.5. В срок до 10.09.2021 известить в письменной форме органы службы занятости о предстоящем сокращении численности (штата) работников и возможном расторжении с ними трудовых договоров.</w:t>
      </w:r>
    </w:p>
    <w:p w:rsidR="00B5572A" w:rsidRDefault="00B5572A">
      <w:r>
        <w:t xml:space="preserve">2.6. В срок до 10.08.2021 разработать новое </w:t>
      </w:r>
      <w:hyperlink r:id="rId1394" w:history="1">
        <w:r>
          <w:rPr>
            <w:rStyle w:val="a4"/>
            <w:rFonts w:cs="Times New Roman CYR"/>
          </w:rPr>
          <w:t>штатное расписание</w:t>
        </w:r>
      </w:hyperlink>
      <w:r>
        <w:t>.</w:t>
      </w:r>
    </w:p>
    <w:p w:rsidR="00B5572A" w:rsidRDefault="00B5572A">
      <w:r>
        <w:t>3. Контроль за выполнением приказа возложить на проректора по учебно-методической работе М.С. Галкина.</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98"/>
        <w:gridCol w:w="3226"/>
        <w:gridCol w:w="3226"/>
      </w:tblGrid>
      <w:tr w:rsidR="00B5572A">
        <w:tblPrEx>
          <w:tblCellMar>
            <w:top w:w="0" w:type="dxa"/>
            <w:bottom w:w="0" w:type="dxa"/>
          </w:tblCellMar>
        </w:tblPrEx>
        <w:tc>
          <w:tcPr>
            <w:tcW w:w="3898" w:type="dxa"/>
            <w:tcBorders>
              <w:top w:val="nil"/>
              <w:left w:val="nil"/>
              <w:bottom w:val="nil"/>
              <w:right w:val="nil"/>
            </w:tcBorders>
          </w:tcPr>
          <w:p w:rsidR="00B5572A" w:rsidRDefault="00B5572A">
            <w:pPr>
              <w:pStyle w:val="a5"/>
              <w:rPr>
                <w:sz w:val="23"/>
                <w:szCs w:val="23"/>
              </w:rPr>
            </w:pPr>
            <w:r>
              <w:rPr>
                <w:sz w:val="23"/>
                <w:szCs w:val="23"/>
              </w:rPr>
              <w:t>Ректор</w:t>
            </w:r>
          </w:p>
        </w:tc>
        <w:tc>
          <w:tcPr>
            <w:tcW w:w="3226" w:type="dxa"/>
            <w:tcBorders>
              <w:top w:val="nil"/>
              <w:left w:val="nil"/>
              <w:bottom w:val="nil"/>
              <w:right w:val="nil"/>
            </w:tcBorders>
          </w:tcPr>
          <w:p w:rsidR="00B5572A" w:rsidRDefault="00B5572A">
            <w:pPr>
              <w:pStyle w:val="a5"/>
              <w:rPr>
                <w:sz w:val="23"/>
                <w:szCs w:val="23"/>
              </w:rPr>
            </w:pPr>
            <w:r>
              <w:rPr>
                <w:sz w:val="23"/>
                <w:szCs w:val="23"/>
              </w:rPr>
              <w:t>Орлов</w:t>
            </w:r>
          </w:p>
        </w:tc>
        <w:tc>
          <w:tcPr>
            <w:tcW w:w="3226" w:type="dxa"/>
            <w:tcBorders>
              <w:top w:val="nil"/>
              <w:left w:val="nil"/>
              <w:bottom w:val="nil"/>
              <w:right w:val="nil"/>
            </w:tcBorders>
          </w:tcPr>
          <w:p w:rsidR="00B5572A" w:rsidRDefault="00B5572A">
            <w:pPr>
              <w:pStyle w:val="a5"/>
              <w:rPr>
                <w:sz w:val="23"/>
                <w:szCs w:val="23"/>
              </w:rPr>
            </w:pPr>
            <w:r>
              <w:rPr>
                <w:sz w:val="23"/>
                <w:szCs w:val="23"/>
              </w:rPr>
              <w:t>В.Д. Орлов</w:t>
            </w:r>
          </w:p>
        </w:tc>
      </w:tr>
    </w:tbl>
    <w:p w:rsidR="00B5572A" w:rsidRDefault="00B5572A"/>
    <w:p w:rsidR="00B5572A" w:rsidRDefault="00B5572A">
      <w:r>
        <w:t>С приказом ознакомлены: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98"/>
        <w:gridCol w:w="3226"/>
        <w:gridCol w:w="3226"/>
      </w:tblGrid>
      <w:tr w:rsidR="00B5572A">
        <w:tblPrEx>
          <w:tblCellMar>
            <w:top w:w="0" w:type="dxa"/>
            <w:bottom w:w="0" w:type="dxa"/>
          </w:tblCellMar>
        </w:tblPrEx>
        <w:tc>
          <w:tcPr>
            <w:tcW w:w="3898" w:type="dxa"/>
            <w:tcBorders>
              <w:top w:val="nil"/>
              <w:left w:val="nil"/>
              <w:bottom w:val="nil"/>
              <w:right w:val="nil"/>
            </w:tcBorders>
          </w:tcPr>
          <w:p w:rsidR="00B5572A" w:rsidRDefault="00B5572A">
            <w:pPr>
              <w:pStyle w:val="a5"/>
              <w:rPr>
                <w:sz w:val="23"/>
                <w:szCs w:val="23"/>
              </w:rPr>
            </w:pPr>
            <w:r>
              <w:rPr>
                <w:sz w:val="23"/>
                <w:szCs w:val="23"/>
              </w:rPr>
              <w:t>Проректор</w:t>
            </w:r>
          </w:p>
        </w:tc>
        <w:tc>
          <w:tcPr>
            <w:tcW w:w="3226" w:type="dxa"/>
            <w:tcBorders>
              <w:top w:val="nil"/>
              <w:left w:val="nil"/>
              <w:bottom w:val="nil"/>
              <w:right w:val="nil"/>
            </w:tcBorders>
          </w:tcPr>
          <w:p w:rsidR="00B5572A" w:rsidRDefault="00B5572A">
            <w:pPr>
              <w:pStyle w:val="a5"/>
              <w:rPr>
                <w:sz w:val="23"/>
                <w:szCs w:val="23"/>
              </w:rPr>
            </w:pPr>
          </w:p>
        </w:tc>
        <w:tc>
          <w:tcPr>
            <w:tcW w:w="3226" w:type="dxa"/>
            <w:tcBorders>
              <w:top w:val="nil"/>
              <w:left w:val="nil"/>
              <w:bottom w:val="nil"/>
              <w:right w:val="nil"/>
            </w:tcBorders>
          </w:tcPr>
          <w:p w:rsidR="00B5572A" w:rsidRDefault="00B5572A">
            <w:pPr>
              <w:pStyle w:val="a5"/>
              <w:rPr>
                <w:sz w:val="23"/>
                <w:szCs w:val="23"/>
              </w:rPr>
            </w:pPr>
          </w:p>
        </w:tc>
      </w:tr>
      <w:tr w:rsidR="00B5572A">
        <w:tblPrEx>
          <w:tblCellMar>
            <w:top w:w="0" w:type="dxa"/>
            <w:bottom w:w="0" w:type="dxa"/>
          </w:tblCellMar>
        </w:tblPrEx>
        <w:tc>
          <w:tcPr>
            <w:tcW w:w="3898" w:type="dxa"/>
            <w:tcBorders>
              <w:top w:val="nil"/>
              <w:left w:val="nil"/>
              <w:bottom w:val="nil"/>
              <w:right w:val="nil"/>
            </w:tcBorders>
          </w:tcPr>
          <w:p w:rsidR="00B5572A" w:rsidRDefault="00B5572A">
            <w:pPr>
              <w:pStyle w:val="a5"/>
              <w:rPr>
                <w:sz w:val="23"/>
                <w:szCs w:val="23"/>
              </w:rPr>
            </w:pPr>
            <w:r>
              <w:rPr>
                <w:sz w:val="23"/>
                <w:szCs w:val="23"/>
              </w:rPr>
              <w:t>по учебно-методической работе</w:t>
            </w:r>
          </w:p>
        </w:tc>
        <w:tc>
          <w:tcPr>
            <w:tcW w:w="3226" w:type="dxa"/>
            <w:tcBorders>
              <w:top w:val="nil"/>
              <w:left w:val="nil"/>
              <w:bottom w:val="nil"/>
              <w:right w:val="nil"/>
            </w:tcBorders>
          </w:tcPr>
          <w:p w:rsidR="00B5572A" w:rsidRDefault="00B5572A">
            <w:pPr>
              <w:pStyle w:val="a5"/>
              <w:rPr>
                <w:sz w:val="23"/>
                <w:szCs w:val="23"/>
              </w:rPr>
            </w:pPr>
            <w:r>
              <w:rPr>
                <w:sz w:val="23"/>
                <w:szCs w:val="23"/>
              </w:rPr>
              <w:t>Галкин</w:t>
            </w:r>
          </w:p>
        </w:tc>
        <w:tc>
          <w:tcPr>
            <w:tcW w:w="3226" w:type="dxa"/>
            <w:tcBorders>
              <w:top w:val="nil"/>
              <w:left w:val="nil"/>
              <w:bottom w:val="nil"/>
              <w:right w:val="nil"/>
            </w:tcBorders>
          </w:tcPr>
          <w:p w:rsidR="00B5572A" w:rsidRDefault="00B5572A">
            <w:pPr>
              <w:pStyle w:val="a5"/>
              <w:rPr>
                <w:sz w:val="23"/>
                <w:szCs w:val="23"/>
              </w:rPr>
            </w:pPr>
            <w:r>
              <w:rPr>
                <w:sz w:val="23"/>
                <w:szCs w:val="23"/>
              </w:rPr>
              <w:t>М.С. Галкин</w:t>
            </w:r>
          </w:p>
        </w:tc>
      </w:tr>
      <w:tr w:rsidR="00B5572A">
        <w:tblPrEx>
          <w:tblCellMar>
            <w:top w:w="0" w:type="dxa"/>
            <w:bottom w:w="0" w:type="dxa"/>
          </w:tblCellMar>
        </w:tblPrEx>
        <w:tc>
          <w:tcPr>
            <w:tcW w:w="3898" w:type="dxa"/>
            <w:tcBorders>
              <w:top w:val="nil"/>
              <w:left w:val="nil"/>
              <w:bottom w:val="nil"/>
              <w:right w:val="nil"/>
            </w:tcBorders>
          </w:tcPr>
          <w:p w:rsidR="00B5572A" w:rsidRDefault="00B5572A">
            <w:pPr>
              <w:pStyle w:val="a5"/>
              <w:rPr>
                <w:sz w:val="23"/>
                <w:szCs w:val="23"/>
              </w:rPr>
            </w:pPr>
            <w:r>
              <w:rPr>
                <w:sz w:val="23"/>
                <w:szCs w:val="23"/>
              </w:rPr>
              <w:t>Начальник отдела кадров</w:t>
            </w:r>
          </w:p>
        </w:tc>
        <w:tc>
          <w:tcPr>
            <w:tcW w:w="3226" w:type="dxa"/>
            <w:tcBorders>
              <w:top w:val="nil"/>
              <w:left w:val="nil"/>
              <w:bottom w:val="nil"/>
              <w:right w:val="nil"/>
            </w:tcBorders>
          </w:tcPr>
          <w:p w:rsidR="00B5572A" w:rsidRDefault="00B5572A">
            <w:pPr>
              <w:pStyle w:val="a5"/>
              <w:rPr>
                <w:sz w:val="23"/>
                <w:szCs w:val="23"/>
              </w:rPr>
            </w:pPr>
            <w:r>
              <w:rPr>
                <w:sz w:val="23"/>
                <w:szCs w:val="23"/>
              </w:rPr>
              <w:t>Соколова</w:t>
            </w:r>
          </w:p>
        </w:tc>
        <w:tc>
          <w:tcPr>
            <w:tcW w:w="3226" w:type="dxa"/>
            <w:tcBorders>
              <w:top w:val="nil"/>
              <w:left w:val="nil"/>
              <w:bottom w:val="nil"/>
              <w:right w:val="nil"/>
            </w:tcBorders>
          </w:tcPr>
          <w:p w:rsidR="00B5572A" w:rsidRDefault="00B5572A">
            <w:pPr>
              <w:pStyle w:val="a5"/>
              <w:rPr>
                <w:sz w:val="23"/>
                <w:szCs w:val="23"/>
              </w:rPr>
            </w:pPr>
            <w:r>
              <w:rPr>
                <w:sz w:val="23"/>
                <w:szCs w:val="23"/>
              </w:rPr>
              <w:t>С.Г. Соколова</w:t>
            </w:r>
          </w:p>
        </w:tc>
      </w:tr>
    </w:tbl>
    <w:p w:rsidR="00B5572A" w:rsidRDefault="00B5572A"/>
    <w:p w:rsidR="00B5572A" w:rsidRDefault="00B5572A">
      <w:r>
        <w:t>Вторым приказом утвердите новое штатное расписание, в котором укажите, с какой даты вводится в действие новое штатное расписание с учетом двухмесячного срока предупреждения работников. Оно вводится в действие или в день увольнения работников, или в следующий за ним день.</w:t>
      </w:r>
    </w:p>
    <w:p w:rsidR="00B5572A" w:rsidRDefault="00B5572A">
      <w:r>
        <w:t>Приведем образец.</w:t>
      </w:r>
    </w:p>
    <w:p w:rsidR="00B5572A" w:rsidRDefault="00B5572A"/>
    <w:p w:rsidR="00B5572A" w:rsidRDefault="00B5572A">
      <w:pPr>
        <w:ind w:firstLine="698"/>
        <w:jc w:val="center"/>
      </w:pPr>
      <w:bookmarkStart w:id="256" w:name="sub_135225"/>
      <w:r>
        <w:t>Государственное образовательное учреждение высшего</w:t>
      </w:r>
    </w:p>
    <w:bookmarkEnd w:id="256"/>
    <w:p w:rsidR="00B5572A" w:rsidRDefault="00B5572A">
      <w:pPr>
        <w:ind w:firstLine="698"/>
        <w:jc w:val="center"/>
      </w:pPr>
      <w:r>
        <w:t>профессионального образования "Сельскохозяйственная академия"</w:t>
      </w:r>
    </w:p>
    <w:p w:rsidR="00B5572A" w:rsidRDefault="00B5572A">
      <w:pPr>
        <w:ind w:firstLine="698"/>
        <w:jc w:val="center"/>
      </w:pPr>
      <w:r>
        <w:t>(ГОУ ВПО "Сельскохозяйственная академия")</w:t>
      </w:r>
    </w:p>
    <w:p w:rsidR="00B5572A" w:rsidRDefault="00B5572A"/>
    <w:p w:rsidR="00B5572A" w:rsidRDefault="00B5572A">
      <w:pPr>
        <w:pStyle w:val="1"/>
      </w:pPr>
      <w:r>
        <w:t>Приказ N 36</w:t>
      </w:r>
      <w:r>
        <w:br/>
        <w:t>об утверждении штатного расписания</w:t>
      </w:r>
    </w:p>
    <w:p w:rsidR="00B5572A" w:rsidRDefault="00B5572A"/>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10 августа 2021 г. </w:t>
            </w:r>
          </w:p>
        </w:tc>
        <w:tc>
          <w:tcPr>
            <w:tcW w:w="1651" w:type="pct"/>
            <w:tcBorders>
              <w:top w:val="nil"/>
              <w:left w:val="nil"/>
              <w:bottom w:val="nil"/>
              <w:right w:val="nil"/>
            </w:tcBorders>
          </w:tcPr>
          <w:p w:rsidR="00B5572A" w:rsidRDefault="00B5572A">
            <w:pPr>
              <w:pStyle w:val="a5"/>
              <w:jc w:val="right"/>
            </w:pPr>
            <w:r>
              <w:t>г. Воронеж</w:t>
            </w:r>
          </w:p>
        </w:tc>
      </w:tr>
    </w:tbl>
    <w:p w:rsidR="00B5572A" w:rsidRDefault="00B5572A"/>
    <w:p w:rsidR="00B5572A" w:rsidRDefault="00B5572A">
      <w:r>
        <w:t>Приказываю:</w:t>
      </w:r>
    </w:p>
    <w:p w:rsidR="00B5572A" w:rsidRDefault="00B5572A">
      <w:r>
        <w:t>утвердить и ввести в действие с 11.11.2021 штатное расписание с количеством 121 штатная единица и с месячным фондом заработной платы в размере 5 032 500 (пять миллионов тридцать две тысячи пятьсот) руб.</w:t>
      </w:r>
    </w:p>
    <w:p w:rsidR="00B5572A" w:rsidRDefault="00B5572A">
      <w:r>
        <w:t>Приложение: штатное расписание от 10.08.2021 N 2. </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98"/>
        <w:gridCol w:w="3226"/>
        <w:gridCol w:w="3226"/>
      </w:tblGrid>
      <w:tr w:rsidR="00B5572A">
        <w:tblPrEx>
          <w:tblCellMar>
            <w:top w:w="0" w:type="dxa"/>
            <w:bottom w:w="0" w:type="dxa"/>
          </w:tblCellMar>
        </w:tblPrEx>
        <w:tc>
          <w:tcPr>
            <w:tcW w:w="3898" w:type="dxa"/>
            <w:tcBorders>
              <w:top w:val="nil"/>
              <w:left w:val="nil"/>
              <w:bottom w:val="nil"/>
              <w:right w:val="nil"/>
            </w:tcBorders>
          </w:tcPr>
          <w:p w:rsidR="00B5572A" w:rsidRDefault="00B5572A">
            <w:pPr>
              <w:pStyle w:val="a5"/>
              <w:rPr>
                <w:sz w:val="23"/>
                <w:szCs w:val="23"/>
              </w:rPr>
            </w:pPr>
            <w:r>
              <w:rPr>
                <w:sz w:val="23"/>
                <w:szCs w:val="23"/>
              </w:rPr>
              <w:t>Ректор</w:t>
            </w:r>
          </w:p>
        </w:tc>
        <w:tc>
          <w:tcPr>
            <w:tcW w:w="3226" w:type="dxa"/>
            <w:tcBorders>
              <w:top w:val="nil"/>
              <w:left w:val="nil"/>
              <w:bottom w:val="nil"/>
              <w:right w:val="nil"/>
            </w:tcBorders>
          </w:tcPr>
          <w:p w:rsidR="00B5572A" w:rsidRDefault="00B5572A">
            <w:pPr>
              <w:pStyle w:val="a5"/>
              <w:rPr>
                <w:sz w:val="23"/>
                <w:szCs w:val="23"/>
              </w:rPr>
            </w:pPr>
            <w:r>
              <w:rPr>
                <w:sz w:val="23"/>
                <w:szCs w:val="23"/>
              </w:rPr>
              <w:t>Орлов</w:t>
            </w:r>
          </w:p>
        </w:tc>
        <w:tc>
          <w:tcPr>
            <w:tcW w:w="3226" w:type="dxa"/>
            <w:tcBorders>
              <w:top w:val="nil"/>
              <w:left w:val="nil"/>
              <w:bottom w:val="nil"/>
              <w:right w:val="nil"/>
            </w:tcBorders>
          </w:tcPr>
          <w:p w:rsidR="00B5572A" w:rsidRDefault="00B5572A">
            <w:pPr>
              <w:pStyle w:val="a5"/>
              <w:rPr>
                <w:sz w:val="23"/>
                <w:szCs w:val="23"/>
              </w:rPr>
            </w:pPr>
            <w:r>
              <w:rPr>
                <w:sz w:val="23"/>
                <w:szCs w:val="23"/>
              </w:rPr>
              <w:t>В.Д. Орлов</w:t>
            </w:r>
          </w:p>
        </w:tc>
      </w:tr>
    </w:tbl>
    <w:p w:rsidR="00B5572A" w:rsidRDefault="00B5572A">
      <w:pPr>
        <w:pStyle w:val="1"/>
      </w:pPr>
      <w:bookmarkStart w:id="257" w:name="sub_135226"/>
      <w:r>
        <w:t>Шаг 2. Выявление работников, которые не могут быть сокращены</w:t>
      </w:r>
    </w:p>
    <w:bookmarkEnd w:id="257"/>
    <w:p w:rsidR="00B5572A" w:rsidRDefault="00B5572A">
      <w:pPr>
        <w:pStyle w:val="1"/>
      </w:pPr>
    </w:p>
    <w:p w:rsidR="00B5572A" w:rsidRDefault="00B5572A">
      <w:r>
        <w:t xml:space="preserve">До того, как направить уведомления о сокращении, выясните, не относятся ли какие-либо работники к лицам, которых нельзя уволить по сокращению. В соответствии со </w:t>
      </w:r>
      <w:hyperlink r:id="rId1395" w:history="1">
        <w:r>
          <w:rPr>
            <w:rStyle w:val="a4"/>
            <w:rFonts w:cs="Times New Roman CYR"/>
          </w:rPr>
          <w:t>ст. 261</w:t>
        </w:r>
      </w:hyperlink>
      <w:r>
        <w:t xml:space="preserve"> и </w:t>
      </w:r>
      <w:hyperlink r:id="rId1396" w:history="1">
        <w:r>
          <w:rPr>
            <w:rStyle w:val="a4"/>
            <w:rFonts w:cs="Times New Roman CYR"/>
          </w:rPr>
          <w:t>264</w:t>
        </w:r>
      </w:hyperlink>
      <w:r>
        <w:t xml:space="preserve"> ТК РФ это:</w:t>
      </w:r>
    </w:p>
    <w:p w:rsidR="00B5572A" w:rsidRDefault="00B5572A">
      <w:r>
        <w:t>- беременные;</w:t>
      </w:r>
    </w:p>
    <w:p w:rsidR="00B5572A" w:rsidRDefault="00B5572A">
      <w:r>
        <w:t>- женщины, имеющие детей в возрасте до 3 лет;</w:t>
      </w:r>
    </w:p>
    <w:p w:rsidR="00B5572A" w:rsidRDefault="00B5572A">
      <w:r>
        <w:t>- одинокие матери, воспитывающие ребенка в возрасте до 14 лет (ребенка-инвалида в возрасте до 18 лет);</w:t>
      </w:r>
    </w:p>
    <w:p w:rsidR="00B5572A" w:rsidRDefault="00B5572A">
      <w:r>
        <w:t>- отцы (опекуны, попечители), воспитывающие ребенка в возрасте до 14 лет (ребенка-инвалида в возрасте до 18 лет) без матери;</w:t>
      </w:r>
    </w:p>
    <w:p w:rsidR="00B5572A" w:rsidRDefault="00B5572A">
      <w:r>
        <w:t>- родители (иные представители), являющиеся единственным кормильцем ребенка-инвалида в возрасте до 18 лет;</w:t>
      </w:r>
    </w:p>
    <w:p w:rsidR="00B5572A" w:rsidRDefault="00B5572A">
      <w:r>
        <w:t>- родители (иные представители), являющиеся единственным кормильцем ребенка в возрасте до 3 лет в семье с тремя и более малолетними детьми, если другой родитель (иной представитель) не работает по трудовому договору.</w:t>
      </w:r>
    </w:p>
    <w:p w:rsidR="00B5572A" w:rsidRDefault="00B5572A"/>
    <w:p w:rsidR="00B5572A" w:rsidRDefault="00B5572A">
      <w:pPr>
        <w:pStyle w:val="1"/>
      </w:pPr>
      <w:bookmarkStart w:id="258" w:name="sub_135227"/>
      <w:r>
        <w:t>Шаг 3. Установление преимущественного права</w:t>
      </w:r>
    </w:p>
    <w:bookmarkEnd w:id="258"/>
    <w:p w:rsidR="00B5572A" w:rsidRDefault="00B5572A">
      <w:pPr>
        <w:pStyle w:val="1"/>
      </w:pPr>
    </w:p>
    <w:p w:rsidR="00B5572A" w:rsidRDefault="00B5572A">
      <w:r>
        <w:t xml:space="preserve">Если сокращаете работников по одинаковым должностям, до начала течения двухмесячного срока, отведенного для уведомления работников, определите, кто конкретно из них будет сокращен. Для этого нужно учесть преимущественное право оставления на работе в соответствии со </w:t>
      </w:r>
      <w:hyperlink r:id="rId1397" w:history="1">
        <w:r>
          <w:rPr>
            <w:rStyle w:val="a4"/>
            <w:rFonts w:cs="Times New Roman CYR"/>
          </w:rPr>
          <w:t>ст. 179</w:t>
        </w:r>
      </w:hyperlink>
      <w:r>
        <w:t xml:space="preserve"> ТК РФ. Оценку такого права можно поручить специально созданной приказом работодателя комиссии.</w:t>
      </w:r>
    </w:p>
    <w:p w:rsidR="00B5572A" w:rsidRDefault="00B5572A">
      <w:r>
        <w:t>При рассмотрении кандидатов на увольнение учтите их квалификацию и производительность труда. Если названные качества будут оценены как равные, учтите иные преимущественные права оставления на работе. Оно отдается:</w:t>
      </w:r>
    </w:p>
    <w:p w:rsidR="00B5572A" w:rsidRDefault="00B5572A">
      <w:r>
        <w:t>-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B5572A" w:rsidRDefault="00B5572A">
      <w:r>
        <w:t>- лицам, в семье которых нет других работников с самостоятельным заработком;</w:t>
      </w:r>
    </w:p>
    <w:p w:rsidR="00B5572A" w:rsidRDefault="00B5572A">
      <w:r>
        <w:t>- работникам, получившим в период работы у данного работодателя трудовое увечье или профессиональное заболевание;</w:t>
      </w:r>
    </w:p>
    <w:p w:rsidR="00B5572A" w:rsidRDefault="00B5572A">
      <w:r>
        <w:t>- инвалидам боевых действий по защите Отечества;</w:t>
      </w:r>
    </w:p>
    <w:p w:rsidR="00B5572A" w:rsidRDefault="00B5572A">
      <w:r>
        <w:t>- работникам, повышающим свою квалификацию по направлению работодателя без отрыва от работы.</w:t>
      </w:r>
    </w:p>
    <w:p w:rsidR="00B5572A" w:rsidRDefault="00B5572A">
      <w:r>
        <w:t>Результат оценки преимущественного права комиссией следует оформить протоколом, подписанным всеми членами комиссии.</w:t>
      </w:r>
    </w:p>
    <w:p w:rsidR="00B5572A" w:rsidRDefault="00B5572A"/>
    <w:p w:rsidR="00B5572A" w:rsidRDefault="00B5572A">
      <w:pPr>
        <w:pStyle w:val="1"/>
      </w:pPr>
      <w:bookmarkStart w:id="259" w:name="sub_135228"/>
      <w:r>
        <w:t>Шаг 4. Уведомление службы занятости и профсоюза</w:t>
      </w:r>
    </w:p>
    <w:bookmarkEnd w:id="259"/>
    <w:p w:rsidR="00B5572A" w:rsidRDefault="00B5572A">
      <w:pPr>
        <w:pStyle w:val="1"/>
      </w:pPr>
    </w:p>
    <w:p w:rsidR="00B5572A" w:rsidRDefault="00B5572A">
      <w:r>
        <w:t>Не позднее чем за 2 месяца до сокращения направьте сообщения о планируемом сокращении в письменной форме в службу занятости. При массовом сокращении уведомление направьте не позднее чем за 3 месяца до даты увольнения конкретного работника (</w:t>
      </w:r>
      <w:hyperlink r:id="rId1398" w:history="1">
        <w:r>
          <w:rPr>
            <w:rStyle w:val="a4"/>
            <w:rFonts w:cs="Times New Roman CYR"/>
          </w:rPr>
          <w:t>п. 2 ст. 25</w:t>
        </w:r>
      </w:hyperlink>
      <w:r>
        <w:t xml:space="preserve"> Закона о занятости населения).</w:t>
      </w:r>
    </w:p>
    <w:p w:rsidR="00B5572A" w:rsidRDefault="00B5572A"/>
    <w:p w:rsidR="00B5572A" w:rsidRDefault="00B5572A">
      <w:r>
        <w:rPr>
          <w:rStyle w:val="a3"/>
          <w:bCs/>
        </w:rPr>
        <w:t>К сведению:</w:t>
      </w:r>
      <w:r>
        <w:t xml:space="preserve"> форма уведомления приведена в </w:t>
      </w:r>
      <w:hyperlink r:id="rId1399" w:history="1">
        <w:r>
          <w:rPr>
            <w:rStyle w:val="a4"/>
            <w:rFonts w:cs="Times New Roman CYR"/>
          </w:rPr>
          <w:t>приложении 2</w:t>
        </w:r>
      </w:hyperlink>
      <w:r>
        <w:t xml:space="preserve"> к Постановлению Правительства РФ от 05.02.1993 N 99 "Об организации работы по содействию занятости в условиях массового высвобождения". Некоторые регионы разрабатывают и утверждают свою форму уведомления.</w:t>
      </w:r>
    </w:p>
    <w:p w:rsidR="00B5572A" w:rsidRDefault="00B5572A"/>
    <w:p w:rsidR="00B5572A" w:rsidRDefault="00B5572A">
      <w:r>
        <w:t>Уведомление можете составить и в произвольной форме. При этом укажите должность, профессию, специальность и квалификационные требования к ней, условия оплаты труда каждого конкретного увольняемого.</w:t>
      </w:r>
    </w:p>
    <w:p w:rsidR="00B5572A" w:rsidRDefault="00B5572A">
      <w:r>
        <w:t>Если у вас есть профсоюз, о планируемом сокращении нужно уведомить и его. Срок уведомления тот же - не позднее чем за 2 месяца до начала соответствующих мероприятий, а если сокращение приведет к массовому увольнению работников - не позднее чем за 3 месяца (</w:t>
      </w:r>
      <w:hyperlink r:id="rId1400" w:history="1">
        <w:r>
          <w:rPr>
            <w:rStyle w:val="a4"/>
            <w:rFonts w:cs="Times New Roman CYR"/>
          </w:rPr>
          <w:t>ч. 1 ст. 82</w:t>
        </w:r>
      </w:hyperlink>
      <w:r>
        <w:t xml:space="preserve"> ТК РФ). Составьте уведомление в произвольной форме на бланке организации.</w:t>
      </w:r>
    </w:p>
    <w:p w:rsidR="00B5572A" w:rsidRDefault="00B5572A"/>
    <w:p w:rsidR="00B5572A" w:rsidRDefault="00B5572A">
      <w:r>
        <w:rPr>
          <w:rStyle w:val="a3"/>
          <w:bCs/>
        </w:rPr>
        <w:t>Обратите внимание:</w:t>
      </w:r>
      <w:r>
        <w:t xml:space="preserve"> за непредставление или несвоевременное представление в службу занятости сведений о сокращении или представление такой информации в неполном объеме или в искаженном виде вас могут привлечь к ответственности по </w:t>
      </w:r>
      <w:hyperlink r:id="rId1401" w:history="1">
        <w:r>
          <w:rPr>
            <w:rStyle w:val="a4"/>
            <w:rFonts w:cs="Times New Roman CYR"/>
          </w:rPr>
          <w:t>ст. 19.7</w:t>
        </w:r>
      </w:hyperlink>
      <w:r>
        <w:t xml:space="preserve"> КоАП РФ.</w:t>
      </w:r>
    </w:p>
    <w:p w:rsidR="00B5572A" w:rsidRDefault="00B5572A"/>
    <w:p w:rsidR="00B5572A" w:rsidRDefault="00B5572A">
      <w:pPr>
        <w:pStyle w:val="1"/>
      </w:pPr>
      <w:bookmarkStart w:id="260" w:name="sub_135229"/>
      <w:r>
        <w:t>Шаг 5. Уведомление работников об увольнении</w:t>
      </w:r>
    </w:p>
    <w:bookmarkEnd w:id="260"/>
    <w:p w:rsidR="00B5572A" w:rsidRDefault="00B5572A">
      <w:pPr>
        <w:pStyle w:val="1"/>
      </w:pPr>
    </w:p>
    <w:p w:rsidR="00B5572A" w:rsidRDefault="00B5572A">
      <w:r>
        <w:t>О предстоящем увольнении в связи с сокращением численности или штата предупредите работников персонально и под подпись не менее чем за 2 месяца до увольнения (</w:t>
      </w:r>
      <w:hyperlink r:id="rId1402" w:history="1">
        <w:r>
          <w:rPr>
            <w:rStyle w:val="a4"/>
            <w:rFonts w:cs="Times New Roman CYR"/>
          </w:rPr>
          <w:t>ч. 2 ст. 180</w:t>
        </w:r>
      </w:hyperlink>
      <w:r>
        <w:t xml:space="preserve"> ТК РФ). То есть уведомить работников и службу занятости можно одновременно.</w:t>
      </w:r>
    </w:p>
    <w:p w:rsidR="00B5572A" w:rsidRDefault="00B5572A"/>
    <w:p w:rsidR="00B5572A" w:rsidRDefault="00B5572A">
      <w:r>
        <w:rPr>
          <w:rStyle w:val="a3"/>
          <w:bCs/>
        </w:rPr>
        <w:t>К сведению:</w:t>
      </w:r>
      <w:r>
        <w:t xml:space="preserve"> предупредить сотрудника, занятого на сезонных работах, о предстоящем увольнении в связи с сокращением численности или штата нужно не менее чем за 7 календарных дней (</w:t>
      </w:r>
      <w:hyperlink r:id="rId1403" w:history="1">
        <w:r>
          <w:rPr>
            <w:rStyle w:val="a4"/>
            <w:rFonts w:cs="Times New Roman CYR"/>
          </w:rPr>
          <w:t>ч. 2 ст. 296</w:t>
        </w:r>
      </w:hyperlink>
      <w:r>
        <w:t xml:space="preserve"> ТК РФ), а работников, заключивших трудовой договор на срок до 2 месяцев, - не менее чем за 3 (</w:t>
      </w:r>
      <w:hyperlink r:id="rId1404" w:history="1">
        <w:r>
          <w:rPr>
            <w:rStyle w:val="a4"/>
            <w:rFonts w:cs="Times New Roman CYR"/>
          </w:rPr>
          <w:t>ст. 292</w:t>
        </w:r>
      </w:hyperlink>
      <w:r>
        <w:t xml:space="preserve"> ТК РФ).</w:t>
      </w:r>
    </w:p>
    <w:p w:rsidR="00B5572A" w:rsidRDefault="00B5572A"/>
    <w:p w:rsidR="00B5572A" w:rsidRDefault="00B5572A">
      <w:r>
        <w:t>Уведомление составьте в двух экземплярах. На вашем экземпляре работник должен расписаться в подтверждение получения уведомления. При отказе работника ознакомиться с уведомлением зачитайте его вслух в присутствии свидетелей и составьте соответствующий акт.</w:t>
      </w:r>
    </w:p>
    <w:p w:rsidR="00B5572A" w:rsidRDefault="00B5572A">
      <w:r>
        <w:t>Если нет возможности вручить сотруднику уведомление лично, если работник находится на больничном или в отпуске, направьте его заказным письмом с уведомлением или телеграммой, с учетом того, что двухмесячный срок предупреждения начнет исчисляться с даты получения письма сотрудником.</w:t>
      </w:r>
    </w:p>
    <w:p w:rsidR="00B5572A" w:rsidRDefault="00B5572A"/>
    <w:p w:rsidR="00B5572A" w:rsidRDefault="00B5572A">
      <w:r>
        <w:rPr>
          <w:rStyle w:val="a3"/>
          <w:bCs/>
        </w:rPr>
        <w:t>Обратите внимание:</w:t>
      </w:r>
      <w:r>
        <w:t xml:space="preserve"> двухмесячный срок уведомления не продлевается на период нахождения на больничном, даже с согласия работодателя (</w:t>
      </w:r>
      <w:hyperlink r:id="rId1405" w:history="1">
        <w:r>
          <w:rPr>
            <w:rStyle w:val="a4"/>
            <w:rFonts w:cs="Times New Roman CYR"/>
          </w:rPr>
          <w:t>Определение</w:t>
        </w:r>
      </w:hyperlink>
      <w:r>
        <w:t xml:space="preserve"> КС РФ от 27.01.2011 N 13-О-О).</w:t>
      </w:r>
    </w:p>
    <w:p w:rsidR="00B5572A" w:rsidRDefault="00B5572A"/>
    <w:p w:rsidR="00B5572A" w:rsidRDefault="00B5572A">
      <w:r>
        <w:t>Условием увольнения по сокращению штата является невозможность перевода работника с его письменного согласия на другую работу, которую он может выполнять с учетом его состояния здоровья (</w:t>
      </w:r>
      <w:hyperlink r:id="rId1406" w:history="1">
        <w:r>
          <w:rPr>
            <w:rStyle w:val="a4"/>
            <w:rFonts w:cs="Times New Roman CYR"/>
          </w:rPr>
          <w:t>ч. 3 ст. 81</w:t>
        </w:r>
      </w:hyperlink>
      <w:r>
        <w:t xml:space="preserve"> ТК РФ). И если на момент уведомления работника такие вакансии у вас есть, включите это в текст уведомления. При появлении вакансий в течение двухмесячного срока уведомления предлагайте их до окончания этого срока. Установите в предложении вакансий срок на принятие работником решения (например, от 3 до 5 дней), что позволит предлагать эту вакансию другим увольняемым.</w:t>
      </w:r>
    </w:p>
    <w:p w:rsidR="00B5572A" w:rsidRDefault="00B5572A">
      <w:r>
        <w:t>Приведем образец уведомления.</w:t>
      </w:r>
    </w:p>
    <w:p w:rsidR="00B5572A" w:rsidRDefault="00B5572A"/>
    <w:p w:rsidR="00B5572A" w:rsidRDefault="00B5572A">
      <w:pPr>
        <w:ind w:firstLine="698"/>
        <w:jc w:val="right"/>
      </w:pPr>
      <w:bookmarkStart w:id="261" w:name="sub_135231"/>
      <w:r>
        <w:t>Старшему преподавателю</w:t>
      </w:r>
    </w:p>
    <w:bookmarkEnd w:id="261"/>
    <w:p w:rsidR="00B5572A" w:rsidRDefault="00B5572A">
      <w:pPr>
        <w:ind w:firstLine="698"/>
        <w:jc w:val="right"/>
      </w:pPr>
      <w:r>
        <w:t>ГОУ ВПО "Сельскохозяйственная академия"</w:t>
      </w:r>
    </w:p>
    <w:p w:rsidR="00B5572A" w:rsidRDefault="00B5572A">
      <w:pPr>
        <w:ind w:firstLine="698"/>
        <w:jc w:val="right"/>
      </w:pPr>
      <w:r>
        <w:t>Синицыну Д.И.</w:t>
      </w:r>
    </w:p>
    <w:p w:rsidR="00B5572A" w:rsidRDefault="00B5572A"/>
    <w:p w:rsidR="00B5572A" w:rsidRDefault="00B5572A">
      <w:pPr>
        <w:pStyle w:val="1"/>
      </w:pPr>
      <w:r>
        <w:t>Уведомление</w:t>
      </w:r>
    </w:p>
    <w:p w:rsidR="00B5572A" w:rsidRDefault="00B5572A"/>
    <w:p w:rsidR="00B5572A" w:rsidRDefault="00B5572A">
      <w:r>
        <w:t>Исх. N 12 от 09.09.2021</w:t>
      </w:r>
    </w:p>
    <w:p w:rsidR="00B5572A" w:rsidRDefault="00B5572A">
      <w:r>
        <w:rPr>
          <w:rStyle w:val="a3"/>
          <w:bCs/>
        </w:rPr>
        <w:t>Об увольнении в связи с сокращением штата</w:t>
      </w:r>
    </w:p>
    <w:p w:rsidR="00B5572A" w:rsidRDefault="00B5572A"/>
    <w:p w:rsidR="00B5572A" w:rsidRDefault="00B5572A">
      <w:pPr>
        <w:ind w:firstLine="698"/>
        <w:jc w:val="center"/>
      </w:pPr>
      <w:r>
        <w:t>Уважаемый Дмитрий Иванович!</w:t>
      </w:r>
    </w:p>
    <w:p w:rsidR="00B5572A" w:rsidRDefault="00B5572A"/>
    <w:p w:rsidR="00B5572A" w:rsidRDefault="00B5572A">
      <w:r>
        <w:t>В связи с сокращением численности и штата работников ГОУ ВПО "Сельскохозяйственная академия" (приказ от 15.08.2019 N 34):</w:t>
      </w:r>
    </w:p>
    <w:p w:rsidR="00B5572A" w:rsidRDefault="00B5572A">
      <w:r>
        <w:t xml:space="preserve">1. Предупреждаем Вас о предстоящем увольнении по </w:t>
      </w:r>
      <w:hyperlink r:id="rId1407" w:history="1">
        <w:r>
          <w:rPr>
            <w:rStyle w:val="a4"/>
            <w:rFonts w:cs="Times New Roman CYR"/>
          </w:rPr>
          <w:t>п. 2 ч. 1 ст. 81</w:t>
        </w:r>
      </w:hyperlink>
      <w:r>
        <w:t xml:space="preserve"> ТК РФ, которое произойдет 10.11.2021 (по истечении двух месяцев со дня вручения настоящего уведомления).</w:t>
      </w:r>
    </w:p>
    <w:p w:rsidR="00B5572A" w:rsidRDefault="00B5572A">
      <w:r>
        <w:t xml:space="preserve">2. Руководствуясь </w:t>
      </w:r>
      <w:hyperlink r:id="rId1408" w:history="1">
        <w:r>
          <w:rPr>
            <w:rStyle w:val="a4"/>
            <w:rFonts w:cs="Times New Roman CYR"/>
          </w:rPr>
          <w:t>ст. 81</w:t>
        </w:r>
      </w:hyperlink>
      <w:r>
        <w:t xml:space="preserve"> и </w:t>
      </w:r>
      <w:hyperlink r:id="rId1409" w:history="1">
        <w:r>
          <w:rPr>
            <w:rStyle w:val="a4"/>
            <w:rFonts w:cs="Times New Roman CYR"/>
          </w:rPr>
          <w:t>180</w:t>
        </w:r>
      </w:hyperlink>
      <w:r>
        <w:t xml:space="preserve"> ТК РФ, сообщаем Вам о наличии подходящей вакантной должности по состоянию на сегодняшний день, на которую Вы можете быть переведены с Вашего письменного согласия: преподаватель на кафедре "Финансы и аудит" (размер заработной платы - 50 000 руб.).</w:t>
      </w:r>
    </w:p>
    <w:p w:rsidR="00B5572A" w:rsidRDefault="00B5572A">
      <w:r>
        <w:t xml:space="preserve">3. Доводим до Вашего сведения, что в случае отказа от перевода на предложенные должности трудовой договор с Вами будет расторгнут 10.11.2021 в связи с сокращением численности работников организации на основании </w:t>
      </w:r>
      <w:hyperlink r:id="rId1410" w:history="1">
        <w:r>
          <w:rPr>
            <w:rStyle w:val="a4"/>
            <w:rFonts w:cs="Times New Roman CYR"/>
          </w:rPr>
          <w:t>п. 2 ч. 1 ст. 81</w:t>
        </w:r>
      </w:hyperlink>
      <w:r>
        <w:t xml:space="preserve"> ТК РФ.</w:t>
      </w:r>
    </w:p>
    <w:p w:rsidR="00B5572A" w:rsidRDefault="00B5572A">
      <w:r>
        <w:t xml:space="preserve">4. Сообщаем, что трудовой договор может быть расторгнут с Вашего письменного согласия до даты увольнения, указанной в настоящем уведомлении. В этом случае Вам будет выплачена дополнительная компенсация в порядке, предусмотренном </w:t>
      </w:r>
      <w:hyperlink r:id="rId1411" w:history="1">
        <w:r>
          <w:rPr>
            <w:rStyle w:val="a4"/>
            <w:rFonts w:cs="Times New Roman CYR"/>
          </w:rPr>
          <w:t>ч. 3 ст. 180</w:t>
        </w:r>
      </w:hyperlink>
      <w:r>
        <w:t xml:space="preserve"> ТК РФ.</w:t>
      </w:r>
    </w:p>
    <w:p w:rsidR="00B5572A" w:rsidRDefault="00B5572A">
      <w:r>
        <w:t>О принятом решении просим Вас сообщить в отдел кадров в письменном виде или проставить отметку на данном уведомлении.</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800"/>
        <w:gridCol w:w="3360"/>
      </w:tblGrid>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Ректор</w:t>
            </w:r>
          </w:p>
        </w:tc>
        <w:tc>
          <w:tcPr>
            <w:tcW w:w="2800" w:type="dxa"/>
            <w:tcBorders>
              <w:top w:val="nil"/>
              <w:left w:val="nil"/>
              <w:bottom w:val="nil"/>
              <w:right w:val="nil"/>
            </w:tcBorders>
          </w:tcPr>
          <w:p w:rsidR="00B5572A" w:rsidRDefault="00B5572A">
            <w:pPr>
              <w:pStyle w:val="a5"/>
            </w:pPr>
            <w:r>
              <w:t>Орлов</w:t>
            </w:r>
          </w:p>
        </w:tc>
        <w:tc>
          <w:tcPr>
            <w:tcW w:w="3360" w:type="dxa"/>
            <w:tcBorders>
              <w:top w:val="nil"/>
              <w:left w:val="nil"/>
              <w:bottom w:val="nil"/>
              <w:right w:val="nil"/>
            </w:tcBorders>
          </w:tcPr>
          <w:p w:rsidR="00B5572A" w:rsidRDefault="00B5572A">
            <w:pPr>
              <w:pStyle w:val="a5"/>
            </w:pPr>
            <w:r>
              <w:t>/В.Д. Орлов/</w:t>
            </w:r>
          </w:p>
        </w:tc>
      </w:tr>
    </w:tbl>
    <w:p w:rsidR="00B5572A" w:rsidRDefault="00B5572A"/>
    <w:p w:rsidR="00B5572A" w:rsidRDefault="00B5572A">
      <w:pPr>
        <w:ind w:firstLine="0"/>
      </w:pPr>
      <w:r>
        <w:t>Уведомление получено 09.09.2021. Синицын /Д.И. Синицын/</w:t>
      </w:r>
    </w:p>
    <w:p w:rsidR="00B5572A" w:rsidRDefault="00B5572A">
      <w:pPr>
        <w:ind w:firstLine="0"/>
      </w:pPr>
      <w:r>
        <w:t>С переводом на должность преподавателя кафедры "Финансы и аудит" не согласен. Синицын</w:t>
      </w:r>
    </w:p>
    <w:p w:rsidR="00B5572A" w:rsidRDefault="00B5572A">
      <w:pPr>
        <w:pStyle w:val="1"/>
      </w:pPr>
    </w:p>
    <w:p w:rsidR="00B5572A" w:rsidRDefault="00B5572A">
      <w:pPr>
        <w:pStyle w:val="1"/>
      </w:pPr>
      <w:bookmarkStart w:id="262" w:name="sub_135230"/>
      <w:r>
        <w:t>Шаг 6. Согласование увольнения с профсоюзом</w:t>
      </w:r>
    </w:p>
    <w:bookmarkEnd w:id="262"/>
    <w:p w:rsidR="00B5572A" w:rsidRDefault="00B5572A">
      <w:pPr>
        <w:pStyle w:val="1"/>
      </w:pPr>
    </w:p>
    <w:p w:rsidR="00B5572A" w:rsidRDefault="00B5572A">
      <w:r>
        <w:t>Если под сокращение попадает член профсоюза, согласуйте такое увольнение с выборным органом соответствующей первичной профсоюзной организации. Для этого направьте в профсоюз проект приказа и копии документов, являющихся основанием для принятия указанного решения. Профсоюз в течение 7 рабочих дней со дня получения документов должен рассмотреть этот вопрос и направить свое мотивированное мнение в письменной форме (</w:t>
      </w:r>
      <w:hyperlink r:id="rId1412" w:history="1">
        <w:r>
          <w:rPr>
            <w:rStyle w:val="a4"/>
            <w:rFonts w:cs="Times New Roman CYR"/>
          </w:rPr>
          <w:t>ст. 373</w:t>
        </w:r>
      </w:hyperlink>
      <w:r>
        <w:t xml:space="preserve"> ТК РФ).</w:t>
      </w:r>
    </w:p>
    <w:p w:rsidR="00B5572A" w:rsidRDefault="00B5572A">
      <w:r>
        <w:t>Если профсоюз не согласен с увольнением, в течение 3 рабочих дней необходимо провести с ним дополнительные консультации, а результаты оформить протоколом. При недостижении согласия по истечении 10 рабочих дней со дня направления проекта приказа и копий документов вы имеете право принять окончательное решение.</w:t>
      </w:r>
    </w:p>
    <w:p w:rsidR="00B5572A" w:rsidRDefault="00B5572A">
      <w:r>
        <w:t>При этом можно расторгнуть трудовой договор в течение месяца со дня получения мотивированного мнения выборного органа первичной профсоюзной организации. В этот период не засчитываются периоды временной нетрудоспособности работника, пребывания его в отпуске и другие периоды отсутствия, когда за ним сохраняется место работы (должность).</w:t>
      </w:r>
    </w:p>
    <w:p w:rsidR="00B5572A" w:rsidRDefault="00B5572A"/>
    <w:p w:rsidR="00B5572A" w:rsidRDefault="00B5572A">
      <w:pPr>
        <w:pStyle w:val="1"/>
      </w:pPr>
      <w:bookmarkStart w:id="263" w:name="sub_135232"/>
      <w:r>
        <w:t>Шаг 7. Оформление увольнения</w:t>
      </w:r>
    </w:p>
    <w:bookmarkEnd w:id="263"/>
    <w:p w:rsidR="00B5572A" w:rsidRDefault="00B5572A">
      <w:pPr>
        <w:pStyle w:val="1"/>
      </w:pPr>
    </w:p>
    <w:p w:rsidR="00B5572A" w:rsidRDefault="00B5572A">
      <w:r>
        <w:t xml:space="preserve">Если работник отказался от предложенных вакансий или они в организации отсутствовали, увольняйте его по </w:t>
      </w:r>
      <w:hyperlink r:id="rId1413" w:history="1">
        <w:r>
          <w:rPr>
            <w:rStyle w:val="a4"/>
            <w:rFonts w:cs="Times New Roman CYR"/>
          </w:rPr>
          <w:t>п. 2 ч. 1 ст. 81</w:t>
        </w:r>
      </w:hyperlink>
      <w:r>
        <w:t xml:space="preserve"> ТК РФ. Увольнение производится в общем порядке. Оформите </w:t>
      </w:r>
      <w:hyperlink r:id="rId1414" w:history="1">
        <w:r>
          <w:rPr>
            <w:rStyle w:val="a4"/>
            <w:rFonts w:cs="Times New Roman CYR"/>
          </w:rPr>
          <w:t>приказ</w:t>
        </w:r>
      </w:hyperlink>
      <w:r>
        <w:t xml:space="preserve"> о расторжении трудового договора и ознакомьте с ним работника под подпись. Если данный документ невозможно довести до сведения работника или он отказывается ознакомиться с текстом под подпись, на приказе сделайте соответствующую запись.</w:t>
      </w:r>
    </w:p>
    <w:p w:rsidR="00B5572A" w:rsidRDefault="00B5572A">
      <w:r>
        <w:t xml:space="preserve">На основании приказа внесите запись о расторжении трудового договора в трудовую книжку, если она ведется, сведения о трудовой деятельности и </w:t>
      </w:r>
      <w:hyperlink r:id="rId1415" w:history="1">
        <w:r>
          <w:rPr>
            <w:rStyle w:val="a4"/>
            <w:rFonts w:cs="Times New Roman CYR"/>
          </w:rPr>
          <w:t>разд. XI</w:t>
        </w:r>
      </w:hyperlink>
      <w:r>
        <w:t xml:space="preserve"> "Основание прекращения трудового договора (увольнения)" личной карточки (если она ведется). С записью в трудовой книжке работника ознакамливать не надо. В последний день выдайте ему трудовую книжку или сведения о трудовой деятельности и произведите расчет.</w:t>
      </w:r>
    </w:p>
    <w:p w:rsidR="00B5572A" w:rsidRDefault="00B5572A"/>
    <w:p w:rsidR="00B5572A" w:rsidRDefault="00B5572A">
      <w:r>
        <w:rPr>
          <w:rStyle w:val="a3"/>
          <w:bCs/>
        </w:rPr>
        <w:t>Обратите внимание:</w:t>
      </w:r>
      <w:r>
        <w:t xml:space="preserve"> работник с его согласия может быть уволен и до истечения двухмесячного срока. Для этого заключите письменное соглашение и выплатите компенсацию в размере среднего заработка, исчисленного пропорционально времени, оставшемуся до истечения срока предупреждения об увольнении.</w:t>
      </w:r>
    </w:p>
    <w:p w:rsidR="00B5572A" w:rsidRDefault="00B5572A"/>
    <w:p w:rsidR="00B5572A" w:rsidRDefault="00B5572A">
      <w:r>
        <w:t>В день увольнения кроме зарплаты за отработанное время и компенсации за неиспользованный отпуск выплатите сотруднику выходное пособие в размере среднего месячного заработка.</w:t>
      </w:r>
    </w:p>
    <w:p w:rsidR="00B5572A" w:rsidRDefault="00B5572A"/>
    <w:p w:rsidR="00B5572A" w:rsidRDefault="00B5572A">
      <w:pPr>
        <w:pStyle w:val="1"/>
      </w:pPr>
      <w:bookmarkStart w:id="264" w:name="sub_135233"/>
      <w:r>
        <w:t>Шаг 8. Выплата выходного пособия</w:t>
      </w:r>
    </w:p>
    <w:bookmarkEnd w:id="264"/>
    <w:p w:rsidR="00B5572A" w:rsidRDefault="00B5572A">
      <w:pPr>
        <w:pStyle w:val="1"/>
      </w:pPr>
    </w:p>
    <w:p w:rsidR="00B5572A" w:rsidRDefault="00B5572A">
      <w:r>
        <w:t>При увольнении сотрудника ему дополнительно выплачивается выходное пособие в размере среднего месячного заработка за первый месяц после увольнения. Эта выплата не зависит от того, найдет ли уволенный работу в течение первого месяца.</w:t>
      </w:r>
    </w:p>
    <w:p w:rsidR="00B5572A" w:rsidRDefault="00B5572A">
      <w:r>
        <w:t>Если он не нашел работу и во второй после увольнения месяц, он в срок не позднее 15 рабочих дней после окончания второго месяца может обратиться с заявлением с просьбой о выплате еще одного среднего заработка. Вместе с заявлением сотрудник должен предъявить трудовую книжку (в случае ее ведения) или сведения о трудовой деятельности, в которых не должно быть записи о последующем трудоустройстве.</w:t>
      </w:r>
    </w:p>
    <w:p w:rsidR="00B5572A" w:rsidRDefault="00B5572A">
      <w:r>
        <w:t>Если сотрудник не работал часть второго месяца, средний заработок рассчитайте пропорционально, то есть только за дни, когда он не был трудоустроен.</w:t>
      </w:r>
    </w:p>
    <w:p w:rsidR="00B5572A" w:rsidRDefault="00B5572A">
      <w:r>
        <w:t>Выплатите средний заработок и за третий месяц нетрудоустройства, если сотрудник:</w:t>
      </w:r>
    </w:p>
    <w:p w:rsidR="00B5572A" w:rsidRDefault="00B5572A">
      <w:r>
        <w:t>- в течение 14 рабочих дней после увольнения встал на учет в службу занятости;</w:t>
      </w:r>
    </w:p>
    <w:p w:rsidR="00B5572A" w:rsidRDefault="00B5572A">
      <w:r>
        <w:t>- не был трудоустроен в течение 2 месяцев со дня увольнения;</w:t>
      </w:r>
    </w:p>
    <w:p w:rsidR="00B5572A" w:rsidRDefault="00B5572A">
      <w:r>
        <w:t>- не позднее 15 рабочих дней после окончания третьего месяца после увольнения представил заявление и решение органа службы занятости населения о том, что за ним нужно сохранить такой заработок за третий месяц (</w:t>
      </w:r>
      <w:hyperlink r:id="rId1416" w:history="1">
        <w:r>
          <w:rPr>
            <w:rStyle w:val="a4"/>
            <w:rFonts w:cs="Times New Roman CYR"/>
          </w:rPr>
          <w:t>ч. 2 ст. 178</w:t>
        </w:r>
      </w:hyperlink>
      <w:r>
        <w:t xml:space="preserve"> ТК РФ).</w:t>
      </w:r>
    </w:p>
    <w:p w:rsidR="00B5572A" w:rsidRDefault="00B5572A">
      <w:r>
        <w:t>Выплатите пособие за второй и в установленных случаях за третий месяц не позднее 15 календарных дней со дня обращения работника.</w:t>
      </w:r>
    </w:p>
    <w:p w:rsidR="00B5572A" w:rsidRDefault="00B5572A"/>
    <w:p w:rsidR="00B5572A" w:rsidRDefault="00B5572A">
      <w:r>
        <w:rPr>
          <w:rStyle w:val="a3"/>
          <w:bCs/>
        </w:rPr>
        <w:t>Обратите внимание:</w:t>
      </w:r>
      <w:r>
        <w:t xml:space="preserve"> вместо выплат среднего месячного заработка за период трудоустройства вы можете выплатить работнику единовременную компенсацию в размере двукратного среднего месячного заработка. Если пособие за второй месяц уже выплатили, зачтите его при выплате компенсации.</w:t>
      </w:r>
    </w:p>
    <w:p w:rsidR="00B5572A" w:rsidRDefault="00B5572A"/>
    <w:p w:rsidR="00B5572A" w:rsidRDefault="00B5572A">
      <w:r>
        <w:t>Уволенным из организации, расположенной на Крайнем Севере или в приравненной к нему местности, средний месячный заработок на период трудоустройства в аналогичном порядке нужно выплачивать:</w:t>
      </w:r>
    </w:p>
    <w:p w:rsidR="00B5572A" w:rsidRDefault="00B5572A">
      <w:r>
        <w:t>- за первый месяц - в качестве выходного пособия при увольнении (</w:t>
      </w:r>
      <w:hyperlink r:id="rId1417" w:history="1">
        <w:r>
          <w:rPr>
            <w:rStyle w:val="a4"/>
            <w:rFonts w:cs="Times New Roman CYR"/>
          </w:rPr>
          <w:t>ч. 1 ст. 318</w:t>
        </w:r>
      </w:hyperlink>
      <w:r>
        <w:t xml:space="preserve"> ТК РФ);</w:t>
      </w:r>
    </w:p>
    <w:p w:rsidR="00B5572A" w:rsidRDefault="00B5572A">
      <w:r>
        <w:t>- за второй и третий месяцы, если работник не нашел работу в течение второго и третьего месяцев после увольнения и обратился за выплатой (</w:t>
      </w:r>
      <w:hyperlink r:id="rId1418" w:history="1">
        <w:r>
          <w:rPr>
            <w:rStyle w:val="a4"/>
            <w:rFonts w:cs="Times New Roman CYR"/>
          </w:rPr>
          <w:t>ч. 1 ст. 318</w:t>
        </w:r>
      </w:hyperlink>
      <w:r>
        <w:t xml:space="preserve"> ТК РФ);</w:t>
      </w:r>
    </w:p>
    <w:p w:rsidR="00B5572A" w:rsidRDefault="00B5572A">
      <w:r>
        <w:t>- за четвертый - шестой месяцы после того, как работник представит решение органа службы занятости населения о такой выплате (</w:t>
      </w:r>
      <w:hyperlink r:id="rId1419" w:history="1">
        <w:r>
          <w:rPr>
            <w:rStyle w:val="a4"/>
            <w:rFonts w:cs="Times New Roman CYR"/>
          </w:rPr>
          <w:t>ч. 2 ст. 318</w:t>
        </w:r>
      </w:hyperlink>
      <w:r>
        <w:t xml:space="preserve"> ТК РФ).</w:t>
      </w:r>
    </w:p>
    <w:p w:rsidR="00B5572A" w:rsidRDefault="00B5572A">
      <w:r>
        <w:t>Взамен выплат среднего месячного заработка за период трудоустройства вы вправе выплатить работнику единовременную компенсацию в размере пятикратного среднего месячного заработка. Если выплаты уже были произведены, компенсацию выплачивайте с зачетом указанных выплат.</w:t>
      </w:r>
    </w:p>
    <w:p w:rsidR="00B5572A" w:rsidRDefault="00B5572A"/>
    <w:p w:rsidR="00B5572A" w:rsidRDefault="00B5572A">
      <w:r>
        <w:rPr>
          <w:rStyle w:val="a3"/>
          <w:bCs/>
        </w:rPr>
        <w:t>К сведению:</w:t>
      </w:r>
      <w:r>
        <w:t xml:space="preserve"> если выплата среднего месячного заработка или компенсации производятся в связи с ликвидацией организации, они должны быть произведены до завершения ее ликвидации в соответствии с гражданским законодательством (</w:t>
      </w:r>
      <w:hyperlink r:id="rId1420" w:history="1">
        <w:r>
          <w:rPr>
            <w:rStyle w:val="a4"/>
            <w:rFonts w:cs="Times New Roman CYR"/>
          </w:rPr>
          <w:t>ч. 6 ст. 178</w:t>
        </w:r>
      </w:hyperlink>
      <w:r>
        <w:t xml:space="preserve">, </w:t>
      </w:r>
      <w:hyperlink r:id="rId1421" w:history="1">
        <w:r>
          <w:rPr>
            <w:rStyle w:val="a4"/>
            <w:rFonts w:cs="Times New Roman CYR"/>
          </w:rPr>
          <w:t>ч. 6 ст. 318</w:t>
        </w:r>
      </w:hyperlink>
      <w:r>
        <w:t xml:space="preserve"> ТК РФ).</w:t>
      </w:r>
    </w:p>
    <w:p w:rsidR="00B5572A" w:rsidRDefault="00B5572A"/>
    <w:p w:rsidR="00B5572A" w:rsidRDefault="00B5572A">
      <w:r>
        <w:t>На основании заявления сотрудника в течение 3 рабочих дней выдайте ему справку о среднем заработке за последние 3 месяца для представления в службу занятости для признания безработным и назначения пособия по безработице (</w:t>
      </w:r>
      <w:hyperlink r:id="rId1422" w:history="1">
        <w:r>
          <w:rPr>
            <w:rStyle w:val="a4"/>
            <w:rFonts w:cs="Times New Roman CYR"/>
          </w:rPr>
          <w:t>ч. 1 ст. 62</w:t>
        </w:r>
      </w:hyperlink>
      <w:r>
        <w:t xml:space="preserve"> ТК РФ, </w:t>
      </w:r>
      <w:hyperlink r:id="rId1423" w:history="1">
        <w:r>
          <w:rPr>
            <w:rStyle w:val="a4"/>
            <w:rFonts w:cs="Times New Roman CYR"/>
          </w:rPr>
          <w:t>абз. 1 п. 2 ст. 3</w:t>
        </w:r>
      </w:hyperlink>
      <w:r>
        <w:t xml:space="preserve">, </w:t>
      </w:r>
      <w:hyperlink r:id="rId1424" w:history="1">
        <w:r>
          <w:rPr>
            <w:rStyle w:val="a4"/>
            <w:rFonts w:cs="Times New Roman CYR"/>
          </w:rPr>
          <w:t>п. 1 ст. 31</w:t>
        </w:r>
      </w:hyperlink>
      <w:r>
        <w:t xml:space="preserve"> Закона о занятости населения).</w:t>
      </w:r>
    </w:p>
    <w:p w:rsidR="00B5572A" w:rsidRDefault="00B5572A"/>
    <w:p w:rsidR="00B5572A" w:rsidRDefault="00B5572A">
      <w:bookmarkStart w:id="265" w:name="sub_135256"/>
      <w:r>
        <w:rPr>
          <w:rStyle w:val="a3"/>
          <w:bCs/>
        </w:rPr>
        <w:t>Нужно ли выплачивать выходные пособия при сокращении работников-пенсионеров?</w:t>
      </w:r>
      <w:r>
        <w:t xml:space="preserve"> Под работником понимается физическое лицо, вступившее в трудовые отношения с работодателем (</w:t>
      </w:r>
      <w:hyperlink r:id="rId1425" w:history="1">
        <w:r>
          <w:rPr>
            <w:rStyle w:val="a4"/>
            <w:rFonts w:cs="Times New Roman CYR"/>
          </w:rPr>
          <w:t>ст. 20</w:t>
        </w:r>
      </w:hyperlink>
      <w:r>
        <w:t xml:space="preserve"> ТК РФ). Пенсионер является таким же работником. Гарантии при увольнении по сокращению установлены для всех без исключения работников.</w:t>
      </w:r>
    </w:p>
    <w:bookmarkEnd w:id="265"/>
    <w:p w:rsidR="00B5572A" w:rsidRDefault="00B5572A">
      <w:r>
        <w:t>Поэтому в день увольнения работника-пенсионера также следует выплатить ему выходное пособие в размере среднего месячного заработка. Если пенсионер не устроится на работу в течение 2 месяцев, надо будет выплатить ему средний месячный заработок за второй месяц. Если же пенсионер нашел работу в течение второго месяца, выплатите средний заработок только за те дни, когда он не был трудоустроен.</w:t>
      </w:r>
    </w:p>
    <w:p w:rsidR="00B5572A" w:rsidRDefault="00B5572A">
      <w:r>
        <w:t>Спорный момент - выплата за третий месяц. Роструд считает, что за уволенными пенсионерами, наравне с другими работниками, средний месячный заработок должен сохраняться и в течение третьего месяца со дня увольнения (Письмо от 13.09.2005 N 1539-6-2). Поэтому если работник-пенсионер принесет решение службы занятости о сохранении ему среднего месячного заработка в течение третьего месяца со дня увольнения, исполните это решение. Если же вы не согласны с ним, попробуйте оспорить его в судебном порядке.</w:t>
      </w:r>
    </w:p>
    <w:p w:rsidR="00B5572A" w:rsidRDefault="00B5572A"/>
    <w:p w:rsidR="00B5572A" w:rsidRDefault="00B5572A">
      <w:r>
        <w:rPr>
          <w:rStyle w:val="a3"/>
          <w:bCs/>
        </w:rPr>
        <w:t>Когда уволить работника, если в день увольнения по сокращению штата он заболел?</w:t>
      </w:r>
      <w:r>
        <w:t xml:space="preserve"> Увольнение в связи с сокращением численности (штата) относится к увольнению по инициативе работодателя (</w:t>
      </w:r>
      <w:hyperlink r:id="rId1426" w:history="1">
        <w:r>
          <w:rPr>
            <w:rStyle w:val="a4"/>
            <w:rFonts w:cs="Times New Roman CYR"/>
          </w:rPr>
          <w:t>п. 4 ч. 1 ст. 77</w:t>
        </w:r>
      </w:hyperlink>
      <w:r>
        <w:t xml:space="preserve">, </w:t>
      </w:r>
      <w:hyperlink r:id="rId1427" w:history="1">
        <w:r>
          <w:rPr>
            <w:rStyle w:val="a4"/>
            <w:rFonts w:cs="Times New Roman CYR"/>
          </w:rPr>
          <w:t>п. 2 ч. 1 ст. 81</w:t>
        </w:r>
      </w:hyperlink>
      <w:r>
        <w:t xml:space="preserve"> ТК РФ). Увольнять работника в период его временной нетрудоспособности по инициативе работодателя (кроме случая ликвидации организации) запрещено (</w:t>
      </w:r>
      <w:hyperlink r:id="rId1428" w:history="1">
        <w:r>
          <w:rPr>
            <w:rStyle w:val="a4"/>
            <w:rFonts w:cs="Times New Roman CYR"/>
          </w:rPr>
          <w:t>ч. 6 ст. 81</w:t>
        </w:r>
      </w:hyperlink>
      <w:r>
        <w:t xml:space="preserve"> ТК РФ, </w:t>
      </w:r>
      <w:hyperlink r:id="rId1429" w:history="1">
        <w:r>
          <w:rPr>
            <w:rStyle w:val="a4"/>
            <w:rFonts w:cs="Times New Roman CYR"/>
          </w:rPr>
          <w:t>пп. "а" п. 23</w:t>
        </w:r>
      </w:hyperlink>
      <w:r>
        <w:t xml:space="preserve"> Постановления Пленума ВС РФ N 2).</w:t>
      </w:r>
    </w:p>
    <w:p w:rsidR="00B5572A" w:rsidRDefault="00B5572A">
      <w:r>
        <w:t>Если до увольнения работник ушел на больничный лист, а день сокращения пришелся на период болезни, момент увольнения нужно перенести.</w:t>
      </w:r>
    </w:p>
    <w:p w:rsidR="00B5572A" w:rsidRDefault="00B5572A">
      <w:r>
        <w:t>Уволить работника нужно в первый рабочий день после закрытия больничного. Этот день будет считаться днем расторжения трудового договора.</w:t>
      </w:r>
    </w:p>
    <w:p w:rsidR="00B5572A" w:rsidRDefault="00B5572A">
      <w:r>
        <w:t xml:space="preserve">При этом, чтобы уволить работника с конкретной должности, нужно, чтобы она сохранялась в </w:t>
      </w:r>
      <w:hyperlink r:id="rId1430" w:history="1">
        <w:r>
          <w:rPr>
            <w:rStyle w:val="a4"/>
            <w:rFonts w:cs="Times New Roman CYR"/>
          </w:rPr>
          <w:t>штатном расписании</w:t>
        </w:r>
      </w:hyperlink>
      <w:r>
        <w:t xml:space="preserve"> по дату увольнения включительно, то есть до выхода работника с больничного. Но его нетрудоспособность не должна препятствовать сокращению других работников.</w:t>
      </w:r>
    </w:p>
    <w:p w:rsidR="00B5572A" w:rsidRDefault="00B5572A">
      <w:r>
        <w:t>Утвержденное штатное расписание вступает в силу в день увольнения работников организации или на следующий после этого день. То есть исключить должность заболевшего работника надо или в день его выхода с больничного, или со следующего за днем увольнения дня. Штатное расписание придется скорректировать. Как это сделать - законодатель не определяет.</w:t>
      </w:r>
    </w:p>
    <w:p w:rsidR="00B5572A" w:rsidRDefault="00B5572A">
      <w:r>
        <w:t>Предположительно, в день, следующий после дня увольнения остальных работников, можно утвердить новое расписание, исключив из него должности уволенных и оставив должность заболевшего работника. В приказе об утверждении нового штатного расписания надо отразить причину такого изменения - отсутствие работника в связи с временной нетрудоспособностью.</w:t>
      </w:r>
    </w:p>
    <w:p w:rsidR="00B5572A" w:rsidRDefault="00B5572A">
      <w:r>
        <w:t>Затем утверждается еще одно штатное расписание, без должности заболевшего. Датой вступления его в силу будет день выхода и увольнения работника или день, следующий за днем увольнения работника по сокращению штата. Продлевать при этом срок уведомления о сокращении не нужно.</w:t>
      </w:r>
    </w:p>
    <w:p w:rsidR="00B5572A" w:rsidRDefault="00B5572A"/>
    <w:p w:rsidR="00B5572A" w:rsidRDefault="00B5572A">
      <w:pPr>
        <w:pStyle w:val="1"/>
      </w:pPr>
      <w:bookmarkStart w:id="266" w:name="sub_13430"/>
      <w:r>
        <w:t>13.4.3. Увольнение за несоответствие занимаемой должности</w:t>
      </w:r>
    </w:p>
    <w:bookmarkEnd w:id="266"/>
    <w:p w:rsidR="00B5572A" w:rsidRDefault="00B5572A">
      <w:pPr>
        <w:pStyle w:val="1"/>
      </w:pPr>
    </w:p>
    <w:p w:rsidR="00B5572A" w:rsidRDefault="00B5572A">
      <w:r>
        <w:t xml:space="preserve">Трудовой договор с работником, который согласно результатам аттестации не соответствует занимаемой должности (выполняемой работе) вследствие недостаточной квалификации, может быть расторгнут на основании </w:t>
      </w:r>
      <w:hyperlink r:id="rId1431" w:history="1">
        <w:r>
          <w:rPr>
            <w:rStyle w:val="a4"/>
            <w:rFonts w:cs="Times New Roman CYR"/>
          </w:rPr>
          <w:t>п. 3 ч. 1 ст. 81</w:t>
        </w:r>
      </w:hyperlink>
      <w:r>
        <w:t xml:space="preserve"> ТК РФ.</w:t>
      </w:r>
    </w:p>
    <w:p w:rsidR="00B5572A" w:rsidRDefault="00B5572A">
      <w:r>
        <w:t xml:space="preserve">Основным условием такого увольнения является установление несоответствия квалификации и фактически выполняемых работником обязанностей должностным характеристикам в результате аттестации. Увольнение работника по </w:t>
      </w:r>
      <w:hyperlink r:id="rId1432" w:history="1">
        <w:r>
          <w:rPr>
            <w:rStyle w:val="a4"/>
            <w:rFonts w:cs="Times New Roman CYR"/>
          </w:rPr>
          <w:t>п. 3 ч. 1 ст. 81</w:t>
        </w:r>
      </w:hyperlink>
      <w:r>
        <w:t xml:space="preserve"> ТК РФ без проведения указанной процедуры недопустимо (Письмо Роструда от 06.03.2013 N ПГ/1180-6-1).</w:t>
      </w:r>
    </w:p>
    <w:p w:rsidR="00B5572A" w:rsidRDefault="00B5572A">
      <w:r>
        <w:t>Документом, на основании которого проводится увольнение работника по указанному основанию, является заключение аттестационной комиссии о несоответствии работника занимаемой должности или выполняемой работе вследствие недостаточной квалификации.</w:t>
      </w:r>
    </w:p>
    <w:p w:rsidR="00B5572A" w:rsidRDefault="00B5572A"/>
    <w:p w:rsidR="00B5572A" w:rsidRDefault="00B5572A">
      <w:pPr>
        <w:pStyle w:val="1"/>
      </w:pPr>
      <w:bookmarkStart w:id="267" w:name="sub_135234"/>
      <w:r>
        <w:t>Кто может проводить аттестацию?</w:t>
      </w:r>
    </w:p>
    <w:bookmarkEnd w:id="267"/>
    <w:p w:rsidR="00B5572A" w:rsidRDefault="00B5572A">
      <w:pPr>
        <w:pStyle w:val="1"/>
      </w:pPr>
    </w:p>
    <w:p w:rsidR="00B5572A" w:rsidRDefault="00B5572A">
      <w:r>
        <w:t>В некоторых сферах деятельности аттестация - обязательная процедура, установленная федеральными законами и ведомственными нормативными актами. Она, в частности, обязательна для:</w:t>
      </w:r>
    </w:p>
    <w:p w:rsidR="00B5572A" w:rsidRDefault="00B5572A">
      <w:r>
        <w:t xml:space="preserve">- государственных гражданских и муниципальных служащих (законы </w:t>
      </w:r>
      <w:hyperlink r:id="rId1433" w:history="1">
        <w:r>
          <w:rPr>
            <w:rStyle w:val="a4"/>
            <w:rFonts w:cs="Times New Roman CYR"/>
          </w:rPr>
          <w:t>N 79-ФЗ</w:t>
        </w:r>
      </w:hyperlink>
      <w:r>
        <w:t xml:space="preserve">, </w:t>
      </w:r>
      <w:hyperlink r:id="rId1434" w:history="1">
        <w:r>
          <w:rPr>
            <w:rStyle w:val="a4"/>
            <w:rFonts w:cs="Times New Roman CYR"/>
          </w:rPr>
          <w:t>N 25-ФЗ</w:t>
        </w:r>
      </w:hyperlink>
      <w:r>
        <w:t>);</w:t>
      </w:r>
    </w:p>
    <w:p w:rsidR="00B5572A" w:rsidRDefault="00B5572A">
      <w:r>
        <w:t>- педагогических работников (</w:t>
      </w:r>
      <w:hyperlink r:id="rId1435" w:history="1">
        <w:r>
          <w:rPr>
            <w:rStyle w:val="a4"/>
            <w:rFonts w:cs="Times New Roman CYR"/>
          </w:rPr>
          <w:t>Закон</w:t>
        </w:r>
      </w:hyperlink>
      <w:r>
        <w:t xml:space="preserve"> N 273-ФЗ);</w:t>
      </w:r>
    </w:p>
    <w:p w:rsidR="00B5572A" w:rsidRDefault="00B5572A">
      <w:r>
        <w:t>- спасателей (</w:t>
      </w:r>
      <w:hyperlink r:id="rId1436" w:history="1">
        <w:r>
          <w:rPr>
            <w:rStyle w:val="a4"/>
            <w:rFonts w:cs="Times New Roman CYR"/>
          </w:rPr>
          <w:t>ст. 24</w:t>
        </w:r>
      </w:hyperlink>
      <w:r>
        <w:t xml:space="preserve"> Федерального закона от 22.08.1995 N 151-ФЗ "Об аварийно-спасательных службах и статусе спасателей").</w:t>
      </w:r>
    </w:p>
    <w:p w:rsidR="00B5572A" w:rsidRDefault="00B5572A">
      <w:r>
        <w:t>Такая аттестация, как правило, проводится в плановом порядке. При этом предусмотрено проведение и внеплановых аттестаций.</w:t>
      </w:r>
    </w:p>
    <w:p w:rsidR="00B5572A" w:rsidRDefault="00B5572A">
      <w:r>
        <w:t>В остальных организациях аттестация проводится на основании положений об аттестации, разработанных работодателями самостоятельно.</w:t>
      </w:r>
    </w:p>
    <w:p w:rsidR="00B5572A" w:rsidRDefault="00B5572A">
      <w:r>
        <w:t>Если такое положение есть и при этом некоторые сотрудники не справляются со своими должностными обязанностями, выполняют свою работу некачественно, работодатель вправе инициировать внеплановую аттестацию. Ее результаты могут стать основанием для увольнения работника за несоответствие занимаемой должности.</w:t>
      </w:r>
    </w:p>
    <w:p w:rsidR="00B5572A" w:rsidRDefault="00B5572A"/>
    <w:p w:rsidR="00B5572A" w:rsidRDefault="00B5572A">
      <w:r>
        <w:rPr>
          <w:rStyle w:val="a3"/>
          <w:bCs/>
        </w:rPr>
        <w:t>К сведению:</w:t>
      </w:r>
      <w:r>
        <w:t xml:space="preserve"> должностные обязанности, требования к опыту работы и уровню образования, а также иные требования по той или иной должности устанавливаются должностными инструкциями или трудовым договором на основании квалификационных справочников и профессиональных стандартов. Для некоторых категорий работников, например для государственных гражданских служащих, разрабатываются должностные регламенты, положения которых также учитываются при аттестации (</w:t>
      </w:r>
      <w:hyperlink r:id="rId1437" w:history="1">
        <w:r>
          <w:rPr>
            <w:rStyle w:val="a4"/>
            <w:rFonts w:cs="Times New Roman CYR"/>
          </w:rPr>
          <w:t>ст. 47</w:t>
        </w:r>
      </w:hyperlink>
      <w:r>
        <w:t xml:space="preserve"> Закона N 79-ФЗ).</w:t>
      </w:r>
    </w:p>
    <w:p w:rsidR="00B5572A" w:rsidRDefault="00B5572A"/>
    <w:p w:rsidR="00B5572A" w:rsidRDefault="00B5572A">
      <w:r>
        <w:t>В организации, обязанной (или пожелавшей) проводить аттестацию своих работников, должен быть комплект документов, регламентирующий ее проведение.</w:t>
      </w:r>
    </w:p>
    <w:p w:rsidR="00B5572A" w:rsidRDefault="00B5572A">
      <w:r>
        <w:t>Кроме положения об аттестации, должен быть приказ о проведении аттестации, график аттестации, приказ об утверждении аттестационной комиссии и положение о ее работе, протокол заседания аттестационной комиссии, документация по экспертизе различных качеств работника, другие документы, информация о которых может содержаться и формы которых могут устанавливаться в положении об аттестации.</w:t>
      </w:r>
    </w:p>
    <w:p w:rsidR="00B5572A" w:rsidRDefault="00B5572A"/>
    <w:p w:rsidR="00B5572A" w:rsidRDefault="00B5572A">
      <w:pPr>
        <w:pStyle w:val="1"/>
      </w:pPr>
      <w:bookmarkStart w:id="268" w:name="sub_135235"/>
      <w:r>
        <w:t>Порядок увольнения за несоответствие занимаемой должности</w:t>
      </w:r>
    </w:p>
    <w:bookmarkEnd w:id="268"/>
    <w:p w:rsidR="00B5572A" w:rsidRDefault="00B5572A">
      <w:pPr>
        <w:pStyle w:val="1"/>
      </w:pPr>
    </w:p>
    <w:p w:rsidR="00B5572A" w:rsidRDefault="00B5572A">
      <w:r>
        <w:t xml:space="preserve">Если работник не смог в ходе аттестации подтвердить наличие у него квалификации, необходимой для определенной должности, трудовой договор может быть расторгнут по </w:t>
      </w:r>
      <w:hyperlink r:id="rId1438" w:history="1">
        <w:r>
          <w:rPr>
            <w:rStyle w:val="a4"/>
            <w:rFonts w:cs="Times New Roman CYR"/>
          </w:rPr>
          <w:t>п. 3 ч. 1 ст. 81</w:t>
        </w:r>
      </w:hyperlink>
      <w:r>
        <w:t xml:space="preserve"> ТК РФ. При этом обязанности увольнять работника нет - работодатель может направить его на курсы повышения квалификации или перевести на иную должность, соответствующую квалификации.</w:t>
      </w:r>
    </w:p>
    <w:p w:rsidR="00B5572A" w:rsidRDefault="00B5572A"/>
    <w:p w:rsidR="00B5572A" w:rsidRDefault="00B5572A">
      <w:r>
        <w:rPr>
          <w:rStyle w:val="a3"/>
          <w:bCs/>
        </w:rPr>
        <w:t>Обратите внимание:</w:t>
      </w:r>
      <w:r>
        <w:t xml:space="preserve"> уволить работника за несоответствие занимаемой должности нельзя, если аттестация проводилась с целью установления соответствия квалификации работника требованиям профессиональных стандартов, которые работодатель решил (обязан) применять к уже работающим сотрудникам. В первую очередь следует предложить работникам пройти курсы повышения квалификации.</w:t>
      </w:r>
    </w:p>
    <w:p w:rsidR="00B5572A" w:rsidRDefault="00B5572A"/>
    <w:p w:rsidR="00B5572A" w:rsidRDefault="00B5572A">
      <w:r>
        <w:t xml:space="preserve">Если работник, чья квалификация признана недостаточной по итогам аттестации, является членом профсоюза, согласно </w:t>
      </w:r>
      <w:hyperlink r:id="rId1439" w:history="1">
        <w:r>
          <w:rPr>
            <w:rStyle w:val="a4"/>
            <w:rFonts w:cs="Times New Roman CYR"/>
          </w:rPr>
          <w:t>ч. 2 ст. 82</w:t>
        </w:r>
      </w:hyperlink>
      <w:r>
        <w:t xml:space="preserve"> ТК РФ увольнение необходимо согласовать с профсоюзом. При несогласии профсоюза работника все равно можно уволить, но это решение может быть обжаловано в государственную инспекцию труда.</w:t>
      </w:r>
    </w:p>
    <w:p w:rsidR="00B5572A" w:rsidRDefault="00B5572A">
      <w:r>
        <w:t>До увольнения работнику должны быть в письменном виде предложены вакансии, которые он может занять с учетом его состояния здоровья (</w:t>
      </w:r>
      <w:hyperlink r:id="rId1440" w:history="1">
        <w:r>
          <w:rPr>
            <w:rStyle w:val="a4"/>
            <w:rFonts w:cs="Times New Roman CYR"/>
          </w:rPr>
          <w:t>п. 3 ч. 1 ст. 81</w:t>
        </w:r>
      </w:hyperlink>
      <w:r>
        <w:t xml:space="preserve"> ТК РФ).</w:t>
      </w:r>
    </w:p>
    <w:p w:rsidR="00B5572A" w:rsidRDefault="00B5572A">
      <w:r>
        <w:t xml:space="preserve">Если работник согласен на перевод, с ним заключается дополнительное соглашение к трудовому договору и издается приказ о переводе по </w:t>
      </w:r>
      <w:hyperlink r:id="rId1441" w:history="1">
        <w:r>
          <w:rPr>
            <w:rStyle w:val="a4"/>
            <w:rFonts w:cs="Times New Roman CYR"/>
          </w:rPr>
          <w:t>форме Т-5</w:t>
        </w:r>
      </w:hyperlink>
      <w:r>
        <w:t xml:space="preserve">. Нужно внести запись о переводе в трудовую книжку (если она ведется) и сведения о трудовой деятельности, зафиксировать перевод в </w:t>
      </w:r>
      <w:hyperlink r:id="rId1442" w:history="1">
        <w:r>
          <w:rPr>
            <w:rStyle w:val="a4"/>
            <w:rFonts w:cs="Times New Roman CYR"/>
          </w:rPr>
          <w:t>личной карточке</w:t>
        </w:r>
      </w:hyperlink>
      <w:r>
        <w:t xml:space="preserve"> (если она ведется).</w:t>
      </w:r>
    </w:p>
    <w:p w:rsidR="00B5572A" w:rsidRDefault="00B5572A">
      <w:r>
        <w:t>Если работник не согласен на предложенные вакансии или у работодателя таких нет, трудовой договор расторгается.</w:t>
      </w:r>
    </w:p>
    <w:p w:rsidR="00B5572A" w:rsidRDefault="00B5572A">
      <w:r>
        <w:t xml:space="preserve">Перед увольнением нужно проверить, не относится ли увольняемый к категориям работников, с которыми нельзя расторгнуть трудовой договор ввиду несоответствия занимаемой должности или выполняемой работе вследствие недостаточной квалификации. К ним относятся беременные и лица с семейными обязанностями, перечисленные в </w:t>
      </w:r>
      <w:hyperlink r:id="rId1443" w:history="1">
        <w:r>
          <w:rPr>
            <w:rStyle w:val="a4"/>
            <w:rFonts w:cs="Times New Roman CYR"/>
          </w:rPr>
          <w:t>ч. 4 ст. 261</w:t>
        </w:r>
      </w:hyperlink>
      <w:r>
        <w:t xml:space="preserve"> ТК РФ.</w:t>
      </w:r>
    </w:p>
    <w:p w:rsidR="00B5572A" w:rsidRDefault="00B5572A">
      <w:r>
        <w:t xml:space="preserve">Увольнение оформляется приказом по унифицированной </w:t>
      </w:r>
      <w:hyperlink r:id="rId1444" w:history="1">
        <w:r>
          <w:rPr>
            <w:rStyle w:val="a4"/>
            <w:rFonts w:cs="Times New Roman CYR"/>
          </w:rPr>
          <w:t>форме Т-8</w:t>
        </w:r>
      </w:hyperlink>
      <w:r>
        <w:t xml:space="preserve"> или по форме, утвержденной организацией. В основании приказа нужно обязательно отразить реквизиты акта или заключения аттестационной комиссии о несоответствии конкретного работника занимаемой должности или выполняемой работе вследствие недостаточной квалификации и приказа работодателя, изданного по итогам аттестации.</w:t>
      </w:r>
    </w:p>
    <w:p w:rsidR="00B5572A" w:rsidRDefault="00B5572A">
      <w:r>
        <w:t>С приказом о расторжении трудового договора нужно ознакомить работника под подпись. В случае отказа или невозможности доведения до работника в приказе делается соответствующая запись.</w:t>
      </w:r>
    </w:p>
    <w:p w:rsidR="00B5572A" w:rsidRDefault="00B5572A">
      <w:r>
        <w:t xml:space="preserve">На основании приказа вносятся записи в трудовую книжку (если она ведется) и в сведения о трудовой деятельности, личную карточку (если она ведется). В последний день трудовая книжка (или сведения о трудовой деятельности по </w:t>
      </w:r>
      <w:hyperlink r:id="rId1445" w:history="1">
        <w:r>
          <w:rPr>
            <w:rStyle w:val="a4"/>
            <w:rFonts w:cs="Times New Roman CYR"/>
          </w:rPr>
          <w:t>форме СТД-Р</w:t>
        </w:r>
      </w:hyperlink>
      <w:r>
        <w:t>) выдается (выдаются) работнику и с ним производится окончательный расчет. Выходное пособие при этом работнику не полагается.</w:t>
      </w:r>
    </w:p>
    <w:p w:rsidR="00B5572A" w:rsidRDefault="00B5572A"/>
    <w:p w:rsidR="00B5572A" w:rsidRDefault="00B5572A">
      <w:pPr>
        <w:pStyle w:val="1"/>
      </w:pPr>
      <w:bookmarkStart w:id="269" w:name="sub_13500"/>
      <w:r>
        <w:t>13.5. Увольнение по обстоятельствам, не зависящим от воли сторон</w:t>
      </w:r>
    </w:p>
    <w:bookmarkEnd w:id="269"/>
    <w:p w:rsidR="00B5572A" w:rsidRDefault="00B5572A">
      <w:pPr>
        <w:pStyle w:val="1"/>
      </w:pPr>
    </w:p>
    <w:p w:rsidR="00B5572A" w:rsidRDefault="00B5572A">
      <w:pPr>
        <w:pStyle w:val="1"/>
      </w:pPr>
      <w:bookmarkStart w:id="270" w:name="sub_13510"/>
      <w:r>
        <w:t>13.5.1. По каким обстоятельствам, не зависящим от воли сторон, можно уволить работника?</w:t>
      </w:r>
    </w:p>
    <w:bookmarkEnd w:id="270"/>
    <w:p w:rsidR="00B5572A" w:rsidRDefault="00B5572A">
      <w:pPr>
        <w:pStyle w:val="1"/>
      </w:pPr>
    </w:p>
    <w:p w:rsidR="00B5572A" w:rsidRDefault="00B5572A">
      <w:r>
        <w:t xml:space="preserve">Трудовой договор может прекращаться по обстоятельствам, не зависящим ни от желания работника, ни от желания работодателя. К таким случаям </w:t>
      </w:r>
      <w:hyperlink r:id="rId1446" w:history="1">
        <w:r>
          <w:rPr>
            <w:rStyle w:val="a4"/>
            <w:rFonts w:cs="Times New Roman CYR"/>
          </w:rPr>
          <w:t>ст. 84</w:t>
        </w:r>
      </w:hyperlink>
      <w:r>
        <w:t xml:space="preserve"> ТК РФ относит:</w:t>
      </w:r>
    </w:p>
    <w:p w:rsidR="00B5572A" w:rsidRDefault="00B5572A">
      <w:r>
        <w:t>- призыв работника на военную службу или направление его на заменяющую ее альтернативную гражданскую службу;</w:t>
      </w:r>
    </w:p>
    <w:p w:rsidR="00B5572A" w:rsidRDefault="00B5572A">
      <w:r>
        <w:t>- восстановление на работе работника, ранее выполнявшего эту работу, по решению государственной инспекции труда или суда;</w:t>
      </w:r>
    </w:p>
    <w:p w:rsidR="00B5572A" w:rsidRDefault="00B5572A">
      <w:r>
        <w:t>- неизбрание на должность;</w:t>
      </w:r>
    </w:p>
    <w:p w:rsidR="00B5572A" w:rsidRDefault="00B5572A">
      <w:r>
        <w:t>- осуждение работника к наказанию, исключающему продолжение прежней работы, в соответствии с приговором суда, вступившим в законную силу;</w:t>
      </w:r>
    </w:p>
    <w:p w:rsidR="00B5572A" w:rsidRDefault="00B5572A">
      <w:r>
        <w:t>- признание работника полностью неспособным к трудовой деятельности в соответствии с медицинским заключением;</w:t>
      </w:r>
    </w:p>
    <w:p w:rsidR="00B5572A" w:rsidRDefault="00B5572A">
      <w:r>
        <w:t>-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B5572A" w:rsidRDefault="00B5572A">
      <w:r>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w:t>
      </w:r>
    </w:p>
    <w:p w:rsidR="00B5572A" w:rsidRDefault="00B5572A">
      <w:r>
        <w:t>- дисквалификацию или иное административное наказание, исключающее возможность исполнения работником обязанностей по трудовому договору;</w:t>
      </w:r>
    </w:p>
    <w:p w:rsidR="00B5572A" w:rsidRDefault="00B5572A">
      <w:r>
        <w:t>- истечение срока действия, приостановление действия на срок более 2 месяцев или лишение работника специального права;</w:t>
      </w:r>
    </w:p>
    <w:p w:rsidR="00B5572A" w:rsidRDefault="00B5572A">
      <w:r>
        <w:t>- прекращение допуска к государственной тайне, если выполняемая работа требует такого допуска;</w:t>
      </w:r>
    </w:p>
    <w:p w:rsidR="00B5572A" w:rsidRDefault="00B5572A">
      <w:r>
        <w:t>- отмену решения суда или отмена (признание незаконным) решения ГИТ о восстановлении работника на работе.</w:t>
      </w:r>
    </w:p>
    <w:p w:rsidR="00B5572A" w:rsidRDefault="00B5572A">
      <w:r>
        <w:t xml:space="preserve">Трудовой договор также подлежит расторжению, если он был заключен в нарушение установленных </w:t>
      </w:r>
      <w:hyperlink r:id="rId1447" w:history="1">
        <w:r>
          <w:rPr>
            <w:rStyle w:val="a4"/>
            <w:rFonts w:cs="Times New Roman CYR"/>
          </w:rPr>
          <w:t>Трудовым кодексом</w:t>
        </w:r>
      </w:hyperlink>
      <w:r>
        <w:t xml:space="preserve"> или иными федеральными законами ограничений на занятие определенными видами трудовой деятельности. Например:</w:t>
      </w:r>
    </w:p>
    <w:p w:rsidR="00B5572A" w:rsidRDefault="00B5572A">
      <w:r>
        <w:t>12. К педагогической деятельности не допускаются лица:</w:t>
      </w:r>
    </w:p>
    <w:p w:rsidR="00B5572A" w:rsidRDefault="00B5572A">
      <w:r>
        <w:t>- лишенные права заниматься такой деятельностью в соответствии с вступившим в законную силу приговором суда;</w:t>
      </w:r>
    </w:p>
    <w:p w:rsidR="00B5572A" w:rsidRDefault="00B5572A">
      <w:r>
        <w:t>- имеющие или имевшие судимость за определенные преступления;</w:t>
      </w:r>
    </w:p>
    <w:p w:rsidR="00B5572A" w:rsidRDefault="00B5572A">
      <w:r>
        <w:t>- признанные недееспособными в установленном федеральным законом порядке;</w:t>
      </w:r>
    </w:p>
    <w:p w:rsidR="00B5572A" w:rsidRDefault="00B5572A">
      <w:r>
        <w:t>- имеющие заболевания, предусмотренные специальным перечнем (</w:t>
      </w:r>
      <w:hyperlink r:id="rId1448" w:history="1">
        <w:r>
          <w:rPr>
            <w:rStyle w:val="a4"/>
            <w:rFonts w:cs="Times New Roman CYR"/>
          </w:rPr>
          <w:t>ст. 331</w:t>
        </w:r>
      </w:hyperlink>
      <w:r>
        <w:t xml:space="preserve"> ТК РФ).</w:t>
      </w:r>
    </w:p>
    <w:p w:rsidR="00B5572A" w:rsidRDefault="00B5572A">
      <w:r>
        <w:t>2. Гражданин не может быть принят на гражданскую службу, а гражданский служащий не может находиться на ней в случае:</w:t>
      </w:r>
    </w:p>
    <w:p w:rsidR="00B5572A" w:rsidRDefault="00B5572A">
      <w:r>
        <w:t>- признания его недееспособным или ограниченно дееспособным решением суда, вступившим в законную силу;</w:t>
      </w:r>
    </w:p>
    <w:p w:rsidR="00B5572A" w:rsidRDefault="00B5572A">
      <w:r>
        <w:t>- осуждения его к наказанию, исключающему возможность исполнения должностных обязанностей по должности государственной службы;</w:t>
      </w:r>
    </w:p>
    <w:p w:rsidR="00B5572A" w:rsidRDefault="00B5572A">
      <w:r>
        <w:t>- наличия заболевания, препятствующего поступлению на гражданскую службу или ее прохождению и подтвержденного заключением медицинской организации;</w:t>
      </w:r>
    </w:p>
    <w:p w:rsidR="00B5572A" w:rsidRDefault="00B5572A">
      <w:r>
        <w:t>-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и др. (</w:t>
      </w:r>
      <w:hyperlink r:id="rId1449" w:history="1">
        <w:r>
          <w:rPr>
            <w:rStyle w:val="a4"/>
            <w:rFonts w:cs="Times New Roman CYR"/>
          </w:rPr>
          <w:t>ст. 16</w:t>
        </w:r>
      </w:hyperlink>
      <w:r>
        <w:t xml:space="preserve"> Закона N 79-ФЗ).</w:t>
      </w:r>
    </w:p>
    <w:p w:rsidR="00B5572A" w:rsidRDefault="00B5572A"/>
    <w:p w:rsidR="00B5572A" w:rsidRDefault="00B5572A">
      <w:pPr>
        <w:pStyle w:val="1"/>
      </w:pPr>
      <w:bookmarkStart w:id="271" w:name="sub_13520"/>
      <w:r>
        <w:t>13.5.2. Увольнение в связи с восстановлением бывшего работника</w:t>
      </w:r>
    </w:p>
    <w:bookmarkEnd w:id="271"/>
    <w:p w:rsidR="00B5572A" w:rsidRDefault="00B5572A">
      <w:pPr>
        <w:pStyle w:val="1"/>
      </w:pPr>
    </w:p>
    <w:p w:rsidR="00B5572A" w:rsidRDefault="00B5572A">
      <w:pPr>
        <w:pStyle w:val="1"/>
      </w:pPr>
      <w:bookmarkStart w:id="272" w:name="sub_135236"/>
      <w:r>
        <w:t>Что является основанием для восстановления сотрудника в прежней должности?</w:t>
      </w:r>
    </w:p>
    <w:bookmarkEnd w:id="272"/>
    <w:p w:rsidR="00B5572A" w:rsidRDefault="00B5572A"/>
    <w:p w:rsidR="00B5572A" w:rsidRDefault="00B5572A">
      <w:r>
        <w:t>Основанием для восстановления сотрудника является решение суда, поскольку споры по заявлениям работников о восстановлении на работе рассматриваются только в судах (</w:t>
      </w:r>
      <w:hyperlink r:id="rId1450" w:history="1">
        <w:r>
          <w:rPr>
            <w:rStyle w:val="a4"/>
            <w:rFonts w:cs="Times New Roman CYR"/>
          </w:rPr>
          <w:t>ст. 391</w:t>
        </w:r>
      </w:hyperlink>
      <w:r>
        <w:t xml:space="preserve"> ТК РФ).</w:t>
      </w:r>
    </w:p>
    <w:p w:rsidR="00B5572A" w:rsidRDefault="00B5572A">
      <w:r>
        <w:t>Восстанавливают сотрудника, если работодатель нарушил процедуру увольнения или неправильно оформил его.</w:t>
      </w:r>
    </w:p>
    <w:p w:rsidR="00B5572A" w:rsidRDefault="00B5572A"/>
    <w:p w:rsidR="00B5572A" w:rsidRDefault="00B5572A">
      <w:r>
        <w:rPr>
          <w:rStyle w:val="a3"/>
          <w:bCs/>
        </w:rPr>
        <w:t>Обратите внимание:</w:t>
      </w:r>
      <w:r>
        <w:t xml:space="preserve"> работник имеет право обратиться в суд по спорам об увольнении в течение месяца со дня вручения ему копии приказа об увольнении либо со дня выдачи трудовой книжки (</w:t>
      </w:r>
      <w:hyperlink r:id="rId1451" w:history="1">
        <w:r>
          <w:rPr>
            <w:rStyle w:val="a4"/>
            <w:rFonts w:cs="Times New Roman CYR"/>
          </w:rPr>
          <w:t>ч. 1 ст. 392</w:t>
        </w:r>
      </w:hyperlink>
      <w:r>
        <w:t xml:space="preserve"> ТК РФ). Если работник пропустил этот срок по уважительным причинам, суд может его восстановить.</w:t>
      </w:r>
    </w:p>
    <w:p w:rsidR="00B5572A" w:rsidRDefault="00B5572A"/>
    <w:p w:rsidR="00B5572A" w:rsidRDefault="00B5572A">
      <w:r>
        <w:t>Нарушения могут быть самые разные. В процедуре увольнения по инициативе работника это может быть установленный факт принуждения к увольнению, сокращение двухнедельного срока уведомления в одностороннем порядке.</w:t>
      </w:r>
    </w:p>
    <w:p w:rsidR="00B5572A" w:rsidRDefault="00B5572A">
      <w:r>
        <w:t xml:space="preserve">При увольнении работника за совершение дисциплинарного проступка основанием для восстановления согласно </w:t>
      </w:r>
      <w:hyperlink r:id="rId1452" w:history="1">
        <w:r>
          <w:rPr>
            <w:rStyle w:val="a4"/>
            <w:rFonts w:cs="Times New Roman CYR"/>
          </w:rPr>
          <w:t>ст. 192</w:t>
        </w:r>
      </w:hyperlink>
      <w:r>
        <w:t xml:space="preserve"> и </w:t>
      </w:r>
      <w:hyperlink r:id="rId1453" w:history="1">
        <w:r>
          <w:rPr>
            <w:rStyle w:val="a4"/>
            <w:rFonts w:cs="Times New Roman CYR"/>
          </w:rPr>
          <w:t>193</w:t>
        </w:r>
      </w:hyperlink>
      <w:r>
        <w:t xml:space="preserve"> ТК РФ будут такие ошибки работодателя:</w:t>
      </w:r>
    </w:p>
    <w:p w:rsidR="00B5572A" w:rsidRDefault="00B5572A">
      <w:r>
        <w:t>- у работника не затребовано объяснение;</w:t>
      </w:r>
    </w:p>
    <w:p w:rsidR="00B5572A" w:rsidRDefault="00B5572A">
      <w:r>
        <w:t>- не установлены факт совершения проступка, причины, которые этому способствовали, и вина работника при его совершении;</w:t>
      </w:r>
    </w:p>
    <w:p w:rsidR="00B5572A" w:rsidRDefault="00B5572A">
      <w:r>
        <w:t>- не учтены тяжесть совершенного проступка, обстоятельства, при которых он был совершен, и предшествующее поведение работника;</w:t>
      </w:r>
    </w:p>
    <w:p w:rsidR="00B5572A" w:rsidRDefault="00B5572A">
      <w:r>
        <w:t>- нарушены сроки привлечения к дисциплинарной ответственности;</w:t>
      </w:r>
    </w:p>
    <w:p w:rsidR="00B5572A" w:rsidRDefault="00B5572A">
      <w:r>
        <w:t>- работник уволен за проступок, за который уже получил дисциплинарное взыскание.</w:t>
      </w:r>
    </w:p>
    <w:p w:rsidR="00B5572A" w:rsidRDefault="00B5572A">
      <w:r>
        <w:t>При сокращении численности или штата работников нарушениями процедуры увольнения будет, если работодатель:</w:t>
      </w:r>
    </w:p>
    <w:p w:rsidR="00B5572A" w:rsidRDefault="00B5572A">
      <w:r>
        <w:t>- не уведомил работников за 2 месяца о предстоящем увольнении;</w:t>
      </w:r>
    </w:p>
    <w:p w:rsidR="00B5572A" w:rsidRDefault="00B5572A">
      <w:r>
        <w:t>- не учел преимущественное право оставления на работе в случаях, установленных законодательством;</w:t>
      </w:r>
    </w:p>
    <w:p w:rsidR="00B5572A" w:rsidRDefault="00B5572A">
      <w:r>
        <w:t>- не предложил работникам перевод.</w:t>
      </w:r>
    </w:p>
    <w:p w:rsidR="00B5572A" w:rsidRDefault="00B5572A">
      <w:r>
        <w:t xml:space="preserve">Увольнение по </w:t>
      </w:r>
      <w:hyperlink r:id="rId1454" w:history="1">
        <w:r>
          <w:rPr>
            <w:rStyle w:val="a4"/>
            <w:rFonts w:cs="Times New Roman CYR"/>
          </w:rPr>
          <w:t>п. 3 ч. 1 ст. 81</w:t>
        </w:r>
      </w:hyperlink>
      <w:r>
        <w:t xml:space="preserve"> ТК РФ (за несоответствие занимаемой должности) будет незаконным, если работодатель не провел аттестацию работника или нарушил порядок ее проведения.</w:t>
      </w:r>
    </w:p>
    <w:p w:rsidR="00B5572A" w:rsidRDefault="00B5572A">
      <w:r>
        <w:t>Восстановить работника работодатель обязан, если он получил исполнительный лист (постановление судебного пристава-исполнителя о возбуждении исполнительного производства, решение суда). При этом получить исполнительный лист (решение суда) работодатель может от самого работника или от судебных приставов.</w:t>
      </w:r>
    </w:p>
    <w:p w:rsidR="00B5572A" w:rsidRDefault="00B5572A">
      <w:r>
        <w:t>Документ о восстановлении на работе подлежит немедленному исполнению и выдается до вступления решения суда в законную силу (</w:t>
      </w:r>
      <w:hyperlink r:id="rId1455" w:history="1">
        <w:r>
          <w:rPr>
            <w:rStyle w:val="a4"/>
            <w:rFonts w:cs="Times New Roman CYR"/>
          </w:rPr>
          <w:t>абз. 4 ст. 211</w:t>
        </w:r>
      </w:hyperlink>
      <w:r>
        <w:t xml:space="preserve"> ТК РФ и </w:t>
      </w:r>
      <w:hyperlink r:id="rId1456" w:history="1">
        <w:r>
          <w:rPr>
            <w:rStyle w:val="a4"/>
            <w:rFonts w:cs="Times New Roman CYR"/>
          </w:rPr>
          <w:t>абз. 1 ч. 1 ст. 428</w:t>
        </w:r>
      </w:hyperlink>
      <w:r>
        <w:t xml:space="preserve"> ГПК РФ, </w:t>
      </w:r>
      <w:hyperlink r:id="rId1457" w:history="1">
        <w:r>
          <w:rPr>
            <w:rStyle w:val="a4"/>
            <w:rFonts w:cs="Times New Roman CYR"/>
          </w:rPr>
          <w:t>ст. 396</w:t>
        </w:r>
      </w:hyperlink>
      <w:r>
        <w:t xml:space="preserve"> ТК РФ).</w:t>
      </w:r>
    </w:p>
    <w:p w:rsidR="00B5572A" w:rsidRDefault="00B5572A">
      <w:r>
        <w:t>Это требование будет считаться фактически исполненным, если работник допущен к исполнению прежних трудовых обязанностей, а приказ (распоряжение) о его увольнении отменен(о).</w:t>
      </w:r>
    </w:p>
    <w:p w:rsidR="00B5572A" w:rsidRDefault="00B5572A"/>
    <w:p w:rsidR="00B5572A" w:rsidRDefault="00B5572A">
      <w:pPr>
        <w:pStyle w:val="1"/>
      </w:pPr>
      <w:bookmarkStart w:id="273" w:name="sub_135237"/>
      <w:r>
        <w:t>Как оформить восстановление?</w:t>
      </w:r>
    </w:p>
    <w:bookmarkEnd w:id="273"/>
    <w:p w:rsidR="00B5572A" w:rsidRDefault="00B5572A">
      <w:pPr>
        <w:pStyle w:val="1"/>
      </w:pPr>
    </w:p>
    <w:p w:rsidR="00B5572A" w:rsidRDefault="00B5572A">
      <w:r>
        <w:t xml:space="preserve">Получив исполнительный лист (постановление судебного пристава-исполнителя о возбуждении исполнительного производства, решение суда), не позднее следующего дня издайте приказ об отмене </w:t>
      </w:r>
      <w:hyperlink r:id="rId1458" w:history="1">
        <w:r>
          <w:rPr>
            <w:rStyle w:val="a4"/>
            <w:rFonts w:cs="Times New Roman CYR"/>
          </w:rPr>
          <w:t>приказа</w:t>
        </w:r>
      </w:hyperlink>
      <w:r>
        <w:t xml:space="preserve"> об увольнении - в произвольной форме. Приведем его образец.</w:t>
      </w:r>
    </w:p>
    <w:p w:rsidR="00B5572A" w:rsidRDefault="00B5572A"/>
    <w:p w:rsidR="00B5572A" w:rsidRDefault="00B5572A">
      <w:pPr>
        <w:ind w:firstLine="698"/>
        <w:jc w:val="center"/>
      </w:pPr>
      <w:bookmarkStart w:id="274" w:name="sub_135238"/>
      <w:r>
        <w:t>Общество с ограниченной ответственностью "Колокольчик"</w:t>
      </w:r>
    </w:p>
    <w:bookmarkEnd w:id="274"/>
    <w:p w:rsidR="00B5572A" w:rsidRDefault="00B5572A">
      <w:pPr>
        <w:ind w:firstLine="698"/>
        <w:jc w:val="center"/>
      </w:pPr>
      <w:r>
        <w:t>(ООО "Колокольчик")</w:t>
      </w:r>
    </w:p>
    <w:p w:rsidR="00B5572A" w:rsidRDefault="00B5572A"/>
    <w:p w:rsidR="00B5572A" w:rsidRDefault="00B5572A">
      <w:pPr>
        <w:pStyle w:val="1"/>
      </w:pPr>
      <w:r>
        <w:t>Приказ N 17</w:t>
      </w:r>
      <w:r>
        <w:br/>
        <w:t>о восстановлении работника</w:t>
      </w:r>
    </w:p>
    <w:p w:rsidR="00B5572A" w:rsidRDefault="00B5572A"/>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г. Волгоград</w:t>
            </w:r>
          </w:p>
        </w:tc>
        <w:tc>
          <w:tcPr>
            <w:tcW w:w="1651" w:type="pct"/>
            <w:tcBorders>
              <w:top w:val="nil"/>
              <w:left w:val="nil"/>
              <w:bottom w:val="nil"/>
              <w:right w:val="nil"/>
            </w:tcBorders>
          </w:tcPr>
          <w:p w:rsidR="00B5572A" w:rsidRDefault="00B5572A">
            <w:pPr>
              <w:pStyle w:val="a5"/>
              <w:jc w:val="right"/>
            </w:pPr>
            <w:r>
              <w:t>21 ноября 2021 г.</w:t>
            </w:r>
          </w:p>
        </w:tc>
      </w:tr>
    </w:tbl>
    <w:p w:rsidR="00B5572A" w:rsidRDefault="00B5572A"/>
    <w:p w:rsidR="00B5572A" w:rsidRDefault="00B5572A">
      <w:r>
        <w:t>Во исполнение решения Ленинского районного суда от 20.11.2021 по делу N 33-649/2019</w:t>
      </w:r>
    </w:p>
    <w:p w:rsidR="00B5572A" w:rsidRDefault="00B5572A"/>
    <w:p w:rsidR="00B5572A" w:rsidRDefault="00B5572A">
      <w:r>
        <w:t>Приказываю:</w:t>
      </w:r>
    </w:p>
    <w:p w:rsidR="00B5572A" w:rsidRDefault="00B5572A">
      <w:r>
        <w:t>1. Отменить приказ от 18.07.2021 N 13-у о прекращении (расторжении) трудового договора с бухгалтером-кассиром С.И. Ивановой.</w:t>
      </w:r>
    </w:p>
    <w:p w:rsidR="00B5572A" w:rsidRDefault="00B5572A">
      <w:r>
        <w:t>2. Допустить С.И. Иванову к исполнению трудовых обязанностей в должности бухгалтера-кассира.</w:t>
      </w:r>
    </w:p>
    <w:p w:rsidR="00B5572A" w:rsidRDefault="00B5572A">
      <w:r>
        <w:t>3. Специалисту отдела кадров Крыловой М.А. известить С.И. Иванову об отмене приказа об увольнении и дате, с которой она должна приступить к работе, а также внести изменения в документы кадрового учета.</w:t>
      </w:r>
    </w:p>
    <w:p w:rsidR="00B5572A" w:rsidRDefault="00B5572A">
      <w:r>
        <w:t>4. Бухгалтеру О.В. Власовой выплатить С.И. Ивановой средний заработок за время вынужденного прогула в размере 65 250 руб. и компенсацию морального вреда в размере 2 000 руб.</w:t>
      </w:r>
    </w:p>
    <w:p w:rsidR="00B5572A" w:rsidRDefault="00B5572A"/>
    <w:p w:rsidR="00B5572A" w:rsidRDefault="00B5572A">
      <w:r>
        <w:t>Основание: исполнительный лист по гражданскому делу N 2-1275/09 от 20.11.2021.</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800"/>
        <w:gridCol w:w="3360"/>
      </w:tblGrid>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Директор</w:t>
            </w:r>
          </w:p>
        </w:tc>
        <w:tc>
          <w:tcPr>
            <w:tcW w:w="2800" w:type="dxa"/>
            <w:tcBorders>
              <w:top w:val="nil"/>
              <w:left w:val="nil"/>
              <w:bottom w:val="nil"/>
              <w:right w:val="nil"/>
            </w:tcBorders>
          </w:tcPr>
          <w:p w:rsidR="00B5572A" w:rsidRDefault="00B5572A">
            <w:pPr>
              <w:pStyle w:val="a5"/>
            </w:pPr>
            <w:r>
              <w:t>Зимин</w:t>
            </w:r>
          </w:p>
        </w:tc>
        <w:tc>
          <w:tcPr>
            <w:tcW w:w="3360" w:type="dxa"/>
            <w:tcBorders>
              <w:top w:val="nil"/>
              <w:left w:val="nil"/>
              <w:bottom w:val="nil"/>
              <w:right w:val="nil"/>
            </w:tcBorders>
          </w:tcPr>
          <w:p w:rsidR="00B5572A" w:rsidRDefault="00B5572A">
            <w:pPr>
              <w:pStyle w:val="a5"/>
            </w:pPr>
            <w:r>
              <w:t>В.Д. Зимин</w:t>
            </w:r>
          </w:p>
        </w:tc>
      </w:tr>
    </w:tbl>
    <w:p w:rsidR="00B5572A" w:rsidRDefault="00B5572A"/>
    <w:p w:rsidR="00B5572A" w:rsidRDefault="00B5572A">
      <w:r>
        <w:t>С приказом ознакомлены: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800"/>
        <w:gridCol w:w="3360"/>
      </w:tblGrid>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Специалист отдела кадров</w:t>
            </w:r>
          </w:p>
        </w:tc>
        <w:tc>
          <w:tcPr>
            <w:tcW w:w="2800" w:type="dxa"/>
            <w:tcBorders>
              <w:top w:val="nil"/>
              <w:left w:val="nil"/>
              <w:bottom w:val="nil"/>
              <w:right w:val="nil"/>
            </w:tcBorders>
          </w:tcPr>
          <w:p w:rsidR="00B5572A" w:rsidRDefault="00B5572A">
            <w:pPr>
              <w:pStyle w:val="a5"/>
            </w:pPr>
            <w:r>
              <w:t>Крылова</w:t>
            </w:r>
          </w:p>
        </w:tc>
        <w:tc>
          <w:tcPr>
            <w:tcW w:w="3360" w:type="dxa"/>
            <w:tcBorders>
              <w:top w:val="nil"/>
              <w:left w:val="nil"/>
              <w:bottom w:val="nil"/>
              <w:right w:val="nil"/>
            </w:tcBorders>
          </w:tcPr>
          <w:p w:rsidR="00B5572A" w:rsidRDefault="00B5572A">
            <w:pPr>
              <w:pStyle w:val="a5"/>
            </w:pPr>
            <w:r>
              <w:t>М.А. Крылова</w:t>
            </w:r>
          </w:p>
        </w:tc>
      </w:tr>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Бухгалтер</w:t>
            </w:r>
          </w:p>
        </w:tc>
        <w:tc>
          <w:tcPr>
            <w:tcW w:w="2800" w:type="dxa"/>
            <w:tcBorders>
              <w:top w:val="nil"/>
              <w:left w:val="nil"/>
              <w:bottom w:val="nil"/>
              <w:right w:val="nil"/>
            </w:tcBorders>
          </w:tcPr>
          <w:p w:rsidR="00B5572A" w:rsidRDefault="00B5572A">
            <w:pPr>
              <w:pStyle w:val="a5"/>
            </w:pPr>
            <w:r>
              <w:t>Власова</w:t>
            </w:r>
          </w:p>
        </w:tc>
        <w:tc>
          <w:tcPr>
            <w:tcW w:w="3360" w:type="dxa"/>
            <w:tcBorders>
              <w:top w:val="nil"/>
              <w:left w:val="nil"/>
              <w:bottom w:val="nil"/>
              <w:right w:val="nil"/>
            </w:tcBorders>
          </w:tcPr>
          <w:p w:rsidR="00B5572A" w:rsidRDefault="00B5572A">
            <w:pPr>
              <w:pStyle w:val="a5"/>
            </w:pPr>
            <w:r>
              <w:t>О.В. Власова</w:t>
            </w:r>
          </w:p>
        </w:tc>
      </w:tr>
    </w:tbl>
    <w:p w:rsidR="00B5572A" w:rsidRDefault="00B5572A"/>
    <w:p w:rsidR="00B5572A" w:rsidRDefault="00B5572A">
      <w:r>
        <w:t>Сотрудника нужно уведомить всеми доступными способами о том, что он может приступить к выполнению своих должностных обязанностей. С приказом ознакомьте его под подпись.</w:t>
      </w:r>
    </w:p>
    <w:p w:rsidR="00B5572A" w:rsidRDefault="00B5572A">
      <w:r>
        <w:t>К моменту выхода сотрудника на работу обеспечьте допуск к ней: предоставьте рабочее место и создайте все необходимые условия для выполнения трудовых функций.</w:t>
      </w:r>
    </w:p>
    <w:p w:rsidR="00B5572A" w:rsidRDefault="00B5572A">
      <w:r>
        <w:t xml:space="preserve">Помимо издания приказа, внесите запись в личную карточку, если она была заведена на работника ранее и вы продолжаете вести личные карточки на работников. В </w:t>
      </w:r>
      <w:hyperlink r:id="rId1459" w:history="1">
        <w:r>
          <w:rPr>
            <w:rStyle w:val="a4"/>
            <w:rFonts w:cs="Times New Roman CYR"/>
          </w:rPr>
          <w:t>раздел X</w:t>
        </w:r>
      </w:hyperlink>
      <w:r>
        <w:t xml:space="preserve"> "Дополнительные сведения" внесите запись о восстановлении работника в должности. Запись об увольнении при этом зачеркните.</w:t>
      </w:r>
    </w:p>
    <w:p w:rsidR="00B5572A" w:rsidRDefault="00B5572A">
      <w:r>
        <w:t>Исправления придется внести и в трудовую книжку, если она ведется, или в сведения о трудовой деятельности восстановленного работника.</w:t>
      </w:r>
    </w:p>
    <w:p w:rsidR="00B5572A" w:rsidRDefault="00B5572A">
      <w:r>
        <w:t xml:space="preserve">Запись в трудовой книжке нужно признать недействительной. </w:t>
      </w:r>
      <w:hyperlink r:id="rId1460" w:history="1">
        <w:r>
          <w:rPr>
            <w:rStyle w:val="a4"/>
            <w:rFonts w:cs="Times New Roman CYR"/>
          </w:rPr>
          <w:t>Порядком</w:t>
        </w:r>
      </w:hyperlink>
      <w:r>
        <w:t xml:space="preserve"> ведения и хранения трудовых книжек правила признания записей недействительными не установлены, поэтому остается применять установленный ранее порядок. Чтобы признать запись недействительной, в </w:t>
      </w:r>
      <w:hyperlink r:id="rId1461" w:history="1">
        <w:r>
          <w:rPr>
            <w:rStyle w:val="a4"/>
            <w:rFonts w:cs="Times New Roman CYR"/>
          </w:rPr>
          <w:t>разделе</w:t>
        </w:r>
      </w:hyperlink>
      <w:r>
        <w:t xml:space="preserve"> "Сведения о работе" после соответствующей последней в данном разделе записи укажите:</w:t>
      </w:r>
    </w:p>
    <w:p w:rsidR="00B5572A" w:rsidRDefault="00B5572A">
      <w:r>
        <w:t>- в графе 1 - последующий порядковый номер записи;</w:t>
      </w:r>
    </w:p>
    <w:p w:rsidR="00B5572A" w:rsidRDefault="00B5572A">
      <w:r>
        <w:t>- в графе 2 - дату ее внесения;</w:t>
      </w:r>
    </w:p>
    <w:p w:rsidR="00B5572A" w:rsidRDefault="00B5572A">
      <w:r>
        <w:t>- в графе 3 - "Запись за номером таким-то недействительна, восстановлен на прежней работе";</w:t>
      </w:r>
    </w:p>
    <w:p w:rsidR="00B5572A" w:rsidRDefault="00B5572A">
      <w:r>
        <w:t xml:space="preserve">- в графе 4 - реквизиты приказа об отмене </w:t>
      </w:r>
      <w:hyperlink r:id="rId1462" w:history="1">
        <w:r>
          <w:rPr>
            <w:rStyle w:val="a4"/>
            <w:rFonts w:cs="Times New Roman CYR"/>
          </w:rPr>
          <w:t>приказа</w:t>
        </w:r>
      </w:hyperlink>
      <w:r>
        <w:t xml:space="preserve"> об увольнении.</w:t>
      </w:r>
    </w:p>
    <w:p w:rsidR="00B5572A" w:rsidRDefault="00B5572A">
      <w:r>
        <w:t>Также нужно вновь заполнить книгу учета движения трудовых книжек и вкладышей к ним. В графах 2-4 в этих случаях укажите фактическую дату приема трудовой книжки, а в графе 9 - реквизиты приказа, который был издан при приеме на работу, и приказа об отмене приказа об увольнении.</w:t>
      </w:r>
    </w:p>
    <w:p w:rsidR="00B5572A" w:rsidRDefault="00B5572A">
      <w:r>
        <w:t xml:space="preserve">Чтобы отменить запись в сведениях о трудовой деятельности, заполните </w:t>
      </w:r>
      <w:hyperlink r:id="rId1463" w:history="1">
        <w:r>
          <w:rPr>
            <w:rStyle w:val="a4"/>
            <w:rFonts w:cs="Times New Roman CYR"/>
          </w:rPr>
          <w:t>форму СЗВ-ТД</w:t>
        </w:r>
      </w:hyperlink>
      <w:r>
        <w:t xml:space="preserve"> в полном соответствии с первоначальными сведениями, которые требуется отменить, при этом напротив записи об увольнении в графе "Признак отмены записи сведений о приеме, переводе, увольнении" проставьте знак "X" (</w:t>
      </w:r>
      <w:hyperlink r:id="rId1464" w:history="1">
        <w:r>
          <w:rPr>
            <w:rStyle w:val="a4"/>
            <w:rFonts w:cs="Times New Roman CYR"/>
          </w:rPr>
          <w:t>п. 2.6</w:t>
        </w:r>
      </w:hyperlink>
      <w:r>
        <w:t xml:space="preserve"> Порядка заполнения формы СЗВ-ТД). Никаких записей больше не вносите, а измененную форму СЗВ-ТД представьте в ПФ РФ не позднее следующего дня после восстановления.</w:t>
      </w:r>
    </w:p>
    <w:p w:rsidR="00B5572A" w:rsidRDefault="00B5572A">
      <w:r>
        <w:t xml:space="preserve">В табеле учета рабочего времени (унифицированная форма Т-13) период, прошедший с момента увольнения работника, отметьте кодом </w:t>
      </w:r>
      <w:hyperlink r:id="rId1465" w:history="1">
        <w:r>
          <w:rPr>
            <w:rStyle w:val="a4"/>
            <w:rFonts w:cs="Times New Roman CYR"/>
          </w:rPr>
          <w:t>"ПВ"</w:t>
        </w:r>
      </w:hyperlink>
      <w:r>
        <w:t xml:space="preserve"> ("Время вынужденного прогула в случае признания увольнения, перевода на другую работу или отстранения от работы незаконными с восстановлением на прежней работе") или цифровым кодом "22".</w:t>
      </w:r>
    </w:p>
    <w:p w:rsidR="00B5572A" w:rsidRDefault="00B5572A"/>
    <w:p w:rsidR="00B5572A" w:rsidRDefault="00B5572A">
      <w:pPr>
        <w:pStyle w:val="1"/>
      </w:pPr>
      <w:bookmarkStart w:id="275" w:name="sub_135239"/>
      <w:r>
        <w:t>Компенсация за незаконное увольнение</w:t>
      </w:r>
    </w:p>
    <w:bookmarkEnd w:id="275"/>
    <w:p w:rsidR="00B5572A" w:rsidRDefault="00B5572A">
      <w:pPr>
        <w:pStyle w:val="1"/>
      </w:pPr>
    </w:p>
    <w:p w:rsidR="00B5572A" w:rsidRDefault="00B5572A">
      <w:r>
        <w:t>При восстановлении незаконно уволенного работника ему должен быть выплачен средний заработок за время вынужденного прогула (</w:t>
      </w:r>
      <w:hyperlink r:id="rId1466" w:history="1">
        <w:r>
          <w:rPr>
            <w:rStyle w:val="a4"/>
            <w:rFonts w:cs="Times New Roman CYR"/>
          </w:rPr>
          <w:t>ст. 234</w:t>
        </w:r>
      </w:hyperlink>
      <w:r>
        <w:t xml:space="preserve"> ТК РФ). Размер выплаты и период, за который выплачивается соответствующая сумма, как правило, указываются в решении суда и исполнительном листе. Помимо этого, придется выплатить компенсацию морального ущерба и судебных расходов, размер которых определит суд.</w:t>
      </w:r>
    </w:p>
    <w:p w:rsidR="00B5572A" w:rsidRDefault="00B5572A">
      <w:r>
        <w:t xml:space="preserve">Выплатить заработную плату за время вынужденного прогула нужно одновременно с отменой </w:t>
      </w:r>
      <w:hyperlink r:id="rId1467" w:history="1">
        <w:r>
          <w:rPr>
            <w:rStyle w:val="a4"/>
            <w:rFonts w:cs="Times New Roman CYR"/>
          </w:rPr>
          <w:t>приказа</w:t>
        </w:r>
      </w:hyperlink>
      <w:r>
        <w:t xml:space="preserve"> об увольнении и восстановлением работника в прежней должности (</w:t>
      </w:r>
      <w:hyperlink r:id="rId1468" w:history="1">
        <w:r>
          <w:rPr>
            <w:rStyle w:val="a4"/>
            <w:rFonts w:cs="Times New Roman CYR"/>
          </w:rPr>
          <w:t>Определение</w:t>
        </w:r>
      </w:hyperlink>
      <w:r>
        <w:t xml:space="preserve"> ВС РФ от 23.04.2010 N 5-В09-159).</w:t>
      </w:r>
    </w:p>
    <w:p w:rsidR="00B5572A" w:rsidRDefault="00B5572A"/>
    <w:p w:rsidR="00B5572A" w:rsidRDefault="00B5572A">
      <w:pPr>
        <w:pStyle w:val="1"/>
      </w:pPr>
      <w:bookmarkStart w:id="276" w:name="sub_135240"/>
      <w:r>
        <w:t>Как уволить работника, принятого на должность восстановленного сотрудника?</w:t>
      </w:r>
    </w:p>
    <w:bookmarkEnd w:id="276"/>
    <w:p w:rsidR="00B5572A" w:rsidRDefault="00B5572A">
      <w:pPr>
        <w:pStyle w:val="1"/>
      </w:pPr>
    </w:p>
    <w:p w:rsidR="00B5572A" w:rsidRDefault="00B5572A">
      <w:r>
        <w:t xml:space="preserve">Если на место напрасно уволенного сотрудника был принят другой человек, его придется уволить. При этом до увольнения нужно предложить ему перевод на другую, вакантную должность (ст. 83 ТК РФ). Если работник согласен ее занять, оформляется перевод, если нет - работник увольняется по </w:t>
      </w:r>
      <w:hyperlink r:id="rId1469" w:history="1">
        <w:r>
          <w:rPr>
            <w:rStyle w:val="a4"/>
            <w:rFonts w:cs="Times New Roman CYR"/>
          </w:rPr>
          <w:t>п. 2 ч. 1 ст. 83</w:t>
        </w:r>
      </w:hyperlink>
      <w:r>
        <w:t xml:space="preserve"> ТК РФ (восстановление на работе сотрудника, ранее выполнявшего данную работу, по решению суда). При увольнении по п. 2 ч. 1 ст. 83 ТК РФ выплачивается выходное пособие в размере двухнедельного среднего заработка.</w:t>
      </w:r>
    </w:p>
    <w:p w:rsidR="00B5572A" w:rsidRDefault="00B5572A">
      <w:r>
        <w:t xml:space="preserve">Если должность восстановленного сотрудника была сокращена, ее придется вернуть, издав приказ и изменив </w:t>
      </w:r>
      <w:hyperlink r:id="rId1470" w:history="1">
        <w:r>
          <w:rPr>
            <w:rStyle w:val="a4"/>
            <w:rFonts w:cs="Times New Roman CYR"/>
          </w:rPr>
          <w:t>штатное расписание</w:t>
        </w:r>
      </w:hyperlink>
      <w:r>
        <w:t>.</w:t>
      </w:r>
    </w:p>
    <w:p w:rsidR="00B5572A" w:rsidRDefault="00B5572A"/>
    <w:p w:rsidR="00B5572A" w:rsidRDefault="00B5572A">
      <w:pPr>
        <w:pStyle w:val="1"/>
      </w:pPr>
      <w:bookmarkStart w:id="277" w:name="sub_135241"/>
      <w:r>
        <w:t>Если решение суда о восстановлении работника было отменено</w:t>
      </w:r>
    </w:p>
    <w:bookmarkEnd w:id="277"/>
    <w:p w:rsidR="00B5572A" w:rsidRDefault="00B5572A">
      <w:pPr>
        <w:pStyle w:val="1"/>
      </w:pPr>
    </w:p>
    <w:p w:rsidR="00B5572A" w:rsidRDefault="00B5572A">
      <w:r>
        <w:t>Решение суда о восстановлении работника должно быть исполнено сразу. Однако до вступления в законную силу оно может быть обжаловано и в итоге отменено.</w:t>
      </w:r>
    </w:p>
    <w:p w:rsidR="00B5572A" w:rsidRDefault="00B5572A">
      <w:r>
        <w:t xml:space="preserve">В этом случае восстановленного работника опять увольняют на основании </w:t>
      </w:r>
      <w:hyperlink r:id="rId1471" w:history="1">
        <w:r>
          <w:rPr>
            <w:rStyle w:val="a4"/>
            <w:rFonts w:cs="Times New Roman CYR"/>
          </w:rPr>
          <w:t>п. 11 ч. 1 ст. 83</w:t>
        </w:r>
      </w:hyperlink>
      <w:r>
        <w:t xml:space="preserve"> ТК РФ - в связи с отменой решения суда о восстановлении его на работе. Приказ о восстановлении работника при этом отменять не нужно.</w:t>
      </w:r>
    </w:p>
    <w:p w:rsidR="00B5572A" w:rsidRDefault="00B5572A">
      <w:r>
        <w:t>В качестве основания для издания приказа указываются реквизиты документа, которым отменено решение о восстановлении.</w:t>
      </w:r>
    </w:p>
    <w:p w:rsidR="00B5572A" w:rsidRDefault="00B5572A">
      <w:r>
        <w:t>В трудовой книжке (сведениях о трудовой деятельности) делается запись об увольнении в связи с отменой решения суда о восстановлении на работе. Признавать недействительной запись о восстановлении в трудовой книжке также не нужно.</w:t>
      </w:r>
    </w:p>
    <w:p w:rsidR="00B5572A" w:rsidRDefault="00B5572A">
      <w:r>
        <w:t xml:space="preserve">Запись делается и в </w:t>
      </w:r>
      <w:hyperlink r:id="rId1472" w:history="1">
        <w:r>
          <w:rPr>
            <w:rStyle w:val="a4"/>
            <w:rFonts w:cs="Times New Roman CYR"/>
          </w:rPr>
          <w:t>личной карточке</w:t>
        </w:r>
      </w:hyperlink>
      <w:r>
        <w:t xml:space="preserve"> сотрудника, если она ведется.</w:t>
      </w:r>
    </w:p>
    <w:p w:rsidR="00B5572A" w:rsidRDefault="00B5572A">
      <w:r>
        <w:t>Что касается выплат при увольнении, в последний рабочий день нужно выплатить сотруднику зарплату за отработанный с момента восстановления период, компенсацию за неиспользованный отпуск и иные причитающиеся суммы.</w:t>
      </w:r>
    </w:p>
    <w:p w:rsidR="00B5572A" w:rsidRDefault="00B5572A">
      <w:r>
        <w:t>Удерживать с сотрудника выплаченные за время вынужденного прогула суммы нельзя. Взыскать их можно будет только в судебном порядке.</w:t>
      </w:r>
    </w:p>
    <w:p w:rsidR="00B5572A" w:rsidRDefault="00B5572A"/>
    <w:p w:rsidR="00B5572A" w:rsidRDefault="00B5572A">
      <w:pPr>
        <w:pStyle w:val="1"/>
      </w:pPr>
      <w:bookmarkStart w:id="278" w:name="sub_14000"/>
      <w:r>
        <w:t>14. Ответственность за нарушение работодателем трудового законодательства</w:t>
      </w:r>
    </w:p>
    <w:bookmarkEnd w:id="278"/>
    <w:p w:rsidR="00B5572A" w:rsidRDefault="00B5572A"/>
    <w:p w:rsidR="00B5572A" w:rsidRDefault="00B5572A">
      <w:r>
        <w:t xml:space="preserve">Нарушение трудового законодательства заключается в действиях или бездействии должностных лиц организации, нарушающих нормы </w:t>
      </w:r>
      <w:hyperlink r:id="rId1473" w:history="1">
        <w:r>
          <w:rPr>
            <w:rStyle w:val="a4"/>
            <w:rFonts w:cs="Times New Roman CYR"/>
          </w:rPr>
          <w:t>Трудового кодекса</w:t>
        </w:r>
      </w:hyperlink>
      <w:r>
        <w:t>, других нормативных актов, что повлекло нарушение прав работников. При нарушениях трудового законодательства действуют все виды ответственности: дисциплинарная, материальная, гражданско-правовая, административная и уголовная.</w:t>
      </w:r>
    </w:p>
    <w:p w:rsidR="00B5572A" w:rsidRDefault="00B5572A">
      <w:r>
        <w:t>Нарушения, как правило, выявляются при проверках контролирующими органами или по жалобам работников. При этом к ответственности может быть привлечена сама организация (индивидуальный предприниматель), ее руководитель (другие должностные лица) или все сразу. О том, кого и за какие нарушения можно привлечь к ответственности, - в этой главе.</w:t>
      </w:r>
    </w:p>
    <w:p w:rsidR="00B5572A" w:rsidRDefault="00B5572A"/>
    <w:p w:rsidR="00B5572A" w:rsidRDefault="00B5572A">
      <w:pPr>
        <w:pStyle w:val="1"/>
      </w:pPr>
      <w:bookmarkStart w:id="279" w:name="sub_14100"/>
      <w:r>
        <w:t>14.1. Дисциплинарная ответственность работодателя</w:t>
      </w:r>
    </w:p>
    <w:bookmarkEnd w:id="279"/>
    <w:p w:rsidR="00B5572A" w:rsidRDefault="00B5572A"/>
    <w:p w:rsidR="00B5572A" w:rsidRDefault="00B5572A">
      <w:r>
        <w:t>Руководитель организации осуществляет руководство ею, в том числе выполняет функции ее единоличного исполнительного органа, совершает от имени организации юридически значимые действия (</w:t>
      </w:r>
      <w:hyperlink r:id="rId1474" w:history="1">
        <w:r>
          <w:rPr>
            <w:rStyle w:val="a4"/>
            <w:rFonts w:cs="Times New Roman CYR"/>
          </w:rPr>
          <w:t>ст. 273</w:t>
        </w:r>
      </w:hyperlink>
      <w:r>
        <w:t xml:space="preserve"> ТК РФ, </w:t>
      </w:r>
      <w:hyperlink r:id="rId1475" w:history="1">
        <w:r>
          <w:rPr>
            <w:rStyle w:val="a4"/>
            <w:rFonts w:cs="Times New Roman CYR"/>
          </w:rPr>
          <w:t>п. 1 ст. 53</w:t>
        </w:r>
      </w:hyperlink>
      <w:r>
        <w:t xml:space="preserve"> ГК РФ). Являясь уполномоченным представителем работодателя, руководитель может быть привлечен к дисциплинарной ответственности за нарушение трудовых прав работников.</w:t>
      </w:r>
    </w:p>
    <w:p w:rsidR="00B5572A" w:rsidRDefault="00B5572A">
      <w:r>
        <w:t xml:space="preserve">При этом для руководителя установлена специальная дисциплинарная ответственность. В частности, возможно увольнение руководителя организации (филиала, представительства) по </w:t>
      </w:r>
      <w:hyperlink r:id="rId1476" w:history="1">
        <w:r>
          <w:rPr>
            <w:rStyle w:val="a4"/>
            <w:rFonts w:cs="Times New Roman CYR"/>
          </w:rPr>
          <w:t>п. 10 ч. 1 ст. 81</w:t>
        </w:r>
      </w:hyperlink>
      <w:r>
        <w:t xml:space="preserve"> ТК РФ - за однократное грубое нарушение таким руководителем своих трудовых обязанностей.</w:t>
      </w:r>
    </w:p>
    <w:p w:rsidR="00B5572A" w:rsidRDefault="00B5572A"/>
    <w:p w:rsidR="00B5572A" w:rsidRDefault="00B5572A">
      <w:r>
        <w:rPr>
          <w:rStyle w:val="a3"/>
          <w:bCs/>
        </w:rPr>
        <w:t>К сведению:</w:t>
      </w:r>
      <w:r>
        <w:t xml:space="preserve"> увольнение по этому основанию возможно, если не исполненная обязанность входила в круг должностных обязанностей по занимаемой работником должности, допущенное нарушение является однократным и грубым и соблюдены сроки и процедура применения дисциплинарного взыскания в виде увольнения.</w:t>
      </w:r>
    </w:p>
    <w:p w:rsidR="00B5572A" w:rsidRDefault="00B5572A"/>
    <w:p w:rsidR="00B5572A" w:rsidRDefault="00B5572A">
      <w:r>
        <w:t>Руководитель организации (а также руководитель структурного подразделения организации, его заместитель) должен быть привлечен к дисциплинарной ответственности и в случае, если поступит заявление от представительного органа работников о нарушении этим руководителем трудового законодательства или условий коллективного договора, соглашения и это подтвердится (</w:t>
      </w:r>
      <w:hyperlink r:id="rId1477" w:history="1">
        <w:r>
          <w:rPr>
            <w:rStyle w:val="a4"/>
            <w:rFonts w:cs="Times New Roman CYR"/>
          </w:rPr>
          <w:t>ст. 195</w:t>
        </w:r>
      </w:hyperlink>
      <w:r>
        <w:t xml:space="preserve"> ТК РФ). Если факт нарушения подтвердился, работодатель обязан применить к руководителю дисциплинарное взыскание вплоть до увольнения.</w:t>
      </w:r>
    </w:p>
    <w:p w:rsidR="00B5572A" w:rsidRDefault="00B5572A">
      <w:r>
        <w:t>Привлекать руководителя к дисциплинарной ответственности может также уполномоченный орган, который указан в уставе организации, содержащем сведения о компетенции органов управления.</w:t>
      </w:r>
    </w:p>
    <w:p w:rsidR="00B5572A" w:rsidRDefault="00B5572A">
      <w:r>
        <w:t>Кроме этого, поскольку руководитель организации является таким же работником, как и все остальные, он может быть привлечен к дисциплинарной ответственности за невыполнение или ненадлежащее выполнение трудовых обязанностей, нарушение трудового законодательства, коллективного договора (</w:t>
      </w:r>
      <w:hyperlink r:id="rId1478" w:history="1">
        <w:r>
          <w:rPr>
            <w:rStyle w:val="a4"/>
            <w:rFonts w:cs="Times New Roman CYR"/>
          </w:rPr>
          <w:t>ч. 1 ст. 192</w:t>
        </w:r>
      </w:hyperlink>
      <w:r>
        <w:t xml:space="preserve"> ТК РФ).</w:t>
      </w:r>
    </w:p>
    <w:p w:rsidR="00B5572A" w:rsidRDefault="00B5572A">
      <w:r>
        <w:t xml:space="preserve">Порядок привлечения руководителя к дисциплинарной ответственности аналогичен общему порядку, установленному </w:t>
      </w:r>
      <w:hyperlink r:id="rId1479" w:history="1">
        <w:r>
          <w:rPr>
            <w:rStyle w:val="a4"/>
            <w:rFonts w:cs="Times New Roman CYR"/>
          </w:rPr>
          <w:t>ст. 193</w:t>
        </w:r>
      </w:hyperlink>
      <w:r>
        <w:t xml:space="preserve"> ТК РФ.</w:t>
      </w:r>
    </w:p>
    <w:p w:rsidR="00B5572A" w:rsidRDefault="00B5572A"/>
    <w:p w:rsidR="00B5572A" w:rsidRDefault="00B5572A">
      <w:pPr>
        <w:pStyle w:val="1"/>
      </w:pPr>
      <w:bookmarkStart w:id="280" w:name="sub_14200"/>
      <w:r>
        <w:t>14.2. Материальная ответственность работодателя</w:t>
      </w:r>
    </w:p>
    <w:bookmarkEnd w:id="280"/>
    <w:p w:rsidR="00B5572A" w:rsidRDefault="00B5572A">
      <w:pPr>
        <w:pStyle w:val="1"/>
      </w:pPr>
    </w:p>
    <w:p w:rsidR="00B5572A" w:rsidRDefault="00B5572A">
      <w:r>
        <w:t>Сторона трудового договора (работодатель или работник), причинившая ущерб другой стороне, возмещает его в соответствии с Трудовым кодексом и иными федеральными законами (</w:t>
      </w:r>
      <w:hyperlink r:id="rId1480" w:history="1">
        <w:r>
          <w:rPr>
            <w:rStyle w:val="a4"/>
            <w:rFonts w:cs="Times New Roman CYR"/>
          </w:rPr>
          <w:t>ст. 232</w:t>
        </w:r>
      </w:hyperlink>
      <w:r>
        <w:t xml:space="preserve"> ТК РФ).</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20"/>
        <w:gridCol w:w="2100"/>
      </w:tblGrid>
      <w:tr w:rsidR="00B5572A">
        <w:tblPrEx>
          <w:tblCellMar>
            <w:top w:w="0" w:type="dxa"/>
            <w:bottom w:w="0" w:type="dxa"/>
          </w:tblCellMar>
        </w:tblPrEx>
        <w:tc>
          <w:tcPr>
            <w:tcW w:w="8120" w:type="dxa"/>
            <w:tcBorders>
              <w:top w:val="single" w:sz="4" w:space="0" w:color="auto"/>
              <w:bottom w:val="single" w:sz="4" w:space="0" w:color="auto"/>
              <w:right w:val="single" w:sz="4" w:space="0" w:color="auto"/>
            </w:tcBorders>
          </w:tcPr>
          <w:p w:rsidR="00B5572A" w:rsidRDefault="00B5572A">
            <w:pPr>
              <w:pStyle w:val="a5"/>
              <w:jc w:val="center"/>
            </w:pPr>
            <w:r>
              <w:t>Случаи материальной ответственности работодателя</w:t>
            </w:r>
          </w:p>
        </w:tc>
        <w:tc>
          <w:tcPr>
            <w:tcW w:w="2100" w:type="dxa"/>
            <w:tcBorders>
              <w:top w:val="single" w:sz="4" w:space="0" w:color="auto"/>
              <w:left w:val="single" w:sz="4" w:space="0" w:color="auto"/>
              <w:bottom w:val="single" w:sz="4" w:space="0" w:color="auto"/>
            </w:tcBorders>
          </w:tcPr>
          <w:p w:rsidR="00B5572A" w:rsidRDefault="00B5572A">
            <w:pPr>
              <w:pStyle w:val="a5"/>
              <w:jc w:val="center"/>
            </w:pPr>
            <w:r>
              <w:t xml:space="preserve">Норма </w:t>
            </w:r>
            <w:hyperlink r:id="rId1481" w:history="1">
              <w:r>
                <w:rPr>
                  <w:rStyle w:val="a4"/>
                  <w:rFonts w:cs="Times New Roman CYR"/>
                </w:rPr>
                <w:t>ТК</w:t>
              </w:r>
            </w:hyperlink>
            <w:r>
              <w:t xml:space="preserve"> РФ</w:t>
            </w:r>
          </w:p>
        </w:tc>
      </w:tr>
      <w:tr w:rsidR="00B5572A">
        <w:tblPrEx>
          <w:tblCellMar>
            <w:top w:w="0" w:type="dxa"/>
            <w:bottom w:w="0" w:type="dxa"/>
          </w:tblCellMar>
        </w:tblPrEx>
        <w:tc>
          <w:tcPr>
            <w:tcW w:w="8120" w:type="dxa"/>
            <w:tcBorders>
              <w:top w:val="single" w:sz="4" w:space="0" w:color="auto"/>
              <w:bottom w:val="single" w:sz="4" w:space="0" w:color="auto"/>
              <w:right w:val="single" w:sz="4" w:space="0" w:color="auto"/>
            </w:tcBorders>
          </w:tcPr>
          <w:p w:rsidR="00B5572A" w:rsidRDefault="00B5572A">
            <w:pPr>
              <w:pStyle w:val="a7"/>
            </w:pPr>
            <w:r>
              <w:t>Незаконное лишение работника возможности трудиться</w:t>
            </w:r>
          </w:p>
        </w:tc>
        <w:tc>
          <w:tcPr>
            <w:tcW w:w="2100" w:type="dxa"/>
            <w:tcBorders>
              <w:top w:val="single" w:sz="4" w:space="0" w:color="auto"/>
              <w:left w:val="single" w:sz="4" w:space="0" w:color="auto"/>
              <w:bottom w:val="single" w:sz="4" w:space="0" w:color="auto"/>
            </w:tcBorders>
          </w:tcPr>
          <w:p w:rsidR="00B5572A" w:rsidRDefault="00B5572A">
            <w:pPr>
              <w:pStyle w:val="a7"/>
            </w:pPr>
            <w:hyperlink r:id="rId1482" w:history="1">
              <w:r>
                <w:rPr>
                  <w:rStyle w:val="a4"/>
                  <w:rFonts w:cs="Times New Roman CYR"/>
                </w:rPr>
                <w:t>Статья 234</w:t>
              </w:r>
            </w:hyperlink>
            <w:r>
              <w:t xml:space="preserve"> ТК РФ</w:t>
            </w:r>
          </w:p>
        </w:tc>
      </w:tr>
      <w:tr w:rsidR="00B5572A">
        <w:tblPrEx>
          <w:tblCellMar>
            <w:top w:w="0" w:type="dxa"/>
            <w:bottom w:w="0" w:type="dxa"/>
          </w:tblCellMar>
        </w:tblPrEx>
        <w:tc>
          <w:tcPr>
            <w:tcW w:w="8120" w:type="dxa"/>
            <w:tcBorders>
              <w:top w:val="single" w:sz="4" w:space="0" w:color="auto"/>
              <w:bottom w:val="single" w:sz="4" w:space="0" w:color="auto"/>
              <w:right w:val="single" w:sz="4" w:space="0" w:color="auto"/>
            </w:tcBorders>
          </w:tcPr>
          <w:p w:rsidR="00B5572A" w:rsidRDefault="00B5572A">
            <w:pPr>
              <w:pStyle w:val="a7"/>
            </w:pPr>
            <w:r>
              <w:t>Причинение ущерба имуществу работника</w:t>
            </w:r>
          </w:p>
        </w:tc>
        <w:tc>
          <w:tcPr>
            <w:tcW w:w="2100" w:type="dxa"/>
            <w:tcBorders>
              <w:top w:val="single" w:sz="4" w:space="0" w:color="auto"/>
              <w:left w:val="single" w:sz="4" w:space="0" w:color="auto"/>
              <w:bottom w:val="single" w:sz="4" w:space="0" w:color="auto"/>
            </w:tcBorders>
          </w:tcPr>
          <w:p w:rsidR="00B5572A" w:rsidRDefault="00B5572A">
            <w:pPr>
              <w:pStyle w:val="a7"/>
            </w:pPr>
            <w:hyperlink r:id="rId1483" w:history="1">
              <w:r>
                <w:rPr>
                  <w:rStyle w:val="a4"/>
                  <w:rFonts w:cs="Times New Roman CYR"/>
                </w:rPr>
                <w:t>Статья 235</w:t>
              </w:r>
            </w:hyperlink>
            <w:r>
              <w:t xml:space="preserve"> ТК РФ</w:t>
            </w:r>
          </w:p>
        </w:tc>
      </w:tr>
      <w:tr w:rsidR="00B5572A">
        <w:tblPrEx>
          <w:tblCellMar>
            <w:top w:w="0" w:type="dxa"/>
            <w:bottom w:w="0" w:type="dxa"/>
          </w:tblCellMar>
        </w:tblPrEx>
        <w:tc>
          <w:tcPr>
            <w:tcW w:w="8120" w:type="dxa"/>
            <w:tcBorders>
              <w:top w:val="single" w:sz="4" w:space="0" w:color="auto"/>
              <w:bottom w:val="single" w:sz="4" w:space="0" w:color="auto"/>
              <w:right w:val="single" w:sz="4" w:space="0" w:color="auto"/>
            </w:tcBorders>
          </w:tcPr>
          <w:p w:rsidR="00B5572A" w:rsidRDefault="00B5572A">
            <w:pPr>
              <w:pStyle w:val="a7"/>
            </w:pPr>
            <w:r>
              <w:t>Нарушение установленного срока выплаты соответственно заработной платы, оплаты отпуска, выплат при увольнении и (или) других выплат, причитающихся работнику</w:t>
            </w:r>
          </w:p>
        </w:tc>
        <w:tc>
          <w:tcPr>
            <w:tcW w:w="2100" w:type="dxa"/>
            <w:tcBorders>
              <w:top w:val="single" w:sz="4" w:space="0" w:color="auto"/>
              <w:left w:val="single" w:sz="4" w:space="0" w:color="auto"/>
              <w:bottom w:val="single" w:sz="4" w:space="0" w:color="auto"/>
            </w:tcBorders>
          </w:tcPr>
          <w:p w:rsidR="00B5572A" w:rsidRDefault="00B5572A">
            <w:pPr>
              <w:pStyle w:val="a7"/>
            </w:pPr>
            <w:hyperlink r:id="rId1484" w:history="1">
              <w:r>
                <w:rPr>
                  <w:rStyle w:val="a4"/>
                  <w:rFonts w:cs="Times New Roman CYR"/>
                </w:rPr>
                <w:t>Часть 1 ст. 236</w:t>
              </w:r>
            </w:hyperlink>
            <w:r>
              <w:t xml:space="preserve"> ТК РФ</w:t>
            </w:r>
          </w:p>
        </w:tc>
      </w:tr>
      <w:tr w:rsidR="00B5572A">
        <w:tblPrEx>
          <w:tblCellMar>
            <w:top w:w="0" w:type="dxa"/>
            <w:bottom w:w="0" w:type="dxa"/>
          </w:tblCellMar>
        </w:tblPrEx>
        <w:tc>
          <w:tcPr>
            <w:tcW w:w="8120" w:type="dxa"/>
            <w:tcBorders>
              <w:top w:val="single" w:sz="4" w:space="0" w:color="auto"/>
              <w:bottom w:val="single" w:sz="4" w:space="0" w:color="auto"/>
              <w:right w:val="single" w:sz="4" w:space="0" w:color="auto"/>
            </w:tcBorders>
          </w:tcPr>
          <w:p w:rsidR="00B5572A" w:rsidRDefault="00B5572A">
            <w:pPr>
              <w:pStyle w:val="a7"/>
            </w:pPr>
            <w:r>
              <w:t>Причинение работнику морального вреда</w:t>
            </w:r>
          </w:p>
        </w:tc>
        <w:tc>
          <w:tcPr>
            <w:tcW w:w="2100" w:type="dxa"/>
            <w:tcBorders>
              <w:top w:val="single" w:sz="4" w:space="0" w:color="auto"/>
              <w:left w:val="single" w:sz="4" w:space="0" w:color="auto"/>
              <w:bottom w:val="single" w:sz="4" w:space="0" w:color="auto"/>
            </w:tcBorders>
          </w:tcPr>
          <w:p w:rsidR="00B5572A" w:rsidRDefault="00B5572A">
            <w:pPr>
              <w:pStyle w:val="a7"/>
            </w:pPr>
            <w:hyperlink r:id="rId1485" w:history="1">
              <w:r>
                <w:rPr>
                  <w:rStyle w:val="a4"/>
                  <w:rFonts w:cs="Times New Roman CYR"/>
                </w:rPr>
                <w:t>Статья 237</w:t>
              </w:r>
            </w:hyperlink>
            <w:r>
              <w:t xml:space="preserve"> ТК РФ</w:t>
            </w:r>
          </w:p>
        </w:tc>
      </w:tr>
    </w:tbl>
    <w:p w:rsidR="00B5572A" w:rsidRDefault="00B5572A"/>
    <w:p w:rsidR="00B5572A" w:rsidRDefault="00B5572A">
      <w:r>
        <w:t>Для возникновения материальной ответственности работодателя необходимо соблюдение следующих условий:</w:t>
      </w:r>
    </w:p>
    <w:p w:rsidR="00B5572A" w:rsidRDefault="00B5572A">
      <w:r>
        <w:t>1. Наличие ущерба. Доказательством будет заявление работника о возмещении причиненного ущерба, подтвержденного документами или свидетельскими показаниями (</w:t>
      </w:r>
      <w:hyperlink r:id="rId1486" w:history="1">
        <w:r>
          <w:rPr>
            <w:rStyle w:val="a4"/>
            <w:rFonts w:cs="Times New Roman CYR"/>
          </w:rPr>
          <w:t>ст. 233</w:t>
        </w:r>
      </w:hyperlink>
      <w:r>
        <w:t xml:space="preserve">, </w:t>
      </w:r>
      <w:hyperlink r:id="rId1487" w:history="1">
        <w:r>
          <w:rPr>
            <w:rStyle w:val="a4"/>
            <w:rFonts w:cs="Times New Roman CYR"/>
          </w:rPr>
          <w:t>ч. 3 ст. 235</w:t>
        </w:r>
      </w:hyperlink>
      <w:r>
        <w:t xml:space="preserve"> ТК РФ).</w:t>
      </w:r>
    </w:p>
    <w:p w:rsidR="00B5572A" w:rsidRDefault="00B5572A">
      <w:r>
        <w:t>2. Причинение ущерба работнику виновными действиями или бездействием работодателя. Наличие вины не требуется при нарушении сроков выплаты зарплаты и других сумм, причитающихся работнику (</w:t>
      </w:r>
      <w:hyperlink r:id="rId1488" w:history="1">
        <w:r>
          <w:rPr>
            <w:rStyle w:val="a4"/>
            <w:rFonts w:cs="Times New Roman CYR"/>
          </w:rPr>
          <w:t>ч. 2 ст. 236</w:t>
        </w:r>
      </w:hyperlink>
      <w:r>
        <w:t xml:space="preserve"> ТК РФ).</w:t>
      </w:r>
    </w:p>
    <w:p w:rsidR="00B5572A" w:rsidRDefault="00B5572A">
      <w:r>
        <w:t>3. Противоправность действий или бездействия работодателя.</w:t>
      </w:r>
    </w:p>
    <w:p w:rsidR="00B5572A" w:rsidRDefault="00B5572A">
      <w:r>
        <w:t>4. Причинно-следственная связь между виновными противоправными действиями (бездействием) и возникшим ущербом.</w:t>
      </w:r>
    </w:p>
    <w:p w:rsidR="00B5572A" w:rsidRDefault="00B5572A"/>
    <w:p w:rsidR="00B5572A" w:rsidRDefault="00B5572A">
      <w:pPr>
        <w:pStyle w:val="1"/>
      </w:pPr>
      <w:bookmarkStart w:id="281" w:name="sub_14210"/>
      <w:r>
        <w:t>14.2.1. Возмещение ущерба, причиненного работнику в результате лишения его возможности трудиться</w:t>
      </w:r>
    </w:p>
    <w:bookmarkEnd w:id="281"/>
    <w:p w:rsidR="00B5572A" w:rsidRDefault="00B5572A"/>
    <w:p w:rsidR="00B5572A" w:rsidRDefault="00B5572A">
      <w:r>
        <w:t>Работодатель обязан возместить работнику не полученный им заработок во всех случаях незаконного лишения его возможности трудиться (</w:t>
      </w:r>
      <w:hyperlink r:id="rId1489" w:history="1">
        <w:r>
          <w:rPr>
            <w:rStyle w:val="a4"/>
            <w:rFonts w:cs="Times New Roman CYR"/>
          </w:rPr>
          <w:t>ст. 234</w:t>
        </w:r>
      </w:hyperlink>
      <w:r>
        <w:t xml:space="preserve"> ТК РФ). К таким случаям относятся:</w:t>
      </w:r>
    </w:p>
    <w:p w:rsidR="00B5572A" w:rsidRDefault="00B5572A">
      <w:r>
        <w:t xml:space="preserve">1. Незаконное отстранение от работы, увольнение или перевод на другую работу. То есть если работодатель отстранит сотрудника от работы в случаях, не установленных </w:t>
      </w:r>
      <w:hyperlink r:id="rId1490" w:history="1">
        <w:r>
          <w:rPr>
            <w:rStyle w:val="a4"/>
            <w:rFonts w:cs="Times New Roman CYR"/>
          </w:rPr>
          <w:t>ст. 76</w:t>
        </w:r>
      </w:hyperlink>
      <w:r>
        <w:t xml:space="preserve"> ТК РФ, или нарушит процедуру перевода на другую работу, установленную </w:t>
      </w:r>
      <w:hyperlink r:id="rId1491" w:history="1">
        <w:r>
          <w:rPr>
            <w:rStyle w:val="a4"/>
            <w:rFonts w:cs="Times New Roman CYR"/>
          </w:rPr>
          <w:t>ст. 72</w:t>
        </w:r>
      </w:hyperlink>
      <w:r>
        <w:t xml:space="preserve">, </w:t>
      </w:r>
      <w:hyperlink r:id="rId1492" w:history="1">
        <w:r>
          <w:rPr>
            <w:rStyle w:val="a4"/>
            <w:rFonts w:cs="Times New Roman CYR"/>
          </w:rPr>
          <w:t>73</w:t>
        </w:r>
      </w:hyperlink>
      <w:r>
        <w:t xml:space="preserve"> ТК РФ (например, осуществит его без согласия работника), придется возместить заработок, не полученный за период незаконного отстранения от работы, или разницу в зарплате при переводе на нижестоящую должность.</w:t>
      </w:r>
    </w:p>
    <w:p w:rsidR="00B5572A" w:rsidRDefault="00B5572A">
      <w:r>
        <w:t>2. Отказ работодателя от исполнения решения суда о восстановлении работника на прежней работе либо несвоевременное исполнение такого решения.</w:t>
      </w:r>
    </w:p>
    <w:p w:rsidR="00B5572A" w:rsidRDefault="00B5572A"/>
    <w:p w:rsidR="00B5572A" w:rsidRDefault="00B5572A">
      <w:r>
        <w:rPr>
          <w:rStyle w:val="a3"/>
          <w:bCs/>
        </w:rPr>
        <w:t>Обратите внимание:</w:t>
      </w:r>
      <w:r>
        <w:t xml:space="preserve"> решения о восстановлении на работе незаконно уволенного или переведенного работника подлежат немедленному исполнению. При несвоевременном исполнении такого решения суд выносит определение о выплате работнику среднего заработка или разницы в заработке за все время задержки исполнения решения (</w:t>
      </w:r>
      <w:hyperlink r:id="rId1493" w:history="1">
        <w:r>
          <w:rPr>
            <w:rStyle w:val="a4"/>
            <w:rFonts w:cs="Times New Roman CYR"/>
          </w:rPr>
          <w:t>ст. 396</w:t>
        </w:r>
      </w:hyperlink>
      <w:r>
        <w:t xml:space="preserve"> ТК РФ). Выплаты придется произвести с уплатой процентов в соответствии со </w:t>
      </w:r>
      <w:hyperlink r:id="rId1494" w:history="1">
        <w:r>
          <w:rPr>
            <w:rStyle w:val="a4"/>
            <w:rFonts w:cs="Times New Roman CYR"/>
          </w:rPr>
          <w:t>ст. 236</w:t>
        </w:r>
      </w:hyperlink>
      <w:r>
        <w:t xml:space="preserve"> ТК РФ.</w:t>
      </w:r>
    </w:p>
    <w:p w:rsidR="00B5572A" w:rsidRDefault="00B5572A"/>
    <w:p w:rsidR="00B5572A" w:rsidRDefault="00B5572A">
      <w:r>
        <w:t>3. Задержка работодателем выдачи работнику трудовой книжки, предоставления сведений о трудовой деятельности, внесение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B5572A" w:rsidRDefault="00B5572A">
      <w:r>
        <w:t>Если в день расторжения трудового договора работодатель не выдал работнику трудовую книжку или сведения о трудовой деятельности либо внес в них неправильную запись (например, вместо увольнения по соглашению сторон отразил в ней увольнение за прогул), что не позволило работнику трудоустроиться, то работнику возмещается средний заработок за все время вынужденного прогула или время задержки выдачи трудовой книжки.</w:t>
      </w:r>
    </w:p>
    <w:p w:rsidR="00B5572A" w:rsidRDefault="00B5572A">
      <w:r>
        <w:t>На основании решения органа, рассматривающего трудовой спор, работодатель издает приказ о возмещении работнику не полученного им заработка. В приказе отражаются размер и причина выплаты работнику. С приказом необходимо ознакомить его под подпись. Если он отказывается ознакомиться, составляется соответствующий акт.</w:t>
      </w:r>
    </w:p>
    <w:p w:rsidR="00B5572A" w:rsidRDefault="00B5572A">
      <w:r>
        <w:t>Возместить ущерб работодатель может добровольно, для чего у работника нужно запросить соответствующее заявление.</w:t>
      </w:r>
    </w:p>
    <w:p w:rsidR="00B5572A" w:rsidRDefault="00B5572A"/>
    <w:p w:rsidR="00B5572A" w:rsidRDefault="00B5572A">
      <w:pPr>
        <w:pStyle w:val="1"/>
      </w:pPr>
      <w:bookmarkStart w:id="282" w:name="sub_14220"/>
      <w:r>
        <w:t>14.2.2. Возмещение ущерба, причиненного имуществу работника</w:t>
      </w:r>
    </w:p>
    <w:bookmarkEnd w:id="282"/>
    <w:p w:rsidR="00B5572A" w:rsidRDefault="00B5572A">
      <w:pPr>
        <w:pStyle w:val="1"/>
      </w:pPr>
    </w:p>
    <w:p w:rsidR="00B5572A" w:rsidRDefault="00B5572A">
      <w:r>
        <w:t xml:space="preserve">Ущерб, причиненный имуществу работника, возмещается в полном объеме, если нанесен в процессе трудовой деятельности или в связи с выполнением трудовой функции и соблюдены условия, перечисленные в </w:t>
      </w:r>
      <w:hyperlink r:id="rId1495" w:history="1">
        <w:r>
          <w:rPr>
            <w:rStyle w:val="a4"/>
            <w:rFonts w:cs="Times New Roman CYR"/>
          </w:rPr>
          <w:t>ст. 233</w:t>
        </w:r>
      </w:hyperlink>
      <w:r>
        <w:t xml:space="preserve"> ТК РФ (</w:t>
      </w:r>
      <w:hyperlink r:id="rId1496" w:history="1">
        <w:r>
          <w:rPr>
            <w:rStyle w:val="a4"/>
            <w:rFonts w:cs="Times New Roman CYR"/>
          </w:rPr>
          <w:t>ст. 235</w:t>
        </w:r>
      </w:hyperlink>
      <w:r>
        <w:t xml:space="preserve"> ТК РФ).</w:t>
      </w:r>
    </w:p>
    <w:p w:rsidR="00B5572A" w:rsidRDefault="00B5572A">
      <w:r>
        <w:t>Работник должен подать работодателю заявление, в котором указаны обстоятельства нанесения ущерба, размер ущерба (сумма) либо требование о его возмещении в натуре. Подать заявление работник может в любое время, в том числе после увольнения.</w:t>
      </w:r>
    </w:p>
    <w:p w:rsidR="00B5572A" w:rsidRDefault="00B5572A">
      <w:r>
        <w:t>Работодатель должен рассмотреть заявление в течение 10 дней. Если ответа не последовало, работник может обратиться в суд (</w:t>
      </w:r>
      <w:hyperlink r:id="rId1497" w:history="1">
        <w:r>
          <w:rPr>
            <w:rStyle w:val="a4"/>
            <w:rFonts w:cs="Times New Roman CYR"/>
          </w:rPr>
          <w:t>ч. 3 ст. 235</w:t>
        </w:r>
      </w:hyperlink>
      <w:r>
        <w:t xml:space="preserve"> ТК РФ).</w:t>
      </w:r>
    </w:p>
    <w:p w:rsidR="00B5572A" w:rsidRDefault="00B5572A"/>
    <w:p w:rsidR="00B5572A" w:rsidRDefault="00B5572A">
      <w:r>
        <w:rPr>
          <w:rStyle w:val="a3"/>
          <w:bCs/>
        </w:rPr>
        <w:t xml:space="preserve">К сведению: </w:t>
      </w:r>
      <w:r>
        <w:t>размер ущерба исчисляется по рыночным ценам, действующим в данной местности на день возмещения.</w:t>
      </w:r>
    </w:p>
    <w:p w:rsidR="00B5572A" w:rsidRDefault="00B5572A"/>
    <w:p w:rsidR="00B5572A" w:rsidRDefault="00B5572A">
      <w:r>
        <w:t>С согласия работника ущерб может возмещаться в натуре (</w:t>
      </w:r>
      <w:hyperlink r:id="rId1498" w:history="1">
        <w:r>
          <w:rPr>
            <w:rStyle w:val="a4"/>
            <w:rFonts w:cs="Times New Roman CYR"/>
          </w:rPr>
          <w:t>ч. 2 ст. 235</w:t>
        </w:r>
      </w:hyperlink>
      <w:r>
        <w:t xml:space="preserve"> ТК РФ).</w:t>
      </w:r>
    </w:p>
    <w:p w:rsidR="00B5572A" w:rsidRDefault="00B5572A">
      <w:r>
        <w:t>На основании заявления работника издается приказ о возмещении работодателем стоимости ущерба, нанесенного имуществу работника, с указанием (перечнем) этого имущества работника и суммы выплаты. Приказ может издаваться и на основании решения суда - тогда указываются и реквизиты этого решения.</w:t>
      </w:r>
    </w:p>
    <w:p w:rsidR="00B5572A" w:rsidRDefault="00B5572A">
      <w:r>
        <w:t>Приведем образец приказа.</w:t>
      </w:r>
    </w:p>
    <w:p w:rsidR="00B5572A" w:rsidRDefault="00B5572A"/>
    <w:p w:rsidR="00B5572A" w:rsidRDefault="00B5572A">
      <w:pPr>
        <w:ind w:firstLine="698"/>
        <w:jc w:val="center"/>
      </w:pPr>
      <w:bookmarkStart w:id="283" w:name="sub_135242"/>
      <w:r>
        <w:t>Общество с ограниченной ответственностью "Карат"</w:t>
      </w:r>
    </w:p>
    <w:bookmarkEnd w:id="283"/>
    <w:p w:rsidR="00B5572A" w:rsidRDefault="00B5572A">
      <w:pPr>
        <w:ind w:firstLine="698"/>
        <w:jc w:val="center"/>
      </w:pPr>
      <w:r>
        <w:t>(ООО "Карат")</w:t>
      </w:r>
    </w:p>
    <w:p w:rsidR="00B5572A" w:rsidRDefault="00B5572A"/>
    <w:tbl>
      <w:tblPr>
        <w:tblW w:w="5000" w:type="pct"/>
        <w:tblInd w:w="108" w:type="dxa"/>
        <w:tblLook w:val="0000"/>
      </w:tblPr>
      <w:tblGrid>
        <w:gridCol w:w="7013"/>
        <w:gridCol w:w="3508"/>
      </w:tblGrid>
      <w:tr w:rsidR="00B5572A">
        <w:tblPrEx>
          <w:tblCellMar>
            <w:top w:w="0" w:type="dxa"/>
            <w:bottom w:w="0" w:type="dxa"/>
          </w:tblCellMar>
        </w:tblPrEx>
        <w:tc>
          <w:tcPr>
            <w:tcW w:w="3302" w:type="pct"/>
            <w:tcBorders>
              <w:top w:val="nil"/>
              <w:left w:val="nil"/>
              <w:bottom w:val="nil"/>
              <w:right w:val="nil"/>
            </w:tcBorders>
          </w:tcPr>
          <w:p w:rsidR="00B5572A" w:rsidRDefault="00B5572A">
            <w:pPr>
              <w:pStyle w:val="a7"/>
            </w:pPr>
            <w:r>
              <w:t>19.11.2021</w:t>
            </w:r>
          </w:p>
          <w:p w:rsidR="00B5572A" w:rsidRDefault="00B5572A">
            <w:pPr>
              <w:pStyle w:val="a7"/>
            </w:pPr>
            <w:r>
              <w:t>г. Новгород</w:t>
            </w:r>
          </w:p>
        </w:tc>
        <w:tc>
          <w:tcPr>
            <w:tcW w:w="1651" w:type="pct"/>
            <w:tcBorders>
              <w:top w:val="nil"/>
              <w:left w:val="nil"/>
              <w:bottom w:val="nil"/>
              <w:right w:val="nil"/>
            </w:tcBorders>
          </w:tcPr>
          <w:p w:rsidR="00B5572A" w:rsidRDefault="00B5572A">
            <w:pPr>
              <w:pStyle w:val="a5"/>
              <w:jc w:val="right"/>
            </w:pPr>
            <w:r>
              <w:t>N 14</w:t>
            </w:r>
          </w:p>
        </w:tc>
      </w:tr>
    </w:tbl>
    <w:p w:rsidR="00B5572A" w:rsidRDefault="00B5572A"/>
    <w:p w:rsidR="00B5572A" w:rsidRDefault="00B5572A">
      <w:pPr>
        <w:pStyle w:val="1"/>
      </w:pPr>
      <w:r>
        <w:t>Приказ</w:t>
      </w:r>
      <w:r>
        <w:br/>
        <w:t>о возмещении ущерба, причиненного имуществу работника</w:t>
      </w:r>
    </w:p>
    <w:p w:rsidR="00B5572A" w:rsidRDefault="00B5572A">
      <w:pPr>
        <w:pStyle w:val="1"/>
      </w:pPr>
    </w:p>
    <w:p w:rsidR="00B5572A" w:rsidRDefault="00B5572A">
      <w:r>
        <w:t>В связи с причинением специалисту технического отдела Громову И.С. имущественного ущерба, выразившегося в повреждении его автомобиля на стоянке ООО "Карат",</w:t>
      </w:r>
    </w:p>
    <w:p w:rsidR="00B5572A" w:rsidRDefault="00B5572A">
      <w:r>
        <w:t>Приказываю:</w:t>
      </w:r>
    </w:p>
    <w:p w:rsidR="00B5572A" w:rsidRDefault="00B5572A">
      <w:r>
        <w:t>1. Возместить Громову И.С. ущерб в размере 20 000 руб.</w:t>
      </w:r>
    </w:p>
    <w:p w:rsidR="00B5572A" w:rsidRDefault="00B5572A">
      <w:r>
        <w:t>2. Бухгалтерии выплатить Громову И.С. указанную сумму в ближайший день выдачи заработной платы.</w:t>
      </w:r>
    </w:p>
    <w:p w:rsidR="00B5572A" w:rsidRDefault="00B5572A">
      <w:r>
        <w:t>Основание: докладная записка Громова И.С. о возмещении ущерба от 14.11.2021, заключение о результатах служебного расследования от 18.11.2021 N 9/11. </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800"/>
        <w:gridCol w:w="3360"/>
      </w:tblGrid>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Генеральный директор</w:t>
            </w:r>
          </w:p>
        </w:tc>
        <w:tc>
          <w:tcPr>
            <w:tcW w:w="2800" w:type="dxa"/>
            <w:tcBorders>
              <w:top w:val="nil"/>
              <w:left w:val="nil"/>
              <w:bottom w:val="nil"/>
              <w:right w:val="nil"/>
            </w:tcBorders>
          </w:tcPr>
          <w:p w:rsidR="00B5572A" w:rsidRDefault="00B5572A">
            <w:pPr>
              <w:pStyle w:val="a5"/>
            </w:pPr>
            <w:r>
              <w:t>Бобков</w:t>
            </w:r>
          </w:p>
        </w:tc>
        <w:tc>
          <w:tcPr>
            <w:tcW w:w="3360" w:type="dxa"/>
            <w:tcBorders>
              <w:top w:val="nil"/>
              <w:left w:val="nil"/>
              <w:bottom w:val="nil"/>
              <w:right w:val="nil"/>
            </w:tcBorders>
          </w:tcPr>
          <w:p w:rsidR="00B5572A" w:rsidRDefault="00B5572A">
            <w:pPr>
              <w:pStyle w:val="a5"/>
            </w:pPr>
            <w:r>
              <w:t>/Р.Е. Бобков/</w:t>
            </w:r>
          </w:p>
        </w:tc>
      </w:tr>
    </w:tbl>
    <w:p w:rsidR="00B5572A" w:rsidRDefault="00B5572A"/>
    <w:p w:rsidR="00B5572A" w:rsidRDefault="00B5572A">
      <w:r>
        <w:t>С приказом ознакомлен:</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2800"/>
        <w:gridCol w:w="3360"/>
      </w:tblGrid>
      <w:tr w:rsidR="00B5572A">
        <w:tblPrEx>
          <w:tblCellMar>
            <w:top w:w="0" w:type="dxa"/>
            <w:bottom w:w="0" w:type="dxa"/>
          </w:tblCellMar>
        </w:tblPrEx>
        <w:tc>
          <w:tcPr>
            <w:tcW w:w="4060" w:type="dxa"/>
            <w:tcBorders>
              <w:top w:val="nil"/>
              <w:left w:val="nil"/>
              <w:bottom w:val="nil"/>
              <w:right w:val="nil"/>
            </w:tcBorders>
          </w:tcPr>
          <w:p w:rsidR="00B5572A" w:rsidRDefault="00B5572A">
            <w:pPr>
              <w:pStyle w:val="a5"/>
            </w:pPr>
            <w:r>
              <w:t>Специалист технического отдела</w:t>
            </w:r>
          </w:p>
        </w:tc>
        <w:tc>
          <w:tcPr>
            <w:tcW w:w="2800" w:type="dxa"/>
            <w:tcBorders>
              <w:top w:val="nil"/>
              <w:left w:val="nil"/>
              <w:bottom w:val="nil"/>
              <w:right w:val="nil"/>
            </w:tcBorders>
          </w:tcPr>
          <w:p w:rsidR="00B5572A" w:rsidRDefault="00B5572A">
            <w:pPr>
              <w:pStyle w:val="a5"/>
            </w:pPr>
            <w:r>
              <w:t>Громов</w:t>
            </w:r>
          </w:p>
          <w:p w:rsidR="00B5572A" w:rsidRDefault="00B5572A">
            <w:pPr>
              <w:pStyle w:val="a5"/>
            </w:pPr>
            <w:r>
              <w:t>19.11.2021</w:t>
            </w:r>
          </w:p>
        </w:tc>
        <w:tc>
          <w:tcPr>
            <w:tcW w:w="3360" w:type="dxa"/>
            <w:tcBorders>
              <w:top w:val="nil"/>
              <w:left w:val="nil"/>
              <w:bottom w:val="nil"/>
              <w:right w:val="nil"/>
            </w:tcBorders>
          </w:tcPr>
          <w:p w:rsidR="00B5572A" w:rsidRDefault="00B5572A">
            <w:pPr>
              <w:pStyle w:val="a5"/>
            </w:pPr>
          </w:p>
        </w:tc>
      </w:tr>
    </w:tbl>
    <w:p w:rsidR="00B5572A" w:rsidRDefault="00B5572A"/>
    <w:p w:rsidR="00B5572A" w:rsidRDefault="00B5572A">
      <w:pPr>
        <w:pStyle w:val="1"/>
      </w:pPr>
      <w:bookmarkStart w:id="284" w:name="sub_14230"/>
      <w:r>
        <w:t>14.2.3. Компенсация за задержку выплаты заработной платы</w:t>
      </w:r>
    </w:p>
    <w:bookmarkEnd w:id="284"/>
    <w:p w:rsidR="00B5572A" w:rsidRDefault="00B5572A">
      <w:pPr>
        <w:pStyle w:val="1"/>
      </w:pPr>
    </w:p>
    <w:p w:rsidR="00B5572A" w:rsidRDefault="00B5572A">
      <w:r>
        <w:t xml:space="preserve">При нарушении установленного срока выплаты заработка, отпускных и (или) других сумм, причитающихся работнику, работодатель обязан выплатить также проценты (денежную компенсацию) в порядке, предусмотренном </w:t>
      </w:r>
      <w:hyperlink r:id="rId1499" w:history="1">
        <w:r>
          <w:rPr>
            <w:rStyle w:val="a4"/>
            <w:rFonts w:cs="Times New Roman CYR"/>
          </w:rPr>
          <w:t>ст. 236</w:t>
        </w:r>
      </w:hyperlink>
      <w:r>
        <w:t xml:space="preserve"> ТК РФ.</w:t>
      </w:r>
    </w:p>
    <w:p w:rsidR="00B5572A" w:rsidRDefault="00B5572A">
      <w:r>
        <w:t>Размер денежной компенсации не может быть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 При неполной выплате в установленный срок зарплаты и (или) других сумм, причитающихся работнику, размер компенсации исчисляется исходя из фактически не выплаченных в срок сумм.</w:t>
      </w:r>
    </w:p>
    <w:p w:rsidR="00B5572A" w:rsidRDefault="00B5572A">
      <w:r>
        <w:t>Размер денежной компенсации может быть повышен коллективным договором, трудовым договором или локальным нормативным актом. Компенсация выплачивается независимо от наличия вины работодателя.</w:t>
      </w:r>
    </w:p>
    <w:p w:rsidR="00B5572A" w:rsidRDefault="00B5572A">
      <w:r>
        <w:t>Для выплаты компенсации работодатель может издать приказ, но такого требования законом не установлено.</w:t>
      </w:r>
    </w:p>
    <w:p w:rsidR="00B5572A" w:rsidRDefault="00B5572A"/>
    <w:p w:rsidR="00B5572A" w:rsidRDefault="00B5572A">
      <w:pPr>
        <w:pStyle w:val="1"/>
      </w:pPr>
      <w:bookmarkStart w:id="285" w:name="sub_14240"/>
      <w:r>
        <w:t>14.2.4. Компенсация работнику морального вреда</w:t>
      </w:r>
    </w:p>
    <w:bookmarkEnd w:id="285"/>
    <w:p w:rsidR="00B5572A" w:rsidRDefault="00B5572A">
      <w:pPr>
        <w:pStyle w:val="1"/>
      </w:pPr>
    </w:p>
    <w:p w:rsidR="00B5572A" w:rsidRDefault="00B5572A">
      <w:r>
        <w:t>Под моральным вредом понимаются физические и нравственные страдания работника (</w:t>
      </w:r>
      <w:hyperlink r:id="rId1500" w:history="1">
        <w:r>
          <w:rPr>
            <w:rStyle w:val="a4"/>
            <w:rFonts w:cs="Times New Roman CYR"/>
          </w:rPr>
          <w:t>ч. 1 ст. 151</w:t>
        </w:r>
      </w:hyperlink>
      <w:r>
        <w:t xml:space="preserve"> ГК РФ). Моральный вред, причиненный неправомерными действиями или бездействием работодателя, возмещается работнику в денежной форме в размере, определяемом соглашением сторон трудового договора (</w:t>
      </w:r>
      <w:hyperlink r:id="rId1501" w:history="1">
        <w:r>
          <w:rPr>
            <w:rStyle w:val="a4"/>
            <w:rFonts w:cs="Times New Roman CYR"/>
          </w:rPr>
          <w:t>ч. 1 ст. 237</w:t>
        </w:r>
      </w:hyperlink>
      <w:r>
        <w:t xml:space="preserve"> ТК РФ).</w:t>
      </w:r>
    </w:p>
    <w:p w:rsidR="00B5572A" w:rsidRDefault="00B5572A">
      <w:r>
        <w:t>Моральный вред, в частности, может заключаться:</w:t>
      </w:r>
    </w:p>
    <w:p w:rsidR="00B5572A" w:rsidRDefault="00B5572A">
      <w:r>
        <w:t>- в нравственных переживаниях в связи с потерей работы, временным ограничением или лишением каких-либо прав;</w:t>
      </w:r>
    </w:p>
    <w:p w:rsidR="00B5572A" w:rsidRDefault="00B5572A">
      <w:r>
        <w:t>- в физических страданий, например физической боли, связанных с причиненным увечьем, иным повреждением здоровья либо с заболеванием, перенесенным в результате нравственных страданий (</w:t>
      </w:r>
      <w:hyperlink r:id="rId1502" w:history="1">
        <w:r>
          <w:rPr>
            <w:rStyle w:val="a4"/>
            <w:rFonts w:cs="Times New Roman CYR"/>
          </w:rPr>
          <w:t>абз. 3 п. 4</w:t>
        </w:r>
      </w:hyperlink>
      <w:r>
        <w:t xml:space="preserve"> Постановления Пленума ВС РФ от 20.12.1994 N 10 "Некоторые вопросы применения законодательства о компенсации морального вреда").</w:t>
      </w:r>
    </w:p>
    <w:p w:rsidR="00B5572A" w:rsidRDefault="00B5572A">
      <w:r>
        <w:t>То есть компенсировать работнику моральный вред работодатель обязан вследствие незаконного увольнения, неправомерного перевода на другую работу, применения дисциплинарного взыскания и т.д., а также при несчастном случае на производстве или профессиональном заболевании.</w:t>
      </w:r>
    </w:p>
    <w:p w:rsidR="00B5572A" w:rsidRDefault="00B5572A"/>
    <w:p w:rsidR="00B5572A" w:rsidRDefault="00B5572A">
      <w:r>
        <w:rPr>
          <w:rStyle w:val="a3"/>
          <w:bCs/>
        </w:rPr>
        <w:t>Обратите внимание:</w:t>
      </w:r>
      <w:r>
        <w:t xml:space="preserve"> работодатель может быть освобожден от компенсации морального вреда, если докажет, что физические и (или) нравственные страдания были причинены работнику вследствие действия непреодолимой силы либо умысла самого работника.</w:t>
      </w:r>
    </w:p>
    <w:p w:rsidR="00B5572A" w:rsidRDefault="00B5572A"/>
    <w:p w:rsidR="00B5572A" w:rsidRDefault="00B5572A">
      <w:r>
        <w:t>Соглашение заключается в письменной форме. В нем указывают размер компенсации, дату и порядок выплаты. Оно составляется в двух экземплярах, один из которых передается работнику, другой остается у работодателя. Приведем образец.</w:t>
      </w:r>
    </w:p>
    <w:p w:rsidR="00B5572A" w:rsidRDefault="00B5572A"/>
    <w:p w:rsidR="00B5572A" w:rsidRDefault="00B5572A">
      <w:pPr>
        <w:pStyle w:val="1"/>
      </w:pPr>
      <w:bookmarkStart w:id="286" w:name="sub_135243"/>
      <w:r>
        <w:t>Соглашение о компенсации морального вреда</w:t>
      </w:r>
    </w:p>
    <w:bookmarkEnd w:id="286"/>
    <w:p w:rsidR="00B5572A" w:rsidRDefault="00B5572A">
      <w:pPr>
        <w:pStyle w:val="1"/>
      </w:pPr>
    </w:p>
    <w:tbl>
      <w:tblPr>
        <w:tblW w:w="5000" w:type="pct"/>
        <w:tblInd w:w="108" w:type="dxa"/>
        <w:tblLook w:val="0000"/>
      </w:tblPr>
      <w:tblGrid>
        <w:gridCol w:w="4941"/>
        <w:gridCol w:w="5580"/>
      </w:tblGrid>
      <w:tr w:rsidR="00B5572A">
        <w:tblPrEx>
          <w:tblCellMar>
            <w:top w:w="0" w:type="dxa"/>
            <w:bottom w:w="0" w:type="dxa"/>
          </w:tblCellMar>
        </w:tblPrEx>
        <w:tc>
          <w:tcPr>
            <w:tcW w:w="2326" w:type="pct"/>
            <w:tcBorders>
              <w:top w:val="nil"/>
              <w:left w:val="nil"/>
              <w:bottom w:val="nil"/>
              <w:right w:val="nil"/>
            </w:tcBorders>
          </w:tcPr>
          <w:p w:rsidR="00B5572A" w:rsidRDefault="00B5572A">
            <w:pPr>
              <w:pStyle w:val="a7"/>
            </w:pPr>
            <w:r>
              <w:t>11.10.2021</w:t>
            </w:r>
          </w:p>
        </w:tc>
        <w:tc>
          <w:tcPr>
            <w:tcW w:w="2628" w:type="pct"/>
            <w:tcBorders>
              <w:top w:val="nil"/>
              <w:left w:val="nil"/>
              <w:bottom w:val="nil"/>
              <w:right w:val="nil"/>
            </w:tcBorders>
          </w:tcPr>
          <w:p w:rsidR="00B5572A" w:rsidRDefault="00B5572A">
            <w:pPr>
              <w:pStyle w:val="a7"/>
            </w:pPr>
            <w:r>
              <w:t>г. Киров</w:t>
            </w:r>
          </w:p>
        </w:tc>
      </w:tr>
    </w:tbl>
    <w:p w:rsidR="00B5572A" w:rsidRDefault="00B5572A">
      <w:pPr>
        <w:pStyle w:val="1"/>
      </w:pPr>
    </w:p>
    <w:p w:rsidR="00B5572A" w:rsidRDefault="00B5572A">
      <w:r>
        <w:t>Общество с ограниченной ответственностью "Строй и К." (ООО "Строй и К."), именуемое в дальнейшем "Работодатель", в лице генерального директора Бирюкова Сергея Сергеевича, действующего на основании Устава, с одной стороны, и монтажник Сергеев Алексей Владимирович, именуемый в дальнейшем "Работник", с другой стороны, совместно именуемые "Стороны", заключили настоящее Соглашение о нижеследующем:</w:t>
      </w:r>
    </w:p>
    <w:p w:rsidR="00B5572A" w:rsidRDefault="00B5572A">
      <w:r>
        <w:t>1. Стороны договорились, что в связи с причинением Работнику увечья при исполнении трудовых обязанностей Работнику выплачивается компенсация за моральный вред в размере 60 000 (шестидесяти тысяч) рублей.</w:t>
      </w:r>
    </w:p>
    <w:p w:rsidR="00B5572A" w:rsidRDefault="00B5572A">
      <w:r>
        <w:t>2. Компенсация морального вреда выплачивается Работнику путем перечисления оговоренной в п. 1 настоящего Соглашения суммы на расчетный счет Работника не позднее следующего рабочего дня после подписания настоящего Соглашения.</w:t>
      </w:r>
    </w:p>
    <w:p w:rsidR="00B5572A" w:rsidRDefault="00B5572A">
      <w:r>
        <w:t>3. Настоящее Соглашение составлено в двух экземплярах, имеющих равную юридическую силу, по одному для каждой Стороны.</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75"/>
        <w:gridCol w:w="1464"/>
        <w:gridCol w:w="662"/>
        <w:gridCol w:w="3389"/>
        <w:gridCol w:w="840"/>
      </w:tblGrid>
      <w:tr w:rsidR="00B5572A">
        <w:tblPrEx>
          <w:tblCellMar>
            <w:top w:w="0" w:type="dxa"/>
            <w:bottom w:w="0" w:type="dxa"/>
          </w:tblCellMar>
        </w:tblPrEx>
        <w:tc>
          <w:tcPr>
            <w:tcW w:w="5239" w:type="dxa"/>
            <w:gridSpan w:val="2"/>
            <w:tcBorders>
              <w:top w:val="nil"/>
              <w:left w:val="nil"/>
              <w:bottom w:val="nil"/>
              <w:right w:val="nil"/>
            </w:tcBorders>
          </w:tcPr>
          <w:p w:rsidR="00B5572A" w:rsidRDefault="00B5572A">
            <w:pPr>
              <w:pStyle w:val="a5"/>
            </w:pPr>
            <w:r>
              <w:t>Работодатель</w:t>
            </w:r>
          </w:p>
        </w:tc>
        <w:tc>
          <w:tcPr>
            <w:tcW w:w="4891" w:type="dxa"/>
            <w:gridSpan w:val="3"/>
            <w:tcBorders>
              <w:top w:val="nil"/>
              <w:left w:val="nil"/>
              <w:bottom w:val="nil"/>
              <w:right w:val="nil"/>
            </w:tcBorders>
          </w:tcPr>
          <w:p w:rsidR="00B5572A" w:rsidRDefault="00B5572A">
            <w:pPr>
              <w:pStyle w:val="a5"/>
            </w:pPr>
            <w:r>
              <w:t>Работник</w:t>
            </w:r>
          </w:p>
        </w:tc>
      </w:tr>
      <w:tr w:rsidR="00B5572A">
        <w:tblPrEx>
          <w:tblCellMar>
            <w:top w:w="0" w:type="dxa"/>
            <w:bottom w:w="0" w:type="dxa"/>
          </w:tblCellMar>
        </w:tblPrEx>
        <w:tc>
          <w:tcPr>
            <w:tcW w:w="5239" w:type="dxa"/>
            <w:gridSpan w:val="2"/>
            <w:tcBorders>
              <w:top w:val="nil"/>
              <w:left w:val="nil"/>
              <w:bottom w:val="nil"/>
              <w:right w:val="nil"/>
            </w:tcBorders>
          </w:tcPr>
          <w:p w:rsidR="00B5572A" w:rsidRDefault="00B5572A">
            <w:pPr>
              <w:pStyle w:val="a5"/>
            </w:pPr>
            <w:r>
              <w:t>Бирюков, /Бирюков С.С./</w:t>
            </w:r>
          </w:p>
        </w:tc>
        <w:tc>
          <w:tcPr>
            <w:tcW w:w="4891" w:type="dxa"/>
            <w:gridSpan w:val="3"/>
            <w:tcBorders>
              <w:top w:val="nil"/>
              <w:left w:val="nil"/>
              <w:bottom w:val="nil"/>
              <w:right w:val="nil"/>
            </w:tcBorders>
          </w:tcPr>
          <w:p w:rsidR="00B5572A" w:rsidRDefault="00B5572A">
            <w:pPr>
              <w:pStyle w:val="a5"/>
            </w:pPr>
            <w:r>
              <w:t>Сергеев, /Сергеев А.В./</w:t>
            </w:r>
          </w:p>
        </w:tc>
      </w:tr>
      <w:tr w:rsidR="00B5572A">
        <w:tblPrEx>
          <w:tblCellMar>
            <w:top w:w="0" w:type="dxa"/>
            <w:bottom w:w="0" w:type="dxa"/>
          </w:tblCellMar>
        </w:tblPrEx>
        <w:tc>
          <w:tcPr>
            <w:tcW w:w="5239" w:type="dxa"/>
            <w:gridSpan w:val="2"/>
            <w:tcBorders>
              <w:top w:val="nil"/>
              <w:left w:val="nil"/>
              <w:bottom w:val="nil"/>
              <w:right w:val="nil"/>
            </w:tcBorders>
          </w:tcPr>
          <w:p w:rsidR="00B5572A" w:rsidRDefault="00B5572A">
            <w:pPr>
              <w:pStyle w:val="a5"/>
            </w:pPr>
            <w:r>
              <w:t>11.10.2021</w:t>
            </w:r>
          </w:p>
        </w:tc>
        <w:tc>
          <w:tcPr>
            <w:tcW w:w="4891" w:type="dxa"/>
            <w:gridSpan w:val="3"/>
            <w:tcBorders>
              <w:top w:val="nil"/>
              <w:left w:val="nil"/>
              <w:bottom w:val="nil"/>
              <w:right w:val="nil"/>
            </w:tcBorders>
          </w:tcPr>
          <w:p w:rsidR="00B5572A" w:rsidRDefault="00B5572A">
            <w:pPr>
              <w:pStyle w:val="a5"/>
            </w:pPr>
            <w:r>
              <w:t>11.10.2021</w:t>
            </w:r>
          </w:p>
        </w:tc>
      </w:tr>
      <w:tr w:rsidR="00B5572A">
        <w:tblPrEx>
          <w:tblCellMar>
            <w:top w:w="0" w:type="dxa"/>
            <w:bottom w:w="0" w:type="dxa"/>
          </w:tblCellMar>
        </w:tblPrEx>
        <w:trPr>
          <w:gridAfter w:val="1"/>
          <w:wAfter w:w="840" w:type="dxa"/>
        </w:trPr>
        <w:tc>
          <w:tcPr>
            <w:tcW w:w="3775" w:type="dxa"/>
            <w:tcBorders>
              <w:top w:val="nil"/>
              <w:left w:val="nil"/>
              <w:bottom w:val="nil"/>
              <w:right w:val="nil"/>
            </w:tcBorders>
          </w:tcPr>
          <w:p w:rsidR="00B5572A" w:rsidRDefault="00B5572A">
            <w:pPr>
              <w:pStyle w:val="a5"/>
            </w:pPr>
            <w:r>
              <w:t>Экземпляр соглашения получил.</w:t>
            </w:r>
          </w:p>
        </w:tc>
        <w:tc>
          <w:tcPr>
            <w:tcW w:w="2126" w:type="dxa"/>
            <w:gridSpan w:val="2"/>
            <w:tcBorders>
              <w:top w:val="nil"/>
              <w:left w:val="nil"/>
              <w:bottom w:val="nil"/>
              <w:right w:val="nil"/>
            </w:tcBorders>
          </w:tcPr>
          <w:p w:rsidR="00B5572A" w:rsidRDefault="00B5572A">
            <w:pPr>
              <w:pStyle w:val="a5"/>
            </w:pPr>
            <w:r>
              <w:t>Сергеев,</w:t>
            </w:r>
          </w:p>
        </w:tc>
        <w:tc>
          <w:tcPr>
            <w:tcW w:w="3389" w:type="dxa"/>
            <w:tcBorders>
              <w:top w:val="nil"/>
              <w:left w:val="nil"/>
              <w:bottom w:val="nil"/>
              <w:right w:val="nil"/>
            </w:tcBorders>
          </w:tcPr>
          <w:p w:rsidR="00B5572A" w:rsidRDefault="00B5572A">
            <w:pPr>
              <w:pStyle w:val="a5"/>
            </w:pPr>
            <w:r>
              <w:t>/Сергеев А. В./</w:t>
            </w:r>
          </w:p>
        </w:tc>
      </w:tr>
      <w:tr w:rsidR="00B5572A">
        <w:tblPrEx>
          <w:tblCellMar>
            <w:top w:w="0" w:type="dxa"/>
            <w:bottom w:w="0" w:type="dxa"/>
          </w:tblCellMar>
        </w:tblPrEx>
        <w:trPr>
          <w:gridAfter w:val="1"/>
          <w:wAfter w:w="840" w:type="dxa"/>
        </w:trPr>
        <w:tc>
          <w:tcPr>
            <w:tcW w:w="3775" w:type="dxa"/>
            <w:tcBorders>
              <w:top w:val="nil"/>
              <w:left w:val="nil"/>
              <w:bottom w:val="nil"/>
              <w:right w:val="nil"/>
            </w:tcBorders>
          </w:tcPr>
          <w:p w:rsidR="00B5572A" w:rsidRDefault="00B5572A">
            <w:pPr>
              <w:pStyle w:val="a5"/>
            </w:pPr>
          </w:p>
        </w:tc>
        <w:tc>
          <w:tcPr>
            <w:tcW w:w="2126" w:type="dxa"/>
            <w:gridSpan w:val="2"/>
            <w:tcBorders>
              <w:top w:val="nil"/>
              <w:left w:val="nil"/>
              <w:bottom w:val="nil"/>
              <w:right w:val="nil"/>
            </w:tcBorders>
          </w:tcPr>
          <w:p w:rsidR="00B5572A" w:rsidRDefault="00B5572A">
            <w:pPr>
              <w:pStyle w:val="a5"/>
            </w:pPr>
            <w:r>
              <w:t>11.10.2021</w:t>
            </w:r>
          </w:p>
        </w:tc>
        <w:tc>
          <w:tcPr>
            <w:tcW w:w="3389" w:type="dxa"/>
            <w:tcBorders>
              <w:top w:val="nil"/>
              <w:left w:val="nil"/>
              <w:bottom w:val="nil"/>
              <w:right w:val="nil"/>
            </w:tcBorders>
          </w:tcPr>
          <w:p w:rsidR="00B5572A" w:rsidRDefault="00B5572A">
            <w:pPr>
              <w:pStyle w:val="a5"/>
            </w:pPr>
          </w:p>
        </w:tc>
      </w:tr>
    </w:tbl>
    <w:p w:rsidR="00B5572A" w:rsidRDefault="00B5572A">
      <w:r>
        <w:t>Если соглашение сторон трудового договора о компенсации морального вреда отсутствует или стороны не достигли соглашения по размеру компенсации, работник вправе обратиться в суд, и тогда размер компенсации установит суд (</w:t>
      </w:r>
      <w:hyperlink r:id="rId1503" w:history="1">
        <w:r>
          <w:rPr>
            <w:rStyle w:val="a4"/>
            <w:rFonts w:cs="Times New Roman CYR"/>
          </w:rPr>
          <w:t>ст. 237</w:t>
        </w:r>
      </w:hyperlink>
      <w:r>
        <w:t xml:space="preserve"> ТК РФ, </w:t>
      </w:r>
      <w:hyperlink r:id="rId1504" w:history="1">
        <w:r>
          <w:rPr>
            <w:rStyle w:val="a4"/>
            <w:rFonts w:cs="Times New Roman CYR"/>
          </w:rPr>
          <w:t>Определение</w:t>
        </w:r>
      </w:hyperlink>
      <w:r>
        <w:t xml:space="preserve"> Судебной коллегии по гражданским делам ВС РФ от 01.04.2019 N 34-КГ18-22).</w:t>
      </w:r>
    </w:p>
    <w:p w:rsidR="00B5572A" w:rsidRDefault="00B5572A">
      <w:r>
        <w:t>На основании соглашения или положительного для работника решения суда работодатель издает приказ о возмещении работнику морального вреда.</w:t>
      </w:r>
    </w:p>
    <w:p w:rsidR="00B5572A" w:rsidRDefault="00B5572A"/>
    <w:p w:rsidR="00B5572A" w:rsidRDefault="00B5572A">
      <w:pPr>
        <w:pStyle w:val="1"/>
      </w:pPr>
      <w:bookmarkStart w:id="287" w:name="sub_14300"/>
      <w:r>
        <w:t>14.3. Административная ответственность работодателя</w:t>
      </w:r>
    </w:p>
    <w:bookmarkEnd w:id="287"/>
    <w:p w:rsidR="00B5572A" w:rsidRDefault="00B5572A">
      <w:pPr>
        <w:pStyle w:val="1"/>
      </w:pPr>
    </w:p>
    <w:p w:rsidR="00B5572A" w:rsidRDefault="00B5572A">
      <w:r>
        <w:t>Административная ответственность за нарушение трудового законодательства может применяться к юридическим и должностным лицам, а также к индивидуальному предпринимателю.</w:t>
      </w:r>
    </w:p>
    <w:p w:rsidR="00B5572A" w:rsidRDefault="00B5572A">
      <w:r>
        <w:t xml:space="preserve">Большинство мер описано в </w:t>
      </w:r>
      <w:hyperlink r:id="rId1505" w:history="1">
        <w:r>
          <w:rPr>
            <w:rStyle w:val="a4"/>
            <w:rFonts w:cs="Times New Roman CYR"/>
          </w:rPr>
          <w:t>ст. 5.27</w:t>
        </w:r>
      </w:hyperlink>
      <w:r>
        <w:t xml:space="preserve"> и </w:t>
      </w:r>
      <w:hyperlink r:id="rId1506" w:history="1">
        <w:r>
          <w:rPr>
            <w:rStyle w:val="a4"/>
            <w:rFonts w:cs="Times New Roman CYR"/>
          </w:rPr>
          <w:t>5.27.1</w:t>
        </w:r>
      </w:hyperlink>
      <w:r>
        <w:t xml:space="preserve"> КоАП РФ. В статье 5.27.1 КоАП РФ при этом установлена ответственность за нарушение работодателем требований охраны труда. Основным видом ответственности являются штрафы. Но есть и другие меры:</w:t>
      </w:r>
    </w:p>
    <w:p w:rsidR="00B5572A" w:rsidRDefault="00B5572A">
      <w:r>
        <w:t>- предупреждение - применяется, когда нарушение допущено в первый раз, не несет вреда здоровью или угрозы жизни;</w:t>
      </w:r>
    </w:p>
    <w:p w:rsidR="00B5572A" w:rsidRDefault="00B5572A">
      <w:r>
        <w:t>- дисквалификация должностного лица - заключается в лишении физического лица права замещать определенные должности. Устанавливается на срок от 6 месяцев до 3 лет (</w:t>
      </w:r>
      <w:hyperlink r:id="rId1507" w:history="1">
        <w:r>
          <w:rPr>
            <w:rStyle w:val="a4"/>
            <w:rFonts w:cs="Times New Roman CYR"/>
          </w:rPr>
          <w:t>ст. 3.11</w:t>
        </w:r>
      </w:hyperlink>
      <w:r>
        <w:t xml:space="preserve"> КоАП РФ);</w:t>
      </w:r>
    </w:p>
    <w:p w:rsidR="00B5572A" w:rsidRDefault="00B5572A">
      <w:r>
        <w:t>- приостановление деятельности - назначается на период до 90 суток, если продолжение работы несет угрозу здоровью и жизни работников.</w:t>
      </w:r>
    </w:p>
    <w:p w:rsidR="00B5572A" w:rsidRDefault="00B5572A">
      <w:r>
        <w:t xml:space="preserve">Какие санкции установлены </w:t>
      </w:r>
      <w:hyperlink r:id="rId1508" w:history="1">
        <w:r>
          <w:rPr>
            <w:rStyle w:val="a4"/>
            <w:rFonts w:cs="Times New Roman CYR"/>
          </w:rPr>
          <w:t>ст. 5.27</w:t>
        </w:r>
      </w:hyperlink>
      <w:r>
        <w:t xml:space="preserve"> КоАП РФ и за какие нарушения трудового законодательства - представим в таблице.</w:t>
      </w:r>
    </w:p>
    <w:p w:rsidR="00B5572A" w:rsidRDefault="00B5572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98"/>
        <w:gridCol w:w="1613"/>
        <w:gridCol w:w="2285"/>
        <w:gridCol w:w="2554"/>
      </w:tblGrid>
      <w:tr w:rsidR="00B5572A">
        <w:tblPrEx>
          <w:tblCellMar>
            <w:top w:w="0" w:type="dxa"/>
            <w:bottom w:w="0" w:type="dxa"/>
          </w:tblCellMar>
        </w:tblPrEx>
        <w:tc>
          <w:tcPr>
            <w:tcW w:w="3898" w:type="dxa"/>
            <w:vMerge w:val="restart"/>
            <w:tcBorders>
              <w:top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Нарушение</w:t>
            </w:r>
          </w:p>
        </w:tc>
        <w:tc>
          <w:tcPr>
            <w:tcW w:w="6451" w:type="dxa"/>
            <w:gridSpan w:val="3"/>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Санкции</w:t>
            </w:r>
          </w:p>
        </w:tc>
      </w:tr>
      <w:tr w:rsidR="00B5572A">
        <w:tblPrEx>
          <w:tblCellMar>
            <w:top w:w="0" w:type="dxa"/>
            <w:bottom w:w="0" w:type="dxa"/>
          </w:tblCellMar>
        </w:tblPrEx>
        <w:tc>
          <w:tcPr>
            <w:tcW w:w="3898" w:type="dxa"/>
            <w:vMerge/>
            <w:tcBorders>
              <w:top w:val="single" w:sz="4" w:space="0" w:color="auto"/>
              <w:bottom w:val="single" w:sz="4" w:space="0" w:color="auto"/>
              <w:right w:val="single" w:sz="4" w:space="0" w:color="auto"/>
            </w:tcBorders>
          </w:tcPr>
          <w:p w:rsidR="00B5572A" w:rsidRDefault="00B5572A">
            <w:pPr>
              <w:pStyle w:val="a5"/>
              <w:rPr>
                <w:sz w:val="23"/>
                <w:szCs w:val="23"/>
              </w:rPr>
            </w:pP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ИП</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5"/>
              <w:jc w:val="center"/>
              <w:rPr>
                <w:sz w:val="23"/>
                <w:szCs w:val="23"/>
              </w:rPr>
            </w:pPr>
            <w:r>
              <w:rPr>
                <w:sz w:val="23"/>
                <w:szCs w:val="23"/>
              </w:rPr>
              <w:t>Должностное лицо</w:t>
            </w:r>
          </w:p>
        </w:tc>
        <w:tc>
          <w:tcPr>
            <w:tcW w:w="2554" w:type="dxa"/>
            <w:tcBorders>
              <w:top w:val="single" w:sz="4" w:space="0" w:color="auto"/>
              <w:left w:val="single" w:sz="4" w:space="0" w:color="auto"/>
              <w:bottom w:val="single" w:sz="4" w:space="0" w:color="auto"/>
            </w:tcBorders>
          </w:tcPr>
          <w:p w:rsidR="00B5572A" w:rsidRDefault="00B5572A">
            <w:pPr>
              <w:pStyle w:val="a5"/>
              <w:jc w:val="center"/>
              <w:rPr>
                <w:sz w:val="23"/>
                <w:szCs w:val="23"/>
              </w:rPr>
            </w:pPr>
            <w:r>
              <w:rPr>
                <w:sz w:val="23"/>
                <w:szCs w:val="23"/>
              </w:rPr>
              <w:t>Юридическое лицо</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 xml:space="preserve">Любое нарушение, не предусмотренное </w:t>
            </w:r>
            <w:hyperlink r:id="rId1509" w:history="1">
              <w:r>
                <w:rPr>
                  <w:rStyle w:val="a4"/>
                  <w:rFonts w:cs="Times New Roman CYR"/>
                  <w:sz w:val="23"/>
                  <w:szCs w:val="23"/>
                </w:rPr>
                <w:t>ч. 3</w:t>
              </w:r>
            </w:hyperlink>
            <w:r>
              <w:rPr>
                <w:sz w:val="23"/>
                <w:szCs w:val="23"/>
              </w:rPr>
              <w:t xml:space="preserve">, </w:t>
            </w:r>
            <w:hyperlink r:id="rId1510" w:history="1">
              <w:r>
                <w:rPr>
                  <w:rStyle w:val="a4"/>
                  <w:rFonts w:cs="Times New Roman CYR"/>
                  <w:sz w:val="23"/>
                  <w:szCs w:val="23"/>
                </w:rPr>
                <w:t>4</w:t>
              </w:r>
            </w:hyperlink>
            <w:r>
              <w:rPr>
                <w:sz w:val="23"/>
                <w:szCs w:val="23"/>
              </w:rPr>
              <w:t xml:space="preserve"> и </w:t>
            </w:r>
            <w:hyperlink r:id="rId1511" w:history="1">
              <w:r>
                <w:rPr>
                  <w:rStyle w:val="a4"/>
                  <w:rFonts w:cs="Times New Roman CYR"/>
                  <w:sz w:val="23"/>
                  <w:szCs w:val="23"/>
                </w:rPr>
                <w:t>6 ст. 5.27</w:t>
              </w:r>
            </w:hyperlink>
            <w:r>
              <w:rPr>
                <w:sz w:val="23"/>
                <w:szCs w:val="23"/>
              </w:rPr>
              <w:t xml:space="preserve"> и </w:t>
            </w:r>
            <w:hyperlink r:id="rId1512" w:history="1">
              <w:r>
                <w:rPr>
                  <w:rStyle w:val="a4"/>
                  <w:rFonts w:cs="Times New Roman CYR"/>
                  <w:sz w:val="23"/>
                  <w:szCs w:val="23"/>
                </w:rPr>
                <w:t>ст. 5.27.1</w:t>
              </w:r>
            </w:hyperlink>
            <w:r>
              <w:rPr>
                <w:sz w:val="23"/>
                <w:szCs w:val="23"/>
              </w:rPr>
              <w:t xml:space="preserve"> КоАП РФ (ч. 1)</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1 000 до 5 000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Предупреждение или штраф от 1 000 до 5 000 руб.</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30 000 до 50 000 руб.</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 xml:space="preserve">Повторное нарушение, аналогичное нарушению, предусмотренному </w:t>
            </w:r>
            <w:hyperlink r:id="rId1513" w:history="1">
              <w:r>
                <w:rPr>
                  <w:rStyle w:val="a4"/>
                  <w:rFonts w:cs="Times New Roman CYR"/>
                  <w:sz w:val="23"/>
                  <w:szCs w:val="23"/>
                </w:rPr>
                <w:t>ч. 1</w:t>
              </w:r>
            </w:hyperlink>
            <w:r>
              <w:rPr>
                <w:sz w:val="23"/>
                <w:szCs w:val="23"/>
              </w:rPr>
              <w:t xml:space="preserve"> (</w:t>
            </w:r>
            <w:hyperlink r:id="rId1514" w:history="1">
              <w:r>
                <w:rPr>
                  <w:rStyle w:val="a4"/>
                  <w:rFonts w:cs="Times New Roman CYR"/>
                  <w:sz w:val="23"/>
                  <w:szCs w:val="23"/>
                </w:rPr>
                <w:t>ч. 2</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10 000 до 20 000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10 000 до 20 000 руб. или дисквалификация на срок от 1 до 3 лет</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50 000 до 70 000 руб.</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Допущение к работе при отказе работодателя заключать с лицом трудовой договор (</w:t>
            </w:r>
            <w:hyperlink r:id="rId1515" w:history="1">
              <w:r>
                <w:rPr>
                  <w:rStyle w:val="a4"/>
                  <w:rFonts w:cs="Times New Roman CYR"/>
                  <w:sz w:val="23"/>
                  <w:szCs w:val="23"/>
                </w:rPr>
                <w:t>ч. 3</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5"/>
              <w:rPr>
                <w:sz w:val="23"/>
                <w:szCs w:val="23"/>
              </w:rPr>
            </w:pP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10 000 до 20 000 руб.</w:t>
            </w:r>
          </w:p>
        </w:tc>
        <w:tc>
          <w:tcPr>
            <w:tcW w:w="2554" w:type="dxa"/>
            <w:tcBorders>
              <w:top w:val="single" w:sz="4" w:space="0" w:color="auto"/>
              <w:left w:val="single" w:sz="4" w:space="0" w:color="auto"/>
              <w:bottom w:val="single" w:sz="4" w:space="0" w:color="auto"/>
            </w:tcBorders>
          </w:tcPr>
          <w:p w:rsidR="00B5572A" w:rsidRDefault="00B5572A">
            <w:pPr>
              <w:pStyle w:val="a5"/>
              <w:rPr>
                <w:sz w:val="23"/>
                <w:szCs w:val="23"/>
              </w:rPr>
            </w:pP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1. Уклонение от заключения трудового договора.</w:t>
            </w:r>
          </w:p>
          <w:p w:rsidR="00B5572A" w:rsidRDefault="00B5572A">
            <w:pPr>
              <w:pStyle w:val="a7"/>
              <w:rPr>
                <w:sz w:val="23"/>
                <w:szCs w:val="23"/>
              </w:rPr>
            </w:pPr>
            <w:r>
              <w:rPr>
                <w:sz w:val="23"/>
                <w:szCs w:val="23"/>
              </w:rPr>
              <w:t>2. Ненадлежащее оформление трудового договора.</w:t>
            </w:r>
          </w:p>
          <w:p w:rsidR="00B5572A" w:rsidRDefault="00B5572A">
            <w:pPr>
              <w:pStyle w:val="a7"/>
              <w:rPr>
                <w:sz w:val="23"/>
                <w:szCs w:val="23"/>
              </w:rPr>
            </w:pPr>
            <w:r>
              <w:rPr>
                <w:sz w:val="23"/>
                <w:szCs w:val="23"/>
              </w:rPr>
              <w:t>3. Заключение гражданско-правового договора, фактически регулирующего трудовые отношения (</w:t>
            </w:r>
            <w:hyperlink r:id="rId1516" w:history="1">
              <w:r>
                <w:rPr>
                  <w:rStyle w:val="a4"/>
                  <w:rFonts w:cs="Times New Roman CYR"/>
                  <w:sz w:val="23"/>
                  <w:szCs w:val="23"/>
                </w:rPr>
                <w:t>ч. 4</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5 000 до 10 000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10 000 до 20 000 руб.</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50 000 до 100 000 руб.</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 xml:space="preserve">Повторное нарушение, аналогичное нарушению, предусмотренному </w:t>
            </w:r>
            <w:hyperlink r:id="rId1517" w:history="1">
              <w:r>
                <w:rPr>
                  <w:rStyle w:val="a4"/>
                  <w:rFonts w:cs="Times New Roman CYR"/>
                  <w:sz w:val="23"/>
                  <w:szCs w:val="23"/>
                </w:rPr>
                <w:t>ч. 3</w:t>
              </w:r>
            </w:hyperlink>
            <w:r>
              <w:rPr>
                <w:sz w:val="23"/>
                <w:szCs w:val="23"/>
              </w:rPr>
              <w:t xml:space="preserve"> и </w:t>
            </w:r>
            <w:hyperlink r:id="rId1518" w:history="1">
              <w:r>
                <w:rPr>
                  <w:rStyle w:val="a4"/>
                  <w:rFonts w:cs="Times New Roman CYR"/>
                  <w:sz w:val="23"/>
                  <w:szCs w:val="23"/>
                </w:rPr>
                <w:t>4</w:t>
              </w:r>
            </w:hyperlink>
            <w:r>
              <w:rPr>
                <w:sz w:val="23"/>
                <w:szCs w:val="23"/>
              </w:rPr>
              <w:t xml:space="preserve"> (</w:t>
            </w:r>
            <w:hyperlink r:id="rId1519" w:history="1">
              <w:r>
                <w:rPr>
                  <w:rStyle w:val="a4"/>
                  <w:rFonts w:cs="Times New Roman CYR"/>
                  <w:sz w:val="23"/>
                  <w:szCs w:val="23"/>
                </w:rPr>
                <w:t>ч. 5</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30 000 до 40 000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Дисквалификация на срок от 1 до 3 лет</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100 000 до 200 000 руб.</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1. Невыплата (неполная выплата) зарплаты и других выплат в установленный срок.</w:t>
            </w:r>
          </w:p>
          <w:p w:rsidR="00B5572A" w:rsidRDefault="00B5572A">
            <w:pPr>
              <w:pStyle w:val="a7"/>
              <w:rPr>
                <w:sz w:val="23"/>
                <w:szCs w:val="23"/>
              </w:rPr>
            </w:pPr>
            <w:r>
              <w:rPr>
                <w:sz w:val="23"/>
                <w:szCs w:val="23"/>
              </w:rPr>
              <w:t>2. Воспрепятствование замене кредитной организации.</w:t>
            </w:r>
          </w:p>
          <w:p w:rsidR="00B5572A" w:rsidRDefault="00B5572A">
            <w:pPr>
              <w:pStyle w:val="a7"/>
              <w:rPr>
                <w:sz w:val="23"/>
                <w:szCs w:val="23"/>
              </w:rPr>
            </w:pPr>
            <w:r>
              <w:rPr>
                <w:sz w:val="23"/>
                <w:szCs w:val="23"/>
              </w:rPr>
              <w:t xml:space="preserve">3. Установление зарплаты меньше </w:t>
            </w:r>
            <w:hyperlink r:id="rId1520" w:history="1">
              <w:r>
                <w:rPr>
                  <w:rStyle w:val="a4"/>
                  <w:rFonts w:cs="Times New Roman CYR"/>
                  <w:sz w:val="23"/>
                  <w:szCs w:val="23"/>
                </w:rPr>
                <w:t>МРОТ</w:t>
              </w:r>
            </w:hyperlink>
            <w:r>
              <w:rPr>
                <w:sz w:val="23"/>
                <w:szCs w:val="23"/>
              </w:rPr>
              <w:t xml:space="preserve"> (</w:t>
            </w:r>
            <w:hyperlink r:id="rId1521" w:history="1">
              <w:r>
                <w:rPr>
                  <w:rStyle w:val="a4"/>
                  <w:rFonts w:cs="Times New Roman CYR"/>
                  <w:sz w:val="23"/>
                  <w:szCs w:val="23"/>
                </w:rPr>
                <w:t>ч. 6</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1 000 до 5 000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Предупреждение или штраф от 10 000 до 20 000 руб.</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30 000 до 50 000 руб.</w:t>
            </w:r>
          </w:p>
        </w:tc>
      </w:tr>
      <w:tr w:rsidR="00B5572A">
        <w:tblPrEx>
          <w:tblCellMar>
            <w:top w:w="0" w:type="dxa"/>
            <w:bottom w:w="0" w:type="dxa"/>
          </w:tblCellMar>
        </w:tblPrEx>
        <w:tc>
          <w:tcPr>
            <w:tcW w:w="3898" w:type="dxa"/>
            <w:tcBorders>
              <w:top w:val="single" w:sz="4" w:space="0" w:color="auto"/>
              <w:bottom w:val="single" w:sz="4" w:space="0" w:color="auto"/>
              <w:right w:val="single" w:sz="4" w:space="0" w:color="auto"/>
            </w:tcBorders>
          </w:tcPr>
          <w:p w:rsidR="00B5572A" w:rsidRDefault="00B5572A">
            <w:pPr>
              <w:pStyle w:val="a7"/>
              <w:rPr>
                <w:sz w:val="23"/>
                <w:szCs w:val="23"/>
              </w:rPr>
            </w:pPr>
            <w:r>
              <w:rPr>
                <w:sz w:val="23"/>
                <w:szCs w:val="23"/>
              </w:rPr>
              <w:t xml:space="preserve">Повторное нарушение, аналогичное нарушению, предусмотренному </w:t>
            </w:r>
            <w:hyperlink r:id="rId1522" w:history="1">
              <w:r>
                <w:rPr>
                  <w:rStyle w:val="a4"/>
                  <w:rFonts w:cs="Times New Roman CYR"/>
                  <w:sz w:val="23"/>
                  <w:szCs w:val="23"/>
                </w:rPr>
                <w:t>ч. 6</w:t>
              </w:r>
            </w:hyperlink>
            <w:r>
              <w:rPr>
                <w:sz w:val="23"/>
                <w:szCs w:val="23"/>
              </w:rPr>
              <w:t>, если эти действия не содержат уголовно наказуемого деяния (</w:t>
            </w:r>
            <w:hyperlink r:id="rId1523" w:history="1">
              <w:r>
                <w:rPr>
                  <w:rStyle w:val="a4"/>
                  <w:rFonts w:cs="Times New Roman CYR"/>
                  <w:sz w:val="23"/>
                  <w:szCs w:val="23"/>
                </w:rPr>
                <w:t>ч. 7</w:t>
              </w:r>
            </w:hyperlink>
            <w:r>
              <w:rPr>
                <w:sz w:val="23"/>
                <w:szCs w:val="23"/>
              </w:rPr>
              <w:t>)</w:t>
            </w:r>
          </w:p>
        </w:tc>
        <w:tc>
          <w:tcPr>
            <w:tcW w:w="1613"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10 000 до 30 000 руб.</w:t>
            </w:r>
          </w:p>
        </w:tc>
        <w:tc>
          <w:tcPr>
            <w:tcW w:w="2285" w:type="dxa"/>
            <w:tcBorders>
              <w:top w:val="single" w:sz="4" w:space="0" w:color="auto"/>
              <w:left w:val="single" w:sz="4" w:space="0" w:color="auto"/>
              <w:bottom w:val="single" w:sz="4" w:space="0" w:color="auto"/>
              <w:right w:val="single" w:sz="4" w:space="0" w:color="auto"/>
            </w:tcBorders>
          </w:tcPr>
          <w:p w:rsidR="00B5572A" w:rsidRDefault="00B5572A">
            <w:pPr>
              <w:pStyle w:val="a7"/>
              <w:rPr>
                <w:sz w:val="23"/>
                <w:szCs w:val="23"/>
              </w:rPr>
            </w:pPr>
            <w:r>
              <w:rPr>
                <w:sz w:val="23"/>
                <w:szCs w:val="23"/>
              </w:rPr>
              <w:t>Штраф от 20 000 до 30 000 руб. или дисквалификация на срок от 1 до 3 лет</w:t>
            </w:r>
          </w:p>
        </w:tc>
        <w:tc>
          <w:tcPr>
            <w:tcW w:w="2554" w:type="dxa"/>
            <w:tcBorders>
              <w:top w:val="single" w:sz="4" w:space="0" w:color="auto"/>
              <w:left w:val="single" w:sz="4" w:space="0" w:color="auto"/>
              <w:bottom w:val="single" w:sz="4" w:space="0" w:color="auto"/>
            </w:tcBorders>
          </w:tcPr>
          <w:p w:rsidR="00B5572A" w:rsidRDefault="00B5572A">
            <w:pPr>
              <w:pStyle w:val="a7"/>
              <w:rPr>
                <w:sz w:val="23"/>
                <w:szCs w:val="23"/>
              </w:rPr>
            </w:pPr>
            <w:r>
              <w:rPr>
                <w:sz w:val="23"/>
                <w:szCs w:val="23"/>
              </w:rPr>
              <w:t>Штраф от 50 000 до 100 000 руб.</w:t>
            </w:r>
          </w:p>
        </w:tc>
      </w:tr>
    </w:tbl>
    <w:p w:rsidR="00B5572A" w:rsidRDefault="00B5572A"/>
    <w:p w:rsidR="00B5572A" w:rsidRDefault="00B5572A">
      <w:r>
        <w:t xml:space="preserve">Кроме </w:t>
      </w:r>
      <w:hyperlink r:id="rId1524" w:history="1">
        <w:r>
          <w:rPr>
            <w:rStyle w:val="a4"/>
            <w:rFonts w:cs="Times New Roman CYR"/>
          </w:rPr>
          <w:t>ст. 5.27</w:t>
        </w:r>
      </w:hyperlink>
      <w:r>
        <w:t xml:space="preserve"> и </w:t>
      </w:r>
      <w:hyperlink r:id="rId1525" w:history="1">
        <w:r>
          <w:rPr>
            <w:rStyle w:val="a4"/>
            <w:rFonts w:cs="Times New Roman CYR"/>
          </w:rPr>
          <w:t>5.27.1</w:t>
        </w:r>
      </w:hyperlink>
      <w:r>
        <w:t xml:space="preserve"> КоАП РФ, административная ответственность установлена другими статьями кодекса, в частности </w:t>
      </w:r>
      <w:hyperlink r:id="rId1526" w:history="1">
        <w:r>
          <w:rPr>
            <w:rStyle w:val="a4"/>
            <w:rFonts w:cs="Times New Roman CYR"/>
          </w:rPr>
          <w:t>ст. 5.42</w:t>
        </w:r>
      </w:hyperlink>
      <w:r>
        <w:t xml:space="preserve"> КоАП РФ - наказание за нарушения прав инвалидов, </w:t>
      </w:r>
      <w:hyperlink r:id="rId1527" w:history="1">
        <w:r>
          <w:rPr>
            <w:rStyle w:val="a4"/>
            <w:rFonts w:cs="Times New Roman CYR"/>
          </w:rPr>
          <w:t>ст. 18.15-18.17</w:t>
        </w:r>
      </w:hyperlink>
      <w:r>
        <w:t xml:space="preserve"> КоАП РФ - за нарушения, связанные с трудовой деятельностью иностранцев.</w:t>
      </w:r>
    </w:p>
    <w:p w:rsidR="00B5572A" w:rsidRDefault="00B5572A"/>
    <w:p w:rsidR="00B5572A" w:rsidRDefault="00B5572A">
      <w:pPr>
        <w:pStyle w:val="1"/>
      </w:pPr>
      <w:bookmarkStart w:id="288" w:name="sub_14400"/>
      <w:r>
        <w:t>14.4. Уголовная ответственность работодателя</w:t>
      </w:r>
    </w:p>
    <w:bookmarkEnd w:id="288"/>
    <w:p w:rsidR="00B5572A" w:rsidRDefault="00B5572A"/>
    <w:p w:rsidR="00B5572A" w:rsidRDefault="00B5572A">
      <w:r>
        <w:t>Поскольку к уголовной ответственности привлекаются только физические лица, она может грозить руководителю организации (филиала) или индивидуальному предпринимателю. К нарушениям в сфере труда, за которые предусмотрена уголовная ответственность, относятся:</w:t>
      </w:r>
    </w:p>
    <w:p w:rsidR="00B5572A" w:rsidRDefault="00B5572A">
      <w:r>
        <w:t>1) 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hyperlink r:id="rId1528" w:history="1">
        <w:r>
          <w:rPr>
            <w:rStyle w:val="a4"/>
            <w:rFonts w:cs="Times New Roman CYR"/>
          </w:rPr>
          <w:t>ст. 141.1</w:t>
        </w:r>
      </w:hyperlink>
      <w:r>
        <w:t xml:space="preserve"> УК РФ);</w:t>
      </w:r>
    </w:p>
    <w:p w:rsidR="00B5572A" w:rsidRDefault="00B5572A">
      <w:r>
        <w:t>2) 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3 лет, по этим мотивам (</w:t>
      </w:r>
      <w:hyperlink r:id="rId1529" w:history="1">
        <w:r>
          <w:rPr>
            <w:rStyle w:val="a4"/>
            <w:rFonts w:cs="Times New Roman CYR"/>
          </w:rPr>
          <w:t>ст. 145</w:t>
        </w:r>
      </w:hyperlink>
      <w:r>
        <w:t xml:space="preserve"> УК РФ);</w:t>
      </w:r>
    </w:p>
    <w:p w:rsidR="00B5572A" w:rsidRDefault="00B5572A">
      <w:r>
        <w:t>3) частичная невыплата свыше 3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hyperlink r:id="rId1530" w:history="1">
        <w:r>
          <w:rPr>
            <w:rStyle w:val="a4"/>
            <w:rFonts w:cs="Times New Roman CYR"/>
          </w:rPr>
          <w:t>ч. 1 ст. 145.1</w:t>
        </w:r>
      </w:hyperlink>
      <w:r>
        <w:t xml:space="preserve"> УК РФ);</w:t>
      </w:r>
    </w:p>
    <w:p w:rsidR="00B5572A" w:rsidRDefault="00B5572A">
      <w:r>
        <w:t xml:space="preserve">4) полная невыплата свыше 2 месяцев заработной платы, пенсий, стипендий, пособий и иных установленных законом выплат или выплата заработной платы свыше 2 месяцев в размере ниже установленного федеральным законом </w:t>
      </w:r>
      <w:hyperlink r:id="rId1531" w:history="1">
        <w:r>
          <w:rPr>
            <w:rStyle w:val="a4"/>
            <w:rFonts w:cs="Times New Roman CYR"/>
          </w:rPr>
          <w:t>минимального размера оплаты труда</w:t>
        </w:r>
      </w:hyperlink>
      <w:r>
        <w:t>,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hyperlink r:id="rId1532" w:history="1">
        <w:r>
          <w:rPr>
            <w:rStyle w:val="a4"/>
            <w:rFonts w:cs="Times New Roman CYR"/>
          </w:rPr>
          <w:t>ч. 2 ст. 145.1</w:t>
        </w:r>
      </w:hyperlink>
      <w:r>
        <w:t xml:space="preserve"> УК РФ).</w:t>
      </w:r>
    </w:p>
    <w:p w:rsidR="00B5572A" w:rsidRDefault="00B5572A"/>
    <w:p w:rsidR="00B5572A" w:rsidRDefault="00B5572A">
      <w:r>
        <w:rPr>
          <w:rStyle w:val="a3"/>
          <w:bCs/>
        </w:rPr>
        <w:t>К сведению:</w:t>
      </w:r>
      <w:r>
        <w:t xml:space="preserve"> </w:t>
      </w:r>
      <w:hyperlink r:id="rId1533" w:history="1">
        <w:r>
          <w:rPr>
            <w:rStyle w:val="a4"/>
            <w:rFonts w:cs="Times New Roman CYR"/>
          </w:rPr>
          <w:t>ст. 143</w:t>
        </w:r>
      </w:hyperlink>
      <w:r>
        <w:t xml:space="preserve"> УК РФ установлено наказание за нарушение требований охраны труда для лица, на которое возложены обязанности по их соблюдению, если это повлекло по неосторожности причинение тяжкого вреда здоровью человека или смерть.</w:t>
      </w:r>
    </w:p>
    <w:p w:rsidR="00B5572A" w:rsidRDefault="00B5572A"/>
    <w:p w:rsidR="00B5572A" w:rsidRDefault="00B5572A">
      <w:r>
        <w:t xml:space="preserve">В </w:t>
      </w:r>
      <w:hyperlink r:id="rId1534" w:history="1">
        <w:r>
          <w:rPr>
            <w:rStyle w:val="a4"/>
            <w:rFonts w:cs="Times New Roman CYR"/>
          </w:rPr>
          <w:t>Постановлении</w:t>
        </w:r>
      </w:hyperlink>
      <w:r>
        <w:t xml:space="preserve"> Пленума ВС РФ от 25.12.2018 N 46 даются некоторые разъяснения о применении уголовной ответственности к работодателю. В частности, отмечено, что наказание за необоснованный отказ в приеме на работу или увольнение предпенсионера, беременной или женщины, имеющей детей в возрасте до 3 лет, грозит работодателю, только если он руководствовался соответствующим дискриминационным мотивом.</w:t>
      </w:r>
    </w:p>
    <w:p w:rsidR="00B5572A" w:rsidRDefault="00B5572A">
      <w:r>
        <w:t>К ответственности также могут привлечь, если работник уволен из организации по своей инициативе, но доказано, что его вынудили уйти из-за его "особого статуса".</w:t>
      </w:r>
    </w:p>
    <w:p w:rsidR="00B5572A" w:rsidRDefault="00B5572A">
      <w:r>
        <w:t>Что касается ответственности за невыплату зарплаты, наказание возможно, если:</w:t>
      </w:r>
    </w:p>
    <w:p w:rsidR="00B5572A" w:rsidRDefault="00B5572A">
      <w:r>
        <w:t>- была реальная финансовая возможность выдать деньги;</w:t>
      </w:r>
    </w:p>
    <w:p w:rsidR="00B5572A" w:rsidRDefault="00B5572A">
      <w:r>
        <w:t>- такой возможности не было из-за неправомерных действий работодателя.</w:t>
      </w:r>
    </w:p>
    <w:p w:rsidR="00B5572A" w:rsidRDefault="00B5572A">
      <w:r>
        <w:t>Наказать могут и за невыплату заработка лицам, которые трудятся в организации с ведома или по поручению работодателя, но без оформленного договора.</w:t>
      </w:r>
    </w:p>
    <w:p w:rsidR="00B5572A" w:rsidRDefault="00B5572A">
      <w:r>
        <w:t xml:space="preserve">Если зарплата не выплачивалась частично свыше 3 месяцев или полностью свыше 2 месяцев и это сделано с единым умыслом, работодателя привлекут к ответственности только по </w:t>
      </w:r>
      <w:hyperlink r:id="rId1535" w:history="1">
        <w:r>
          <w:rPr>
            <w:rStyle w:val="a4"/>
            <w:rFonts w:cs="Times New Roman CYR"/>
          </w:rPr>
          <w:t>ч. 2 ст. 145.1</w:t>
        </w:r>
      </w:hyperlink>
      <w:r>
        <w:t xml:space="preserve"> УК РФ. В иных случаях будут наказывать отдельно по каждому нарушению, то есть и по </w:t>
      </w:r>
      <w:hyperlink r:id="rId1536" w:history="1">
        <w:r>
          <w:rPr>
            <w:rStyle w:val="a4"/>
            <w:rFonts w:cs="Times New Roman CYR"/>
          </w:rPr>
          <w:t>ч. 1</w:t>
        </w:r>
      </w:hyperlink>
      <w:r>
        <w:t xml:space="preserve">, и по </w:t>
      </w:r>
      <w:hyperlink r:id="rId1537" w:history="1">
        <w:r>
          <w:rPr>
            <w:rStyle w:val="a4"/>
            <w:rFonts w:cs="Times New Roman CYR"/>
          </w:rPr>
          <w:t>ч. 2 ст. 145</w:t>
        </w:r>
      </w:hyperlink>
      <w:r>
        <w:t xml:space="preserve"> УК РФ.</w:t>
      </w:r>
    </w:p>
    <w:p w:rsidR="00B5572A" w:rsidRDefault="00B5572A"/>
    <w:sectPr w:rsidR="00B5572A">
      <w:headerReference w:type="default" r:id="rId1538"/>
      <w:footerReference w:type="default" r:id="rId1539"/>
      <w:pgSz w:w="11905" w:h="16837"/>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616" w:rsidRDefault="004B0616">
      <w:r>
        <w:separator/>
      </w:r>
    </w:p>
  </w:endnote>
  <w:endnote w:type="continuationSeparator" w:id="1">
    <w:p w:rsidR="004B0616" w:rsidRDefault="004B06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B5572A">
      <w:tblPrEx>
        <w:tblCellMar>
          <w:top w:w="0" w:type="dxa"/>
          <w:left w:w="0" w:type="dxa"/>
          <w:bottom w:w="0" w:type="dxa"/>
          <w:right w:w="0" w:type="dxa"/>
        </w:tblCellMar>
      </w:tblPrEx>
      <w:tc>
        <w:tcPr>
          <w:tcW w:w="3433"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89</w:t>
            </w:r>
          </w:fldSimple>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135</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135</w:t>
            </w:r>
          </w:fldSimple>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155</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155</w:t>
            </w:r>
          </w:fldSimple>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156</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156</w:t>
            </w:r>
          </w:fldSimple>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165</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165</w:t>
            </w:r>
          </w:fldSimple>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21</w:t>
            </w:r>
          </w:fldSimple>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48</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48</w:t>
            </w:r>
          </w:fldSimple>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49</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49</w:t>
            </w:r>
          </w:fldSimple>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93</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93</w:t>
            </w:r>
          </w:fldSimple>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94</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94</w:t>
            </w:r>
          </w:fldSimple>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127</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127</w:t>
            </w:r>
          </w:fldSimple>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5083"/>
      <w:gridCol w:w="5077"/>
      <w:gridCol w:w="5077"/>
    </w:tblGrid>
    <w:tr w:rsidR="00B5572A">
      <w:tblPrEx>
        <w:tblCellMar>
          <w:top w:w="0" w:type="dxa"/>
          <w:left w:w="0" w:type="dxa"/>
          <w:bottom w:w="0" w:type="dxa"/>
          <w:right w:w="0" w:type="dxa"/>
        </w:tblCellMar>
      </w:tblPrEx>
      <w:tc>
        <w:tcPr>
          <w:tcW w:w="5079"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128</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128</w:t>
            </w:r>
          </w:fldSimple>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7"/>
      <w:gridCol w:w="3434"/>
      <w:gridCol w:w="3434"/>
    </w:tblGrid>
    <w:tr w:rsidR="00B5572A">
      <w:tblPrEx>
        <w:tblCellMar>
          <w:top w:w="0" w:type="dxa"/>
          <w:left w:w="0" w:type="dxa"/>
          <w:bottom w:w="0" w:type="dxa"/>
          <w:right w:w="0" w:type="dxa"/>
        </w:tblCellMar>
      </w:tblPrEx>
      <w:tc>
        <w:tcPr>
          <w:tcW w:w="3008" w:type="dxa"/>
          <w:tcBorders>
            <w:top w:val="nil"/>
            <w:left w:val="nil"/>
            <w:bottom w:val="nil"/>
            <w:right w:val="nil"/>
          </w:tcBorders>
        </w:tcPr>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06.02.2026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B5572A" w:rsidRDefault="00B5572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B5572A" w:rsidRDefault="00B5572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CA56D3">
            <w:rPr>
              <w:rFonts w:ascii="Times New Roman" w:hAnsi="Times New Roman" w:cs="Times New Roman"/>
              <w:noProof/>
              <w:sz w:val="20"/>
              <w:szCs w:val="20"/>
            </w:rPr>
            <w:t>134</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CA56D3">
              <w:rPr>
                <w:rFonts w:ascii="Times New Roman" w:hAnsi="Times New Roman" w:cs="Times New Roman"/>
                <w:noProof/>
                <w:sz w:val="20"/>
                <w:szCs w:val="20"/>
              </w:rPr>
              <w:t>134</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616" w:rsidRDefault="004B0616">
      <w:r>
        <w:separator/>
      </w:r>
    </w:p>
  </w:footnote>
  <w:footnote w:type="continuationSeparator" w:id="1">
    <w:p w:rsidR="004B0616" w:rsidRDefault="004B0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 Ю.А.). - Специально для Системы ГАРАНТ, 2021 г.</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72A" w:rsidRDefault="00B5572A">
    <w:pPr>
      <w:ind w:firstLine="0"/>
      <w:jc w:val="left"/>
      <w:rPr>
        <w:rFonts w:ascii="Times New Roman" w:hAnsi="Times New Roman" w:cs="Times New Roman"/>
        <w:sz w:val="20"/>
        <w:szCs w:val="20"/>
      </w:rPr>
    </w:pPr>
    <w:r>
      <w:rPr>
        <w:rFonts w:ascii="Times New Roman" w:hAnsi="Times New Roman" w:cs="Times New Roman"/>
        <w:sz w:val="20"/>
        <w:szCs w:val="20"/>
      </w:rPr>
      <w:t>От приёма до увольнения. Что нужно знать кадровику - 2021 (под общ. ред. д.э.н. Васильева…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72A"/>
    <w:rsid w:val="001233DA"/>
    <w:rsid w:val="004B0616"/>
    <w:rsid w:val="00B5572A"/>
    <w:rsid w:val="00CA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Продолжение ссылки"/>
    <w:basedOn w:val="a4"/>
    <w:uiPriority w:val="99"/>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locked/>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internet.garant.ru/document/redirect/12125267/52706" TargetMode="External"/><Relationship Id="rId21" Type="http://schemas.openxmlformats.org/officeDocument/2006/relationships/hyperlink" Target="https://internet.garant.ru/document/redirect/70968844/0" TargetMode="External"/><Relationship Id="rId324" Type="http://schemas.openxmlformats.org/officeDocument/2006/relationships/hyperlink" Target="https://internet.garant.ru/document/redirect/12125268/34847" TargetMode="External"/><Relationship Id="rId531" Type="http://schemas.openxmlformats.org/officeDocument/2006/relationships/hyperlink" Target="https://internet.garant.ru/document/redirect/12125268/1131" TargetMode="External"/><Relationship Id="rId629" Type="http://schemas.openxmlformats.org/officeDocument/2006/relationships/hyperlink" Target="https://internet.garant.ru/document/redirect/12125268/30103" TargetMode="External"/><Relationship Id="rId1161" Type="http://schemas.openxmlformats.org/officeDocument/2006/relationships/hyperlink" Target="https://internet.garant.ru/document/redirect/12134807/3000" TargetMode="External"/><Relationship Id="rId1259" Type="http://schemas.openxmlformats.org/officeDocument/2006/relationships/hyperlink" Target="https://internet.garant.ru/document/redirect/73658438/3203" TargetMode="External"/><Relationship Id="rId1466" Type="http://schemas.openxmlformats.org/officeDocument/2006/relationships/hyperlink" Target="https://internet.garant.ru/document/redirect/12125268/234" TargetMode="External"/><Relationship Id="rId170" Type="http://schemas.openxmlformats.org/officeDocument/2006/relationships/hyperlink" Target="https://internet.garant.ru/document/redirect/73452773/1000" TargetMode="External"/><Relationship Id="rId836" Type="http://schemas.openxmlformats.org/officeDocument/2006/relationships/hyperlink" Target="https://internet.garant.ru/document/redirect/12125268/1282" TargetMode="External"/><Relationship Id="rId1021" Type="http://schemas.openxmlformats.org/officeDocument/2006/relationships/hyperlink" Target="https://internet.garant.ru/document/redirect/400845402/1000" TargetMode="External"/><Relationship Id="rId1119" Type="http://schemas.openxmlformats.org/officeDocument/2006/relationships/hyperlink" Target="https://internet.garant.ru/document/redirect/12136354/57" TargetMode="External"/><Relationship Id="rId268" Type="http://schemas.openxmlformats.org/officeDocument/2006/relationships/hyperlink" Target="https://internet.garant.ru/document/redirect/10200300/5404" TargetMode="External"/><Relationship Id="rId475" Type="http://schemas.openxmlformats.org/officeDocument/2006/relationships/hyperlink" Target="https://internet.garant.ru/document/redirect/12125268/104" TargetMode="External"/><Relationship Id="rId682" Type="http://schemas.openxmlformats.org/officeDocument/2006/relationships/hyperlink" Target="https://internet.garant.ru/document/redirect/12125268/33902" TargetMode="External"/><Relationship Id="rId903" Type="http://schemas.openxmlformats.org/officeDocument/2006/relationships/hyperlink" Target="https://internet.garant.ru/document/redirect/12187011/1000" TargetMode="External"/><Relationship Id="rId1326" Type="http://schemas.openxmlformats.org/officeDocument/2006/relationships/hyperlink" Target="https://internet.garant.ru/document/redirect/12125268/34812" TargetMode="External"/><Relationship Id="rId1533" Type="http://schemas.openxmlformats.org/officeDocument/2006/relationships/hyperlink" Target="https://internet.garant.ru/document/redirect/10108000/143" TargetMode="External"/><Relationship Id="rId32" Type="http://schemas.openxmlformats.org/officeDocument/2006/relationships/hyperlink" Target="https://internet.garant.ru/document/redirect/12125268/56" TargetMode="External"/><Relationship Id="rId128" Type="http://schemas.openxmlformats.org/officeDocument/2006/relationships/hyperlink" Target="https://internet.garant.ru/document/redirect/178834/1000" TargetMode="External"/><Relationship Id="rId335" Type="http://schemas.openxmlformats.org/officeDocument/2006/relationships/hyperlink" Target="https://internet.garant.ru/document/redirect/12125268/8412" TargetMode="External"/><Relationship Id="rId542" Type="http://schemas.openxmlformats.org/officeDocument/2006/relationships/hyperlink" Target="https://internet.garant.ru/document/redirect/12125268/1531" TargetMode="External"/><Relationship Id="rId987" Type="http://schemas.openxmlformats.org/officeDocument/2006/relationships/hyperlink" Target="https://internet.garant.ru/document/redirect/72237272/0" TargetMode="External"/><Relationship Id="rId1172" Type="http://schemas.openxmlformats.org/officeDocument/2006/relationships/hyperlink" Target="https://internet.garant.ru/document/redirect/12125268/192" TargetMode="External"/><Relationship Id="rId181" Type="http://schemas.openxmlformats.org/officeDocument/2006/relationships/hyperlink" Target="https://internet.garant.ru/document/redirect/70921224/0" TargetMode="External"/><Relationship Id="rId402" Type="http://schemas.openxmlformats.org/officeDocument/2006/relationships/hyperlink" Target="https://internet.garant.ru/document/redirect/12125268/8302" TargetMode="External"/><Relationship Id="rId847" Type="http://schemas.openxmlformats.org/officeDocument/2006/relationships/hyperlink" Target="https://internet.garant.ru/document/redirect/12134807/9001" TargetMode="External"/><Relationship Id="rId1032" Type="http://schemas.openxmlformats.org/officeDocument/2006/relationships/hyperlink" Target="https://internet.garant.ru/document/redirect/12129724/0" TargetMode="External"/><Relationship Id="rId1477" Type="http://schemas.openxmlformats.org/officeDocument/2006/relationships/hyperlink" Target="https://internet.garant.ru/document/redirect/12125268/195" TargetMode="External"/><Relationship Id="rId279" Type="http://schemas.openxmlformats.org/officeDocument/2006/relationships/hyperlink" Target="https://internet.garant.ru/document/redirect/70359584/0" TargetMode="External"/><Relationship Id="rId486" Type="http://schemas.openxmlformats.org/officeDocument/2006/relationships/hyperlink" Target="https://internet.garant.ru/document/redirect/12125268/953" TargetMode="External"/><Relationship Id="rId693" Type="http://schemas.openxmlformats.org/officeDocument/2006/relationships/hyperlink" Target="https://internet.garant.ru/document/redirect/12125268/13201" TargetMode="External"/><Relationship Id="rId707" Type="http://schemas.openxmlformats.org/officeDocument/2006/relationships/hyperlink" Target="https://internet.garant.ru/document/redirect/12134807/11000" TargetMode="External"/><Relationship Id="rId914" Type="http://schemas.openxmlformats.org/officeDocument/2006/relationships/hyperlink" Target="https://internet.garant.ru/document/redirect/12151284/151" TargetMode="External"/><Relationship Id="rId1337" Type="http://schemas.openxmlformats.org/officeDocument/2006/relationships/hyperlink" Target="https://internet.garant.ru/document/redirect/70552688/81" TargetMode="External"/><Relationship Id="rId43" Type="http://schemas.openxmlformats.org/officeDocument/2006/relationships/hyperlink" Target="https://internet.garant.ru/document/redirect/12130601/1000" TargetMode="External"/><Relationship Id="rId139" Type="http://schemas.openxmlformats.org/officeDocument/2006/relationships/hyperlink" Target="https://internet.garant.ru/document/redirect/12125268/2132" TargetMode="External"/><Relationship Id="rId346" Type="http://schemas.openxmlformats.org/officeDocument/2006/relationships/hyperlink" Target="https://internet.garant.ru/document/redirect/12125268/80" TargetMode="External"/><Relationship Id="rId553" Type="http://schemas.openxmlformats.org/officeDocument/2006/relationships/hyperlink" Target="https://internet.garant.ru/document/redirect/136706/1005" TargetMode="External"/><Relationship Id="rId760" Type="http://schemas.openxmlformats.org/officeDocument/2006/relationships/hyperlink" Target="https://internet.garant.ru/document/redirect/12134807/11001" TargetMode="External"/><Relationship Id="rId998" Type="http://schemas.openxmlformats.org/officeDocument/2006/relationships/hyperlink" Target="https://internet.garant.ru/document/redirect/72178094/0" TargetMode="External"/><Relationship Id="rId1183" Type="http://schemas.openxmlformats.org/officeDocument/2006/relationships/hyperlink" Target="https://internet.garant.ru/document/redirect/73658438/1000" TargetMode="External"/><Relationship Id="rId1390" Type="http://schemas.openxmlformats.org/officeDocument/2006/relationships/hyperlink" Target="https://internet.garant.ru/document/redirect/12125268/19" TargetMode="External"/><Relationship Id="rId1404" Type="http://schemas.openxmlformats.org/officeDocument/2006/relationships/hyperlink" Target="https://internet.garant.ru/document/redirect/12125268/292" TargetMode="External"/><Relationship Id="rId192" Type="http://schemas.openxmlformats.org/officeDocument/2006/relationships/hyperlink" Target="https://internet.garant.ru/document/redirect/73452773/1000" TargetMode="External"/><Relationship Id="rId206" Type="http://schemas.openxmlformats.org/officeDocument/2006/relationships/hyperlink" Target="https://internet.garant.ru/document/redirect/71955330/24" TargetMode="External"/><Relationship Id="rId413" Type="http://schemas.openxmlformats.org/officeDocument/2006/relationships/hyperlink" Target="https://internet.garant.ru/document/redirect/70578102/2203" TargetMode="External"/><Relationship Id="rId858" Type="http://schemas.openxmlformats.org/officeDocument/2006/relationships/hyperlink" Target="https://internet.garant.ru/document/redirect/12158040/1056" TargetMode="External"/><Relationship Id="rId1043" Type="http://schemas.openxmlformats.org/officeDocument/2006/relationships/hyperlink" Target="https://internet.garant.ru/document/redirect/73452773/1015" TargetMode="External"/><Relationship Id="rId1488" Type="http://schemas.openxmlformats.org/officeDocument/2006/relationships/hyperlink" Target="https://internet.garant.ru/document/redirect/12125268/34910416" TargetMode="External"/><Relationship Id="rId497" Type="http://schemas.openxmlformats.org/officeDocument/2006/relationships/hyperlink" Target="https://internet.garant.ru/document/redirect/12125268/1531" TargetMode="External"/><Relationship Id="rId620" Type="http://schemas.openxmlformats.org/officeDocument/2006/relationships/hyperlink" Target="https://internet.garant.ru/document/redirect/12125268/372" TargetMode="External"/><Relationship Id="rId718" Type="http://schemas.openxmlformats.org/officeDocument/2006/relationships/hyperlink" Target="https://internet.garant.ru/document/redirect/70204234/23" TargetMode="External"/><Relationship Id="rId925" Type="http://schemas.openxmlformats.org/officeDocument/2006/relationships/hyperlink" Target="https://internet.garant.ru/document/redirect/12151284/1121" TargetMode="External"/><Relationship Id="rId1250" Type="http://schemas.openxmlformats.org/officeDocument/2006/relationships/hyperlink" Target="https://internet.garant.ru/document/redirect/73658438/1110" TargetMode="External"/><Relationship Id="rId1348" Type="http://schemas.openxmlformats.org/officeDocument/2006/relationships/hyperlink" Target="https://internet.garant.ru/document/redirect/12125268/78" TargetMode="External"/><Relationship Id="rId357" Type="http://schemas.openxmlformats.org/officeDocument/2006/relationships/hyperlink" Target="https://internet.garant.ru/document/redirect/12125268/777" TargetMode="External"/><Relationship Id="rId1110" Type="http://schemas.openxmlformats.org/officeDocument/2006/relationships/hyperlink" Target="https://internet.garant.ru/document/redirect/12125268/602" TargetMode="External"/><Relationship Id="rId1194" Type="http://schemas.openxmlformats.org/officeDocument/2006/relationships/hyperlink" Target="https://internet.garant.ru/document/redirect/12134807/12000" TargetMode="External"/><Relationship Id="rId1208" Type="http://schemas.openxmlformats.org/officeDocument/2006/relationships/hyperlink" Target="https://internet.garant.ru/document/redirect/12125268/773" TargetMode="External"/><Relationship Id="rId1415" Type="http://schemas.openxmlformats.org/officeDocument/2006/relationships/hyperlink" Target="https://internet.garant.ru/document/redirect/12134807/301100" TargetMode="External"/><Relationship Id="rId54" Type="http://schemas.openxmlformats.org/officeDocument/2006/relationships/hyperlink" Target="https://internet.garant.ru/document/redirect/400845402/1000" TargetMode="External"/><Relationship Id="rId217" Type="http://schemas.openxmlformats.org/officeDocument/2006/relationships/hyperlink" Target="https://internet.garant.ru/document/redirect/12125268/65" TargetMode="External"/><Relationship Id="rId564" Type="http://schemas.openxmlformats.org/officeDocument/2006/relationships/hyperlink" Target="https://internet.garant.ru/document/redirect/70578102/1303" TargetMode="External"/><Relationship Id="rId771" Type="http://schemas.openxmlformats.org/officeDocument/2006/relationships/hyperlink" Target="https://internet.garant.ru/document/redirect/12134807/10001" TargetMode="External"/><Relationship Id="rId869" Type="http://schemas.openxmlformats.org/officeDocument/2006/relationships/hyperlink" Target="https://internet.garant.ru/document/redirect/12125268/25501" TargetMode="External"/><Relationship Id="rId1499" Type="http://schemas.openxmlformats.org/officeDocument/2006/relationships/hyperlink" Target="https://internet.garant.ru/document/redirect/12125268/236" TargetMode="External"/><Relationship Id="rId424" Type="http://schemas.openxmlformats.org/officeDocument/2006/relationships/hyperlink" Target="https://internet.garant.ru/document/redirect/73452773/1000" TargetMode="External"/><Relationship Id="rId631" Type="http://schemas.openxmlformats.org/officeDocument/2006/relationships/hyperlink" Target="https://internet.garant.ru/document/redirect/12125268/0" TargetMode="External"/><Relationship Id="rId729" Type="http://schemas.openxmlformats.org/officeDocument/2006/relationships/hyperlink" Target="https://internet.garant.ru/document/redirect/12125268/120" TargetMode="External"/><Relationship Id="rId1054" Type="http://schemas.openxmlformats.org/officeDocument/2006/relationships/hyperlink" Target="https://internet.garant.ru/document/redirect/12125268/641" TargetMode="External"/><Relationship Id="rId1261" Type="http://schemas.openxmlformats.org/officeDocument/2006/relationships/hyperlink" Target="https://internet.garant.ru/document/redirect/73658438/1000" TargetMode="External"/><Relationship Id="rId1359" Type="http://schemas.openxmlformats.org/officeDocument/2006/relationships/hyperlink" Target="https://internet.garant.ru/document/redirect/70752806/0" TargetMode="External"/><Relationship Id="rId270" Type="http://schemas.openxmlformats.org/officeDocument/2006/relationships/hyperlink" Target="https://internet.garant.ru/document/redirect/184755/1414" TargetMode="External"/><Relationship Id="rId936" Type="http://schemas.openxmlformats.org/officeDocument/2006/relationships/hyperlink" Target="https://internet.garant.ru/document/redirect/400165256/0" TargetMode="External"/><Relationship Id="rId1121" Type="http://schemas.openxmlformats.org/officeDocument/2006/relationships/hyperlink" Target="https://internet.garant.ru/document/redirect/71403774/51" TargetMode="External"/><Relationship Id="rId1219" Type="http://schemas.openxmlformats.org/officeDocument/2006/relationships/hyperlink" Target="https://internet.garant.ru/document/redirect/400845402/11111" TargetMode="External"/><Relationship Id="rId65" Type="http://schemas.openxmlformats.org/officeDocument/2006/relationships/hyperlink" Target="https://internet.garant.ru/document/redirect/12125268/661" TargetMode="External"/><Relationship Id="rId130" Type="http://schemas.openxmlformats.org/officeDocument/2006/relationships/hyperlink" Target="https://internet.garant.ru/document/redirect/12125268/283" TargetMode="External"/><Relationship Id="rId368" Type="http://schemas.openxmlformats.org/officeDocument/2006/relationships/hyperlink" Target="https://internet.garant.ru/document/redirect/12125268/832" TargetMode="External"/><Relationship Id="rId575" Type="http://schemas.openxmlformats.org/officeDocument/2006/relationships/hyperlink" Target="https://internet.garant.ru/document/redirect/75024227/0" TargetMode="External"/><Relationship Id="rId782" Type="http://schemas.openxmlformats.org/officeDocument/2006/relationships/hyperlink" Target="https://internet.garant.ru/document/redirect/12158040/1005" TargetMode="External"/><Relationship Id="rId1426" Type="http://schemas.openxmlformats.org/officeDocument/2006/relationships/hyperlink" Target="https://internet.garant.ru/document/redirect/12125268/774" TargetMode="External"/><Relationship Id="rId228" Type="http://schemas.openxmlformats.org/officeDocument/2006/relationships/hyperlink" Target="https://internet.garant.ru/document/redirect/10104189/17" TargetMode="External"/><Relationship Id="rId435" Type="http://schemas.openxmlformats.org/officeDocument/2006/relationships/hyperlink" Target="https://internet.garant.ru/document/redirect/12134807/3000" TargetMode="External"/><Relationship Id="rId642" Type="http://schemas.openxmlformats.org/officeDocument/2006/relationships/hyperlink" Target="https://internet.garant.ru/document/redirect/187836/15" TargetMode="External"/><Relationship Id="rId1065" Type="http://schemas.openxmlformats.org/officeDocument/2006/relationships/hyperlink" Target="https://internet.garant.ru/document/redirect/12125268/1081" TargetMode="External"/><Relationship Id="rId1272" Type="http://schemas.openxmlformats.org/officeDocument/2006/relationships/hyperlink" Target="https://internet.garant.ru/document/redirect/10900200/23003" TargetMode="External"/><Relationship Id="rId281" Type="http://schemas.openxmlformats.org/officeDocument/2006/relationships/hyperlink" Target="https://internet.garant.ru/document/redirect/12162201/0" TargetMode="External"/><Relationship Id="rId502" Type="http://schemas.openxmlformats.org/officeDocument/2006/relationships/hyperlink" Target="https://internet.garant.ru/document/redirect/178666/0" TargetMode="External"/><Relationship Id="rId947" Type="http://schemas.openxmlformats.org/officeDocument/2006/relationships/hyperlink" Target="https://internet.garant.ru/document/redirect/12134807/9003" TargetMode="External"/><Relationship Id="rId1132" Type="http://schemas.openxmlformats.org/officeDocument/2006/relationships/hyperlink" Target="https://internet.garant.ru/document/redirect/12125268/81621" TargetMode="External"/><Relationship Id="rId76" Type="http://schemas.openxmlformats.org/officeDocument/2006/relationships/hyperlink" Target="https://internet.garant.ru/document/redirect/73452773/0" TargetMode="External"/><Relationship Id="rId141" Type="http://schemas.openxmlformats.org/officeDocument/2006/relationships/hyperlink" Target="https://internet.garant.ru/document/redirect/12125268/324" TargetMode="External"/><Relationship Id="rId379" Type="http://schemas.openxmlformats.org/officeDocument/2006/relationships/hyperlink" Target="https://internet.garant.ru/document/redirect/12125268/72013" TargetMode="External"/><Relationship Id="rId586" Type="http://schemas.openxmlformats.org/officeDocument/2006/relationships/hyperlink" Target="https://internet.garant.ru/document/redirect/12125268/119" TargetMode="External"/><Relationship Id="rId793" Type="http://schemas.openxmlformats.org/officeDocument/2006/relationships/hyperlink" Target="https://internet.garant.ru/document/redirect/12134807/20305" TargetMode="External"/><Relationship Id="rId807" Type="http://schemas.openxmlformats.org/officeDocument/2006/relationships/hyperlink" Target="https://internet.garant.ru/document/redirect/12125268/778" TargetMode="External"/><Relationship Id="rId1437" Type="http://schemas.openxmlformats.org/officeDocument/2006/relationships/hyperlink" Target="https://internet.garant.ru/document/redirect/12136354/47" TargetMode="External"/><Relationship Id="rId7" Type="http://schemas.openxmlformats.org/officeDocument/2006/relationships/hyperlink" Target="https://internet.garant.ru/document/redirect/77178196/0" TargetMode="External"/><Relationship Id="rId239" Type="http://schemas.openxmlformats.org/officeDocument/2006/relationships/hyperlink" Target="https://internet.garant.ru/document/redirect/12125268/298" TargetMode="External"/><Relationship Id="rId446" Type="http://schemas.openxmlformats.org/officeDocument/2006/relationships/hyperlink" Target="https://internet.garant.ru/document/redirect/12125268/921" TargetMode="External"/><Relationship Id="rId653" Type="http://schemas.openxmlformats.org/officeDocument/2006/relationships/hyperlink" Target="https://internet.garant.ru/document/redirect/73867056/0" TargetMode="External"/><Relationship Id="rId1076" Type="http://schemas.openxmlformats.org/officeDocument/2006/relationships/hyperlink" Target="https://internet.garant.ru/document/redirect/12125268/0" TargetMode="External"/><Relationship Id="rId1283" Type="http://schemas.openxmlformats.org/officeDocument/2006/relationships/hyperlink" Target="https://internet.garant.ru/document/redirect/72822682/1148" TargetMode="External"/><Relationship Id="rId1490" Type="http://schemas.openxmlformats.org/officeDocument/2006/relationships/hyperlink" Target="https://internet.garant.ru/document/redirect/12125268/76" TargetMode="External"/><Relationship Id="rId1504" Type="http://schemas.openxmlformats.org/officeDocument/2006/relationships/hyperlink" Target="https://internet.garant.ru/document/redirect/72235688/0" TargetMode="External"/><Relationship Id="rId292" Type="http://schemas.openxmlformats.org/officeDocument/2006/relationships/hyperlink" Target="https://internet.garant.ru/document/redirect/12125268/5803" TargetMode="External"/><Relationship Id="rId306" Type="http://schemas.openxmlformats.org/officeDocument/2006/relationships/hyperlink" Target="https://internet.garant.ru/document/redirect/12125268/3484" TargetMode="External"/><Relationship Id="rId860" Type="http://schemas.openxmlformats.org/officeDocument/2006/relationships/hyperlink" Target="https://internet.garant.ru/document/redirect/12125268/1282" TargetMode="External"/><Relationship Id="rId958" Type="http://schemas.openxmlformats.org/officeDocument/2006/relationships/hyperlink" Target="https://internet.garant.ru/document/redirect/12158040/0" TargetMode="External"/><Relationship Id="rId1143" Type="http://schemas.openxmlformats.org/officeDocument/2006/relationships/hyperlink" Target="https://internet.garant.ru/document/redirect/12125268/19301" TargetMode="External"/><Relationship Id="rId87" Type="http://schemas.openxmlformats.org/officeDocument/2006/relationships/hyperlink" Target="https://internet.garant.ru/document/redirect/74281152/0" TargetMode="External"/><Relationship Id="rId513" Type="http://schemas.openxmlformats.org/officeDocument/2006/relationships/hyperlink" Target="https://internet.garant.ru/document/redirect/70951956/2210" TargetMode="External"/><Relationship Id="rId597" Type="http://schemas.openxmlformats.org/officeDocument/2006/relationships/hyperlink" Target="https://internet.garant.ru/document/redirect/12125268/94" TargetMode="External"/><Relationship Id="rId720" Type="http://schemas.openxmlformats.org/officeDocument/2006/relationships/hyperlink" Target="https://internet.garant.ru/document/redirect/12125268/121" TargetMode="External"/><Relationship Id="rId818" Type="http://schemas.openxmlformats.org/officeDocument/2006/relationships/hyperlink" Target="https://internet.garant.ru/document/redirect/12134807/3800" TargetMode="External"/><Relationship Id="rId1350" Type="http://schemas.openxmlformats.org/officeDocument/2006/relationships/hyperlink" Target="https://internet.garant.ru/document/redirect/70785458/0" TargetMode="External"/><Relationship Id="rId1448" Type="http://schemas.openxmlformats.org/officeDocument/2006/relationships/hyperlink" Target="https://internet.garant.ru/document/redirect/12125268/331" TargetMode="External"/><Relationship Id="rId152" Type="http://schemas.openxmlformats.org/officeDocument/2006/relationships/hyperlink" Target="https://internet.garant.ru/document/redirect/70877304/178" TargetMode="External"/><Relationship Id="rId457" Type="http://schemas.openxmlformats.org/officeDocument/2006/relationships/hyperlink" Target="https://internet.garant.ru/document/redirect/12125268/34882" TargetMode="External"/><Relationship Id="rId1003" Type="http://schemas.openxmlformats.org/officeDocument/2006/relationships/hyperlink" Target="https://internet.garant.ru/document/redirect/12125268/282" TargetMode="External"/><Relationship Id="rId1087" Type="http://schemas.openxmlformats.org/officeDocument/2006/relationships/hyperlink" Target="https://internet.garant.ru/document/redirect/12125268/0" TargetMode="External"/><Relationship Id="rId1210" Type="http://schemas.openxmlformats.org/officeDocument/2006/relationships/hyperlink" Target="https://internet.garant.ru/document/redirect/12125268/1923" TargetMode="External"/><Relationship Id="rId1294" Type="http://schemas.openxmlformats.org/officeDocument/2006/relationships/hyperlink" Target="https://internet.garant.ru/document/redirect/73452773/1015" TargetMode="External"/><Relationship Id="rId1308" Type="http://schemas.openxmlformats.org/officeDocument/2006/relationships/hyperlink" Target="https://internet.garant.ru/document/redirect/71788008/3291" TargetMode="External"/><Relationship Id="rId664" Type="http://schemas.openxmlformats.org/officeDocument/2006/relationships/hyperlink" Target="https://internet.garant.ru/document/redirect/12125268/114" TargetMode="External"/><Relationship Id="rId871" Type="http://schemas.openxmlformats.org/officeDocument/2006/relationships/hyperlink" Target="https://internet.garant.ru/document/redirect/74632246/1053" TargetMode="External"/><Relationship Id="rId969" Type="http://schemas.openxmlformats.org/officeDocument/2006/relationships/hyperlink" Target="https://internet.garant.ru/document/redirect/12182267/0" TargetMode="External"/><Relationship Id="rId1515" Type="http://schemas.openxmlformats.org/officeDocument/2006/relationships/hyperlink" Target="https://internet.garant.ru/document/redirect/12125267/52703" TargetMode="External"/><Relationship Id="rId14" Type="http://schemas.openxmlformats.org/officeDocument/2006/relationships/hyperlink" Target="https://internet.garant.ru/document/redirect/12134807/0" TargetMode="External"/><Relationship Id="rId317" Type="http://schemas.openxmlformats.org/officeDocument/2006/relationships/hyperlink" Target="https://internet.garant.ru/document/redirect/12125268/0" TargetMode="External"/><Relationship Id="rId524" Type="http://schemas.openxmlformats.org/officeDocument/2006/relationships/hyperlink" Target="https://internet.garant.ru/document/redirect/12134807/21000" TargetMode="External"/><Relationship Id="rId731" Type="http://schemas.openxmlformats.org/officeDocument/2006/relationships/hyperlink" Target="https://internet.garant.ru/document/redirect/12125268/112" TargetMode="External"/><Relationship Id="rId1154" Type="http://schemas.openxmlformats.org/officeDocument/2006/relationships/hyperlink" Target="https://internet.garant.ru/document/redirect/12125268/8161" TargetMode="External"/><Relationship Id="rId1361" Type="http://schemas.openxmlformats.org/officeDocument/2006/relationships/hyperlink" Target="https://internet.garant.ru/document/redirect/12125268/14001" TargetMode="External"/><Relationship Id="rId1459" Type="http://schemas.openxmlformats.org/officeDocument/2006/relationships/hyperlink" Target="https://internet.garant.ru/document/redirect/12134807/301000" TargetMode="External"/><Relationship Id="rId98" Type="http://schemas.openxmlformats.org/officeDocument/2006/relationships/hyperlink" Target="https://internet.garant.ru/document/redirect/12148567/505" TargetMode="External"/><Relationship Id="rId163" Type="http://schemas.openxmlformats.org/officeDocument/2006/relationships/hyperlink" Target="https://internet.garant.ru/document/redirect/12134807/0" TargetMode="External"/><Relationship Id="rId370" Type="http://schemas.openxmlformats.org/officeDocument/2006/relationships/hyperlink" Target="https://internet.garant.ru/document/redirect/12125268/76" TargetMode="External"/><Relationship Id="rId829" Type="http://schemas.openxmlformats.org/officeDocument/2006/relationships/hyperlink" Target="https://internet.garant.ru/document/redirect/72185424/0" TargetMode="External"/><Relationship Id="rId1014" Type="http://schemas.openxmlformats.org/officeDocument/2006/relationships/hyperlink" Target="https://internet.garant.ru/document/redirect/12125268/7711" TargetMode="External"/><Relationship Id="rId1221" Type="http://schemas.openxmlformats.org/officeDocument/2006/relationships/hyperlink" Target="https://internet.garant.ru/document/redirect/400845402/2009" TargetMode="External"/><Relationship Id="rId230" Type="http://schemas.openxmlformats.org/officeDocument/2006/relationships/hyperlink" Target="https://internet.garant.ru/document/redirect/12134976/11" TargetMode="External"/><Relationship Id="rId468" Type="http://schemas.openxmlformats.org/officeDocument/2006/relationships/hyperlink" Target="https://internet.garant.ru/document/redirect/12125268/913" TargetMode="External"/><Relationship Id="rId675" Type="http://schemas.openxmlformats.org/officeDocument/2006/relationships/hyperlink" Target="https://internet.garant.ru/document/redirect/12125268/11701" TargetMode="External"/><Relationship Id="rId882" Type="http://schemas.openxmlformats.org/officeDocument/2006/relationships/hyperlink" Target="https://internet.garant.ru/document/redirect/12134807/21000" TargetMode="External"/><Relationship Id="rId1098" Type="http://schemas.openxmlformats.org/officeDocument/2006/relationships/hyperlink" Target="https://internet.garant.ru/document/redirect/193046/0" TargetMode="External"/><Relationship Id="rId1319" Type="http://schemas.openxmlformats.org/officeDocument/2006/relationships/hyperlink" Target="https://internet.garant.ru/document/redirect/12184522/21" TargetMode="External"/><Relationship Id="rId1526" Type="http://schemas.openxmlformats.org/officeDocument/2006/relationships/hyperlink" Target="https://internet.garant.ru/document/redirect/12125267/542" TargetMode="External"/><Relationship Id="rId25" Type="http://schemas.openxmlformats.org/officeDocument/2006/relationships/hyperlink" Target="https://internet.garant.ru/document/redirect/70319026/0" TargetMode="External"/><Relationship Id="rId328" Type="http://schemas.openxmlformats.org/officeDocument/2006/relationships/hyperlink" Target="https://internet.garant.ru/document/redirect/12134976/1404" TargetMode="External"/><Relationship Id="rId535" Type="http://schemas.openxmlformats.org/officeDocument/2006/relationships/hyperlink" Target="https://internet.garant.ru/document/redirect/12125268/2591" TargetMode="External"/><Relationship Id="rId742" Type="http://schemas.openxmlformats.org/officeDocument/2006/relationships/hyperlink" Target="https://internet.garant.ru/document/redirect/12134807/11001" TargetMode="External"/><Relationship Id="rId1165" Type="http://schemas.openxmlformats.org/officeDocument/2006/relationships/hyperlink" Target="https://internet.garant.ru/document/redirect/73658438/1000" TargetMode="External"/><Relationship Id="rId1372" Type="http://schemas.openxmlformats.org/officeDocument/2006/relationships/hyperlink" Target="https://internet.garant.ru/document/redirect/12125268/816" TargetMode="External"/><Relationship Id="rId174" Type="http://schemas.openxmlformats.org/officeDocument/2006/relationships/footer" Target="footer1.xml"/><Relationship Id="rId381" Type="http://schemas.openxmlformats.org/officeDocument/2006/relationships/hyperlink" Target="https://internet.garant.ru/document/redirect/12125268/165" TargetMode="External"/><Relationship Id="rId602" Type="http://schemas.openxmlformats.org/officeDocument/2006/relationships/hyperlink" Target="https://internet.garant.ru/document/redirect/186295/1000" TargetMode="External"/><Relationship Id="rId1025" Type="http://schemas.openxmlformats.org/officeDocument/2006/relationships/hyperlink" Target="https://internet.garant.ru/document/redirect/12125268/282" TargetMode="External"/><Relationship Id="rId1232" Type="http://schemas.openxmlformats.org/officeDocument/2006/relationships/hyperlink" Target="https://internet.garant.ru/document/redirect/12134976/62" TargetMode="External"/><Relationship Id="rId241" Type="http://schemas.openxmlformats.org/officeDocument/2006/relationships/hyperlink" Target="https://internet.garant.ru/document/redirect/12125268/26501" TargetMode="External"/><Relationship Id="rId479" Type="http://schemas.openxmlformats.org/officeDocument/2006/relationships/hyperlink" Target="https://internet.garant.ru/document/redirect/75024227/0" TargetMode="External"/><Relationship Id="rId686" Type="http://schemas.openxmlformats.org/officeDocument/2006/relationships/hyperlink" Target="https://internet.garant.ru/document/redirect/12136354/4605" TargetMode="External"/><Relationship Id="rId893" Type="http://schemas.openxmlformats.org/officeDocument/2006/relationships/hyperlink" Target="https://internet.garant.ru/document/redirect/402798526/0" TargetMode="External"/><Relationship Id="rId907" Type="http://schemas.openxmlformats.org/officeDocument/2006/relationships/hyperlink" Target="https://internet.garant.ru/document/redirect/12151284/111" TargetMode="External"/><Relationship Id="rId1537" Type="http://schemas.openxmlformats.org/officeDocument/2006/relationships/hyperlink" Target="https://internet.garant.ru/document/redirect/10108000/145022" TargetMode="External"/><Relationship Id="rId36" Type="http://schemas.openxmlformats.org/officeDocument/2006/relationships/hyperlink" Target="https://internet.garant.ru/document/redirect/73219991/202" TargetMode="External"/><Relationship Id="rId339" Type="http://schemas.openxmlformats.org/officeDocument/2006/relationships/hyperlink" Target="https://internet.garant.ru/document/redirect/12134976/20" TargetMode="External"/><Relationship Id="rId546" Type="http://schemas.openxmlformats.org/officeDocument/2006/relationships/hyperlink" Target="https://internet.garant.ru/document/redirect/12125268/0" TargetMode="External"/><Relationship Id="rId753" Type="http://schemas.openxmlformats.org/officeDocument/2006/relationships/hyperlink" Target="https://internet.garant.ru/document/redirect/12134807/11001" TargetMode="External"/><Relationship Id="rId1176" Type="http://schemas.openxmlformats.org/officeDocument/2006/relationships/hyperlink" Target="https://internet.garant.ru/document/redirect/12125268/37301" TargetMode="External"/><Relationship Id="rId1383" Type="http://schemas.openxmlformats.org/officeDocument/2006/relationships/hyperlink" Target="https://internet.garant.ru/document/redirect/12125268/3361" TargetMode="External"/><Relationship Id="rId101" Type="http://schemas.openxmlformats.org/officeDocument/2006/relationships/hyperlink" Target="https://internet.garant.ru/document/redirect/12125268/862" TargetMode="External"/><Relationship Id="rId185" Type="http://schemas.openxmlformats.org/officeDocument/2006/relationships/hyperlink" Target="https://internet.garant.ru/document/redirect/74775946/0" TargetMode="External"/><Relationship Id="rId406" Type="http://schemas.openxmlformats.org/officeDocument/2006/relationships/hyperlink" Target="https://internet.garant.ru/document/redirect/12125268/254" TargetMode="External"/><Relationship Id="rId960" Type="http://schemas.openxmlformats.org/officeDocument/2006/relationships/hyperlink" Target="https://internet.garant.ru/document/redirect/12158040/1009" TargetMode="External"/><Relationship Id="rId1036" Type="http://schemas.openxmlformats.org/officeDocument/2006/relationships/hyperlink" Target="https://internet.garant.ru/document/redirect/12134807/1000" TargetMode="External"/><Relationship Id="rId1243" Type="http://schemas.openxmlformats.org/officeDocument/2006/relationships/hyperlink" Target="https://internet.garant.ru/document/redirect/12125268/66105" TargetMode="External"/><Relationship Id="rId392" Type="http://schemas.openxmlformats.org/officeDocument/2006/relationships/hyperlink" Target="https://internet.garant.ru/document/redirect/12125268/1271" TargetMode="External"/><Relationship Id="rId613" Type="http://schemas.openxmlformats.org/officeDocument/2006/relationships/hyperlink" Target="https://internet.garant.ru/document/redirect/12125268/10401" TargetMode="External"/><Relationship Id="rId697" Type="http://schemas.openxmlformats.org/officeDocument/2006/relationships/hyperlink" Target="https://internet.garant.ru/document/redirect/12125268/122033" TargetMode="External"/><Relationship Id="rId820" Type="http://schemas.openxmlformats.org/officeDocument/2006/relationships/hyperlink" Target="https://internet.garant.ru/document/redirect/12125268/127" TargetMode="External"/><Relationship Id="rId918" Type="http://schemas.openxmlformats.org/officeDocument/2006/relationships/hyperlink" Target="https://internet.garant.ru/document/redirect/183830/0" TargetMode="External"/><Relationship Id="rId1450" Type="http://schemas.openxmlformats.org/officeDocument/2006/relationships/hyperlink" Target="https://internet.garant.ru/document/redirect/12125268/391" TargetMode="External"/><Relationship Id="rId252" Type="http://schemas.openxmlformats.org/officeDocument/2006/relationships/hyperlink" Target="https://internet.garant.ru/document/redirect/12125268/25301" TargetMode="External"/><Relationship Id="rId1103" Type="http://schemas.openxmlformats.org/officeDocument/2006/relationships/footer" Target="footer9.xml"/><Relationship Id="rId1187" Type="http://schemas.openxmlformats.org/officeDocument/2006/relationships/hyperlink" Target="https://internet.garant.ru/document/redirect/12125268/39" TargetMode="External"/><Relationship Id="rId1310" Type="http://schemas.openxmlformats.org/officeDocument/2006/relationships/hyperlink" Target="https://internet.garant.ru/document/redirect/190272/0" TargetMode="External"/><Relationship Id="rId1408" Type="http://schemas.openxmlformats.org/officeDocument/2006/relationships/hyperlink" Target="https://internet.garant.ru/document/redirect/12125268/81" TargetMode="External"/><Relationship Id="rId47" Type="http://schemas.openxmlformats.org/officeDocument/2006/relationships/hyperlink" Target="https://internet.garant.ru/document/redirect/400845402/2027" TargetMode="External"/><Relationship Id="rId112" Type="http://schemas.openxmlformats.org/officeDocument/2006/relationships/hyperlink" Target="https://internet.garant.ru/document/redirect/12164247/0" TargetMode="External"/><Relationship Id="rId557" Type="http://schemas.openxmlformats.org/officeDocument/2006/relationships/hyperlink" Target="https://internet.garant.ru/document/redirect/12125268/933" TargetMode="External"/><Relationship Id="rId764" Type="http://schemas.openxmlformats.org/officeDocument/2006/relationships/hyperlink" Target="https://internet.garant.ru/document/redirect/12125268/12303" TargetMode="External"/><Relationship Id="rId971" Type="http://schemas.openxmlformats.org/officeDocument/2006/relationships/hyperlink" Target="https://internet.garant.ru/document/redirect/12125268/186" TargetMode="External"/><Relationship Id="rId1394" Type="http://schemas.openxmlformats.org/officeDocument/2006/relationships/hyperlink" Target="https://internet.garant.ru/document/redirect/12134807/5000" TargetMode="External"/><Relationship Id="rId196" Type="http://schemas.openxmlformats.org/officeDocument/2006/relationships/hyperlink" Target="https://internet.garant.ru/document/redirect/12125268/6702" TargetMode="External"/><Relationship Id="rId417" Type="http://schemas.openxmlformats.org/officeDocument/2006/relationships/hyperlink" Target="https://internet.garant.ru/document/redirect/12134807/7004" TargetMode="External"/><Relationship Id="rId624" Type="http://schemas.openxmlformats.org/officeDocument/2006/relationships/hyperlink" Target="https://internet.garant.ru/document/redirect/12134807/20000" TargetMode="External"/><Relationship Id="rId831" Type="http://schemas.openxmlformats.org/officeDocument/2006/relationships/hyperlink" Target="https://internet.garant.ru/document/redirect/12125268/1282" TargetMode="External"/><Relationship Id="rId1047" Type="http://schemas.openxmlformats.org/officeDocument/2006/relationships/header" Target="header7.xml"/><Relationship Id="rId1254" Type="http://schemas.openxmlformats.org/officeDocument/2006/relationships/hyperlink" Target="https://internet.garant.ru/document/redirect/73658438/1110" TargetMode="External"/><Relationship Id="rId1461" Type="http://schemas.openxmlformats.org/officeDocument/2006/relationships/hyperlink" Target="https://internet.garant.ru/document/redirect/400845402/1100" TargetMode="External"/><Relationship Id="rId263" Type="http://schemas.openxmlformats.org/officeDocument/2006/relationships/hyperlink" Target="https://internet.garant.ru/document/redirect/12125268/3511" TargetMode="External"/><Relationship Id="rId470" Type="http://schemas.openxmlformats.org/officeDocument/2006/relationships/hyperlink" Target="https://internet.garant.ru/document/redirect/12134807/21000" TargetMode="External"/><Relationship Id="rId929" Type="http://schemas.openxmlformats.org/officeDocument/2006/relationships/hyperlink" Target="https://internet.garant.ru/document/redirect/12154051/1002" TargetMode="External"/><Relationship Id="rId1114" Type="http://schemas.openxmlformats.org/officeDocument/2006/relationships/hyperlink" Target="https://internet.garant.ru/document/redirect/12125268/0" TargetMode="External"/><Relationship Id="rId1321" Type="http://schemas.openxmlformats.org/officeDocument/2006/relationships/hyperlink" Target="https://internet.garant.ru/document/redirect/12125268/0" TargetMode="External"/><Relationship Id="rId58" Type="http://schemas.openxmlformats.org/officeDocument/2006/relationships/hyperlink" Target="https://internet.garant.ru/document/redirect/12125268/62004" TargetMode="External"/><Relationship Id="rId123" Type="http://schemas.openxmlformats.org/officeDocument/2006/relationships/hyperlink" Target="https://internet.garant.ru/document/redirect/73658438/2000" TargetMode="External"/><Relationship Id="rId330" Type="http://schemas.openxmlformats.org/officeDocument/2006/relationships/hyperlink" Target="https://internet.garant.ru/document/redirect/148726181/0" TargetMode="External"/><Relationship Id="rId568" Type="http://schemas.openxmlformats.org/officeDocument/2006/relationships/hyperlink" Target="https://internet.garant.ru/document/redirect/70578102/2002" TargetMode="External"/><Relationship Id="rId775" Type="http://schemas.openxmlformats.org/officeDocument/2006/relationships/hyperlink" Target="https://internet.garant.ru/document/redirect/12134807/9002" TargetMode="External"/><Relationship Id="rId982" Type="http://schemas.openxmlformats.org/officeDocument/2006/relationships/hyperlink" Target="https://internet.garant.ru/document/redirect/12134807/21000" TargetMode="External"/><Relationship Id="rId1198" Type="http://schemas.openxmlformats.org/officeDocument/2006/relationships/hyperlink" Target="https://internet.garant.ru/document/redirect/12134807/12001" TargetMode="External"/><Relationship Id="rId1419" Type="http://schemas.openxmlformats.org/officeDocument/2006/relationships/hyperlink" Target="https://internet.garant.ru/document/redirect/5758424/101000" TargetMode="External"/><Relationship Id="rId428" Type="http://schemas.openxmlformats.org/officeDocument/2006/relationships/header" Target="header3.xml"/><Relationship Id="rId635" Type="http://schemas.openxmlformats.org/officeDocument/2006/relationships/hyperlink" Target="https://internet.garant.ru/document/redirect/12125268/12902" TargetMode="External"/><Relationship Id="rId842" Type="http://schemas.openxmlformats.org/officeDocument/2006/relationships/hyperlink" Target="https://internet.garant.ru/document/redirect/10103548/116" TargetMode="External"/><Relationship Id="rId1058" Type="http://schemas.openxmlformats.org/officeDocument/2006/relationships/hyperlink" Target="https://internet.garant.ru/document/redirect/190272/1332" TargetMode="External"/><Relationship Id="rId1265" Type="http://schemas.openxmlformats.org/officeDocument/2006/relationships/hyperlink" Target="https://internet.garant.ru/document/redirect/12125268/773" TargetMode="External"/><Relationship Id="rId1472" Type="http://schemas.openxmlformats.org/officeDocument/2006/relationships/hyperlink" Target="https://internet.garant.ru/document/redirect/12134807/3000" TargetMode="External"/><Relationship Id="rId274" Type="http://schemas.openxmlformats.org/officeDocument/2006/relationships/hyperlink" Target="https://internet.garant.ru/document/redirect/12125268/26501" TargetMode="External"/><Relationship Id="rId481" Type="http://schemas.openxmlformats.org/officeDocument/2006/relationships/hyperlink" Target="https://internet.garant.ru/document/redirect/12125268/9501" TargetMode="External"/><Relationship Id="rId702" Type="http://schemas.openxmlformats.org/officeDocument/2006/relationships/hyperlink" Target="https://internet.garant.ru/document/redirect/12125268/260" TargetMode="External"/><Relationship Id="rId1125" Type="http://schemas.openxmlformats.org/officeDocument/2006/relationships/hyperlink" Target="https://internet.garant.ru/document/redirect/12125268/1933" TargetMode="External"/><Relationship Id="rId1332" Type="http://schemas.openxmlformats.org/officeDocument/2006/relationships/hyperlink" Target="https://internet.garant.ru/document/redirect/12125268/803" TargetMode="External"/><Relationship Id="rId69" Type="http://schemas.openxmlformats.org/officeDocument/2006/relationships/hyperlink" Target="https://internet.garant.ru/document/redirect/12125268/1272" TargetMode="External"/><Relationship Id="rId134" Type="http://schemas.openxmlformats.org/officeDocument/2006/relationships/hyperlink" Target="https://internet.garant.ru/document/redirect/184755/13" TargetMode="External"/><Relationship Id="rId579" Type="http://schemas.openxmlformats.org/officeDocument/2006/relationships/hyperlink" Target="https://internet.garant.ru/document/redirect/12125268/203" TargetMode="External"/><Relationship Id="rId786" Type="http://schemas.openxmlformats.org/officeDocument/2006/relationships/hyperlink" Target="https://internet.garant.ru/document/redirect/12125268/1369" TargetMode="External"/><Relationship Id="rId993" Type="http://schemas.openxmlformats.org/officeDocument/2006/relationships/hyperlink" Target="https://internet.garant.ru/document/redirect/401414440/1005" TargetMode="External"/><Relationship Id="rId341" Type="http://schemas.openxmlformats.org/officeDocument/2006/relationships/hyperlink" Target="https://internet.garant.ru/document/redirect/12125268/80" TargetMode="External"/><Relationship Id="rId439" Type="http://schemas.openxmlformats.org/officeDocument/2006/relationships/hyperlink" Target="https://internet.garant.ru/document/redirect/12169888/1001" TargetMode="External"/><Relationship Id="rId646" Type="http://schemas.openxmlformats.org/officeDocument/2006/relationships/hyperlink" Target="https://internet.garant.ru/document/redirect/12125268/107" TargetMode="External"/><Relationship Id="rId1069" Type="http://schemas.openxmlformats.org/officeDocument/2006/relationships/hyperlink" Target="https://internet.garant.ru/document/redirect/12125268/133" TargetMode="External"/><Relationship Id="rId1276" Type="http://schemas.openxmlformats.org/officeDocument/2006/relationships/hyperlink" Target="https://internet.garant.ru/document/redirect/402811526/0" TargetMode="External"/><Relationship Id="rId1483" Type="http://schemas.openxmlformats.org/officeDocument/2006/relationships/hyperlink" Target="https://internet.garant.ru/document/redirect/12125268/235" TargetMode="External"/><Relationship Id="rId201" Type="http://schemas.openxmlformats.org/officeDocument/2006/relationships/hyperlink" Target="https://internet.garant.ru/document/redirect/12125268/150002" TargetMode="External"/><Relationship Id="rId285" Type="http://schemas.openxmlformats.org/officeDocument/2006/relationships/hyperlink" Target="https://internet.garant.ru/document/redirect/12125268/2101" TargetMode="External"/><Relationship Id="rId506" Type="http://schemas.openxmlformats.org/officeDocument/2006/relationships/hyperlink" Target="https://internet.garant.ru/document/redirect/12125268/264" TargetMode="External"/><Relationship Id="rId853" Type="http://schemas.openxmlformats.org/officeDocument/2006/relationships/hyperlink" Target="https://internet.garant.ru/document/redirect/12134807/206001" TargetMode="External"/><Relationship Id="rId1136" Type="http://schemas.openxmlformats.org/officeDocument/2006/relationships/hyperlink" Target="https://internet.garant.ru/document/redirect/12125268/8164" TargetMode="External"/><Relationship Id="rId492" Type="http://schemas.openxmlformats.org/officeDocument/2006/relationships/hyperlink" Target="https://internet.garant.ru/document/redirect/12125268/997" TargetMode="External"/><Relationship Id="rId713" Type="http://schemas.openxmlformats.org/officeDocument/2006/relationships/hyperlink" Target="https://internet.garant.ru/document/redirect/12134807/11000" TargetMode="External"/><Relationship Id="rId797" Type="http://schemas.openxmlformats.org/officeDocument/2006/relationships/hyperlink" Target="https://internet.garant.ru/document/redirect/12125268/136" TargetMode="External"/><Relationship Id="rId920" Type="http://schemas.openxmlformats.org/officeDocument/2006/relationships/hyperlink" Target="https://internet.garant.ru/document/redirect/12134807/3000" TargetMode="External"/><Relationship Id="rId1343" Type="http://schemas.openxmlformats.org/officeDocument/2006/relationships/hyperlink" Target="https://internet.garant.ru/document/redirect/12125268/1131" TargetMode="External"/><Relationship Id="rId145" Type="http://schemas.openxmlformats.org/officeDocument/2006/relationships/hyperlink" Target="https://internet.garant.ru/document/redirect/12125268/21301" TargetMode="External"/><Relationship Id="rId352" Type="http://schemas.openxmlformats.org/officeDocument/2006/relationships/hyperlink" Target="https://internet.garant.ru/document/redirect/12125268/93" TargetMode="External"/><Relationship Id="rId1203" Type="http://schemas.openxmlformats.org/officeDocument/2006/relationships/hyperlink" Target="https://internet.garant.ru/document/redirect/12125268/3732" TargetMode="External"/><Relationship Id="rId1287" Type="http://schemas.openxmlformats.org/officeDocument/2006/relationships/hyperlink" Target="https://internet.garant.ru/document/redirect/73452773/1000" TargetMode="External"/><Relationship Id="rId1410" Type="http://schemas.openxmlformats.org/officeDocument/2006/relationships/hyperlink" Target="https://internet.garant.ru/document/redirect/12125268/812" TargetMode="External"/><Relationship Id="rId1508" Type="http://schemas.openxmlformats.org/officeDocument/2006/relationships/hyperlink" Target="https://internet.garant.ru/document/redirect/12125267/527" TargetMode="External"/><Relationship Id="rId212" Type="http://schemas.openxmlformats.org/officeDocument/2006/relationships/hyperlink" Target="https://internet.garant.ru/document/redirect/1792243/0" TargetMode="External"/><Relationship Id="rId657" Type="http://schemas.openxmlformats.org/officeDocument/2006/relationships/hyperlink" Target="https://internet.garant.ru/document/redirect/12125267/52711" TargetMode="External"/><Relationship Id="rId864" Type="http://schemas.openxmlformats.org/officeDocument/2006/relationships/hyperlink" Target="https://internet.garant.ru/document/redirect/12134807/9002" TargetMode="External"/><Relationship Id="rId1494" Type="http://schemas.openxmlformats.org/officeDocument/2006/relationships/hyperlink" Target="https://internet.garant.ru/document/redirect/12125268/236" TargetMode="External"/><Relationship Id="rId296" Type="http://schemas.openxmlformats.org/officeDocument/2006/relationships/hyperlink" Target="https://internet.garant.ru/document/redirect/71498626/0" TargetMode="External"/><Relationship Id="rId517" Type="http://schemas.openxmlformats.org/officeDocument/2006/relationships/hyperlink" Target="https://internet.garant.ru/document/redirect/186295/0" TargetMode="External"/><Relationship Id="rId724" Type="http://schemas.openxmlformats.org/officeDocument/2006/relationships/hyperlink" Target="https://internet.garant.ru/document/redirect/12125268/120" TargetMode="External"/><Relationship Id="rId931" Type="http://schemas.openxmlformats.org/officeDocument/2006/relationships/hyperlink" Target="https://internet.garant.ru/document/redirect/12154051/1019" TargetMode="External"/><Relationship Id="rId1147" Type="http://schemas.openxmlformats.org/officeDocument/2006/relationships/hyperlink" Target="https://internet.garant.ru/document/redirect/12134807/12000" TargetMode="External"/><Relationship Id="rId1354" Type="http://schemas.openxmlformats.org/officeDocument/2006/relationships/hyperlink" Target="https://internet.garant.ru/document/redirect/12125268/78" TargetMode="External"/><Relationship Id="rId60" Type="http://schemas.openxmlformats.org/officeDocument/2006/relationships/hyperlink" Target="https://internet.garant.ru/document/redirect/400845402/1000" TargetMode="External"/><Relationship Id="rId156" Type="http://schemas.openxmlformats.org/officeDocument/2006/relationships/hyperlink" Target="https://internet.garant.ru/document/redirect/12125268/67" TargetMode="External"/><Relationship Id="rId363" Type="http://schemas.openxmlformats.org/officeDocument/2006/relationships/hyperlink" Target="https://internet.garant.ru/document/redirect/12125268/0" TargetMode="External"/><Relationship Id="rId570" Type="http://schemas.openxmlformats.org/officeDocument/2006/relationships/hyperlink" Target="https://internet.garant.ru/document/redirect/12125268/91" TargetMode="External"/><Relationship Id="rId1007" Type="http://schemas.openxmlformats.org/officeDocument/2006/relationships/hyperlink" Target="https://internet.garant.ru/document/redirect/12125268/2825" TargetMode="External"/><Relationship Id="rId1214" Type="http://schemas.openxmlformats.org/officeDocument/2006/relationships/hyperlink" Target="https://internet.garant.ru/document/redirect/12134807/12000" TargetMode="External"/><Relationship Id="rId1421" Type="http://schemas.openxmlformats.org/officeDocument/2006/relationships/hyperlink" Target="https://internet.garant.ru/document/redirect/12125268/31806" TargetMode="External"/><Relationship Id="rId223" Type="http://schemas.openxmlformats.org/officeDocument/2006/relationships/hyperlink" Target="https://internet.garant.ru/document/redirect/12125268/16025" TargetMode="External"/><Relationship Id="rId430" Type="http://schemas.openxmlformats.org/officeDocument/2006/relationships/hyperlink" Target="https://internet.garant.ru/document/redirect/12125268/0" TargetMode="External"/><Relationship Id="rId668" Type="http://schemas.openxmlformats.org/officeDocument/2006/relationships/hyperlink" Target="https://internet.garant.ru/document/redirect/71024948/0" TargetMode="External"/><Relationship Id="rId875" Type="http://schemas.openxmlformats.org/officeDocument/2006/relationships/hyperlink" Target="https://internet.garant.ru/document/redirect/400114744/1007" TargetMode="External"/><Relationship Id="rId1060" Type="http://schemas.openxmlformats.org/officeDocument/2006/relationships/hyperlink" Target="https://internet.garant.ru/document/redirect/12125268/2841" TargetMode="External"/><Relationship Id="rId1298" Type="http://schemas.openxmlformats.org/officeDocument/2006/relationships/footer" Target="footer11.xml"/><Relationship Id="rId1519" Type="http://schemas.openxmlformats.org/officeDocument/2006/relationships/hyperlink" Target="https://internet.garant.ru/document/redirect/12125267/52705" TargetMode="External"/><Relationship Id="rId18" Type="http://schemas.openxmlformats.org/officeDocument/2006/relationships/hyperlink" Target="https://internet.garant.ru/document/redirect/71634352/0" TargetMode="External"/><Relationship Id="rId528" Type="http://schemas.openxmlformats.org/officeDocument/2006/relationships/hyperlink" Target="https://internet.garant.ru/document/redirect/12125268/113001" TargetMode="External"/><Relationship Id="rId735" Type="http://schemas.openxmlformats.org/officeDocument/2006/relationships/hyperlink" Target="https://internet.garant.ru/document/redirect/12125268/120" TargetMode="External"/><Relationship Id="rId942" Type="http://schemas.openxmlformats.org/officeDocument/2006/relationships/hyperlink" Target="https://internet.garant.ru/document/redirect/12125268/287" TargetMode="External"/><Relationship Id="rId1158" Type="http://schemas.openxmlformats.org/officeDocument/2006/relationships/hyperlink" Target="https://internet.garant.ru/document/redirect/12125268/8161" TargetMode="External"/><Relationship Id="rId1365" Type="http://schemas.openxmlformats.org/officeDocument/2006/relationships/hyperlink" Target="https://internet.garant.ru/document/redirect/12125268/81" TargetMode="External"/><Relationship Id="rId167" Type="http://schemas.openxmlformats.org/officeDocument/2006/relationships/hyperlink" Target="https://internet.garant.ru/document/redirect/400845402/11111" TargetMode="External"/><Relationship Id="rId374" Type="http://schemas.openxmlformats.org/officeDocument/2006/relationships/hyperlink" Target="https://internet.garant.ru/document/redirect/12125268/15" TargetMode="External"/><Relationship Id="rId581" Type="http://schemas.openxmlformats.org/officeDocument/2006/relationships/hyperlink" Target="https://internet.garant.ru/document/redirect/72111974/0" TargetMode="External"/><Relationship Id="rId1018" Type="http://schemas.openxmlformats.org/officeDocument/2006/relationships/hyperlink" Target="https://internet.garant.ru/document/redirect/12125267/52701" TargetMode="External"/><Relationship Id="rId1225" Type="http://schemas.openxmlformats.org/officeDocument/2006/relationships/hyperlink" Target="https://internet.garant.ru/document/redirect/400845402/2009" TargetMode="External"/><Relationship Id="rId1432" Type="http://schemas.openxmlformats.org/officeDocument/2006/relationships/hyperlink" Target="https://internet.garant.ru/document/redirect/12125268/8013" TargetMode="External"/><Relationship Id="rId71" Type="http://schemas.openxmlformats.org/officeDocument/2006/relationships/hyperlink" Target="https://internet.garant.ru/document/redirect/73219991/3" TargetMode="External"/><Relationship Id="rId234" Type="http://schemas.openxmlformats.org/officeDocument/2006/relationships/hyperlink" Target="https://internet.garant.ru/document/redirect/12125267/54201" TargetMode="External"/><Relationship Id="rId679" Type="http://schemas.openxmlformats.org/officeDocument/2006/relationships/hyperlink" Target="https://internet.garant.ru/document/redirect/178834/1000" TargetMode="External"/><Relationship Id="rId802" Type="http://schemas.openxmlformats.org/officeDocument/2006/relationships/hyperlink" Target="https://internet.garant.ru/document/redirect/12125268/127" TargetMode="External"/><Relationship Id="rId886" Type="http://schemas.openxmlformats.org/officeDocument/2006/relationships/hyperlink" Target="https://internet.garant.ru/document/redirect/12151284/14" TargetMode="External"/><Relationship Id="rId2" Type="http://schemas.openxmlformats.org/officeDocument/2006/relationships/styles" Target="styles.xml"/><Relationship Id="rId29" Type="http://schemas.openxmlformats.org/officeDocument/2006/relationships/hyperlink" Target="https://internet.garant.ru/document/redirect/12125268/5702" TargetMode="External"/><Relationship Id="rId441" Type="http://schemas.openxmlformats.org/officeDocument/2006/relationships/hyperlink" Target="https://internet.garant.ru/document/redirect/12125268/922" TargetMode="External"/><Relationship Id="rId539" Type="http://schemas.openxmlformats.org/officeDocument/2006/relationships/hyperlink" Target="https://internet.garant.ru/document/redirect/12125268/2593" TargetMode="External"/><Relationship Id="rId746" Type="http://schemas.openxmlformats.org/officeDocument/2006/relationships/hyperlink" Target="https://internet.garant.ru/document/redirect/12134807/11001" TargetMode="External"/><Relationship Id="rId1071" Type="http://schemas.openxmlformats.org/officeDocument/2006/relationships/hyperlink" Target="https://internet.garant.ru/document/redirect/12125268/285" TargetMode="External"/><Relationship Id="rId1169" Type="http://schemas.openxmlformats.org/officeDocument/2006/relationships/hyperlink" Target="https://internet.garant.ru/document/redirect/12134976/33" TargetMode="External"/><Relationship Id="rId1376" Type="http://schemas.openxmlformats.org/officeDocument/2006/relationships/hyperlink" Target="https://internet.garant.ru/document/redirect/12125268/819" TargetMode="External"/><Relationship Id="rId178" Type="http://schemas.openxmlformats.org/officeDocument/2006/relationships/footer" Target="footer2.xml"/><Relationship Id="rId301" Type="http://schemas.openxmlformats.org/officeDocument/2006/relationships/hyperlink" Target="https://internet.garant.ru/document/redirect/12136354/0" TargetMode="External"/><Relationship Id="rId953" Type="http://schemas.openxmlformats.org/officeDocument/2006/relationships/hyperlink" Target="https://internet.garant.ru/document/redirect/12134807/20306" TargetMode="External"/><Relationship Id="rId1029" Type="http://schemas.openxmlformats.org/officeDocument/2006/relationships/hyperlink" Target="https://internet.garant.ru/document/redirect/12125268/2822" TargetMode="External"/><Relationship Id="rId1236" Type="http://schemas.openxmlformats.org/officeDocument/2006/relationships/hyperlink" Target="https://internet.garant.ru/document/redirect/12125268/834" TargetMode="External"/><Relationship Id="rId82" Type="http://schemas.openxmlformats.org/officeDocument/2006/relationships/hyperlink" Target="https://internet.garant.ru/document/redirect/12125268/66" TargetMode="External"/><Relationship Id="rId385" Type="http://schemas.openxmlformats.org/officeDocument/2006/relationships/hyperlink" Target="https://internet.garant.ru/document/redirect/12125268/74" TargetMode="External"/><Relationship Id="rId592" Type="http://schemas.openxmlformats.org/officeDocument/2006/relationships/hyperlink" Target="https://internet.garant.ru/document/redirect/12125268/94" TargetMode="External"/><Relationship Id="rId606" Type="http://schemas.openxmlformats.org/officeDocument/2006/relationships/hyperlink" Target="https://internet.garant.ru/document/redirect/12125268/2971" TargetMode="External"/><Relationship Id="rId813" Type="http://schemas.openxmlformats.org/officeDocument/2006/relationships/hyperlink" Target="https://internet.garant.ru/document/redirect/12125268/835" TargetMode="External"/><Relationship Id="rId1443" Type="http://schemas.openxmlformats.org/officeDocument/2006/relationships/hyperlink" Target="https://internet.garant.ru/document/redirect/12125268/26103" TargetMode="External"/><Relationship Id="rId245" Type="http://schemas.openxmlformats.org/officeDocument/2006/relationships/hyperlink" Target="https://internet.garant.ru/document/redirect/12125268/2652" TargetMode="External"/><Relationship Id="rId452" Type="http://schemas.openxmlformats.org/officeDocument/2006/relationships/hyperlink" Target="https://internet.garant.ru/document/redirect/12125268/26301" TargetMode="External"/><Relationship Id="rId897" Type="http://schemas.openxmlformats.org/officeDocument/2006/relationships/hyperlink" Target="https://internet.garant.ru/document/redirect/108125/0" TargetMode="External"/><Relationship Id="rId1082" Type="http://schemas.openxmlformats.org/officeDocument/2006/relationships/hyperlink" Target="https://internet.garant.ru/document/redirect/73452773/1000" TargetMode="External"/><Relationship Id="rId1303" Type="http://schemas.openxmlformats.org/officeDocument/2006/relationships/footer" Target="footer12.xml"/><Relationship Id="rId1510" Type="http://schemas.openxmlformats.org/officeDocument/2006/relationships/hyperlink" Target="https://internet.garant.ru/document/redirect/12125267/52704" TargetMode="External"/><Relationship Id="rId105" Type="http://schemas.openxmlformats.org/officeDocument/2006/relationships/hyperlink" Target="https://internet.garant.ru/document/redirect/12125268/87" TargetMode="External"/><Relationship Id="rId312" Type="http://schemas.openxmlformats.org/officeDocument/2006/relationships/hyperlink" Target="https://internet.garant.ru/document/redirect/12125268/591" TargetMode="External"/><Relationship Id="rId757" Type="http://schemas.openxmlformats.org/officeDocument/2006/relationships/hyperlink" Target="https://internet.garant.ru/document/redirect/12125268/124" TargetMode="External"/><Relationship Id="rId964" Type="http://schemas.openxmlformats.org/officeDocument/2006/relationships/hyperlink" Target="https://internet.garant.ru/document/redirect/12125268/262" TargetMode="External"/><Relationship Id="rId1387" Type="http://schemas.openxmlformats.org/officeDocument/2006/relationships/hyperlink" Target="https://internet.garant.ru/document/redirect/12125268/348112" TargetMode="External"/><Relationship Id="rId93" Type="http://schemas.openxmlformats.org/officeDocument/2006/relationships/hyperlink" Target="https://internet.garant.ru/document/redirect/12134807/4000" TargetMode="External"/><Relationship Id="rId189" Type="http://schemas.openxmlformats.org/officeDocument/2006/relationships/hyperlink" Target="https://internet.garant.ru/document/redirect/12125267/1929" TargetMode="External"/><Relationship Id="rId396" Type="http://schemas.openxmlformats.org/officeDocument/2006/relationships/hyperlink" Target="https://internet.garant.ru/document/redirect/12125268/72022" TargetMode="External"/><Relationship Id="rId617" Type="http://schemas.openxmlformats.org/officeDocument/2006/relationships/hyperlink" Target="https://internet.garant.ru/document/redirect/12125268/94" TargetMode="External"/><Relationship Id="rId824" Type="http://schemas.openxmlformats.org/officeDocument/2006/relationships/hyperlink" Target="https://internet.garant.ru/document/redirect/12178226/0" TargetMode="External"/><Relationship Id="rId1247" Type="http://schemas.openxmlformats.org/officeDocument/2006/relationships/hyperlink" Target="https://internet.garant.ru/document/redirect/73658438/1117" TargetMode="External"/><Relationship Id="rId1454" Type="http://schemas.openxmlformats.org/officeDocument/2006/relationships/hyperlink" Target="https://internet.garant.ru/document/redirect/12125268/8013" TargetMode="External"/><Relationship Id="rId256" Type="http://schemas.openxmlformats.org/officeDocument/2006/relationships/hyperlink" Target="https://internet.garant.ru/document/redirect/12125268/32901" TargetMode="External"/><Relationship Id="rId463" Type="http://schemas.openxmlformats.org/officeDocument/2006/relationships/hyperlink" Target="https://internet.garant.ru/document/redirect/12125268/157" TargetMode="External"/><Relationship Id="rId670" Type="http://schemas.openxmlformats.org/officeDocument/2006/relationships/hyperlink" Target="https://internet.garant.ru/document/redirect/12136354/46" TargetMode="External"/><Relationship Id="rId1093" Type="http://schemas.openxmlformats.org/officeDocument/2006/relationships/hyperlink" Target="https://internet.garant.ru/document/redirect/73658438/11112" TargetMode="External"/><Relationship Id="rId1107" Type="http://schemas.openxmlformats.org/officeDocument/2006/relationships/footer" Target="footer10.xml"/><Relationship Id="rId1314" Type="http://schemas.openxmlformats.org/officeDocument/2006/relationships/hyperlink" Target="https://internet.garant.ru/document/redirect/10105807/11000" TargetMode="External"/><Relationship Id="rId1521" Type="http://schemas.openxmlformats.org/officeDocument/2006/relationships/hyperlink" Target="https://internet.garant.ru/document/redirect/12125267/52706" TargetMode="External"/><Relationship Id="rId116" Type="http://schemas.openxmlformats.org/officeDocument/2006/relationships/hyperlink" Target="https://internet.garant.ru/document/redirect/12129147/1100" TargetMode="External"/><Relationship Id="rId323" Type="http://schemas.openxmlformats.org/officeDocument/2006/relationships/hyperlink" Target="https://internet.garant.ru/document/redirect/12125268/3327" TargetMode="External"/><Relationship Id="rId530" Type="http://schemas.openxmlformats.org/officeDocument/2006/relationships/hyperlink" Target="https://internet.garant.ru/document/redirect/12125268/1136" TargetMode="External"/><Relationship Id="rId768" Type="http://schemas.openxmlformats.org/officeDocument/2006/relationships/hyperlink" Target="https://internet.garant.ru/document/redirect/12134807/10000" TargetMode="External"/><Relationship Id="rId975" Type="http://schemas.openxmlformats.org/officeDocument/2006/relationships/hyperlink" Target="https://internet.garant.ru/document/redirect/12125268/18601" TargetMode="External"/><Relationship Id="rId1160" Type="http://schemas.openxmlformats.org/officeDocument/2006/relationships/hyperlink" Target="https://internet.garant.ru/document/redirect/12125268/8415" TargetMode="External"/><Relationship Id="rId1398" Type="http://schemas.openxmlformats.org/officeDocument/2006/relationships/hyperlink" Target="https://internet.garant.ru/document/redirect/76830628/252" TargetMode="External"/><Relationship Id="rId20" Type="http://schemas.openxmlformats.org/officeDocument/2006/relationships/hyperlink" Target="https://internet.garant.ru/document/redirect/73524230/0" TargetMode="External"/><Relationship Id="rId628" Type="http://schemas.openxmlformats.org/officeDocument/2006/relationships/hyperlink" Target="https://internet.garant.ru/document/redirect/70231902/0" TargetMode="External"/><Relationship Id="rId835" Type="http://schemas.openxmlformats.org/officeDocument/2006/relationships/hyperlink" Target="https://internet.garant.ru/document/redirect/12125268/0" TargetMode="External"/><Relationship Id="rId1258" Type="http://schemas.openxmlformats.org/officeDocument/2006/relationships/hyperlink" Target="https://internet.garant.ru/document/redirect/73658438/2120" TargetMode="External"/><Relationship Id="rId1465" Type="http://schemas.openxmlformats.org/officeDocument/2006/relationships/hyperlink" Target="https://internet.garant.ru/document/redirect/12134807/2022" TargetMode="External"/><Relationship Id="rId267" Type="http://schemas.openxmlformats.org/officeDocument/2006/relationships/hyperlink" Target="https://internet.garant.ru/document/redirect/10200300/78000" TargetMode="External"/><Relationship Id="rId474" Type="http://schemas.openxmlformats.org/officeDocument/2006/relationships/hyperlink" Target="https://internet.garant.ru/document/redirect/70951956/2210" TargetMode="External"/><Relationship Id="rId1020" Type="http://schemas.openxmlformats.org/officeDocument/2006/relationships/hyperlink" Target="https://internet.garant.ru/document/redirect/12125268/283" TargetMode="External"/><Relationship Id="rId1118" Type="http://schemas.openxmlformats.org/officeDocument/2006/relationships/hyperlink" Target="https://internet.garant.ru/document/redirect/12125268/19202" TargetMode="External"/><Relationship Id="rId1325" Type="http://schemas.openxmlformats.org/officeDocument/2006/relationships/hyperlink" Target="https://internet.garant.ru/document/redirect/12125268/280" TargetMode="External"/><Relationship Id="rId1532" Type="http://schemas.openxmlformats.org/officeDocument/2006/relationships/hyperlink" Target="https://internet.garant.ru/document/redirect/10108000/145102" TargetMode="External"/><Relationship Id="rId127" Type="http://schemas.openxmlformats.org/officeDocument/2006/relationships/hyperlink" Target="https://internet.garant.ru/document/redirect/12125268/6303" TargetMode="External"/><Relationship Id="rId681" Type="http://schemas.openxmlformats.org/officeDocument/2006/relationships/hyperlink" Target="https://internet.garant.ru/document/redirect/12125268/3211" TargetMode="External"/><Relationship Id="rId779" Type="http://schemas.openxmlformats.org/officeDocument/2006/relationships/hyperlink" Target="https://internet.garant.ru/document/redirect/12158040/1004" TargetMode="External"/><Relationship Id="rId902" Type="http://schemas.openxmlformats.org/officeDocument/2006/relationships/hyperlink" Target="https://internet.garant.ru/document/redirect/12151284/151" TargetMode="External"/><Relationship Id="rId986" Type="http://schemas.openxmlformats.org/officeDocument/2006/relationships/hyperlink" Target="https://internet.garant.ru/document/redirect/70584538/0" TargetMode="External"/><Relationship Id="rId31" Type="http://schemas.openxmlformats.org/officeDocument/2006/relationships/hyperlink" Target="https://internet.garant.ru/document/redirect/12125267/52701" TargetMode="External"/><Relationship Id="rId334" Type="http://schemas.openxmlformats.org/officeDocument/2006/relationships/hyperlink" Target="https://internet.garant.ru/document/redirect/12125268/5804" TargetMode="External"/><Relationship Id="rId541" Type="http://schemas.openxmlformats.org/officeDocument/2006/relationships/hyperlink" Target="https://internet.garant.ru/document/redirect/191058/0" TargetMode="External"/><Relationship Id="rId639" Type="http://schemas.openxmlformats.org/officeDocument/2006/relationships/hyperlink" Target="https://internet.garant.ru/document/redirect/12125268/3025" TargetMode="External"/><Relationship Id="rId1171" Type="http://schemas.openxmlformats.org/officeDocument/2006/relationships/hyperlink" Target="https://internet.garant.ru/document/redirect/12125268/815" TargetMode="External"/><Relationship Id="rId1269" Type="http://schemas.openxmlformats.org/officeDocument/2006/relationships/hyperlink" Target="https://internet.garant.ru/document/redirect/12151284/4123" TargetMode="External"/><Relationship Id="rId1476" Type="http://schemas.openxmlformats.org/officeDocument/2006/relationships/hyperlink" Target="https://internet.garant.ru/document/redirect/12125268/8110" TargetMode="External"/><Relationship Id="rId180" Type="http://schemas.openxmlformats.org/officeDocument/2006/relationships/hyperlink" Target="https://internet.garant.ru/document/redirect/70968844/0" TargetMode="External"/><Relationship Id="rId278" Type="http://schemas.openxmlformats.org/officeDocument/2006/relationships/hyperlink" Target="https://internet.garant.ru/document/redirect/71477800/0" TargetMode="External"/><Relationship Id="rId401" Type="http://schemas.openxmlformats.org/officeDocument/2006/relationships/hyperlink" Target="https://internet.garant.ru/document/redirect/12125268/72023" TargetMode="External"/><Relationship Id="rId846" Type="http://schemas.openxmlformats.org/officeDocument/2006/relationships/hyperlink" Target="https://internet.garant.ru/document/redirect/12134807/9001" TargetMode="External"/><Relationship Id="rId1031" Type="http://schemas.openxmlformats.org/officeDocument/2006/relationships/hyperlink" Target="https://internet.garant.ru/document/redirect/12129724/1000" TargetMode="External"/><Relationship Id="rId1129" Type="http://schemas.openxmlformats.org/officeDocument/2006/relationships/hyperlink" Target="https://internet.garant.ru/document/redirect/12125268/819" TargetMode="External"/><Relationship Id="rId485" Type="http://schemas.openxmlformats.org/officeDocument/2006/relationships/hyperlink" Target="https://internet.garant.ru/document/redirect/71788558/0" TargetMode="External"/><Relationship Id="rId692" Type="http://schemas.openxmlformats.org/officeDocument/2006/relationships/hyperlink" Target="https://internet.garant.ru/document/redirect/12125268/12207" TargetMode="External"/><Relationship Id="rId706" Type="http://schemas.openxmlformats.org/officeDocument/2006/relationships/hyperlink" Target="https://internet.garant.ru/document/redirect/12125268/26210" TargetMode="External"/><Relationship Id="rId913" Type="http://schemas.openxmlformats.org/officeDocument/2006/relationships/hyperlink" Target="https://internet.garant.ru/document/redirect/12151284/1221" TargetMode="External"/><Relationship Id="rId1336" Type="http://schemas.openxmlformats.org/officeDocument/2006/relationships/hyperlink" Target="https://internet.garant.ru/document/redirect/12125268/803" TargetMode="External"/><Relationship Id="rId42" Type="http://schemas.openxmlformats.org/officeDocument/2006/relationships/hyperlink" Target="https://internet.garant.ru/document/redirect/73219991/25" TargetMode="External"/><Relationship Id="rId138" Type="http://schemas.openxmlformats.org/officeDocument/2006/relationships/hyperlink" Target="https://internet.garant.ru/document/redirect/12125268/69" TargetMode="External"/><Relationship Id="rId345" Type="http://schemas.openxmlformats.org/officeDocument/2006/relationships/hyperlink" Target="https://internet.garant.ru/document/redirect/12125268/296" TargetMode="External"/><Relationship Id="rId552" Type="http://schemas.openxmlformats.org/officeDocument/2006/relationships/hyperlink" Target="https://internet.garant.ru/document/redirect/10164333/25" TargetMode="External"/><Relationship Id="rId997" Type="http://schemas.openxmlformats.org/officeDocument/2006/relationships/hyperlink" Target="https://internet.garant.ru/document/redirect/72190332/0" TargetMode="External"/><Relationship Id="rId1182" Type="http://schemas.openxmlformats.org/officeDocument/2006/relationships/hyperlink" Target="https://internet.garant.ru/document/redirect/12134807/3000" TargetMode="External"/><Relationship Id="rId1403" Type="http://schemas.openxmlformats.org/officeDocument/2006/relationships/hyperlink" Target="https://internet.garant.ru/document/redirect/12125268/2962" TargetMode="External"/><Relationship Id="rId191" Type="http://schemas.openxmlformats.org/officeDocument/2006/relationships/hyperlink" Target="https://internet.garant.ru/document/redirect/73524230/121112" TargetMode="External"/><Relationship Id="rId205" Type="http://schemas.openxmlformats.org/officeDocument/2006/relationships/hyperlink" Target="https://internet.garant.ru/document/redirect/12125268/11031" TargetMode="External"/><Relationship Id="rId412" Type="http://schemas.openxmlformats.org/officeDocument/2006/relationships/hyperlink" Target="https://internet.garant.ru/document/redirect/12125268/25404" TargetMode="External"/><Relationship Id="rId857" Type="http://schemas.openxmlformats.org/officeDocument/2006/relationships/hyperlink" Target="https://internet.garant.ru/document/redirect/70206308/0" TargetMode="External"/><Relationship Id="rId1042" Type="http://schemas.openxmlformats.org/officeDocument/2006/relationships/hyperlink" Target="https://internet.garant.ru/document/redirect/73452773/1000" TargetMode="External"/><Relationship Id="rId1487" Type="http://schemas.openxmlformats.org/officeDocument/2006/relationships/hyperlink" Target="https://internet.garant.ru/document/redirect/12125268/2353" TargetMode="External"/><Relationship Id="rId289" Type="http://schemas.openxmlformats.org/officeDocument/2006/relationships/hyperlink" Target="https://internet.garant.ru/document/redirect/57407515/0" TargetMode="External"/><Relationship Id="rId496" Type="http://schemas.openxmlformats.org/officeDocument/2006/relationships/hyperlink" Target="https://internet.garant.ru/document/redirect/12125268/152" TargetMode="External"/><Relationship Id="rId717" Type="http://schemas.openxmlformats.org/officeDocument/2006/relationships/hyperlink" Target="https://internet.garant.ru/document/redirect/10103548/116" TargetMode="External"/><Relationship Id="rId924" Type="http://schemas.openxmlformats.org/officeDocument/2006/relationships/hyperlink" Target="https://internet.garant.ru/document/redirect/70951956/2210" TargetMode="External"/><Relationship Id="rId1347" Type="http://schemas.openxmlformats.org/officeDocument/2006/relationships/hyperlink" Target="https://internet.garant.ru/document/redirect/12125268/1274" TargetMode="External"/><Relationship Id="rId53" Type="http://schemas.openxmlformats.org/officeDocument/2006/relationships/hyperlink" Target="https://internet.garant.ru/document/redirect/186478/0" TargetMode="External"/><Relationship Id="rId149" Type="http://schemas.openxmlformats.org/officeDocument/2006/relationships/hyperlink" Target="https://internet.garant.ru/document/redirect/12125268/69" TargetMode="External"/><Relationship Id="rId356" Type="http://schemas.openxmlformats.org/officeDocument/2006/relationships/hyperlink" Target="https://internet.garant.ru/document/redirect/12134807/0" TargetMode="External"/><Relationship Id="rId563" Type="http://schemas.openxmlformats.org/officeDocument/2006/relationships/hyperlink" Target="https://internet.garant.ru/document/redirect/12125268/2563" TargetMode="External"/><Relationship Id="rId770" Type="http://schemas.openxmlformats.org/officeDocument/2006/relationships/hyperlink" Target="https://internet.garant.ru/document/redirect/12134807/10001" TargetMode="External"/><Relationship Id="rId1193" Type="http://schemas.openxmlformats.org/officeDocument/2006/relationships/hyperlink" Target="https://internet.garant.ru/document/redirect/12125268/127" TargetMode="External"/><Relationship Id="rId1207" Type="http://schemas.openxmlformats.org/officeDocument/2006/relationships/hyperlink" Target="https://internet.garant.ru/document/redirect/179139/0" TargetMode="External"/><Relationship Id="rId1414" Type="http://schemas.openxmlformats.org/officeDocument/2006/relationships/hyperlink" Target="https://internet.garant.ru/document/redirect/12134807/12000" TargetMode="External"/><Relationship Id="rId216" Type="http://schemas.openxmlformats.org/officeDocument/2006/relationships/hyperlink" Target="https://internet.garant.ru/document/redirect/12125268/64" TargetMode="External"/><Relationship Id="rId423" Type="http://schemas.openxmlformats.org/officeDocument/2006/relationships/hyperlink" Target="https://internet.garant.ru/document/redirect/400845402/11111" TargetMode="External"/><Relationship Id="rId868" Type="http://schemas.openxmlformats.org/officeDocument/2006/relationships/hyperlink" Target="https://internet.garant.ru/document/redirect/12187011/1000" TargetMode="External"/><Relationship Id="rId1053" Type="http://schemas.openxmlformats.org/officeDocument/2006/relationships/hyperlink" Target="https://internet.garant.ru/document/redirect/73452773/1000" TargetMode="External"/><Relationship Id="rId1260" Type="http://schemas.openxmlformats.org/officeDocument/2006/relationships/hyperlink" Target="https://internet.garant.ru/document/redirect/73658438/3204" TargetMode="External"/><Relationship Id="rId1498" Type="http://schemas.openxmlformats.org/officeDocument/2006/relationships/hyperlink" Target="https://internet.garant.ru/document/redirect/12125268/2352" TargetMode="External"/><Relationship Id="rId630" Type="http://schemas.openxmlformats.org/officeDocument/2006/relationships/hyperlink" Target="https://internet.garant.ru/document/redirect/12125268/30104" TargetMode="External"/><Relationship Id="rId728" Type="http://schemas.openxmlformats.org/officeDocument/2006/relationships/hyperlink" Target="https://internet.garant.ru/document/redirect/136162/0" TargetMode="External"/><Relationship Id="rId935" Type="http://schemas.openxmlformats.org/officeDocument/2006/relationships/hyperlink" Target="https://internet.garant.ru/document/redirect/400165256/1006" TargetMode="External"/><Relationship Id="rId1358" Type="http://schemas.openxmlformats.org/officeDocument/2006/relationships/hyperlink" Target="https://internet.garant.ru/document/redirect/12134976/20" TargetMode="External"/><Relationship Id="rId64" Type="http://schemas.openxmlformats.org/officeDocument/2006/relationships/hyperlink" Target="https://internet.garant.ru/document/redirect/400845402/11111" TargetMode="External"/><Relationship Id="rId367" Type="http://schemas.openxmlformats.org/officeDocument/2006/relationships/hyperlink" Target="https://internet.garant.ru/document/redirect/12125268/8013" TargetMode="External"/><Relationship Id="rId574" Type="http://schemas.openxmlformats.org/officeDocument/2006/relationships/hyperlink" Target="https://internet.garant.ru/document/redirect/12168651/0" TargetMode="External"/><Relationship Id="rId1120" Type="http://schemas.openxmlformats.org/officeDocument/2006/relationships/hyperlink" Target="https://internet.garant.ru/document/redirect/12125268/19305" TargetMode="External"/><Relationship Id="rId1218" Type="http://schemas.openxmlformats.org/officeDocument/2006/relationships/hyperlink" Target="https://internet.garant.ru/document/redirect/400845402/11111" TargetMode="External"/><Relationship Id="rId1425" Type="http://schemas.openxmlformats.org/officeDocument/2006/relationships/hyperlink" Target="https://internet.garant.ru/document/redirect/12125268/20" TargetMode="External"/><Relationship Id="rId227" Type="http://schemas.openxmlformats.org/officeDocument/2006/relationships/hyperlink" Target="https://internet.garant.ru/document/redirect/12125268/16026" TargetMode="External"/><Relationship Id="rId781" Type="http://schemas.openxmlformats.org/officeDocument/2006/relationships/hyperlink" Target="https://internet.garant.ru/document/redirect/71397318/0" TargetMode="External"/><Relationship Id="rId879" Type="http://schemas.openxmlformats.org/officeDocument/2006/relationships/hyperlink" Target="https://internet.garant.ru/document/redirect/12134807/9000" TargetMode="External"/><Relationship Id="rId434" Type="http://schemas.openxmlformats.org/officeDocument/2006/relationships/hyperlink" Target="https://internet.garant.ru/document/redirect/73452773/1000" TargetMode="External"/><Relationship Id="rId641" Type="http://schemas.openxmlformats.org/officeDocument/2006/relationships/hyperlink" Target="https://internet.garant.ru/document/redirect/12125268/3021" TargetMode="External"/><Relationship Id="rId739" Type="http://schemas.openxmlformats.org/officeDocument/2006/relationships/hyperlink" Target="https://internet.garant.ru/document/redirect/12125268/305" TargetMode="External"/><Relationship Id="rId1064" Type="http://schemas.openxmlformats.org/officeDocument/2006/relationships/hyperlink" Target="https://internet.garant.ru/document/redirect/12125268/108" TargetMode="External"/><Relationship Id="rId1271" Type="http://schemas.openxmlformats.org/officeDocument/2006/relationships/hyperlink" Target="https://internet.garant.ru/document/redirect/74841007/0" TargetMode="External"/><Relationship Id="rId1369" Type="http://schemas.openxmlformats.org/officeDocument/2006/relationships/hyperlink" Target="https://internet.garant.ru/document/redirect/12125268/8013" TargetMode="External"/><Relationship Id="rId280" Type="http://schemas.openxmlformats.org/officeDocument/2006/relationships/hyperlink" Target="https://internet.garant.ru/document/redirect/71539618/0" TargetMode="External"/><Relationship Id="rId501" Type="http://schemas.openxmlformats.org/officeDocument/2006/relationships/hyperlink" Target="https://internet.garant.ru/document/redirect/178666/55" TargetMode="External"/><Relationship Id="rId946" Type="http://schemas.openxmlformats.org/officeDocument/2006/relationships/hyperlink" Target="https://internet.garant.ru/document/redirect/12134807/9002" TargetMode="External"/><Relationship Id="rId1131" Type="http://schemas.openxmlformats.org/officeDocument/2006/relationships/hyperlink" Target="https://internet.garant.ru/document/redirect/12125268/817" TargetMode="External"/><Relationship Id="rId1229" Type="http://schemas.openxmlformats.org/officeDocument/2006/relationships/hyperlink" Target="https://internet.garant.ru/document/redirect/10137030/3" TargetMode="External"/><Relationship Id="rId75" Type="http://schemas.openxmlformats.org/officeDocument/2006/relationships/hyperlink" Target="https://internet.garant.ru/document/redirect/73452773/1000" TargetMode="External"/><Relationship Id="rId140" Type="http://schemas.openxmlformats.org/officeDocument/2006/relationships/hyperlink" Target="https://internet.garant.ru/document/redirect/12125268/298" TargetMode="External"/><Relationship Id="rId378" Type="http://schemas.openxmlformats.org/officeDocument/2006/relationships/hyperlink" Target="https://internet.garant.ru/document/redirect/71189534/0" TargetMode="External"/><Relationship Id="rId585" Type="http://schemas.openxmlformats.org/officeDocument/2006/relationships/hyperlink" Target="https://internet.garant.ru/document/redirect/12125268/116" TargetMode="External"/><Relationship Id="rId792" Type="http://schemas.openxmlformats.org/officeDocument/2006/relationships/hyperlink" Target="https://internet.garant.ru/document/redirect/12134807/20304" TargetMode="External"/><Relationship Id="rId806" Type="http://schemas.openxmlformats.org/officeDocument/2006/relationships/hyperlink" Target="https://internet.garant.ru/document/redirect/12125268/137" TargetMode="External"/><Relationship Id="rId1436" Type="http://schemas.openxmlformats.org/officeDocument/2006/relationships/hyperlink" Target="https://internet.garant.ru/document/redirect/10104543/24" TargetMode="External"/><Relationship Id="rId6" Type="http://schemas.openxmlformats.org/officeDocument/2006/relationships/endnotes" Target="endnotes.xml"/><Relationship Id="rId238" Type="http://schemas.openxmlformats.org/officeDocument/2006/relationships/hyperlink" Target="https://internet.garant.ru/document/redirect/12125268/2825" TargetMode="External"/><Relationship Id="rId445" Type="http://schemas.openxmlformats.org/officeDocument/2006/relationships/hyperlink" Target="https://internet.garant.ru/document/redirect/12125268/922" TargetMode="External"/><Relationship Id="rId652" Type="http://schemas.openxmlformats.org/officeDocument/2006/relationships/hyperlink" Target="https://internet.garant.ru/document/redirect/73867056/1026" TargetMode="External"/><Relationship Id="rId1075" Type="http://schemas.openxmlformats.org/officeDocument/2006/relationships/hyperlink" Target="https://internet.garant.ru/document/redirect/12125268/2872" TargetMode="External"/><Relationship Id="rId1282" Type="http://schemas.openxmlformats.org/officeDocument/2006/relationships/hyperlink" Target="https://internet.garant.ru/document/redirect/10106192/1103" TargetMode="External"/><Relationship Id="rId1503" Type="http://schemas.openxmlformats.org/officeDocument/2006/relationships/hyperlink" Target="https://internet.garant.ru/document/redirect/12125268/237" TargetMode="External"/><Relationship Id="rId291" Type="http://schemas.openxmlformats.org/officeDocument/2006/relationships/hyperlink" Target="https://internet.garant.ru/document/redirect/71911676/0" TargetMode="External"/><Relationship Id="rId305" Type="http://schemas.openxmlformats.org/officeDocument/2006/relationships/hyperlink" Target="https://internet.garant.ru/document/redirect/12125268/332" TargetMode="External"/><Relationship Id="rId512" Type="http://schemas.openxmlformats.org/officeDocument/2006/relationships/hyperlink" Target="https://internet.garant.ru/document/redirect/12134807/21001" TargetMode="External"/><Relationship Id="rId957" Type="http://schemas.openxmlformats.org/officeDocument/2006/relationships/hyperlink" Target="https://internet.garant.ru/document/redirect/12158040/1000" TargetMode="External"/><Relationship Id="rId1142" Type="http://schemas.openxmlformats.org/officeDocument/2006/relationships/hyperlink" Target="https://internet.garant.ru/document/redirect/12125268/193" TargetMode="External"/><Relationship Id="rId86" Type="http://schemas.openxmlformats.org/officeDocument/2006/relationships/hyperlink" Target="https://internet.garant.ru/document/redirect/12125268/66105" TargetMode="External"/><Relationship Id="rId151" Type="http://schemas.openxmlformats.org/officeDocument/2006/relationships/hyperlink" Target="https://internet.garant.ru/document/redirect/12160151/0" TargetMode="External"/><Relationship Id="rId389" Type="http://schemas.openxmlformats.org/officeDocument/2006/relationships/hyperlink" Target="https://internet.garant.ru/document/redirect/12125268/72012" TargetMode="External"/><Relationship Id="rId596" Type="http://schemas.openxmlformats.org/officeDocument/2006/relationships/hyperlink" Target="https://internet.garant.ru/document/redirect/75024227/1018" TargetMode="External"/><Relationship Id="rId817" Type="http://schemas.openxmlformats.org/officeDocument/2006/relationships/hyperlink" Target="https://internet.garant.ru/document/redirect/12125268/126" TargetMode="External"/><Relationship Id="rId1002" Type="http://schemas.openxmlformats.org/officeDocument/2006/relationships/hyperlink" Target="https://internet.garant.ru/document/redirect/12125267/52702" TargetMode="External"/><Relationship Id="rId1447" Type="http://schemas.openxmlformats.org/officeDocument/2006/relationships/hyperlink" Target="https://internet.garant.ru/document/redirect/12125268/0" TargetMode="External"/><Relationship Id="rId249" Type="http://schemas.openxmlformats.org/officeDocument/2006/relationships/hyperlink" Target="https://internet.garant.ru/document/redirect/12152272/161" TargetMode="External"/><Relationship Id="rId456" Type="http://schemas.openxmlformats.org/officeDocument/2006/relationships/hyperlink" Target="https://internet.garant.ru/document/redirect/12125268/94" TargetMode="External"/><Relationship Id="rId663" Type="http://schemas.openxmlformats.org/officeDocument/2006/relationships/hyperlink" Target="https://internet.garant.ru/document/redirect/12125268/2106" TargetMode="External"/><Relationship Id="rId870" Type="http://schemas.openxmlformats.org/officeDocument/2006/relationships/hyperlink" Target="https://internet.garant.ru/document/redirect/12125268/255" TargetMode="External"/><Relationship Id="rId1086" Type="http://schemas.openxmlformats.org/officeDocument/2006/relationships/hyperlink" Target="https://internet.garant.ru/document/redirect/400845402/2000" TargetMode="External"/><Relationship Id="rId1293" Type="http://schemas.openxmlformats.org/officeDocument/2006/relationships/hyperlink" Target="https://internet.garant.ru/document/redirect/73452773/1000" TargetMode="External"/><Relationship Id="rId1307" Type="http://schemas.openxmlformats.org/officeDocument/2006/relationships/hyperlink" Target="https://internet.garant.ru/document/redirect/12125267/181503" TargetMode="External"/><Relationship Id="rId1514" Type="http://schemas.openxmlformats.org/officeDocument/2006/relationships/hyperlink" Target="https://internet.garant.ru/document/redirect/12125267/52702" TargetMode="External"/><Relationship Id="rId13" Type="http://schemas.openxmlformats.org/officeDocument/2006/relationships/hyperlink" Target="https://internet.garant.ru/document/redirect/400845402/2000" TargetMode="External"/><Relationship Id="rId109" Type="http://schemas.openxmlformats.org/officeDocument/2006/relationships/hyperlink" Target="https://internet.garant.ru/document/redirect/12125268/30092" TargetMode="External"/><Relationship Id="rId316" Type="http://schemas.openxmlformats.org/officeDocument/2006/relationships/hyperlink" Target="https://internet.garant.ru/document/redirect/12125268/0" TargetMode="External"/><Relationship Id="rId523" Type="http://schemas.openxmlformats.org/officeDocument/2006/relationships/hyperlink" Target="https://internet.garant.ru/document/redirect/12134807/20000" TargetMode="External"/><Relationship Id="rId968" Type="http://schemas.openxmlformats.org/officeDocument/2006/relationships/hyperlink" Target="https://internet.garant.ru/document/redirect/12182267/1000" TargetMode="External"/><Relationship Id="rId1153" Type="http://schemas.openxmlformats.org/officeDocument/2006/relationships/hyperlink" Target="https://internet.garant.ru/document/redirect/12134807/12001" TargetMode="External"/><Relationship Id="rId97" Type="http://schemas.openxmlformats.org/officeDocument/2006/relationships/hyperlink" Target="https://internet.garant.ru/document/redirect/12134807/3000" TargetMode="External"/><Relationship Id="rId730" Type="http://schemas.openxmlformats.org/officeDocument/2006/relationships/hyperlink" Target="https://internet.garant.ru/document/redirect/12125268/112" TargetMode="External"/><Relationship Id="rId828" Type="http://schemas.openxmlformats.org/officeDocument/2006/relationships/hyperlink" Target="https://internet.garant.ru/document/redirect/70350320/0" TargetMode="External"/><Relationship Id="rId1013" Type="http://schemas.openxmlformats.org/officeDocument/2006/relationships/hyperlink" Target="https://internet.garant.ru/document/redirect/12125268/34871" TargetMode="External"/><Relationship Id="rId1360" Type="http://schemas.openxmlformats.org/officeDocument/2006/relationships/hyperlink" Target="https://internet.garant.ru/document/redirect/12125268/5703" TargetMode="External"/><Relationship Id="rId1458" Type="http://schemas.openxmlformats.org/officeDocument/2006/relationships/hyperlink" Target="https://internet.garant.ru/document/redirect/12134807/12000" TargetMode="External"/><Relationship Id="rId162" Type="http://schemas.openxmlformats.org/officeDocument/2006/relationships/hyperlink" Target="https://internet.garant.ru/document/redirect/12134807/1000" TargetMode="External"/><Relationship Id="rId467" Type="http://schemas.openxmlformats.org/officeDocument/2006/relationships/hyperlink" Target="https://internet.garant.ru/document/redirect/75024227/1015" TargetMode="External"/><Relationship Id="rId1097" Type="http://schemas.openxmlformats.org/officeDocument/2006/relationships/hyperlink" Target="https://internet.garant.ru/document/redirect/12125268/773" TargetMode="External"/><Relationship Id="rId1220" Type="http://schemas.openxmlformats.org/officeDocument/2006/relationships/hyperlink" Target="https://internet.garant.ru/document/redirect/12125268/8415" TargetMode="External"/><Relationship Id="rId1318" Type="http://schemas.openxmlformats.org/officeDocument/2006/relationships/hyperlink" Target="https://internet.garant.ru/document/redirect/191908/114" TargetMode="External"/><Relationship Id="rId1525" Type="http://schemas.openxmlformats.org/officeDocument/2006/relationships/hyperlink" Target="https://internet.garant.ru/document/redirect/12125267/5271" TargetMode="External"/><Relationship Id="rId674" Type="http://schemas.openxmlformats.org/officeDocument/2006/relationships/hyperlink" Target="https://internet.garant.ru/document/redirect/12125268/1161" TargetMode="External"/><Relationship Id="rId881" Type="http://schemas.openxmlformats.org/officeDocument/2006/relationships/hyperlink" Target="https://internet.garant.ru/document/redirect/12134807/20000" TargetMode="External"/><Relationship Id="rId979" Type="http://schemas.openxmlformats.org/officeDocument/2006/relationships/hyperlink" Target="https://internet.garant.ru/document/redirect/70951956/2210" TargetMode="External"/><Relationship Id="rId24" Type="http://schemas.openxmlformats.org/officeDocument/2006/relationships/hyperlink" Target="https://internet.garant.ru/document/redirect/12134807/1" TargetMode="External"/><Relationship Id="rId327" Type="http://schemas.openxmlformats.org/officeDocument/2006/relationships/hyperlink" Target="https://internet.garant.ru/document/redirect/12125268/653" TargetMode="External"/><Relationship Id="rId534" Type="http://schemas.openxmlformats.org/officeDocument/2006/relationships/hyperlink" Target="https://internet.garant.ru/document/redirect/12125268/1133" TargetMode="External"/><Relationship Id="rId741" Type="http://schemas.openxmlformats.org/officeDocument/2006/relationships/hyperlink" Target="https://internet.garant.ru/document/redirect/12134807/11001" TargetMode="External"/><Relationship Id="rId839" Type="http://schemas.openxmlformats.org/officeDocument/2006/relationships/hyperlink" Target="https://internet.garant.ru/document/redirect/12125268/1282" TargetMode="External"/><Relationship Id="rId1164" Type="http://schemas.openxmlformats.org/officeDocument/2006/relationships/hyperlink" Target="https://internet.garant.ru/document/redirect/12125268/8416" TargetMode="External"/><Relationship Id="rId1371" Type="http://schemas.openxmlformats.org/officeDocument/2006/relationships/hyperlink" Target="https://internet.garant.ru/document/redirect/12125268/815" TargetMode="External"/><Relationship Id="rId1469" Type="http://schemas.openxmlformats.org/officeDocument/2006/relationships/hyperlink" Target="https://internet.garant.ru/document/redirect/12125268/832" TargetMode="External"/><Relationship Id="rId173" Type="http://schemas.openxmlformats.org/officeDocument/2006/relationships/header" Target="header1.xml"/><Relationship Id="rId380" Type="http://schemas.openxmlformats.org/officeDocument/2006/relationships/hyperlink" Target="https://internet.garant.ru/document/redirect/12134976/16" TargetMode="External"/><Relationship Id="rId601" Type="http://schemas.openxmlformats.org/officeDocument/2006/relationships/hyperlink" Target="https://internet.garant.ru/document/redirect/12125268/0" TargetMode="External"/><Relationship Id="rId1024" Type="http://schemas.openxmlformats.org/officeDocument/2006/relationships/hyperlink" Target="https://internet.garant.ru/document/redirect/12125268/2132" TargetMode="External"/><Relationship Id="rId1231" Type="http://schemas.openxmlformats.org/officeDocument/2006/relationships/hyperlink" Target="https://internet.garant.ru/document/redirect/12125268/234" TargetMode="External"/><Relationship Id="rId240" Type="http://schemas.openxmlformats.org/officeDocument/2006/relationships/hyperlink" Target="https://internet.garant.ru/document/redirect/12125268/3422" TargetMode="External"/><Relationship Id="rId478" Type="http://schemas.openxmlformats.org/officeDocument/2006/relationships/hyperlink" Target="https://internet.garant.ru/document/redirect/12125268/10403" TargetMode="External"/><Relationship Id="rId685" Type="http://schemas.openxmlformats.org/officeDocument/2006/relationships/hyperlink" Target="https://internet.garant.ru/document/redirect/12152272/2151" TargetMode="External"/><Relationship Id="rId892" Type="http://schemas.openxmlformats.org/officeDocument/2006/relationships/hyperlink" Target="https://internet.garant.ru/document/redirect/12154051/1000" TargetMode="External"/><Relationship Id="rId906" Type="http://schemas.openxmlformats.org/officeDocument/2006/relationships/hyperlink" Target="https://internet.garant.ru/document/redirect/12187011/1000" TargetMode="External"/><Relationship Id="rId1329" Type="http://schemas.openxmlformats.org/officeDocument/2006/relationships/hyperlink" Target="https://internet.garant.ru/document/redirect/12125268/803" TargetMode="External"/><Relationship Id="rId1536" Type="http://schemas.openxmlformats.org/officeDocument/2006/relationships/hyperlink" Target="https://internet.garant.ru/document/redirect/10108000/14502" TargetMode="External"/><Relationship Id="rId35" Type="http://schemas.openxmlformats.org/officeDocument/2006/relationships/hyperlink" Target="https://internet.garant.ru/document/redirect/12125268/661" TargetMode="External"/><Relationship Id="rId100" Type="http://schemas.openxmlformats.org/officeDocument/2006/relationships/hyperlink" Target="https://internet.garant.ru/document/redirect/10103000/0" TargetMode="External"/><Relationship Id="rId338" Type="http://schemas.openxmlformats.org/officeDocument/2006/relationships/hyperlink" Target="https://internet.garant.ru/document/redirect/12125268/78" TargetMode="External"/><Relationship Id="rId545" Type="http://schemas.openxmlformats.org/officeDocument/2006/relationships/hyperlink" Target="https://internet.garant.ru/document/redirect/400366047/0" TargetMode="External"/><Relationship Id="rId752" Type="http://schemas.openxmlformats.org/officeDocument/2006/relationships/footer" Target="footer6.xml"/><Relationship Id="rId1175" Type="http://schemas.openxmlformats.org/officeDocument/2006/relationships/hyperlink" Target="https://internet.garant.ru/document/redirect/12125268/822" TargetMode="External"/><Relationship Id="rId1382" Type="http://schemas.openxmlformats.org/officeDocument/2006/relationships/hyperlink" Target="https://internet.garant.ru/document/redirect/12125268/2782" TargetMode="External"/><Relationship Id="rId184" Type="http://schemas.openxmlformats.org/officeDocument/2006/relationships/hyperlink" Target="https://internet.garant.ru/document/redirect/74775946/2002" TargetMode="External"/><Relationship Id="rId391" Type="http://schemas.openxmlformats.org/officeDocument/2006/relationships/hyperlink" Target="https://internet.garant.ru/document/redirect/12125268/70" TargetMode="External"/><Relationship Id="rId405" Type="http://schemas.openxmlformats.org/officeDocument/2006/relationships/hyperlink" Target="https://internet.garant.ru/document/redirect/12125268/72023" TargetMode="External"/><Relationship Id="rId612" Type="http://schemas.openxmlformats.org/officeDocument/2006/relationships/hyperlink" Target="https://internet.garant.ru/document/redirect/12125268/298" TargetMode="External"/><Relationship Id="rId1035" Type="http://schemas.openxmlformats.org/officeDocument/2006/relationships/hyperlink" Target="https://internet.garant.ru/document/redirect/71680290/0" TargetMode="External"/><Relationship Id="rId1242" Type="http://schemas.openxmlformats.org/officeDocument/2006/relationships/hyperlink" Target="https://internet.garant.ru/document/redirect/73658438/3101" TargetMode="External"/><Relationship Id="rId251" Type="http://schemas.openxmlformats.org/officeDocument/2006/relationships/hyperlink" Target="https://internet.garant.ru/document/redirect/12125268/25302" TargetMode="External"/><Relationship Id="rId489" Type="http://schemas.openxmlformats.org/officeDocument/2006/relationships/hyperlink" Target="https://internet.garant.ru/document/redirect/191058/1000" TargetMode="External"/><Relationship Id="rId696" Type="http://schemas.openxmlformats.org/officeDocument/2006/relationships/hyperlink" Target="https://internet.garant.ru/document/redirect/12125268/0" TargetMode="External"/><Relationship Id="rId917" Type="http://schemas.openxmlformats.org/officeDocument/2006/relationships/hyperlink" Target="https://internet.garant.ru/document/redirect/183830/1002" TargetMode="External"/><Relationship Id="rId1102" Type="http://schemas.openxmlformats.org/officeDocument/2006/relationships/header" Target="header9.xml"/><Relationship Id="rId46" Type="http://schemas.openxmlformats.org/officeDocument/2006/relationships/hyperlink" Target="https://internet.garant.ru/document/redirect/193522/0" TargetMode="External"/><Relationship Id="rId349" Type="http://schemas.openxmlformats.org/officeDocument/2006/relationships/hyperlink" Target="https://internet.garant.ru/document/redirect/12125268/72" TargetMode="External"/><Relationship Id="rId556" Type="http://schemas.openxmlformats.org/officeDocument/2006/relationships/hyperlink" Target="https://internet.garant.ru/document/redirect/12125268/932" TargetMode="External"/><Relationship Id="rId763" Type="http://schemas.openxmlformats.org/officeDocument/2006/relationships/hyperlink" Target="https://internet.garant.ru/document/redirect/12134807/11001" TargetMode="External"/><Relationship Id="rId1186" Type="http://schemas.openxmlformats.org/officeDocument/2006/relationships/hyperlink" Target="https://internet.garant.ru/document/redirect/12125268/0" TargetMode="External"/><Relationship Id="rId1393" Type="http://schemas.openxmlformats.org/officeDocument/2006/relationships/hyperlink" Target="https://internet.garant.ru/document/redirect/12125268/812" TargetMode="External"/><Relationship Id="rId1407" Type="http://schemas.openxmlformats.org/officeDocument/2006/relationships/hyperlink" Target="https://internet.garant.ru/document/redirect/12125268/812" TargetMode="External"/><Relationship Id="rId111" Type="http://schemas.openxmlformats.org/officeDocument/2006/relationships/hyperlink" Target="https://internet.garant.ru/document/redirect/12134807/11000" TargetMode="External"/><Relationship Id="rId195" Type="http://schemas.openxmlformats.org/officeDocument/2006/relationships/hyperlink" Target="https://internet.garant.ru/document/redirect/12151284/5" TargetMode="External"/><Relationship Id="rId209" Type="http://schemas.openxmlformats.org/officeDocument/2006/relationships/hyperlink" Target="https://internet.garant.ru/document/redirect/12125268/191004" TargetMode="External"/><Relationship Id="rId416" Type="http://schemas.openxmlformats.org/officeDocument/2006/relationships/hyperlink" Target="https://internet.garant.ru/document/redirect/12134807/0" TargetMode="External"/><Relationship Id="rId970" Type="http://schemas.openxmlformats.org/officeDocument/2006/relationships/hyperlink" Target="https://internet.garant.ru/document/redirect/12187011/1000" TargetMode="External"/><Relationship Id="rId1046" Type="http://schemas.openxmlformats.org/officeDocument/2006/relationships/hyperlink" Target="https://internet.garant.ru/document/redirect/73452773/1000" TargetMode="External"/><Relationship Id="rId1253" Type="http://schemas.openxmlformats.org/officeDocument/2006/relationships/hyperlink" Target="https://internet.garant.ru/document/redirect/73658438/1110" TargetMode="External"/><Relationship Id="rId623" Type="http://schemas.openxmlformats.org/officeDocument/2006/relationships/hyperlink" Target="https://internet.garant.ru/document/redirect/12134807/21000" TargetMode="External"/><Relationship Id="rId830" Type="http://schemas.openxmlformats.org/officeDocument/2006/relationships/hyperlink" Target="https://internet.garant.ru/document/redirect/12125268/12801" TargetMode="External"/><Relationship Id="rId928" Type="http://schemas.openxmlformats.org/officeDocument/2006/relationships/hyperlink" Target="https://internet.garant.ru/document/redirect/12151284/142000" TargetMode="External"/><Relationship Id="rId1460" Type="http://schemas.openxmlformats.org/officeDocument/2006/relationships/hyperlink" Target="https://internet.garant.ru/document/redirect/400845402/2000" TargetMode="External"/><Relationship Id="rId57" Type="http://schemas.openxmlformats.org/officeDocument/2006/relationships/hyperlink" Target="https://internet.garant.ru/document/redirect/12125268/62001" TargetMode="External"/><Relationship Id="rId262" Type="http://schemas.openxmlformats.org/officeDocument/2006/relationships/hyperlink" Target="https://internet.garant.ru/document/redirect/12125268/331203" TargetMode="External"/><Relationship Id="rId567" Type="http://schemas.openxmlformats.org/officeDocument/2006/relationships/hyperlink" Target="https://internet.garant.ru/document/redirect/12125268/933" TargetMode="External"/><Relationship Id="rId1113" Type="http://schemas.openxmlformats.org/officeDocument/2006/relationships/hyperlink" Target="https://internet.garant.ru/document/redirect/12125268/151" TargetMode="External"/><Relationship Id="rId1197" Type="http://schemas.openxmlformats.org/officeDocument/2006/relationships/hyperlink" Target="https://internet.garant.ru/document/redirect/12134807/12000" TargetMode="External"/><Relationship Id="rId1320" Type="http://schemas.openxmlformats.org/officeDocument/2006/relationships/hyperlink" Target="https://internet.garant.ru/document/redirect/12125268/806" TargetMode="External"/><Relationship Id="rId1418" Type="http://schemas.openxmlformats.org/officeDocument/2006/relationships/hyperlink" Target="https://internet.garant.ru/document/redirect/5758424/31801" TargetMode="External"/><Relationship Id="rId122" Type="http://schemas.openxmlformats.org/officeDocument/2006/relationships/hyperlink" Target="https://internet.garant.ru/document/redirect/73658438/1000" TargetMode="External"/><Relationship Id="rId774" Type="http://schemas.openxmlformats.org/officeDocument/2006/relationships/hyperlink" Target="https://internet.garant.ru/document/redirect/12134807/10001" TargetMode="External"/><Relationship Id="rId981" Type="http://schemas.openxmlformats.org/officeDocument/2006/relationships/hyperlink" Target="https://internet.garant.ru/document/redirect/12134807/20000" TargetMode="External"/><Relationship Id="rId1057" Type="http://schemas.openxmlformats.org/officeDocument/2006/relationships/hyperlink" Target="https://internet.garant.ru/document/redirect/190272/1109" TargetMode="External"/><Relationship Id="rId427" Type="http://schemas.openxmlformats.org/officeDocument/2006/relationships/hyperlink" Target="https://internet.garant.ru/document/redirect/73452773/1000" TargetMode="External"/><Relationship Id="rId634" Type="http://schemas.openxmlformats.org/officeDocument/2006/relationships/hyperlink" Target="https://internet.garant.ru/document/redirect/178667/14000" TargetMode="External"/><Relationship Id="rId841" Type="http://schemas.openxmlformats.org/officeDocument/2006/relationships/hyperlink" Target="https://internet.garant.ru/document/redirect/12125268/174" TargetMode="External"/><Relationship Id="rId1264" Type="http://schemas.openxmlformats.org/officeDocument/2006/relationships/hyperlink" Target="https://internet.garant.ru/document/redirect/12134807/301100" TargetMode="External"/><Relationship Id="rId1471" Type="http://schemas.openxmlformats.org/officeDocument/2006/relationships/hyperlink" Target="https://internet.garant.ru/document/redirect/12125268/8311" TargetMode="External"/><Relationship Id="rId273" Type="http://schemas.openxmlformats.org/officeDocument/2006/relationships/hyperlink" Target="https://internet.garant.ru/document/redirect/12125268/213" TargetMode="External"/><Relationship Id="rId480" Type="http://schemas.openxmlformats.org/officeDocument/2006/relationships/hyperlink" Target="https://internet.garant.ru/document/redirect/12125268/103" TargetMode="External"/><Relationship Id="rId701" Type="http://schemas.openxmlformats.org/officeDocument/2006/relationships/hyperlink" Target="https://internet.garant.ru/document/redirect/12125268/260" TargetMode="External"/><Relationship Id="rId939" Type="http://schemas.openxmlformats.org/officeDocument/2006/relationships/hyperlink" Target="https://internet.garant.ru/document/redirect/70291362/108805" TargetMode="External"/><Relationship Id="rId1124" Type="http://schemas.openxmlformats.org/officeDocument/2006/relationships/hyperlink" Target="https://internet.garant.ru/document/redirect/12125268/19205" TargetMode="External"/><Relationship Id="rId1331" Type="http://schemas.openxmlformats.org/officeDocument/2006/relationships/hyperlink" Target="https://internet.garant.ru/document/redirect/12125268/1404" TargetMode="External"/><Relationship Id="rId68" Type="http://schemas.openxmlformats.org/officeDocument/2006/relationships/hyperlink" Target="https://internet.garant.ru/document/redirect/12125268/8416" TargetMode="External"/><Relationship Id="rId133" Type="http://schemas.openxmlformats.org/officeDocument/2006/relationships/hyperlink" Target="https://internet.garant.ru/document/redirect/12125268/3273" TargetMode="External"/><Relationship Id="rId340" Type="http://schemas.openxmlformats.org/officeDocument/2006/relationships/hyperlink" Target="https://internet.garant.ru/document/redirect/12125268/83" TargetMode="External"/><Relationship Id="rId578" Type="http://schemas.openxmlformats.org/officeDocument/2006/relationships/hyperlink" Target="https://internet.garant.ru/document/redirect/12125268/259" TargetMode="External"/><Relationship Id="rId785" Type="http://schemas.openxmlformats.org/officeDocument/2006/relationships/hyperlink" Target="https://internet.garant.ru/document/redirect/12158040/1011" TargetMode="External"/><Relationship Id="rId992" Type="http://schemas.openxmlformats.org/officeDocument/2006/relationships/hyperlink" Target="https://internet.garant.ru/document/redirect/73187132/1400" TargetMode="External"/><Relationship Id="rId1429" Type="http://schemas.openxmlformats.org/officeDocument/2006/relationships/hyperlink" Target="https://internet.garant.ru/document/redirect/12134976/231" TargetMode="External"/><Relationship Id="rId200" Type="http://schemas.openxmlformats.org/officeDocument/2006/relationships/hyperlink" Target="https://internet.garant.ru/document/redirect/12125267/52704" TargetMode="External"/><Relationship Id="rId438" Type="http://schemas.openxmlformats.org/officeDocument/2006/relationships/hyperlink" Target="https://internet.garant.ru/document/redirect/12169888/0" TargetMode="External"/><Relationship Id="rId645" Type="http://schemas.openxmlformats.org/officeDocument/2006/relationships/hyperlink" Target="https://internet.garant.ru/document/redirect/12125268/0" TargetMode="External"/><Relationship Id="rId852" Type="http://schemas.openxmlformats.org/officeDocument/2006/relationships/hyperlink" Target="https://internet.garant.ru/document/redirect/12134807/2060" TargetMode="External"/><Relationship Id="rId1068" Type="http://schemas.openxmlformats.org/officeDocument/2006/relationships/hyperlink" Target="https://internet.garant.ru/document/redirect/10180093/0" TargetMode="External"/><Relationship Id="rId1275" Type="http://schemas.openxmlformats.org/officeDocument/2006/relationships/hyperlink" Target="https://internet.garant.ru/document/redirect/10164333/302" TargetMode="External"/><Relationship Id="rId1482" Type="http://schemas.openxmlformats.org/officeDocument/2006/relationships/hyperlink" Target="https://internet.garant.ru/document/redirect/12125268/234" TargetMode="External"/><Relationship Id="rId284" Type="http://schemas.openxmlformats.org/officeDocument/2006/relationships/hyperlink" Target="https://internet.garant.ru/document/redirect/12125268/5702" TargetMode="External"/><Relationship Id="rId491" Type="http://schemas.openxmlformats.org/officeDocument/2006/relationships/hyperlink" Target="https://internet.garant.ru/document/redirect/12125268/20303" TargetMode="External"/><Relationship Id="rId505" Type="http://schemas.openxmlformats.org/officeDocument/2006/relationships/hyperlink" Target="https://internet.garant.ru/document/redirect/12125268/259" TargetMode="External"/><Relationship Id="rId712" Type="http://schemas.openxmlformats.org/officeDocument/2006/relationships/hyperlink" Target="https://internet.garant.ru/document/redirect/12125268/3225" TargetMode="External"/><Relationship Id="rId1135" Type="http://schemas.openxmlformats.org/officeDocument/2006/relationships/hyperlink" Target="https://internet.garant.ru/document/redirect/12125268/818" TargetMode="External"/><Relationship Id="rId1342" Type="http://schemas.openxmlformats.org/officeDocument/2006/relationships/hyperlink" Target="https://internet.garant.ru/document/redirect/12125268/841" TargetMode="External"/><Relationship Id="rId79" Type="http://schemas.openxmlformats.org/officeDocument/2006/relationships/hyperlink" Target="https://internet.garant.ru/document/redirect/73452773/2000" TargetMode="External"/><Relationship Id="rId144" Type="http://schemas.openxmlformats.org/officeDocument/2006/relationships/hyperlink" Target="https://internet.garant.ru/document/redirect/12125268/69" TargetMode="External"/><Relationship Id="rId589" Type="http://schemas.openxmlformats.org/officeDocument/2006/relationships/hyperlink" Target="https://internet.garant.ru/document/redirect/12134807/9000" TargetMode="External"/><Relationship Id="rId796" Type="http://schemas.openxmlformats.org/officeDocument/2006/relationships/hyperlink" Target="https://internet.garant.ru/document/redirect/12134807/12000" TargetMode="External"/><Relationship Id="rId1202" Type="http://schemas.openxmlformats.org/officeDocument/2006/relationships/hyperlink" Target="https://internet.garant.ru/document/redirect/12125268/37301" TargetMode="External"/><Relationship Id="rId351" Type="http://schemas.openxmlformats.org/officeDocument/2006/relationships/hyperlink" Target="https://internet.garant.ru/document/redirect/12125268/93" TargetMode="External"/><Relationship Id="rId449" Type="http://schemas.openxmlformats.org/officeDocument/2006/relationships/hyperlink" Target="https://internet.garant.ru/document/redirect/12125268/33301" TargetMode="External"/><Relationship Id="rId656" Type="http://schemas.openxmlformats.org/officeDocument/2006/relationships/hyperlink" Target="https://internet.garant.ru/document/redirect/12125267/63" TargetMode="External"/><Relationship Id="rId863" Type="http://schemas.openxmlformats.org/officeDocument/2006/relationships/hyperlink" Target="https://internet.garant.ru/document/redirect/12134807/3000" TargetMode="External"/><Relationship Id="rId1079" Type="http://schemas.openxmlformats.org/officeDocument/2006/relationships/hyperlink" Target="https://internet.garant.ru/document/redirect/400845402/1000" TargetMode="External"/><Relationship Id="rId1286" Type="http://schemas.openxmlformats.org/officeDocument/2006/relationships/hyperlink" Target="https://internet.garant.ru/document/redirect/10106192/0" TargetMode="External"/><Relationship Id="rId1493" Type="http://schemas.openxmlformats.org/officeDocument/2006/relationships/hyperlink" Target="https://internet.garant.ru/document/redirect/12125268/396" TargetMode="External"/><Relationship Id="rId1507" Type="http://schemas.openxmlformats.org/officeDocument/2006/relationships/hyperlink" Target="https://internet.garant.ru/document/redirect/12125267/311" TargetMode="External"/><Relationship Id="rId211" Type="http://schemas.openxmlformats.org/officeDocument/2006/relationships/hyperlink" Target="https://internet.garant.ru/document/redirect/12125268/5" TargetMode="External"/><Relationship Id="rId295" Type="http://schemas.openxmlformats.org/officeDocument/2006/relationships/hyperlink" Target="https://internet.garant.ru/document/redirect/12125268/57" TargetMode="External"/><Relationship Id="rId309" Type="http://schemas.openxmlformats.org/officeDocument/2006/relationships/hyperlink" Target="https://internet.garant.ru/document/redirect/12125268/592" TargetMode="External"/><Relationship Id="rId516" Type="http://schemas.openxmlformats.org/officeDocument/2006/relationships/hyperlink" Target="https://internet.garant.ru/document/redirect/186295/1000" TargetMode="External"/><Relationship Id="rId1146" Type="http://schemas.openxmlformats.org/officeDocument/2006/relationships/hyperlink" Target="https://internet.garant.ru/document/redirect/12134976/53" TargetMode="External"/><Relationship Id="rId723" Type="http://schemas.openxmlformats.org/officeDocument/2006/relationships/hyperlink" Target="https://internet.garant.ru/document/redirect/12125268/76" TargetMode="External"/><Relationship Id="rId930" Type="http://schemas.openxmlformats.org/officeDocument/2006/relationships/hyperlink" Target="https://internet.garant.ru/document/redirect/12151284/1307" TargetMode="External"/><Relationship Id="rId1006" Type="http://schemas.openxmlformats.org/officeDocument/2006/relationships/hyperlink" Target="https://internet.garant.ru/document/redirect/12125268/287" TargetMode="External"/><Relationship Id="rId1353" Type="http://schemas.openxmlformats.org/officeDocument/2006/relationships/hyperlink" Target="https://internet.garant.ru/document/redirect/12125268/771" TargetMode="External"/><Relationship Id="rId155" Type="http://schemas.openxmlformats.org/officeDocument/2006/relationships/hyperlink" Target="https://internet.garant.ru/document/redirect/12125268/61" TargetMode="External"/><Relationship Id="rId362" Type="http://schemas.openxmlformats.org/officeDocument/2006/relationships/hyperlink" Target="https://internet.garant.ru/document/redirect/12125268/72013" TargetMode="External"/><Relationship Id="rId1213" Type="http://schemas.openxmlformats.org/officeDocument/2006/relationships/hyperlink" Target="https://internet.garant.ru/document/redirect/12125268/8412" TargetMode="External"/><Relationship Id="rId1297" Type="http://schemas.openxmlformats.org/officeDocument/2006/relationships/header" Target="header11.xml"/><Relationship Id="rId1420" Type="http://schemas.openxmlformats.org/officeDocument/2006/relationships/hyperlink" Target="https://internet.garant.ru/document/redirect/12125268/17806" TargetMode="External"/><Relationship Id="rId1518" Type="http://schemas.openxmlformats.org/officeDocument/2006/relationships/hyperlink" Target="https://internet.garant.ru/document/redirect/12125267/52704" TargetMode="External"/><Relationship Id="rId222" Type="http://schemas.openxmlformats.org/officeDocument/2006/relationships/hyperlink" Target="https://internet.garant.ru/document/redirect/12125268/6404" TargetMode="External"/><Relationship Id="rId667" Type="http://schemas.openxmlformats.org/officeDocument/2006/relationships/hyperlink" Target="https://internet.garant.ru/document/redirect/12125268/334" TargetMode="External"/><Relationship Id="rId874" Type="http://schemas.openxmlformats.org/officeDocument/2006/relationships/hyperlink" Target="https://internet.garant.ru/document/redirect/12151284/151" TargetMode="External"/><Relationship Id="rId17" Type="http://schemas.openxmlformats.org/officeDocument/2006/relationships/hyperlink" Target="https://internet.garant.ru/document/redirect/179139/0" TargetMode="External"/><Relationship Id="rId527" Type="http://schemas.openxmlformats.org/officeDocument/2006/relationships/hyperlink" Target="https://internet.garant.ru/document/redirect/72059400/0" TargetMode="External"/><Relationship Id="rId734" Type="http://schemas.openxmlformats.org/officeDocument/2006/relationships/hyperlink" Target="https://internet.garant.ru/document/redirect/74761836/0" TargetMode="External"/><Relationship Id="rId941" Type="http://schemas.openxmlformats.org/officeDocument/2006/relationships/hyperlink" Target="https://internet.garant.ru/document/redirect/70587996/1000" TargetMode="External"/><Relationship Id="rId1157" Type="http://schemas.openxmlformats.org/officeDocument/2006/relationships/hyperlink" Target="https://internet.garant.ru/document/redirect/12125268/8161" TargetMode="External"/><Relationship Id="rId1364" Type="http://schemas.openxmlformats.org/officeDocument/2006/relationships/hyperlink" Target="https://internet.garant.ru/document/redirect/12125268/78" TargetMode="External"/><Relationship Id="rId70" Type="http://schemas.openxmlformats.org/officeDocument/2006/relationships/hyperlink" Target="https://internet.garant.ru/document/redirect/12125268/66101" TargetMode="External"/><Relationship Id="rId166" Type="http://schemas.openxmlformats.org/officeDocument/2006/relationships/hyperlink" Target="https://internet.garant.ru/document/redirect/12125268/68" TargetMode="External"/><Relationship Id="rId373" Type="http://schemas.openxmlformats.org/officeDocument/2006/relationships/hyperlink" Target="https://internet.garant.ru/document/redirect/12125268/8401" TargetMode="External"/><Relationship Id="rId580" Type="http://schemas.openxmlformats.org/officeDocument/2006/relationships/hyperlink" Target="https://internet.garant.ru/document/redirect/72111974/0" TargetMode="External"/><Relationship Id="rId801" Type="http://schemas.openxmlformats.org/officeDocument/2006/relationships/hyperlink" Target="https://internet.garant.ru/document/redirect/12161693/0" TargetMode="External"/><Relationship Id="rId1017" Type="http://schemas.openxmlformats.org/officeDocument/2006/relationships/hyperlink" Target="https://internet.garant.ru/document/redirect/12134976/51" TargetMode="External"/><Relationship Id="rId1224" Type="http://schemas.openxmlformats.org/officeDocument/2006/relationships/hyperlink" Target="https://internet.garant.ru/document/redirect/400845402/2003" TargetMode="External"/><Relationship Id="rId1431" Type="http://schemas.openxmlformats.org/officeDocument/2006/relationships/hyperlink" Target="https://internet.garant.ru/document/redirect/12125268/8013" TargetMode="External"/><Relationship Id="rId1" Type="http://schemas.openxmlformats.org/officeDocument/2006/relationships/numbering" Target="numbering.xml"/><Relationship Id="rId233" Type="http://schemas.openxmlformats.org/officeDocument/2006/relationships/hyperlink" Target="https://internet.garant.ru/document/redirect/10164504/21" TargetMode="External"/><Relationship Id="rId440" Type="http://schemas.openxmlformats.org/officeDocument/2006/relationships/hyperlink" Target="https://internet.garant.ru/document/redirect/12125268/921" TargetMode="External"/><Relationship Id="rId678" Type="http://schemas.openxmlformats.org/officeDocument/2006/relationships/hyperlink" Target="https://internet.garant.ru/document/redirect/12125268/1191" TargetMode="External"/><Relationship Id="rId885" Type="http://schemas.openxmlformats.org/officeDocument/2006/relationships/hyperlink" Target="https://internet.garant.ru/document/redirect/12134807/20513" TargetMode="External"/><Relationship Id="rId1070" Type="http://schemas.openxmlformats.org/officeDocument/2006/relationships/hyperlink" Target="https://internet.garant.ru/document/redirect/12125268/285" TargetMode="External"/><Relationship Id="rId1529" Type="http://schemas.openxmlformats.org/officeDocument/2006/relationships/hyperlink" Target="https://internet.garant.ru/document/redirect/10108000/145" TargetMode="External"/><Relationship Id="rId28" Type="http://schemas.openxmlformats.org/officeDocument/2006/relationships/hyperlink" Target="https://internet.garant.ru/document/redirect/12125268/19503" TargetMode="External"/><Relationship Id="rId300" Type="http://schemas.openxmlformats.org/officeDocument/2006/relationships/hyperlink" Target="https://internet.garant.ru/document/redirect/12125268/59" TargetMode="External"/><Relationship Id="rId538" Type="http://schemas.openxmlformats.org/officeDocument/2006/relationships/hyperlink" Target="https://internet.garant.ru/document/redirect/12125268/2592" TargetMode="External"/><Relationship Id="rId745" Type="http://schemas.openxmlformats.org/officeDocument/2006/relationships/hyperlink" Target="https://internet.garant.ru/document/redirect/12134807/11001" TargetMode="External"/><Relationship Id="rId952" Type="http://schemas.openxmlformats.org/officeDocument/2006/relationships/hyperlink" Target="https://internet.garant.ru/document/redirect/70730052/0" TargetMode="External"/><Relationship Id="rId1168" Type="http://schemas.openxmlformats.org/officeDocument/2006/relationships/hyperlink" Target="https://internet.garant.ru/document/redirect/12125268/815" TargetMode="External"/><Relationship Id="rId1375" Type="http://schemas.openxmlformats.org/officeDocument/2006/relationships/hyperlink" Target="https://internet.garant.ru/document/redirect/12125268/818" TargetMode="External"/><Relationship Id="rId81" Type="http://schemas.openxmlformats.org/officeDocument/2006/relationships/hyperlink" Target="https://internet.garant.ru/document/redirect/73916790/0" TargetMode="External"/><Relationship Id="rId177" Type="http://schemas.openxmlformats.org/officeDocument/2006/relationships/header" Target="header2.xml"/><Relationship Id="rId384" Type="http://schemas.openxmlformats.org/officeDocument/2006/relationships/hyperlink" Target="https://internet.garant.ru/document/redirect/12134976/16" TargetMode="External"/><Relationship Id="rId591" Type="http://schemas.openxmlformats.org/officeDocument/2006/relationships/hyperlink" Target="https://internet.garant.ru/document/redirect/12125268/103" TargetMode="External"/><Relationship Id="rId605" Type="http://schemas.openxmlformats.org/officeDocument/2006/relationships/hyperlink" Target="https://internet.garant.ru/document/redirect/189086/0" TargetMode="External"/><Relationship Id="rId812" Type="http://schemas.openxmlformats.org/officeDocument/2006/relationships/hyperlink" Target="https://internet.garant.ru/document/redirect/12125268/832" TargetMode="External"/><Relationship Id="rId1028" Type="http://schemas.openxmlformats.org/officeDocument/2006/relationships/hyperlink" Target="https://internet.garant.ru/document/redirect/12125268/57" TargetMode="External"/><Relationship Id="rId1235" Type="http://schemas.openxmlformats.org/officeDocument/2006/relationships/hyperlink" Target="https://internet.garant.ru/document/redirect/12125268/8161" TargetMode="External"/><Relationship Id="rId1442" Type="http://schemas.openxmlformats.org/officeDocument/2006/relationships/hyperlink" Target="https://internet.garant.ru/document/redirect/12134807/3000" TargetMode="External"/><Relationship Id="rId244" Type="http://schemas.openxmlformats.org/officeDocument/2006/relationships/hyperlink" Target="https://internet.garant.ru/document/redirect/12125268/26501" TargetMode="External"/><Relationship Id="rId689" Type="http://schemas.openxmlformats.org/officeDocument/2006/relationships/hyperlink" Target="https://internet.garant.ru/document/redirect/12125268/1162" TargetMode="External"/><Relationship Id="rId896" Type="http://schemas.openxmlformats.org/officeDocument/2006/relationships/hyperlink" Target="https://internet.garant.ru/document/redirect/10180093/0" TargetMode="External"/><Relationship Id="rId1081" Type="http://schemas.openxmlformats.org/officeDocument/2006/relationships/hyperlink" Target="https://internet.garant.ru/document/redirect/12125268/288" TargetMode="External"/><Relationship Id="rId1302" Type="http://schemas.openxmlformats.org/officeDocument/2006/relationships/header" Target="header12.xml"/><Relationship Id="rId39" Type="http://schemas.openxmlformats.org/officeDocument/2006/relationships/hyperlink" Target="https://internet.garant.ru/document/redirect/12134807/21000" TargetMode="External"/><Relationship Id="rId451" Type="http://schemas.openxmlformats.org/officeDocument/2006/relationships/hyperlink" Target="https://internet.garant.ru/document/redirect/12125268/320" TargetMode="External"/><Relationship Id="rId549" Type="http://schemas.openxmlformats.org/officeDocument/2006/relationships/hyperlink" Target="https://internet.garant.ru/document/redirect/12125268/256" TargetMode="External"/><Relationship Id="rId756" Type="http://schemas.openxmlformats.org/officeDocument/2006/relationships/hyperlink" Target="https://internet.garant.ru/document/redirect/12125268/28601" TargetMode="External"/><Relationship Id="rId1179" Type="http://schemas.openxmlformats.org/officeDocument/2006/relationships/hyperlink" Target="https://internet.garant.ru/document/redirect/12125268/815" TargetMode="External"/><Relationship Id="rId1386" Type="http://schemas.openxmlformats.org/officeDocument/2006/relationships/hyperlink" Target="https://internet.garant.ru/document/redirect/12125268/348111" TargetMode="External"/><Relationship Id="rId104" Type="http://schemas.openxmlformats.org/officeDocument/2006/relationships/hyperlink" Target="https://internet.garant.ru/document/redirect/12125268/189" TargetMode="External"/><Relationship Id="rId188" Type="http://schemas.openxmlformats.org/officeDocument/2006/relationships/hyperlink" Target="https://internet.garant.ru/document/redirect/12164203/1204" TargetMode="External"/><Relationship Id="rId311" Type="http://schemas.openxmlformats.org/officeDocument/2006/relationships/hyperlink" Target="https://internet.garant.ru/document/redirect/10164333/222" TargetMode="External"/><Relationship Id="rId395" Type="http://schemas.openxmlformats.org/officeDocument/2006/relationships/hyperlink" Target="https://internet.garant.ru/document/redirect/12125268/72021" TargetMode="External"/><Relationship Id="rId409" Type="http://schemas.openxmlformats.org/officeDocument/2006/relationships/hyperlink" Target="https://internet.garant.ru/document/redirect/12125268/25402" TargetMode="External"/><Relationship Id="rId963" Type="http://schemas.openxmlformats.org/officeDocument/2006/relationships/hyperlink" Target="https://internet.garant.ru/document/redirect/12154051/10171" TargetMode="External"/><Relationship Id="rId1039" Type="http://schemas.openxmlformats.org/officeDocument/2006/relationships/hyperlink" Target="https://internet.garant.ru/document/redirect/12125268/6605" TargetMode="External"/><Relationship Id="rId1246" Type="http://schemas.openxmlformats.org/officeDocument/2006/relationships/hyperlink" Target="https://internet.garant.ru/document/redirect/73658438/1111" TargetMode="External"/><Relationship Id="rId92" Type="http://schemas.openxmlformats.org/officeDocument/2006/relationships/hyperlink" Target="https://internet.garant.ru/document/redirect/12134807/0" TargetMode="External"/><Relationship Id="rId616" Type="http://schemas.openxmlformats.org/officeDocument/2006/relationships/hyperlink" Target="https://internet.garant.ru/document/redirect/12125268/30003" TargetMode="External"/><Relationship Id="rId823" Type="http://schemas.openxmlformats.org/officeDocument/2006/relationships/hyperlink" Target="https://internet.garant.ru/document/redirect/12158040/1004" TargetMode="External"/><Relationship Id="rId1453" Type="http://schemas.openxmlformats.org/officeDocument/2006/relationships/hyperlink" Target="https://internet.garant.ru/document/redirect/12125268/193" TargetMode="External"/><Relationship Id="rId255" Type="http://schemas.openxmlformats.org/officeDocument/2006/relationships/hyperlink" Target="https://internet.garant.ru/document/redirect/12125268/27601" TargetMode="External"/><Relationship Id="rId462" Type="http://schemas.openxmlformats.org/officeDocument/2006/relationships/hyperlink" Target="https://internet.garant.ru/document/redirect/12125268/109" TargetMode="External"/><Relationship Id="rId1092" Type="http://schemas.openxmlformats.org/officeDocument/2006/relationships/hyperlink" Target="https://internet.garant.ru/document/redirect/73658438/1000" TargetMode="External"/><Relationship Id="rId1106" Type="http://schemas.openxmlformats.org/officeDocument/2006/relationships/header" Target="header10.xml"/><Relationship Id="rId1313" Type="http://schemas.openxmlformats.org/officeDocument/2006/relationships/hyperlink" Target="https://internet.garant.ru/document/redirect/12156199/9841" TargetMode="External"/><Relationship Id="rId1397" Type="http://schemas.openxmlformats.org/officeDocument/2006/relationships/hyperlink" Target="https://internet.garant.ru/document/redirect/12125268/179" TargetMode="External"/><Relationship Id="rId1520" Type="http://schemas.openxmlformats.org/officeDocument/2006/relationships/hyperlink" Target="https://internet.garant.ru/document/redirect/10180093/0" TargetMode="External"/><Relationship Id="rId115" Type="http://schemas.openxmlformats.org/officeDocument/2006/relationships/hyperlink" Target="https://internet.garant.ru/document/redirect/12125268/2301" TargetMode="External"/><Relationship Id="rId322" Type="http://schemas.openxmlformats.org/officeDocument/2006/relationships/hyperlink" Target="https://internet.garant.ru/document/redirect/12125268/261003" TargetMode="External"/><Relationship Id="rId767" Type="http://schemas.openxmlformats.org/officeDocument/2006/relationships/hyperlink" Target="https://internet.garant.ru/document/redirect/12134807/9000" TargetMode="External"/><Relationship Id="rId974" Type="http://schemas.openxmlformats.org/officeDocument/2006/relationships/hyperlink" Target="https://internet.garant.ru/document/redirect/75003711/0" TargetMode="External"/><Relationship Id="rId199" Type="http://schemas.openxmlformats.org/officeDocument/2006/relationships/hyperlink" Target="https://internet.garant.ru/document/redirect/12125268/67102" TargetMode="External"/><Relationship Id="rId627" Type="http://schemas.openxmlformats.org/officeDocument/2006/relationships/hyperlink" Target="https://internet.garant.ru/document/redirect/12125268/110" TargetMode="External"/><Relationship Id="rId834" Type="http://schemas.openxmlformats.org/officeDocument/2006/relationships/hyperlink" Target="https://internet.garant.ru/document/redirect/12152272/216" TargetMode="External"/><Relationship Id="rId1257" Type="http://schemas.openxmlformats.org/officeDocument/2006/relationships/hyperlink" Target="https://internet.garant.ru/document/redirect/73658438/2120" TargetMode="External"/><Relationship Id="rId1464" Type="http://schemas.openxmlformats.org/officeDocument/2006/relationships/hyperlink" Target="https://internet.garant.ru/document/redirect/73452773/2206" TargetMode="External"/><Relationship Id="rId266" Type="http://schemas.openxmlformats.org/officeDocument/2006/relationships/hyperlink" Target="https://internet.garant.ru/document/redirect/184755/1412" TargetMode="External"/><Relationship Id="rId473" Type="http://schemas.openxmlformats.org/officeDocument/2006/relationships/hyperlink" Target="https://internet.garant.ru/document/redirect/70951956/0" TargetMode="External"/><Relationship Id="rId680" Type="http://schemas.openxmlformats.org/officeDocument/2006/relationships/hyperlink" Target="https://internet.garant.ru/document/redirect/12125268/3211" TargetMode="External"/><Relationship Id="rId901" Type="http://schemas.openxmlformats.org/officeDocument/2006/relationships/hyperlink" Target="https://internet.garant.ru/document/redirect/12151284/1411" TargetMode="External"/><Relationship Id="rId1117" Type="http://schemas.openxmlformats.org/officeDocument/2006/relationships/hyperlink" Target="https://internet.garant.ru/document/redirect/12125268/1895" TargetMode="External"/><Relationship Id="rId1324" Type="http://schemas.openxmlformats.org/officeDocument/2006/relationships/hyperlink" Target="https://internet.garant.ru/document/redirect/12125268/296" TargetMode="External"/><Relationship Id="rId1531" Type="http://schemas.openxmlformats.org/officeDocument/2006/relationships/hyperlink" Target="https://internet.garant.ru/document/redirect/10180093/0" TargetMode="External"/><Relationship Id="rId30" Type="http://schemas.openxmlformats.org/officeDocument/2006/relationships/hyperlink" Target="https://internet.garant.ru/document/redirect/12125268/19503" TargetMode="External"/><Relationship Id="rId126" Type="http://schemas.openxmlformats.org/officeDocument/2006/relationships/hyperlink" Target="https://internet.garant.ru/document/redirect/12125268/0" TargetMode="External"/><Relationship Id="rId333" Type="http://schemas.openxmlformats.org/officeDocument/2006/relationships/hyperlink" Target="https://internet.garant.ru/document/redirect/12125268/772" TargetMode="External"/><Relationship Id="rId540" Type="http://schemas.openxmlformats.org/officeDocument/2006/relationships/hyperlink" Target="https://internet.garant.ru/document/redirect/12125268/264" TargetMode="External"/><Relationship Id="rId778" Type="http://schemas.openxmlformats.org/officeDocument/2006/relationships/hyperlink" Target="https://internet.garant.ru/document/redirect/12158040/1009" TargetMode="External"/><Relationship Id="rId985" Type="http://schemas.openxmlformats.org/officeDocument/2006/relationships/hyperlink" Target="https://internet.garant.ru/document/redirect/12125268/1863" TargetMode="External"/><Relationship Id="rId1170" Type="http://schemas.openxmlformats.org/officeDocument/2006/relationships/hyperlink" Target="https://internet.garant.ru/document/redirect/12125268/815" TargetMode="External"/><Relationship Id="rId638" Type="http://schemas.openxmlformats.org/officeDocument/2006/relationships/hyperlink" Target="https://internet.garant.ru/document/redirect/178667/54" TargetMode="External"/><Relationship Id="rId845" Type="http://schemas.openxmlformats.org/officeDocument/2006/relationships/hyperlink" Target="https://internet.garant.ru/document/redirect/12134807/9002" TargetMode="External"/><Relationship Id="rId1030" Type="http://schemas.openxmlformats.org/officeDocument/2006/relationships/hyperlink" Target="https://internet.garant.ru/document/redirect/12125268/70" TargetMode="External"/><Relationship Id="rId1268" Type="http://schemas.openxmlformats.org/officeDocument/2006/relationships/hyperlink" Target="https://internet.garant.ru/document/redirect/70394534/0" TargetMode="External"/><Relationship Id="rId1475" Type="http://schemas.openxmlformats.org/officeDocument/2006/relationships/hyperlink" Target="https://internet.garant.ru/document/redirect/10164072/5301" TargetMode="External"/><Relationship Id="rId277" Type="http://schemas.openxmlformats.org/officeDocument/2006/relationships/hyperlink" Target="https://internet.garant.ru/document/redirect/12125267/52701" TargetMode="External"/><Relationship Id="rId400" Type="http://schemas.openxmlformats.org/officeDocument/2006/relationships/hyperlink" Target="https://internet.garant.ru/document/redirect/12125268/72023" TargetMode="External"/><Relationship Id="rId484" Type="http://schemas.openxmlformats.org/officeDocument/2006/relationships/hyperlink" Target="https://internet.garant.ru/document/redirect/12169888/1" TargetMode="External"/><Relationship Id="rId705" Type="http://schemas.openxmlformats.org/officeDocument/2006/relationships/hyperlink" Target="https://internet.garant.ru/document/redirect/12125268/12233" TargetMode="External"/><Relationship Id="rId1128" Type="http://schemas.openxmlformats.org/officeDocument/2006/relationships/hyperlink" Target="https://internet.garant.ru/document/redirect/12125268/8161" TargetMode="External"/><Relationship Id="rId1335" Type="http://schemas.openxmlformats.org/officeDocument/2006/relationships/hyperlink" Target="https://internet.garant.ru/document/redirect/400845402/2017" TargetMode="External"/><Relationship Id="rId137" Type="http://schemas.openxmlformats.org/officeDocument/2006/relationships/hyperlink" Target="https://internet.garant.ru/document/redirect/12125268/6503" TargetMode="External"/><Relationship Id="rId344" Type="http://schemas.openxmlformats.org/officeDocument/2006/relationships/hyperlink" Target="https://internet.garant.ru/document/redirect/12125268/292" TargetMode="External"/><Relationship Id="rId691" Type="http://schemas.openxmlformats.org/officeDocument/2006/relationships/hyperlink" Target="https://internet.garant.ru/document/redirect/12125268/122002" TargetMode="External"/><Relationship Id="rId789" Type="http://schemas.openxmlformats.org/officeDocument/2006/relationships/hyperlink" Target="https://internet.garant.ru/document/redirect/12134807/380011" TargetMode="External"/><Relationship Id="rId912" Type="http://schemas.openxmlformats.org/officeDocument/2006/relationships/hyperlink" Target="https://internet.garant.ru/document/redirect/70578102/1902" TargetMode="External"/><Relationship Id="rId996" Type="http://schemas.openxmlformats.org/officeDocument/2006/relationships/hyperlink" Target="https://internet.garant.ru/document/redirect/72769702/0" TargetMode="External"/><Relationship Id="rId41" Type="http://schemas.openxmlformats.org/officeDocument/2006/relationships/hyperlink" Target="https://internet.garant.ru/document/redirect/70951956/0" TargetMode="External"/><Relationship Id="rId551" Type="http://schemas.openxmlformats.org/officeDocument/2006/relationships/hyperlink" Target="https://internet.garant.ru/document/redirect/12125268/74" TargetMode="External"/><Relationship Id="rId649" Type="http://schemas.openxmlformats.org/officeDocument/2006/relationships/hyperlink" Target="https://internet.garant.ru/document/redirect/12125268/0" TargetMode="External"/><Relationship Id="rId856" Type="http://schemas.openxmlformats.org/officeDocument/2006/relationships/hyperlink" Target="https://internet.garant.ru/document/redirect/12125268/121" TargetMode="External"/><Relationship Id="rId1181" Type="http://schemas.openxmlformats.org/officeDocument/2006/relationships/hyperlink" Target="https://internet.garant.ru/document/redirect/12125268/815" TargetMode="External"/><Relationship Id="rId1279" Type="http://schemas.openxmlformats.org/officeDocument/2006/relationships/hyperlink" Target="https://internet.garant.ru/document/redirect/10106192/1103" TargetMode="External"/><Relationship Id="rId1402" Type="http://schemas.openxmlformats.org/officeDocument/2006/relationships/hyperlink" Target="https://internet.garant.ru/document/redirect/12125268/1802" TargetMode="External"/><Relationship Id="rId1486" Type="http://schemas.openxmlformats.org/officeDocument/2006/relationships/hyperlink" Target="https://internet.garant.ru/document/redirect/12125268/233" TargetMode="External"/><Relationship Id="rId190" Type="http://schemas.openxmlformats.org/officeDocument/2006/relationships/hyperlink" Target="https://internet.garant.ru/document/redirect/12125268/61" TargetMode="External"/><Relationship Id="rId204" Type="http://schemas.openxmlformats.org/officeDocument/2006/relationships/hyperlink" Target="https://internet.garant.ru/document/redirect/12125268/191002" TargetMode="External"/><Relationship Id="rId288" Type="http://schemas.openxmlformats.org/officeDocument/2006/relationships/hyperlink" Target="https://internet.garant.ru/document/redirect/70599156/0" TargetMode="External"/><Relationship Id="rId411" Type="http://schemas.openxmlformats.org/officeDocument/2006/relationships/hyperlink" Target="https://internet.garant.ru/document/redirect/12125268/258" TargetMode="External"/><Relationship Id="rId509" Type="http://schemas.openxmlformats.org/officeDocument/2006/relationships/hyperlink" Target="https://internet.garant.ru/document/redirect/12125268/259" TargetMode="External"/><Relationship Id="rId1041" Type="http://schemas.openxmlformats.org/officeDocument/2006/relationships/hyperlink" Target="https://internet.garant.ru/document/redirect/12134807/1000" TargetMode="External"/><Relationship Id="rId1139" Type="http://schemas.openxmlformats.org/officeDocument/2006/relationships/hyperlink" Target="https://internet.garant.ru/document/redirect/12125268/348111" TargetMode="External"/><Relationship Id="rId1346" Type="http://schemas.openxmlformats.org/officeDocument/2006/relationships/hyperlink" Target="https://internet.garant.ru/document/redirect/12125268/804" TargetMode="External"/><Relationship Id="rId495" Type="http://schemas.openxmlformats.org/officeDocument/2006/relationships/hyperlink" Target="https://internet.garant.ru/document/redirect/12125268/0" TargetMode="External"/><Relationship Id="rId716" Type="http://schemas.openxmlformats.org/officeDocument/2006/relationships/hyperlink" Target="https://internet.garant.ru/document/redirect/178792/1111" TargetMode="External"/><Relationship Id="rId923" Type="http://schemas.openxmlformats.org/officeDocument/2006/relationships/hyperlink" Target="https://internet.garant.ru/document/redirect/12134807/204" TargetMode="External"/><Relationship Id="rId52" Type="http://schemas.openxmlformats.org/officeDocument/2006/relationships/hyperlink" Target="https://internet.garant.ru/document/redirect/186478/1000" TargetMode="External"/><Relationship Id="rId148" Type="http://schemas.openxmlformats.org/officeDocument/2006/relationships/hyperlink" Target="https://internet.garant.ru/document/redirect/12125267/52713" TargetMode="External"/><Relationship Id="rId355" Type="http://schemas.openxmlformats.org/officeDocument/2006/relationships/hyperlink" Target="https://internet.garant.ru/document/redirect/12134807/8000" TargetMode="External"/><Relationship Id="rId562" Type="http://schemas.openxmlformats.org/officeDocument/2006/relationships/hyperlink" Target="https://internet.garant.ru/document/redirect/12125268/9302" TargetMode="External"/><Relationship Id="rId1192" Type="http://schemas.openxmlformats.org/officeDocument/2006/relationships/hyperlink" Target="https://internet.garant.ru/document/redirect/73658438/1000" TargetMode="External"/><Relationship Id="rId1206" Type="http://schemas.openxmlformats.org/officeDocument/2006/relationships/hyperlink" Target="https://internet.garant.ru/document/redirect/12134807/0" TargetMode="External"/><Relationship Id="rId1413" Type="http://schemas.openxmlformats.org/officeDocument/2006/relationships/hyperlink" Target="https://internet.garant.ru/document/redirect/12125268/812" TargetMode="External"/><Relationship Id="rId215" Type="http://schemas.openxmlformats.org/officeDocument/2006/relationships/hyperlink" Target="https://internet.garant.ru/document/redirect/12125268/56" TargetMode="External"/><Relationship Id="rId422" Type="http://schemas.openxmlformats.org/officeDocument/2006/relationships/hyperlink" Target="https://internet.garant.ru/document/redirect/400845402/2000" TargetMode="External"/><Relationship Id="rId867" Type="http://schemas.openxmlformats.org/officeDocument/2006/relationships/hyperlink" Target="https://internet.garant.ru/document/redirect/12125268/0" TargetMode="External"/><Relationship Id="rId1052" Type="http://schemas.openxmlformats.org/officeDocument/2006/relationships/footer" Target="footer8.xml"/><Relationship Id="rId1497" Type="http://schemas.openxmlformats.org/officeDocument/2006/relationships/hyperlink" Target="https://internet.garant.ru/document/redirect/12125268/2353" TargetMode="External"/><Relationship Id="rId299" Type="http://schemas.openxmlformats.org/officeDocument/2006/relationships/hyperlink" Target="https://internet.garant.ru/document/redirect/12125268/57" TargetMode="External"/><Relationship Id="rId727" Type="http://schemas.openxmlformats.org/officeDocument/2006/relationships/hyperlink" Target="https://internet.garant.ru/document/redirect/71563782/0" TargetMode="External"/><Relationship Id="rId934" Type="http://schemas.openxmlformats.org/officeDocument/2006/relationships/hyperlink" Target="https://internet.garant.ru/document/redirect/400114744/1047" TargetMode="External"/><Relationship Id="rId1357" Type="http://schemas.openxmlformats.org/officeDocument/2006/relationships/hyperlink" Target="https://internet.garant.ru/document/redirect/12125268/80" TargetMode="External"/><Relationship Id="rId63" Type="http://schemas.openxmlformats.org/officeDocument/2006/relationships/hyperlink" Target="https://internet.garant.ru/document/redirect/400845402/11111" TargetMode="External"/><Relationship Id="rId159" Type="http://schemas.openxmlformats.org/officeDocument/2006/relationships/hyperlink" Target="https://internet.garant.ru/document/redirect/12125268/244" TargetMode="External"/><Relationship Id="rId366" Type="http://schemas.openxmlformats.org/officeDocument/2006/relationships/hyperlink" Target="https://internet.garant.ru/document/redirect/12125268/812" TargetMode="External"/><Relationship Id="rId573" Type="http://schemas.openxmlformats.org/officeDocument/2006/relationships/hyperlink" Target="https://internet.garant.ru/document/redirect/12125268/10101" TargetMode="External"/><Relationship Id="rId780" Type="http://schemas.openxmlformats.org/officeDocument/2006/relationships/hyperlink" Target="https://internet.garant.ru/document/redirect/12158040/1005" TargetMode="External"/><Relationship Id="rId1217" Type="http://schemas.openxmlformats.org/officeDocument/2006/relationships/hyperlink" Target="https://internet.garant.ru/document/redirect/400845402/11111" TargetMode="External"/><Relationship Id="rId1424" Type="http://schemas.openxmlformats.org/officeDocument/2006/relationships/hyperlink" Target="https://internet.garant.ru/document/redirect/10164333/3101" TargetMode="External"/><Relationship Id="rId226" Type="http://schemas.openxmlformats.org/officeDocument/2006/relationships/hyperlink" Target="https://internet.garant.ru/document/redirect/10108000/1441" TargetMode="External"/><Relationship Id="rId433" Type="http://schemas.openxmlformats.org/officeDocument/2006/relationships/hyperlink" Target="https://internet.garant.ru/document/redirect/400845402/2000" TargetMode="External"/><Relationship Id="rId878" Type="http://schemas.openxmlformats.org/officeDocument/2006/relationships/hyperlink" Target="https://internet.garant.ru/document/redirect/12187011/1000" TargetMode="External"/><Relationship Id="rId1063" Type="http://schemas.openxmlformats.org/officeDocument/2006/relationships/hyperlink" Target="https://internet.garant.ru/document/redirect/12125268/107" TargetMode="External"/><Relationship Id="rId1270" Type="http://schemas.openxmlformats.org/officeDocument/2006/relationships/hyperlink" Target="https://internet.garant.ru/document/redirect/74841007/4000" TargetMode="External"/><Relationship Id="rId640" Type="http://schemas.openxmlformats.org/officeDocument/2006/relationships/hyperlink" Target="https://internet.garant.ru/document/redirect/178667/16000" TargetMode="External"/><Relationship Id="rId738" Type="http://schemas.openxmlformats.org/officeDocument/2006/relationships/hyperlink" Target="https://internet.garant.ru/document/redirect/12134807/11000" TargetMode="External"/><Relationship Id="rId945" Type="http://schemas.openxmlformats.org/officeDocument/2006/relationships/hyperlink" Target="https://internet.garant.ru/document/redirect/12134807/9000" TargetMode="External"/><Relationship Id="rId1368" Type="http://schemas.openxmlformats.org/officeDocument/2006/relationships/hyperlink" Target="https://internet.garant.ru/document/redirect/12125268/812" TargetMode="External"/><Relationship Id="rId74" Type="http://schemas.openxmlformats.org/officeDocument/2006/relationships/hyperlink" Target="https://internet.garant.ru/document/redirect/12125268/0" TargetMode="External"/><Relationship Id="rId377" Type="http://schemas.openxmlformats.org/officeDocument/2006/relationships/hyperlink" Target="https://internet.garant.ru/document/redirect/10900200/1102" TargetMode="External"/><Relationship Id="rId500" Type="http://schemas.openxmlformats.org/officeDocument/2006/relationships/hyperlink" Target="https://internet.garant.ru/document/redirect/12125268/153" TargetMode="External"/><Relationship Id="rId584" Type="http://schemas.openxmlformats.org/officeDocument/2006/relationships/hyperlink" Target="https://internet.garant.ru/document/redirect/12125268/913" TargetMode="External"/><Relationship Id="rId805" Type="http://schemas.openxmlformats.org/officeDocument/2006/relationships/hyperlink" Target="https://internet.garant.ru/document/redirect/12125268/122" TargetMode="External"/><Relationship Id="rId1130" Type="http://schemas.openxmlformats.org/officeDocument/2006/relationships/hyperlink" Target="https://internet.garant.ru/document/redirect/12125268/8162" TargetMode="External"/><Relationship Id="rId1228" Type="http://schemas.openxmlformats.org/officeDocument/2006/relationships/hyperlink" Target="https://internet.garant.ru/document/redirect/12125268/8416" TargetMode="External"/><Relationship Id="rId1435" Type="http://schemas.openxmlformats.org/officeDocument/2006/relationships/hyperlink" Target="https://internet.garant.ru/document/redirect/12164203/0" TargetMode="External"/><Relationship Id="rId5" Type="http://schemas.openxmlformats.org/officeDocument/2006/relationships/footnotes" Target="footnotes.xml"/><Relationship Id="rId237" Type="http://schemas.openxmlformats.org/officeDocument/2006/relationships/hyperlink" Target="https://internet.garant.ru/document/redirect/12125268/0" TargetMode="External"/><Relationship Id="rId791" Type="http://schemas.openxmlformats.org/officeDocument/2006/relationships/hyperlink" Target="https://internet.garant.ru/document/redirect/12134807/21000" TargetMode="External"/><Relationship Id="rId889" Type="http://schemas.openxmlformats.org/officeDocument/2006/relationships/hyperlink" Target="https://internet.garant.ru/document/redirect/12151284/145" TargetMode="External"/><Relationship Id="rId1074" Type="http://schemas.openxmlformats.org/officeDocument/2006/relationships/hyperlink" Target="https://internet.garant.ru/document/redirect/12125268/136" TargetMode="External"/><Relationship Id="rId444" Type="http://schemas.openxmlformats.org/officeDocument/2006/relationships/hyperlink" Target="https://internet.garant.ru/document/redirect/12125268/921" TargetMode="External"/><Relationship Id="rId651" Type="http://schemas.openxmlformats.org/officeDocument/2006/relationships/hyperlink" Target="https://internet.garant.ru/document/redirect/12125268/1083" TargetMode="External"/><Relationship Id="rId749" Type="http://schemas.openxmlformats.org/officeDocument/2006/relationships/footer" Target="footer5.xml"/><Relationship Id="rId1281" Type="http://schemas.openxmlformats.org/officeDocument/2006/relationships/hyperlink" Target="https://internet.garant.ru/document/redirect/400780254/0" TargetMode="External"/><Relationship Id="rId1379" Type="http://schemas.openxmlformats.org/officeDocument/2006/relationships/hyperlink" Target="https://internet.garant.ru/document/redirect/12125268/8113" TargetMode="External"/><Relationship Id="rId1502" Type="http://schemas.openxmlformats.org/officeDocument/2006/relationships/hyperlink" Target="https://internet.garant.ru/document/redirect/10103953/402" TargetMode="External"/><Relationship Id="rId290" Type="http://schemas.openxmlformats.org/officeDocument/2006/relationships/hyperlink" Target="https://internet.garant.ru/document/redirect/12125268/0" TargetMode="External"/><Relationship Id="rId304" Type="http://schemas.openxmlformats.org/officeDocument/2006/relationships/hyperlink" Target="https://internet.garant.ru/document/redirect/12125268/591" TargetMode="External"/><Relationship Id="rId388" Type="http://schemas.openxmlformats.org/officeDocument/2006/relationships/hyperlink" Target="https://internet.garant.ru/document/redirect/12125268/779" TargetMode="External"/><Relationship Id="rId511" Type="http://schemas.openxmlformats.org/officeDocument/2006/relationships/hyperlink" Target="https://internet.garant.ru/document/redirect/12125268/9903" TargetMode="External"/><Relationship Id="rId609" Type="http://schemas.openxmlformats.org/officeDocument/2006/relationships/hyperlink" Target="https://internet.garant.ru/document/redirect/178667/0" TargetMode="External"/><Relationship Id="rId956" Type="http://schemas.openxmlformats.org/officeDocument/2006/relationships/hyperlink" Target="https://internet.garant.ru/document/redirect/12125268/139" TargetMode="External"/><Relationship Id="rId1141" Type="http://schemas.openxmlformats.org/officeDocument/2006/relationships/hyperlink" Target="https://internet.garant.ru/document/redirect/12125268/192" TargetMode="External"/><Relationship Id="rId1239" Type="http://schemas.openxmlformats.org/officeDocument/2006/relationships/hyperlink" Target="https://internet.garant.ru/document/redirect/12125268/0" TargetMode="External"/><Relationship Id="rId85" Type="http://schemas.openxmlformats.org/officeDocument/2006/relationships/hyperlink" Target="https://internet.garant.ru/document/redirect/73452773/1000" TargetMode="External"/><Relationship Id="rId150" Type="http://schemas.openxmlformats.org/officeDocument/2006/relationships/hyperlink" Target="https://internet.garant.ru/document/redirect/77311784/21212" TargetMode="External"/><Relationship Id="rId595" Type="http://schemas.openxmlformats.org/officeDocument/2006/relationships/hyperlink" Target="https://internet.garant.ru/document/redirect/12125268/110" TargetMode="External"/><Relationship Id="rId816" Type="http://schemas.openxmlformats.org/officeDocument/2006/relationships/hyperlink" Target="https://internet.garant.ru/document/redirect/12125268/1381" TargetMode="External"/><Relationship Id="rId1001" Type="http://schemas.openxmlformats.org/officeDocument/2006/relationships/hyperlink" Target="https://internet.garant.ru/document/redirect/12125267/52701" TargetMode="External"/><Relationship Id="rId1446" Type="http://schemas.openxmlformats.org/officeDocument/2006/relationships/hyperlink" Target="https://internet.garant.ru/document/redirect/12125268/84" TargetMode="External"/><Relationship Id="rId248" Type="http://schemas.openxmlformats.org/officeDocument/2006/relationships/hyperlink" Target="https://internet.garant.ru/document/redirect/12136354/2101" TargetMode="External"/><Relationship Id="rId455" Type="http://schemas.openxmlformats.org/officeDocument/2006/relationships/hyperlink" Target="https://internet.garant.ru/document/redirect/12125268/271" TargetMode="External"/><Relationship Id="rId662" Type="http://schemas.openxmlformats.org/officeDocument/2006/relationships/hyperlink" Target="https://internet.garant.ru/document/redirect/10103000/3705" TargetMode="External"/><Relationship Id="rId1085" Type="http://schemas.openxmlformats.org/officeDocument/2006/relationships/hyperlink" Target="https://internet.garant.ru/document/redirect/12125268/661" TargetMode="External"/><Relationship Id="rId1292" Type="http://schemas.openxmlformats.org/officeDocument/2006/relationships/hyperlink" Target="https://internet.garant.ru/document/redirect/12125268/8415" TargetMode="External"/><Relationship Id="rId1306" Type="http://schemas.openxmlformats.org/officeDocument/2006/relationships/hyperlink" Target="https://internet.garant.ru/document/redirect/77693905/1300418" TargetMode="External"/><Relationship Id="rId1513" Type="http://schemas.openxmlformats.org/officeDocument/2006/relationships/hyperlink" Target="https://internet.garant.ru/document/redirect/12125267/52701" TargetMode="External"/><Relationship Id="rId12" Type="http://schemas.openxmlformats.org/officeDocument/2006/relationships/hyperlink" Target="https://internet.garant.ru/document/redirect/12148555/0" TargetMode="External"/><Relationship Id="rId108" Type="http://schemas.openxmlformats.org/officeDocument/2006/relationships/hyperlink" Target="https://internet.garant.ru/document/redirect/12125268/31209" TargetMode="External"/><Relationship Id="rId315" Type="http://schemas.openxmlformats.org/officeDocument/2006/relationships/hyperlink" Target="https://internet.garant.ru/document/redirect/12134807/1000" TargetMode="External"/><Relationship Id="rId522" Type="http://schemas.openxmlformats.org/officeDocument/2006/relationships/hyperlink" Target="https://internet.garant.ru/document/redirect/12125268/9905" TargetMode="External"/><Relationship Id="rId967" Type="http://schemas.openxmlformats.org/officeDocument/2006/relationships/hyperlink" Target="https://internet.garant.ru/document/redirect/70850564/0" TargetMode="External"/><Relationship Id="rId1152" Type="http://schemas.openxmlformats.org/officeDocument/2006/relationships/hyperlink" Target="https://internet.garant.ru/document/redirect/12134807/12000" TargetMode="External"/><Relationship Id="rId96" Type="http://schemas.openxmlformats.org/officeDocument/2006/relationships/hyperlink" Target="https://internet.garant.ru/document/redirect/12134807/3000" TargetMode="External"/><Relationship Id="rId161" Type="http://schemas.openxmlformats.org/officeDocument/2006/relationships/hyperlink" Target="https://internet.garant.ru/document/redirect/12125268/243" TargetMode="External"/><Relationship Id="rId399" Type="http://schemas.openxmlformats.org/officeDocument/2006/relationships/hyperlink" Target="https://internet.garant.ru/document/redirect/12125268/73" TargetMode="External"/><Relationship Id="rId827" Type="http://schemas.openxmlformats.org/officeDocument/2006/relationships/hyperlink" Target="https://internet.garant.ru/document/redirect/181735/28" TargetMode="External"/><Relationship Id="rId1012" Type="http://schemas.openxmlformats.org/officeDocument/2006/relationships/hyperlink" Target="https://internet.garant.ru/document/redirect/12125268/27601" TargetMode="External"/><Relationship Id="rId1457" Type="http://schemas.openxmlformats.org/officeDocument/2006/relationships/hyperlink" Target="https://internet.garant.ru/document/redirect/12125268/396" TargetMode="External"/><Relationship Id="rId259" Type="http://schemas.openxmlformats.org/officeDocument/2006/relationships/hyperlink" Target="https://internet.garant.ru/document/redirect/10108000/3500000" TargetMode="External"/><Relationship Id="rId466" Type="http://schemas.openxmlformats.org/officeDocument/2006/relationships/hyperlink" Target="https://internet.garant.ru/document/redirect/12125268/0" TargetMode="External"/><Relationship Id="rId673" Type="http://schemas.openxmlformats.org/officeDocument/2006/relationships/hyperlink" Target="https://internet.garant.ru/document/redirect/12125268/295" TargetMode="External"/><Relationship Id="rId880" Type="http://schemas.openxmlformats.org/officeDocument/2006/relationships/hyperlink" Target="https://internet.garant.ru/document/redirect/12134807/3800" TargetMode="External"/><Relationship Id="rId1096" Type="http://schemas.openxmlformats.org/officeDocument/2006/relationships/hyperlink" Target="https://internet.garant.ru/document/redirect/12125268/771" TargetMode="External"/><Relationship Id="rId1317" Type="http://schemas.openxmlformats.org/officeDocument/2006/relationships/hyperlink" Target="https://internet.garant.ru/document/redirect/12125268/0" TargetMode="External"/><Relationship Id="rId1524" Type="http://schemas.openxmlformats.org/officeDocument/2006/relationships/hyperlink" Target="https://internet.garant.ru/document/redirect/12125267/527" TargetMode="External"/><Relationship Id="rId23" Type="http://schemas.openxmlformats.org/officeDocument/2006/relationships/hyperlink" Target="https://internet.garant.ru/document/redirect/12134807/0" TargetMode="External"/><Relationship Id="rId119" Type="http://schemas.openxmlformats.org/officeDocument/2006/relationships/hyperlink" Target="https://internet.garant.ru/document/redirect/12125268/18" TargetMode="External"/><Relationship Id="rId326" Type="http://schemas.openxmlformats.org/officeDocument/2006/relationships/hyperlink" Target="https://internet.garant.ru/document/redirect/12125268/8414" TargetMode="External"/><Relationship Id="rId533" Type="http://schemas.openxmlformats.org/officeDocument/2006/relationships/hyperlink" Target="https://internet.garant.ru/document/redirect/12125268/11306" TargetMode="External"/><Relationship Id="rId978" Type="http://schemas.openxmlformats.org/officeDocument/2006/relationships/hyperlink" Target="https://internet.garant.ru/document/redirect/12134807/21000" TargetMode="External"/><Relationship Id="rId1163" Type="http://schemas.openxmlformats.org/officeDocument/2006/relationships/hyperlink" Target="https://internet.garant.ru/document/redirect/400845402/1000" TargetMode="External"/><Relationship Id="rId1370" Type="http://schemas.openxmlformats.org/officeDocument/2006/relationships/hyperlink" Target="https://internet.garant.ru/document/redirect/12125268/814" TargetMode="External"/><Relationship Id="rId740" Type="http://schemas.openxmlformats.org/officeDocument/2006/relationships/hyperlink" Target="https://internet.garant.ru/document/redirect/12134807/11000" TargetMode="External"/><Relationship Id="rId838" Type="http://schemas.openxmlformats.org/officeDocument/2006/relationships/hyperlink" Target="https://internet.garant.ru/document/redirect/12125268/1282" TargetMode="External"/><Relationship Id="rId1023" Type="http://schemas.openxmlformats.org/officeDocument/2006/relationships/hyperlink" Target="https://internet.garant.ru/document/redirect/77311784/21212" TargetMode="External"/><Relationship Id="rId1468" Type="http://schemas.openxmlformats.org/officeDocument/2006/relationships/hyperlink" Target="https://internet.garant.ru/document/redirect/55077723/0" TargetMode="External"/><Relationship Id="rId172" Type="http://schemas.openxmlformats.org/officeDocument/2006/relationships/hyperlink" Target="https://internet.garant.ru/document/redirect/12125268/661" TargetMode="External"/><Relationship Id="rId477" Type="http://schemas.openxmlformats.org/officeDocument/2006/relationships/hyperlink" Target="https://internet.garant.ru/document/redirect/72253452/0" TargetMode="External"/><Relationship Id="rId600" Type="http://schemas.openxmlformats.org/officeDocument/2006/relationships/hyperlink" Target="https://internet.garant.ru/document/redirect/12125268/105" TargetMode="External"/><Relationship Id="rId684" Type="http://schemas.openxmlformats.org/officeDocument/2006/relationships/hyperlink" Target="https://internet.garant.ru/document/redirect/12152272/214" TargetMode="External"/><Relationship Id="rId1230" Type="http://schemas.openxmlformats.org/officeDocument/2006/relationships/hyperlink" Target="https://internet.garant.ru/document/redirect/73524230/449" TargetMode="External"/><Relationship Id="rId1328" Type="http://schemas.openxmlformats.org/officeDocument/2006/relationships/hyperlink" Target="https://internet.garant.ru/document/redirect/12125268/801" TargetMode="External"/><Relationship Id="rId1535" Type="http://schemas.openxmlformats.org/officeDocument/2006/relationships/hyperlink" Target="https://internet.garant.ru/document/redirect/10108000/145102" TargetMode="External"/><Relationship Id="rId337" Type="http://schemas.openxmlformats.org/officeDocument/2006/relationships/hyperlink" Target="https://internet.garant.ru/document/redirect/12125268/0" TargetMode="External"/><Relationship Id="rId891" Type="http://schemas.openxmlformats.org/officeDocument/2006/relationships/hyperlink" Target="https://internet.garant.ru/document/redirect/12154051/0" TargetMode="External"/><Relationship Id="rId905" Type="http://schemas.openxmlformats.org/officeDocument/2006/relationships/hyperlink" Target="https://internet.garant.ru/document/redirect/12187011/1000" TargetMode="External"/><Relationship Id="rId989" Type="http://schemas.openxmlformats.org/officeDocument/2006/relationships/hyperlink" Target="https://internet.garant.ru/document/redirect/401414440/111" TargetMode="External"/><Relationship Id="rId34" Type="http://schemas.openxmlformats.org/officeDocument/2006/relationships/hyperlink" Target="https://internet.garant.ru/document/redirect/12125268/66" TargetMode="External"/><Relationship Id="rId544" Type="http://schemas.openxmlformats.org/officeDocument/2006/relationships/hyperlink" Target="https://internet.garant.ru/document/redirect/12125268/1532" TargetMode="External"/><Relationship Id="rId751" Type="http://schemas.openxmlformats.org/officeDocument/2006/relationships/header" Target="header6.xml"/><Relationship Id="rId849" Type="http://schemas.openxmlformats.org/officeDocument/2006/relationships/hyperlink" Target="https://internet.garant.ru/document/redirect/12134807/20000" TargetMode="External"/><Relationship Id="rId1174" Type="http://schemas.openxmlformats.org/officeDocument/2006/relationships/hyperlink" Target="https://internet.garant.ru/document/redirect/12125268/815" TargetMode="External"/><Relationship Id="rId1381" Type="http://schemas.openxmlformats.org/officeDocument/2006/relationships/hyperlink" Target="https://internet.garant.ru/document/redirect/12125268/2781" TargetMode="External"/><Relationship Id="rId1479" Type="http://schemas.openxmlformats.org/officeDocument/2006/relationships/hyperlink" Target="https://internet.garant.ru/document/redirect/12125268/193" TargetMode="External"/><Relationship Id="rId183" Type="http://schemas.openxmlformats.org/officeDocument/2006/relationships/hyperlink" Target="https://internet.garant.ru/document/redirect/76817968/21403" TargetMode="External"/><Relationship Id="rId390" Type="http://schemas.openxmlformats.org/officeDocument/2006/relationships/hyperlink" Target="https://internet.garant.ru/document/redirect/12125268/775" TargetMode="External"/><Relationship Id="rId404" Type="http://schemas.openxmlformats.org/officeDocument/2006/relationships/hyperlink" Target="https://internet.garant.ru/document/redirect/12125268/72022" TargetMode="External"/><Relationship Id="rId611" Type="http://schemas.openxmlformats.org/officeDocument/2006/relationships/hyperlink" Target="https://internet.garant.ru/document/redirect/178667/1000" TargetMode="External"/><Relationship Id="rId1034" Type="http://schemas.openxmlformats.org/officeDocument/2006/relationships/hyperlink" Target="https://internet.garant.ru/document/redirect/12125268/6801" TargetMode="External"/><Relationship Id="rId1241" Type="http://schemas.openxmlformats.org/officeDocument/2006/relationships/hyperlink" Target="https://internet.garant.ru/document/redirect/73658438/1000" TargetMode="External"/><Relationship Id="rId1339" Type="http://schemas.openxmlformats.org/officeDocument/2006/relationships/hyperlink" Target="https://internet.garant.ru/document/redirect/12125268/8413" TargetMode="External"/><Relationship Id="rId250" Type="http://schemas.openxmlformats.org/officeDocument/2006/relationships/hyperlink" Target="https://internet.garant.ru/document/redirect/12125268/2441" TargetMode="External"/><Relationship Id="rId488" Type="http://schemas.openxmlformats.org/officeDocument/2006/relationships/hyperlink" Target="https://internet.garant.ru/document/redirect/12125268/268" TargetMode="External"/><Relationship Id="rId695" Type="http://schemas.openxmlformats.org/officeDocument/2006/relationships/hyperlink" Target="https://internet.garant.ru/document/redirect/12125268/1233" TargetMode="External"/><Relationship Id="rId709" Type="http://schemas.openxmlformats.org/officeDocument/2006/relationships/hyperlink" Target="https://internet.garant.ru/document/redirect/178834/1000" TargetMode="External"/><Relationship Id="rId916" Type="http://schemas.openxmlformats.org/officeDocument/2006/relationships/hyperlink" Target="https://internet.garant.ru/document/redirect/400114744/1056" TargetMode="External"/><Relationship Id="rId1101" Type="http://schemas.openxmlformats.org/officeDocument/2006/relationships/hyperlink" Target="https://internet.garant.ru/document/redirect/73916810/0" TargetMode="External"/><Relationship Id="rId45" Type="http://schemas.openxmlformats.org/officeDocument/2006/relationships/hyperlink" Target="https://internet.garant.ru/document/redirect/12125268/655" TargetMode="External"/><Relationship Id="rId110" Type="http://schemas.openxmlformats.org/officeDocument/2006/relationships/hyperlink" Target="https://internet.garant.ru/document/redirect/12134807/5000" TargetMode="External"/><Relationship Id="rId348" Type="http://schemas.openxmlformats.org/officeDocument/2006/relationships/hyperlink" Target="https://internet.garant.ru/document/redirect/12125268/841" TargetMode="External"/><Relationship Id="rId555" Type="http://schemas.openxmlformats.org/officeDocument/2006/relationships/hyperlink" Target="https://internet.garant.ru/document/redirect/12125268/93" TargetMode="External"/><Relationship Id="rId762" Type="http://schemas.openxmlformats.org/officeDocument/2006/relationships/hyperlink" Target="https://internet.garant.ru/document/redirect/12134807/11001" TargetMode="External"/><Relationship Id="rId1185" Type="http://schemas.openxmlformats.org/officeDocument/2006/relationships/hyperlink" Target="https://internet.garant.ru/document/redirect/12125268/841" TargetMode="External"/><Relationship Id="rId1392" Type="http://schemas.openxmlformats.org/officeDocument/2006/relationships/hyperlink" Target="https://internet.garant.ru/document/redirect/12125268/812" TargetMode="External"/><Relationship Id="rId1406" Type="http://schemas.openxmlformats.org/officeDocument/2006/relationships/hyperlink" Target="https://internet.garant.ru/document/redirect/12125268/8103" TargetMode="External"/><Relationship Id="rId194" Type="http://schemas.openxmlformats.org/officeDocument/2006/relationships/hyperlink" Target="https://internet.garant.ru/document/redirect/12125268/6104" TargetMode="External"/><Relationship Id="rId208" Type="http://schemas.openxmlformats.org/officeDocument/2006/relationships/hyperlink" Target="https://internet.garant.ru/document/redirect/12125268/6702" TargetMode="External"/><Relationship Id="rId415" Type="http://schemas.openxmlformats.org/officeDocument/2006/relationships/hyperlink" Target="https://internet.garant.ru/document/redirect/12125268/72021" TargetMode="External"/><Relationship Id="rId622" Type="http://schemas.openxmlformats.org/officeDocument/2006/relationships/hyperlink" Target="https://internet.garant.ru/document/redirect/12134807/20000" TargetMode="External"/><Relationship Id="rId1045" Type="http://schemas.openxmlformats.org/officeDocument/2006/relationships/hyperlink" Target="https://internet.garant.ru/document/redirect/73706902/0" TargetMode="External"/><Relationship Id="rId1252" Type="http://schemas.openxmlformats.org/officeDocument/2006/relationships/hyperlink" Target="https://internet.garant.ru/document/redirect/12134807/5000" TargetMode="External"/><Relationship Id="rId261" Type="http://schemas.openxmlformats.org/officeDocument/2006/relationships/hyperlink" Target="https://internet.garant.ru/document/redirect/12125268/3511" TargetMode="External"/><Relationship Id="rId499" Type="http://schemas.openxmlformats.org/officeDocument/2006/relationships/hyperlink" Target="https://internet.garant.ru/document/redirect/72059400/0" TargetMode="External"/><Relationship Id="rId927" Type="http://schemas.openxmlformats.org/officeDocument/2006/relationships/hyperlink" Target="https://internet.garant.ru/document/redirect/400258611/0" TargetMode="External"/><Relationship Id="rId1112" Type="http://schemas.openxmlformats.org/officeDocument/2006/relationships/hyperlink" Target="https://internet.garant.ru/document/redirect/12125268/151" TargetMode="External"/><Relationship Id="rId56" Type="http://schemas.openxmlformats.org/officeDocument/2006/relationships/hyperlink" Target="https://internet.garant.ru/document/redirect/186478/0" TargetMode="External"/><Relationship Id="rId359" Type="http://schemas.openxmlformats.org/officeDocument/2006/relationships/hyperlink" Target="https://internet.garant.ru/document/redirect/12125268/0" TargetMode="External"/><Relationship Id="rId566" Type="http://schemas.openxmlformats.org/officeDocument/2006/relationships/hyperlink" Target="https://internet.garant.ru/document/redirect/12125268/258" TargetMode="External"/><Relationship Id="rId773" Type="http://schemas.openxmlformats.org/officeDocument/2006/relationships/hyperlink" Target="https://internet.garant.ru/document/redirect/12134807/9003" TargetMode="External"/><Relationship Id="rId1196" Type="http://schemas.openxmlformats.org/officeDocument/2006/relationships/hyperlink" Target="https://internet.garant.ru/document/redirect/12134807/12000" TargetMode="External"/><Relationship Id="rId1417" Type="http://schemas.openxmlformats.org/officeDocument/2006/relationships/hyperlink" Target="https://internet.garant.ru/document/redirect/5758424/31801" TargetMode="External"/><Relationship Id="rId121" Type="http://schemas.openxmlformats.org/officeDocument/2006/relationships/hyperlink" Target="https://internet.garant.ru/document/redirect/12125268/65" TargetMode="External"/><Relationship Id="rId219" Type="http://schemas.openxmlformats.org/officeDocument/2006/relationships/hyperlink" Target="https://internet.garant.ru/document/redirect/12125267/52702" TargetMode="External"/><Relationship Id="rId426" Type="http://schemas.openxmlformats.org/officeDocument/2006/relationships/hyperlink" Target="https://internet.garant.ru/document/redirect/12125268/0" TargetMode="External"/><Relationship Id="rId633" Type="http://schemas.openxmlformats.org/officeDocument/2006/relationships/hyperlink" Target="https://internet.garant.ru/document/redirect/12125268/1352" TargetMode="External"/><Relationship Id="rId980" Type="http://schemas.openxmlformats.org/officeDocument/2006/relationships/hyperlink" Target="https://internet.garant.ru/document/redirect/12134807/20222" TargetMode="External"/><Relationship Id="rId1056" Type="http://schemas.openxmlformats.org/officeDocument/2006/relationships/hyperlink" Target="https://internet.garant.ru/document/redirect/178405/3000" TargetMode="External"/><Relationship Id="rId1263" Type="http://schemas.openxmlformats.org/officeDocument/2006/relationships/hyperlink" Target="https://internet.garant.ru/document/redirect/12134807/301100" TargetMode="External"/><Relationship Id="rId840" Type="http://schemas.openxmlformats.org/officeDocument/2006/relationships/hyperlink" Target="https://internet.garant.ru/document/redirect/12125268/173" TargetMode="External"/><Relationship Id="rId938" Type="http://schemas.openxmlformats.org/officeDocument/2006/relationships/hyperlink" Target="https://internet.garant.ru/document/redirect/12125268/1026" TargetMode="External"/><Relationship Id="rId1470" Type="http://schemas.openxmlformats.org/officeDocument/2006/relationships/hyperlink" Target="https://internet.garant.ru/document/redirect/12134807/5000" TargetMode="External"/><Relationship Id="rId67" Type="http://schemas.openxmlformats.org/officeDocument/2006/relationships/hyperlink" Target="https://internet.garant.ru/document/redirect/400845402/2036" TargetMode="External"/><Relationship Id="rId272" Type="http://schemas.openxmlformats.org/officeDocument/2006/relationships/hyperlink" Target="https://internet.garant.ru/document/redirect/12125268/6405" TargetMode="External"/><Relationship Id="rId577" Type="http://schemas.openxmlformats.org/officeDocument/2006/relationships/hyperlink" Target="https://internet.garant.ru/document/redirect/12125268/0" TargetMode="External"/><Relationship Id="rId700" Type="http://schemas.openxmlformats.org/officeDocument/2006/relationships/hyperlink" Target="https://internet.garant.ru/document/redirect/12125268/122032" TargetMode="External"/><Relationship Id="rId1123" Type="http://schemas.openxmlformats.org/officeDocument/2006/relationships/hyperlink" Target="https://internet.garant.ru/document/redirect/12125268/19302" TargetMode="External"/><Relationship Id="rId1330" Type="http://schemas.openxmlformats.org/officeDocument/2006/relationships/hyperlink" Target="https://internet.garant.ru/document/redirect/12125268/127" TargetMode="External"/><Relationship Id="rId1428" Type="http://schemas.openxmlformats.org/officeDocument/2006/relationships/hyperlink" Target="https://internet.garant.ru/document/redirect/12125268/8106" TargetMode="External"/><Relationship Id="rId132" Type="http://schemas.openxmlformats.org/officeDocument/2006/relationships/hyperlink" Target="https://internet.garant.ru/document/redirect/12164203/8" TargetMode="External"/><Relationship Id="rId784" Type="http://schemas.openxmlformats.org/officeDocument/2006/relationships/hyperlink" Target="https://internet.garant.ru/document/redirect/12125268/1395" TargetMode="External"/><Relationship Id="rId991" Type="http://schemas.openxmlformats.org/officeDocument/2006/relationships/hyperlink" Target="https://internet.garant.ru/document/redirect/73187132/1300" TargetMode="External"/><Relationship Id="rId1067" Type="http://schemas.openxmlformats.org/officeDocument/2006/relationships/hyperlink" Target="https://internet.garant.ru/document/redirect/12125268/285" TargetMode="External"/><Relationship Id="rId437" Type="http://schemas.openxmlformats.org/officeDocument/2006/relationships/hyperlink" Target="https://internet.garant.ru/document/redirect/12169888/1000" TargetMode="External"/><Relationship Id="rId644" Type="http://schemas.openxmlformats.org/officeDocument/2006/relationships/hyperlink" Target="https://internet.garant.ru/document/redirect/12125268/3027" TargetMode="External"/><Relationship Id="rId851" Type="http://schemas.openxmlformats.org/officeDocument/2006/relationships/hyperlink" Target="https://internet.garant.ru/document/redirect/12134807/205" TargetMode="External"/><Relationship Id="rId1274" Type="http://schemas.openxmlformats.org/officeDocument/2006/relationships/hyperlink" Target="https://internet.garant.ru/document/redirect/72246874/0" TargetMode="External"/><Relationship Id="rId1481" Type="http://schemas.openxmlformats.org/officeDocument/2006/relationships/hyperlink" Target="https://internet.garant.ru/document/redirect/12125268/0" TargetMode="External"/><Relationship Id="rId283" Type="http://schemas.openxmlformats.org/officeDocument/2006/relationships/hyperlink" Target="https://internet.garant.ru/document/redirect/12125268/5701" TargetMode="External"/><Relationship Id="rId490" Type="http://schemas.openxmlformats.org/officeDocument/2006/relationships/hyperlink" Target="https://internet.garant.ru/document/redirect/12125268/3488" TargetMode="External"/><Relationship Id="rId504" Type="http://schemas.openxmlformats.org/officeDocument/2006/relationships/hyperlink" Target="https://internet.garant.ru/document/redirect/12125268/997" TargetMode="External"/><Relationship Id="rId711" Type="http://schemas.openxmlformats.org/officeDocument/2006/relationships/hyperlink" Target="https://internet.garant.ru/document/redirect/70587996/1000" TargetMode="External"/><Relationship Id="rId949" Type="http://schemas.openxmlformats.org/officeDocument/2006/relationships/hyperlink" Target="https://internet.garant.ru/document/redirect/12134807/9001" TargetMode="External"/><Relationship Id="rId1134" Type="http://schemas.openxmlformats.org/officeDocument/2006/relationships/hyperlink" Target="https://internet.garant.ru/document/redirect/12125268/8163" TargetMode="External"/><Relationship Id="rId1341" Type="http://schemas.openxmlformats.org/officeDocument/2006/relationships/hyperlink" Target="https://internet.garant.ru/document/redirect/70206306/0" TargetMode="External"/><Relationship Id="rId78" Type="http://schemas.openxmlformats.org/officeDocument/2006/relationships/hyperlink" Target="https://internet.garant.ru/document/redirect/12184522/54" TargetMode="External"/><Relationship Id="rId143" Type="http://schemas.openxmlformats.org/officeDocument/2006/relationships/hyperlink" Target="https://internet.garant.ru/document/redirect/12125268/3483" TargetMode="External"/><Relationship Id="rId350" Type="http://schemas.openxmlformats.org/officeDocument/2006/relationships/hyperlink" Target="https://internet.garant.ru/document/redirect/12125268/74" TargetMode="External"/><Relationship Id="rId588" Type="http://schemas.openxmlformats.org/officeDocument/2006/relationships/hyperlink" Target="https://internet.garant.ru/document/redirect/70273900/0" TargetMode="External"/><Relationship Id="rId795" Type="http://schemas.openxmlformats.org/officeDocument/2006/relationships/hyperlink" Target="https://internet.garant.ru/document/redirect/12125268/127" TargetMode="External"/><Relationship Id="rId809" Type="http://schemas.openxmlformats.org/officeDocument/2006/relationships/hyperlink" Target="https://internet.garant.ru/document/redirect/12125268/812" TargetMode="External"/><Relationship Id="rId1201" Type="http://schemas.openxmlformats.org/officeDocument/2006/relationships/hyperlink" Target="https://internet.garant.ru/document/redirect/12134807/120014" TargetMode="External"/><Relationship Id="rId1439" Type="http://schemas.openxmlformats.org/officeDocument/2006/relationships/hyperlink" Target="https://internet.garant.ru/document/redirect/12125268/822" TargetMode="External"/><Relationship Id="rId9" Type="http://schemas.openxmlformats.org/officeDocument/2006/relationships/hyperlink" Target="https://internet.garant.ru/document/redirect/12148567/0" TargetMode="External"/><Relationship Id="rId210" Type="http://schemas.openxmlformats.org/officeDocument/2006/relationships/hyperlink" Target="https://internet.garant.ru/document/redirect/12125267/52704" TargetMode="External"/><Relationship Id="rId448" Type="http://schemas.openxmlformats.org/officeDocument/2006/relationships/hyperlink" Target="https://internet.garant.ru/document/redirect/12125268/3551" TargetMode="External"/><Relationship Id="rId655" Type="http://schemas.openxmlformats.org/officeDocument/2006/relationships/hyperlink" Target="https://internet.garant.ru/document/redirect/2325082/0" TargetMode="External"/><Relationship Id="rId862" Type="http://schemas.openxmlformats.org/officeDocument/2006/relationships/hyperlink" Target="https://internet.garant.ru/document/redirect/12134807/9000" TargetMode="External"/><Relationship Id="rId1078" Type="http://schemas.openxmlformats.org/officeDocument/2006/relationships/hyperlink" Target="https://internet.garant.ru/document/redirect/12125268/79" TargetMode="External"/><Relationship Id="rId1285" Type="http://schemas.openxmlformats.org/officeDocument/2006/relationships/hyperlink" Target="https://internet.garant.ru/document/redirect/10106192/1103" TargetMode="External"/><Relationship Id="rId1492" Type="http://schemas.openxmlformats.org/officeDocument/2006/relationships/hyperlink" Target="https://internet.garant.ru/document/redirect/12125268/73" TargetMode="External"/><Relationship Id="rId1506" Type="http://schemas.openxmlformats.org/officeDocument/2006/relationships/hyperlink" Target="https://internet.garant.ru/document/redirect/12125267/5271" TargetMode="External"/><Relationship Id="rId294" Type="http://schemas.openxmlformats.org/officeDocument/2006/relationships/hyperlink" Target="https://internet.garant.ru/document/redirect/12125268/68" TargetMode="External"/><Relationship Id="rId308" Type="http://schemas.openxmlformats.org/officeDocument/2006/relationships/hyperlink" Target="https://internet.garant.ru/document/redirect/12125268/3484" TargetMode="External"/><Relationship Id="rId515" Type="http://schemas.openxmlformats.org/officeDocument/2006/relationships/hyperlink" Target="https://internet.garant.ru/document/redirect/12125268/964" TargetMode="External"/><Relationship Id="rId722" Type="http://schemas.openxmlformats.org/officeDocument/2006/relationships/hyperlink" Target="https://internet.garant.ru/document/redirect/12125268/121" TargetMode="External"/><Relationship Id="rId1145" Type="http://schemas.openxmlformats.org/officeDocument/2006/relationships/hyperlink" Target="https://internet.garant.ru/document/redirect/12134976/34" TargetMode="External"/><Relationship Id="rId1352" Type="http://schemas.openxmlformats.org/officeDocument/2006/relationships/hyperlink" Target="https://internet.garant.ru/document/redirect/12125268/771" TargetMode="External"/><Relationship Id="rId89" Type="http://schemas.openxmlformats.org/officeDocument/2006/relationships/hyperlink" Target="https://internet.garant.ru/document/redirect/73658438/0" TargetMode="External"/><Relationship Id="rId154" Type="http://schemas.openxmlformats.org/officeDocument/2006/relationships/hyperlink" Target="https://internet.garant.ru/document/redirect/191752/0" TargetMode="External"/><Relationship Id="rId361" Type="http://schemas.openxmlformats.org/officeDocument/2006/relationships/hyperlink" Target="https://internet.garant.ru/document/redirect/12125268/7201" TargetMode="External"/><Relationship Id="rId599" Type="http://schemas.openxmlformats.org/officeDocument/2006/relationships/hyperlink" Target="https://internet.garant.ru/document/redirect/12125268/10201" TargetMode="External"/><Relationship Id="rId1005" Type="http://schemas.openxmlformats.org/officeDocument/2006/relationships/hyperlink" Target="https://internet.garant.ru/document/redirect/178834/1000" TargetMode="External"/><Relationship Id="rId1212" Type="http://schemas.openxmlformats.org/officeDocument/2006/relationships/hyperlink" Target="https://internet.garant.ru/document/redirect/12125268/1936" TargetMode="External"/><Relationship Id="rId459" Type="http://schemas.openxmlformats.org/officeDocument/2006/relationships/hyperlink" Target="https://internet.garant.ru/document/redirect/191058/0" TargetMode="External"/><Relationship Id="rId666" Type="http://schemas.openxmlformats.org/officeDocument/2006/relationships/hyperlink" Target="https://internet.garant.ru/document/redirect/12125268/267" TargetMode="External"/><Relationship Id="rId873" Type="http://schemas.openxmlformats.org/officeDocument/2006/relationships/hyperlink" Target="https://internet.garant.ru/document/redirect/12151284/122" TargetMode="External"/><Relationship Id="rId1089" Type="http://schemas.openxmlformats.org/officeDocument/2006/relationships/hyperlink" Target="https://internet.garant.ru/document/redirect/73658438/1000" TargetMode="External"/><Relationship Id="rId1296" Type="http://schemas.openxmlformats.org/officeDocument/2006/relationships/hyperlink" Target="https://internet.garant.ru/document/redirect/12125267/1533202" TargetMode="External"/><Relationship Id="rId1517" Type="http://schemas.openxmlformats.org/officeDocument/2006/relationships/hyperlink" Target="https://internet.garant.ru/document/redirect/12125267/52703" TargetMode="External"/><Relationship Id="rId16" Type="http://schemas.openxmlformats.org/officeDocument/2006/relationships/hyperlink" Target="https://internet.garant.ru/document/redirect/71183090/0" TargetMode="External"/><Relationship Id="rId221" Type="http://schemas.openxmlformats.org/officeDocument/2006/relationships/hyperlink" Target="https://internet.garant.ru/document/redirect/12125268/6403" TargetMode="External"/><Relationship Id="rId319" Type="http://schemas.openxmlformats.org/officeDocument/2006/relationships/hyperlink" Target="https://internet.garant.ru/document/redirect/70578102/27" TargetMode="External"/><Relationship Id="rId526" Type="http://schemas.openxmlformats.org/officeDocument/2006/relationships/hyperlink" Target="https://internet.garant.ru/document/redirect/12161618/0" TargetMode="External"/><Relationship Id="rId1156" Type="http://schemas.openxmlformats.org/officeDocument/2006/relationships/hyperlink" Target="https://internet.garant.ru/document/redirect/12125268/8413" TargetMode="External"/><Relationship Id="rId1363" Type="http://schemas.openxmlformats.org/officeDocument/2006/relationships/hyperlink" Target="https://internet.garant.ru/document/redirect/12125268/3493" TargetMode="External"/><Relationship Id="rId733" Type="http://schemas.openxmlformats.org/officeDocument/2006/relationships/hyperlink" Target="https://internet.garant.ru/document/redirect/12125268/5" TargetMode="External"/><Relationship Id="rId940" Type="http://schemas.openxmlformats.org/officeDocument/2006/relationships/hyperlink" Target="https://internet.garant.ru/document/redirect/12125268/0" TargetMode="External"/><Relationship Id="rId1016" Type="http://schemas.openxmlformats.org/officeDocument/2006/relationships/hyperlink" Target="https://internet.garant.ru/document/redirect/12125268/8402" TargetMode="External"/><Relationship Id="rId165" Type="http://schemas.openxmlformats.org/officeDocument/2006/relationships/hyperlink" Target="https://internet.garant.ru/document/redirect/179139/3000" TargetMode="External"/><Relationship Id="rId372" Type="http://schemas.openxmlformats.org/officeDocument/2006/relationships/hyperlink" Target="https://internet.garant.ru/document/redirect/12125268/8310" TargetMode="External"/><Relationship Id="rId677" Type="http://schemas.openxmlformats.org/officeDocument/2006/relationships/hyperlink" Target="https://internet.garant.ru/document/redirect/12125268/118" TargetMode="External"/><Relationship Id="rId800" Type="http://schemas.openxmlformats.org/officeDocument/2006/relationships/hyperlink" Target="https://internet.garant.ru/document/redirect/73452773/1000" TargetMode="External"/><Relationship Id="rId1223" Type="http://schemas.openxmlformats.org/officeDocument/2006/relationships/hyperlink" Target="https://internet.garant.ru/document/redirect/400845402/11111" TargetMode="External"/><Relationship Id="rId1430" Type="http://schemas.openxmlformats.org/officeDocument/2006/relationships/hyperlink" Target="https://internet.garant.ru/document/redirect/12134807/5000" TargetMode="External"/><Relationship Id="rId1528" Type="http://schemas.openxmlformats.org/officeDocument/2006/relationships/hyperlink" Target="https://internet.garant.ru/document/redirect/10108000/1411" TargetMode="External"/><Relationship Id="rId232" Type="http://schemas.openxmlformats.org/officeDocument/2006/relationships/hyperlink" Target="https://internet.garant.ru/document/redirect/10105872/9" TargetMode="External"/><Relationship Id="rId884" Type="http://schemas.openxmlformats.org/officeDocument/2006/relationships/hyperlink" Target="https://internet.garant.ru/document/redirect/70951956/2210" TargetMode="External"/><Relationship Id="rId27" Type="http://schemas.openxmlformats.org/officeDocument/2006/relationships/hyperlink" Target="https://internet.garant.ru/document/redirect/12115601/0" TargetMode="External"/><Relationship Id="rId537" Type="http://schemas.openxmlformats.org/officeDocument/2006/relationships/hyperlink" Target="https://internet.garant.ru/document/redirect/12125268/11301" TargetMode="External"/><Relationship Id="rId744" Type="http://schemas.openxmlformats.org/officeDocument/2006/relationships/hyperlink" Target="https://internet.garant.ru/document/redirect/12134807/11001" TargetMode="External"/><Relationship Id="rId951" Type="http://schemas.openxmlformats.org/officeDocument/2006/relationships/hyperlink" Target="https://internet.garant.ru/document/redirect/12125268/136" TargetMode="External"/><Relationship Id="rId1167" Type="http://schemas.openxmlformats.org/officeDocument/2006/relationships/hyperlink" Target="https://internet.garant.ru/document/redirect/73452773/1000" TargetMode="External"/><Relationship Id="rId1374" Type="http://schemas.openxmlformats.org/officeDocument/2006/relationships/hyperlink" Target="https://internet.garant.ru/document/redirect/12125268/8171" TargetMode="External"/><Relationship Id="rId80" Type="http://schemas.openxmlformats.org/officeDocument/2006/relationships/hyperlink" Target="https://internet.garant.ru/document/redirect/12125268/66" TargetMode="External"/><Relationship Id="rId176" Type="http://schemas.openxmlformats.org/officeDocument/2006/relationships/hyperlink" Target="https://internet.garant.ru/document/redirect/12125268/0" TargetMode="External"/><Relationship Id="rId383" Type="http://schemas.openxmlformats.org/officeDocument/2006/relationships/hyperlink" Target="https://internet.garant.ru/document/redirect/10164072/54" TargetMode="External"/><Relationship Id="rId590" Type="http://schemas.openxmlformats.org/officeDocument/2006/relationships/hyperlink" Target="https://internet.garant.ru/document/redirect/12125268/126" TargetMode="External"/><Relationship Id="rId604" Type="http://schemas.openxmlformats.org/officeDocument/2006/relationships/hyperlink" Target="https://internet.garant.ru/document/redirect/189086/1000" TargetMode="External"/><Relationship Id="rId811" Type="http://schemas.openxmlformats.org/officeDocument/2006/relationships/hyperlink" Target="https://internet.garant.ru/document/redirect/12125268/831" TargetMode="External"/><Relationship Id="rId1027" Type="http://schemas.openxmlformats.org/officeDocument/2006/relationships/hyperlink" Target="https://internet.garant.ru/document/redirect/12125268/592" TargetMode="External"/><Relationship Id="rId1234" Type="http://schemas.openxmlformats.org/officeDocument/2006/relationships/hyperlink" Target="https://internet.garant.ru/document/redirect/12125268/234" TargetMode="External"/><Relationship Id="rId1441" Type="http://schemas.openxmlformats.org/officeDocument/2006/relationships/hyperlink" Target="https://internet.garant.ru/document/redirect/12134807/7000" TargetMode="External"/><Relationship Id="rId243" Type="http://schemas.openxmlformats.org/officeDocument/2006/relationships/hyperlink" Target="https://internet.garant.ru/document/redirect/181762/0" TargetMode="External"/><Relationship Id="rId450" Type="http://schemas.openxmlformats.org/officeDocument/2006/relationships/hyperlink" Target="https://internet.garant.ru/document/redirect/178834/1000" TargetMode="External"/><Relationship Id="rId688" Type="http://schemas.openxmlformats.org/officeDocument/2006/relationships/hyperlink" Target="https://internet.garant.ru/document/redirect/11900786/73" TargetMode="External"/><Relationship Id="rId895" Type="http://schemas.openxmlformats.org/officeDocument/2006/relationships/hyperlink" Target="https://internet.garant.ru/document/redirect/12151284/141" TargetMode="External"/><Relationship Id="rId909" Type="http://schemas.openxmlformats.org/officeDocument/2006/relationships/hyperlink" Target="https://internet.garant.ru/document/redirect/12187011/1000" TargetMode="External"/><Relationship Id="rId1080" Type="http://schemas.openxmlformats.org/officeDocument/2006/relationships/hyperlink" Target="https://internet.garant.ru/document/redirect/12134807/12000" TargetMode="External"/><Relationship Id="rId1301" Type="http://schemas.openxmlformats.org/officeDocument/2006/relationships/hyperlink" Target="https://internet.garant.ru/document/redirect/12125268/8161" TargetMode="External"/><Relationship Id="rId1539" Type="http://schemas.openxmlformats.org/officeDocument/2006/relationships/footer" Target="footer13.xml"/><Relationship Id="rId38" Type="http://schemas.openxmlformats.org/officeDocument/2006/relationships/hyperlink" Target="https://internet.garant.ru/document/redirect/12134807/20000" TargetMode="External"/><Relationship Id="rId103" Type="http://schemas.openxmlformats.org/officeDocument/2006/relationships/hyperlink" Target="https://internet.garant.ru/document/redirect/12125268/12" TargetMode="External"/><Relationship Id="rId310" Type="http://schemas.openxmlformats.org/officeDocument/2006/relationships/hyperlink" Target="https://internet.garant.ru/document/redirect/178834/1000" TargetMode="External"/><Relationship Id="rId548" Type="http://schemas.openxmlformats.org/officeDocument/2006/relationships/hyperlink" Target="https://internet.garant.ru/document/redirect/70886914/0" TargetMode="External"/><Relationship Id="rId755" Type="http://schemas.openxmlformats.org/officeDocument/2006/relationships/hyperlink" Target="https://internet.garant.ru/document/redirect/12115601/0" TargetMode="External"/><Relationship Id="rId962" Type="http://schemas.openxmlformats.org/officeDocument/2006/relationships/hyperlink" Target="https://internet.garant.ru/document/redirect/12158040/1014" TargetMode="External"/><Relationship Id="rId1178" Type="http://schemas.openxmlformats.org/officeDocument/2006/relationships/hyperlink" Target="https://internet.garant.ru/document/redirect/12134807/12000" TargetMode="External"/><Relationship Id="rId1385" Type="http://schemas.openxmlformats.org/officeDocument/2006/relationships/hyperlink" Target="https://internet.garant.ru/document/redirect/12125268/3363" TargetMode="External"/><Relationship Id="rId91" Type="http://schemas.openxmlformats.org/officeDocument/2006/relationships/hyperlink" Target="https://internet.garant.ru/document/redirect/12134807/3000" TargetMode="External"/><Relationship Id="rId187" Type="http://schemas.openxmlformats.org/officeDocument/2006/relationships/hyperlink" Target="https://internet.garant.ru/document/redirect/12125268/641" TargetMode="External"/><Relationship Id="rId394" Type="http://schemas.openxmlformats.org/officeDocument/2006/relationships/hyperlink" Target="https://internet.garant.ru/document/redirect/12125268/64" TargetMode="External"/><Relationship Id="rId408" Type="http://schemas.openxmlformats.org/officeDocument/2006/relationships/hyperlink" Target="https://internet.garant.ru/document/redirect/400151942/0" TargetMode="External"/><Relationship Id="rId615" Type="http://schemas.openxmlformats.org/officeDocument/2006/relationships/hyperlink" Target="https://internet.garant.ru/document/redirect/12125268/372" TargetMode="External"/><Relationship Id="rId822" Type="http://schemas.openxmlformats.org/officeDocument/2006/relationships/hyperlink" Target="https://internet.garant.ru/document/redirect/72090270/0" TargetMode="External"/><Relationship Id="rId1038" Type="http://schemas.openxmlformats.org/officeDocument/2006/relationships/hyperlink" Target="https://internet.garant.ru/document/redirect/400845402/1000" TargetMode="External"/><Relationship Id="rId1245" Type="http://schemas.openxmlformats.org/officeDocument/2006/relationships/hyperlink" Target="https://internet.garant.ru/document/redirect/73658438/1000" TargetMode="External"/><Relationship Id="rId1452" Type="http://schemas.openxmlformats.org/officeDocument/2006/relationships/hyperlink" Target="https://internet.garant.ru/document/redirect/12125268/192" TargetMode="External"/><Relationship Id="rId254" Type="http://schemas.openxmlformats.org/officeDocument/2006/relationships/hyperlink" Target="https://internet.garant.ru/document/redirect/72604356/0" TargetMode="External"/><Relationship Id="rId699" Type="http://schemas.openxmlformats.org/officeDocument/2006/relationships/hyperlink" Target="https://internet.garant.ru/document/redirect/12187011/1000" TargetMode="External"/><Relationship Id="rId1091" Type="http://schemas.openxmlformats.org/officeDocument/2006/relationships/hyperlink" Target="https://internet.garant.ru/document/redirect/73658438/1000" TargetMode="External"/><Relationship Id="rId1105" Type="http://schemas.openxmlformats.org/officeDocument/2006/relationships/hyperlink" Target="https://internet.garant.ru/document/redirect/12125268/0" TargetMode="External"/><Relationship Id="rId1312" Type="http://schemas.openxmlformats.org/officeDocument/2006/relationships/hyperlink" Target="https://internet.garant.ru/document/redirect/12156199/98042" TargetMode="External"/><Relationship Id="rId49" Type="http://schemas.openxmlformats.org/officeDocument/2006/relationships/hyperlink" Target="https://internet.garant.ru/document/redirect/400845402/2031" TargetMode="External"/><Relationship Id="rId114" Type="http://schemas.openxmlformats.org/officeDocument/2006/relationships/hyperlink" Target="https://internet.garant.ru/document/redirect/12167036/0" TargetMode="External"/><Relationship Id="rId461" Type="http://schemas.openxmlformats.org/officeDocument/2006/relationships/hyperlink" Target="https://internet.garant.ru/document/redirect/12125268/1083" TargetMode="External"/><Relationship Id="rId559" Type="http://schemas.openxmlformats.org/officeDocument/2006/relationships/hyperlink" Target="https://internet.garant.ru/document/redirect/12125268/2563" TargetMode="External"/><Relationship Id="rId766" Type="http://schemas.openxmlformats.org/officeDocument/2006/relationships/hyperlink" Target="https://internet.garant.ru/document/redirect/12134807/11001" TargetMode="External"/><Relationship Id="rId1189" Type="http://schemas.openxmlformats.org/officeDocument/2006/relationships/hyperlink" Target="https://internet.garant.ru/document/redirect/12125268/115" TargetMode="External"/><Relationship Id="rId1396" Type="http://schemas.openxmlformats.org/officeDocument/2006/relationships/hyperlink" Target="https://internet.garant.ru/document/redirect/12125268/264" TargetMode="External"/><Relationship Id="rId198" Type="http://schemas.openxmlformats.org/officeDocument/2006/relationships/hyperlink" Target="https://internet.garant.ru/document/redirect/12125267/52703" TargetMode="External"/><Relationship Id="rId321" Type="http://schemas.openxmlformats.org/officeDocument/2006/relationships/hyperlink" Target="https://internet.garant.ru/document/redirect/70578102/274" TargetMode="External"/><Relationship Id="rId419" Type="http://schemas.openxmlformats.org/officeDocument/2006/relationships/hyperlink" Target="https://internet.garant.ru/document/redirect/12125268/74" TargetMode="External"/><Relationship Id="rId626" Type="http://schemas.openxmlformats.org/officeDocument/2006/relationships/hyperlink" Target="https://internet.garant.ru/document/redirect/178667/43" TargetMode="External"/><Relationship Id="rId973" Type="http://schemas.openxmlformats.org/officeDocument/2006/relationships/hyperlink" Target="https://internet.garant.ru/document/redirect/75003711/1006" TargetMode="External"/><Relationship Id="rId1049" Type="http://schemas.openxmlformats.org/officeDocument/2006/relationships/hyperlink" Target="https://internet.garant.ru/document/redirect/178834/1000" TargetMode="External"/><Relationship Id="rId1256" Type="http://schemas.openxmlformats.org/officeDocument/2006/relationships/hyperlink" Target="https://internet.garant.ru/document/redirect/73658438/1110" TargetMode="External"/><Relationship Id="rId833" Type="http://schemas.openxmlformats.org/officeDocument/2006/relationships/hyperlink" Target="https://internet.garant.ru/document/redirect/12136354/4615" TargetMode="External"/><Relationship Id="rId1116" Type="http://schemas.openxmlformats.org/officeDocument/2006/relationships/hyperlink" Target="https://internet.garant.ru/document/redirect/12125268/18901" TargetMode="External"/><Relationship Id="rId1463" Type="http://schemas.openxmlformats.org/officeDocument/2006/relationships/hyperlink" Target="https://internet.garant.ru/document/redirect/73452773/1000" TargetMode="External"/><Relationship Id="rId265" Type="http://schemas.openxmlformats.org/officeDocument/2006/relationships/hyperlink" Target="https://internet.garant.ru/document/redirect/184755/1411" TargetMode="External"/><Relationship Id="rId472" Type="http://schemas.openxmlformats.org/officeDocument/2006/relationships/hyperlink" Target="https://internet.garant.ru/document/redirect/70951956/2210" TargetMode="External"/><Relationship Id="rId900" Type="http://schemas.openxmlformats.org/officeDocument/2006/relationships/hyperlink" Target="https://internet.garant.ru/document/redirect/10180093/0" TargetMode="External"/><Relationship Id="rId1323" Type="http://schemas.openxmlformats.org/officeDocument/2006/relationships/hyperlink" Target="https://internet.garant.ru/document/redirect/12125268/292" TargetMode="External"/><Relationship Id="rId1530" Type="http://schemas.openxmlformats.org/officeDocument/2006/relationships/hyperlink" Target="https://internet.garant.ru/document/redirect/10108000/145101" TargetMode="External"/><Relationship Id="rId125" Type="http://schemas.openxmlformats.org/officeDocument/2006/relationships/hyperlink" Target="https://internet.garant.ru/document/redirect/12125268/312026" TargetMode="External"/><Relationship Id="rId332" Type="http://schemas.openxmlformats.org/officeDocument/2006/relationships/hyperlink" Target="https://internet.garant.ru/document/redirect/12125268/59106" TargetMode="External"/><Relationship Id="rId777" Type="http://schemas.openxmlformats.org/officeDocument/2006/relationships/hyperlink" Target="https://internet.garant.ru/document/redirect/12125268/114" TargetMode="External"/><Relationship Id="rId984" Type="http://schemas.openxmlformats.org/officeDocument/2006/relationships/hyperlink" Target="https://internet.garant.ru/document/redirect/70951956/2210" TargetMode="External"/><Relationship Id="rId637" Type="http://schemas.openxmlformats.org/officeDocument/2006/relationships/hyperlink" Target="https://internet.garant.ru/document/redirect/12125268/30103" TargetMode="External"/><Relationship Id="rId844" Type="http://schemas.openxmlformats.org/officeDocument/2006/relationships/hyperlink" Target="https://internet.garant.ru/document/redirect/12125268/264" TargetMode="External"/><Relationship Id="rId1267" Type="http://schemas.openxmlformats.org/officeDocument/2006/relationships/hyperlink" Target="https://internet.garant.ru/document/redirect/70394534/1000" TargetMode="External"/><Relationship Id="rId1474" Type="http://schemas.openxmlformats.org/officeDocument/2006/relationships/hyperlink" Target="https://internet.garant.ru/document/redirect/12125268/273" TargetMode="External"/><Relationship Id="rId276" Type="http://schemas.openxmlformats.org/officeDocument/2006/relationships/hyperlink" Target="https://internet.garant.ru/document/redirect/12125268/6406" TargetMode="External"/><Relationship Id="rId483" Type="http://schemas.openxmlformats.org/officeDocument/2006/relationships/hyperlink" Target="https://internet.garant.ru/document/redirect/12125268/1222" TargetMode="External"/><Relationship Id="rId690" Type="http://schemas.openxmlformats.org/officeDocument/2006/relationships/hyperlink" Target="https://internet.garant.ru/document/redirect/12125268/120" TargetMode="External"/><Relationship Id="rId704" Type="http://schemas.openxmlformats.org/officeDocument/2006/relationships/hyperlink" Target="https://internet.garant.ru/document/redirect/12125268/1233" TargetMode="External"/><Relationship Id="rId911" Type="http://schemas.openxmlformats.org/officeDocument/2006/relationships/hyperlink" Target="https://internet.garant.ru/document/redirect/73056388/0" TargetMode="External"/><Relationship Id="rId1127" Type="http://schemas.openxmlformats.org/officeDocument/2006/relationships/hyperlink" Target="https://internet.garant.ru/document/redirect/12125268/815" TargetMode="External"/><Relationship Id="rId1334" Type="http://schemas.openxmlformats.org/officeDocument/2006/relationships/hyperlink" Target="https://internet.garant.ru/document/redirect/12125268/773" TargetMode="External"/><Relationship Id="rId1541" Type="http://schemas.openxmlformats.org/officeDocument/2006/relationships/theme" Target="theme/theme1.xml"/><Relationship Id="rId40" Type="http://schemas.openxmlformats.org/officeDocument/2006/relationships/hyperlink" Target="https://internet.garant.ru/document/redirect/70951956/2210" TargetMode="External"/><Relationship Id="rId136" Type="http://schemas.openxmlformats.org/officeDocument/2006/relationships/hyperlink" Target="https://internet.garant.ru/document/redirect/12152272/16" TargetMode="External"/><Relationship Id="rId343" Type="http://schemas.openxmlformats.org/officeDocument/2006/relationships/hyperlink" Target="https://internet.garant.ru/document/redirect/12125268/773" TargetMode="External"/><Relationship Id="rId550" Type="http://schemas.openxmlformats.org/officeDocument/2006/relationships/hyperlink" Target="https://internet.garant.ru/document/redirect/12125268/9302" TargetMode="External"/><Relationship Id="rId788" Type="http://schemas.openxmlformats.org/officeDocument/2006/relationships/hyperlink" Target="https://internet.garant.ru/document/redirect/12125268/236" TargetMode="External"/><Relationship Id="rId995" Type="http://schemas.openxmlformats.org/officeDocument/2006/relationships/hyperlink" Target="https://internet.garant.ru/document/redirect/10164333/5" TargetMode="External"/><Relationship Id="rId1180" Type="http://schemas.openxmlformats.org/officeDocument/2006/relationships/hyperlink" Target="https://internet.garant.ru/document/redirect/12134807/12002" TargetMode="External"/><Relationship Id="rId1401" Type="http://schemas.openxmlformats.org/officeDocument/2006/relationships/hyperlink" Target="https://internet.garant.ru/document/redirect/12125267/197" TargetMode="External"/><Relationship Id="rId203" Type="http://schemas.openxmlformats.org/officeDocument/2006/relationships/hyperlink" Target="https://internet.garant.ru/document/redirect/12125268/19100103" TargetMode="External"/><Relationship Id="rId648" Type="http://schemas.openxmlformats.org/officeDocument/2006/relationships/hyperlink" Target="https://internet.garant.ru/document/redirect/12125268/1083" TargetMode="External"/><Relationship Id="rId855" Type="http://schemas.openxmlformats.org/officeDocument/2006/relationships/hyperlink" Target="https://internet.garant.ru/document/redirect/70951956/2210" TargetMode="External"/><Relationship Id="rId1040" Type="http://schemas.openxmlformats.org/officeDocument/2006/relationships/hyperlink" Target="https://internet.garant.ru/document/redirect/12134807/1000" TargetMode="External"/><Relationship Id="rId1278" Type="http://schemas.openxmlformats.org/officeDocument/2006/relationships/hyperlink" Target="https://internet.garant.ru/document/redirect/72134164/0" TargetMode="External"/><Relationship Id="rId1485" Type="http://schemas.openxmlformats.org/officeDocument/2006/relationships/hyperlink" Target="https://internet.garant.ru/document/redirect/12125268/237" TargetMode="External"/><Relationship Id="rId287" Type="http://schemas.openxmlformats.org/officeDocument/2006/relationships/hyperlink" Target="https://internet.garant.ru/document/redirect/10164072/54001" TargetMode="External"/><Relationship Id="rId410" Type="http://schemas.openxmlformats.org/officeDocument/2006/relationships/hyperlink" Target="https://internet.garant.ru/document/redirect/12125268/256" TargetMode="External"/><Relationship Id="rId494" Type="http://schemas.openxmlformats.org/officeDocument/2006/relationships/hyperlink" Target="https://internet.garant.ru/document/redirect/12125268/264" TargetMode="External"/><Relationship Id="rId508" Type="http://schemas.openxmlformats.org/officeDocument/2006/relationships/hyperlink" Target="https://internet.garant.ru/document/redirect/12125268/99" TargetMode="External"/><Relationship Id="rId715" Type="http://schemas.openxmlformats.org/officeDocument/2006/relationships/hyperlink" Target="https://internet.garant.ru/document/redirect/12125268/26220" TargetMode="External"/><Relationship Id="rId922" Type="http://schemas.openxmlformats.org/officeDocument/2006/relationships/hyperlink" Target="https://internet.garant.ru/document/redirect/12134807/21000" TargetMode="External"/><Relationship Id="rId1138" Type="http://schemas.openxmlformats.org/officeDocument/2006/relationships/hyperlink" Target="https://internet.garant.ru/document/redirect/12125268/8110" TargetMode="External"/><Relationship Id="rId1345" Type="http://schemas.openxmlformats.org/officeDocument/2006/relationships/hyperlink" Target="https://internet.garant.ru/document/redirect/12125268/804" TargetMode="External"/><Relationship Id="rId147" Type="http://schemas.openxmlformats.org/officeDocument/2006/relationships/hyperlink" Target="https://internet.garant.ru/document/redirect/10104543/23" TargetMode="External"/><Relationship Id="rId354" Type="http://schemas.openxmlformats.org/officeDocument/2006/relationships/hyperlink" Target="https://internet.garant.ru/document/redirect/12134807/7000" TargetMode="External"/><Relationship Id="rId799" Type="http://schemas.openxmlformats.org/officeDocument/2006/relationships/hyperlink" Target="https://internet.garant.ru/document/redirect/12125268/8415" TargetMode="External"/><Relationship Id="rId1191" Type="http://schemas.openxmlformats.org/officeDocument/2006/relationships/hyperlink" Target="https://internet.garant.ru/document/redirect/12125268/0" TargetMode="External"/><Relationship Id="rId1205" Type="http://schemas.openxmlformats.org/officeDocument/2006/relationships/hyperlink" Target="https://internet.garant.ru/document/redirect/12134807/12000" TargetMode="External"/><Relationship Id="rId51" Type="http://schemas.openxmlformats.org/officeDocument/2006/relationships/hyperlink" Target="https://internet.garant.ru/document/redirect/12130601/0" TargetMode="External"/><Relationship Id="rId561" Type="http://schemas.openxmlformats.org/officeDocument/2006/relationships/hyperlink" Target="https://internet.garant.ru/document/redirect/12151284/1112" TargetMode="External"/><Relationship Id="rId659" Type="http://schemas.openxmlformats.org/officeDocument/2006/relationships/hyperlink" Target="https://internet.garant.ru/document/redirect/12151411/0" TargetMode="External"/><Relationship Id="rId866" Type="http://schemas.openxmlformats.org/officeDocument/2006/relationships/hyperlink" Target="https://internet.garant.ru/document/redirect/12134807/3800" TargetMode="External"/><Relationship Id="rId1289" Type="http://schemas.openxmlformats.org/officeDocument/2006/relationships/hyperlink" Target="https://internet.garant.ru/document/redirect/73452773/1015" TargetMode="External"/><Relationship Id="rId1412" Type="http://schemas.openxmlformats.org/officeDocument/2006/relationships/hyperlink" Target="https://internet.garant.ru/document/redirect/12125268/373" TargetMode="External"/><Relationship Id="rId1496" Type="http://schemas.openxmlformats.org/officeDocument/2006/relationships/hyperlink" Target="https://internet.garant.ru/document/redirect/12125268/235" TargetMode="External"/><Relationship Id="rId214" Type="http://schemas.openxmlformats.org/officeDocument/2006/relationships/hyperlink" Target="https://internet.garant.ru/document/redirect/12125268/15" TargetMode="External"/><Relationship Id="rId298" Type="http://schemas.openxmlformats.org/officeDocument/2006/relationships/hyperlink" Target="https://internet.garant.ru/document/redirect/12125268/32722" TargetMode="External"/><Relationship Id="rId421" Type="http://schemas.openxmlformats.org/officeDocument/2006/relationships/hyperlink" Target="https://internet.garant.ru/document/redirect/400845402/2009" TargetMode="External"/><Relationship Id="rId519" Type="http://schemas.openxmlformats.org/officeDocument/2006/relationships/hyperlink" Target="https://internet.garant.ru/document/redirect/191058/0" TargetMode="External"/><Relationship Id="rId1051" Type="http://schemas.openxmlformats.org/officeDocument/2006/relationships/header" Target="header8.xml"/><Relationship Id="rId1149" Type="http://schemas.openxmlformats.org/officeDocument/2006/relationships/hyperlink" Target="https://internet.garant.ru/document/redirect/12125268/261" TargetMode="External"/><Relationship Id="rId1356" Type="http://schemas.openxmlformats.org/officeDocument/2006/relationships/hyperlink" Target="https://internet.garant.ru/document/redirect/5758424/17804" TargetMode="External"/><Relationship Id="rId158" Type="http://schemas.openxmlformats.org/officeDocument/2006/relationships/hyperlink" Target="https://internet.garant.ru/document/redirect/12129724/0" TargetMode="External"/><Relationship Id="rId726" Type="http://schemas.openxmlformats.org/officeDocument/2006/relationships/hyperlink" Target="https://internet.garant.ru/document/redirect/12125268/12103" TargetMode="External"/><Relationship Id="rId933" Type="http://schemas.openxmlformats.org/officeDocument/2006/relationships/hyperlink" Target="https://internet.garant.ru/document/redirect/12125268/256" TargetMode="External"/><Relationship Id="rId1009" Type="http://schemas.openxmlformats.org/officeDocument/2006/relationships/hyperlink" Target="https://internet.garant.ru/document/redirect/12125268/32901" TargetMode="External"/><Relationship Id="rId62" Type="http://schemas.openxmlformats.org/officeDocument/2006/relationships/hyperlink" Target="https://internet.garant.ru/document/redirect/400845402/11111" TargetMode="External"/><Relationship Id="rId365" Type="http://schemas.openxmlformats.org/officeDocument/2006/relationships/hyperlink" Target="https://internet.garant.ru/document/redirect/12125268/743" TargetMode="External"/><Relationship Id="rId572" Type="http://schemas.openxmlformats.org/officeDocument/2006/relationships/hyperlink" Target="https://internet.garant.ru/document/redirect/70951956/2210" TargetMode="External"/><Relationship Id="rId1216" Type="http://schemas.openxmlformats.org/officeDocument/2006/relationships/hyperlink" Target="https://internet.garant.ru/document/redirect/12125268/0" TargetMode="External"/><Relationship Id="rId1423" Type="http://schemas.openxmlformats.org/officeDocument/2006/relationships/hyperlink" Target="https://internet.garant.ru/document/redirect/10164333/302" TargetMode="External"/><Relationship Id="rId225" Type="http://schemas.openxmlformats.org/officeDocument/2006/relationships/hyperlink" Target="https://internet.garant.ru/document/redirect/10164333/132" TargetMode="External"/><Relationship Id="rId432" Type="http://schemas.openxmlformats.org/officeDocument/2006/relationships/footer" Target="footer4.xml"/><Relationship Id="rId877" Type="http://schemas.openxmlformats.org/officeDocument/2006/relationships/hyperlink" Target="https://internet.garant.ru/document/redirect/400114744/0" TargetMode="External"/><Relationship Id="rId1062" Type="http://schemas.openxmlformats.org/officeDocument/2006/relationships/hyperlink" Target="https://internet.garant.ru/document/redirect/12125268/2872" TargetMode="External"/><Relationship Id="rId737" Type="http://schemas.openxmlformats.org/officeDocument/2006/relationships/hyperlink" Target="https://internet.garant.ru/document/redirect/12125268/12302" TargetMode="External"/><Relationship Id="rId944" Type="http://schemas.openxmlformats.org/officeDocument/2006/relationships/hyperlink" Target="https://internet.garant.ru/document/redirect/70587996/0" TargetMode="External"/><Relationship Id="rId1367" Type="http://schemas.openxmlformats.org/officeDocument/2006/relationships/hyperlink" Target="https://internet.garant.ru/document/redirect/12125268/811" TargetMode="External"/><Relationship Id="rId73" Type="http://schemas.openxmlformats.org/officeDocument/2006/relationships/hyperlink" Target="https://internet.garant.ru/document/redirect/76806401/11024" TargetMode="External"/><Relationship Id="rId169" Type="http://schemas.openxmlformats.org/officeDocument/2006/relationships/hyperlink" Target="https://internet.garant.ru/document/redirect/73452773/1000" TargetMode="External"/><Relationship Id="rId376" Type="http://schemas.openxmlformats.org/officeDocument/2006/relationships/hyperlink" Target="https://internet.garant.ru/document/redirect/73452773/1000" TargetMode="External"/><Relationship Id="rId583" Type="http://schemas.openxmlformats.org/officeDocument/2006/relationships/hyperlink" Target="https://internet.garant.ru/document/redirect/12125268/10101" TargetMode="External"/><Relationship Id="rId790" Type="http://schemas.openxmlformats.org/officeDocument/2006/relationships/hyperlink" Target="https://internet.garant.ru/document/redirect/12134807/20000" TargetMode="External"/><Relationship Id="rId804" Type="http://schemas.openxmlformats.org/officeDocument/2006/relationships/hyperlink" Target="https://internet.garant.ru/document/redirect/12161693/0" TargetMode="External"/><Relationship Id="rId1227" Type="http://schemas.openxmlformats.org/officeDocument/2006/relationships/hyperlink" Target="https://internet.garant.ru/document/redirect/12125268/841" TargetMode="External"/><Relationship Id="rId1434" Type="http://schemas.openxmlformats.org/officeDocument/2006/relationships/hyperlink" Target="https://internet.garant.ru/document/redirect/12152272/0" TargetMode="External"/><Relationship Id="rId4" Type="http://schemas.openxmlformats.org/officeDocument/2006/relationships/webSettings" Target="webSettings.xml"/><Relationship Id="rId236" Type="http://schemas.openxmlformats.org/officeDocument/2006/relationships/hyperlink" Target="https://internet.garant.ru/document/redirect/10108000/145" TargetMode="External"/><Relationship Id="rId443" Type="http://schemas.openxmlformats.org/officeDocument/2006/relationships/hyperlink" Target="https://internet.garant.ru/document/redirect/12125268/922" TargetMode="External"/><Relationship Id="rId650" Type="http://schemas.openxmlformats.org/officeDocument/2006/relationships/hyperlink" Target="https://internet.garant.ru/document/redirect/12125268/223" TargetMode="External"/><Relationship Id="rId888" Type="http://schemas.openxmlformats.org/officeDocument/2006/relationships/hyperlink" Target="https://internet.garant.ru/document/redirect/12151284/142000" TargetMode="External"/><Relationship Id="rId1073" Type="http://schemas.openxmlformats.org/officeDocument/2006/relationships/hyperlink" Target="https://internet.garant.ru/document/redirect/12134807/5000" TargetMode="External"/><Relationship Id="rId1280" Type="http://schemas.openxmlformats.org/officeDocument/2006/relationships/hyperlink" Target="https://internet.garant.ru/document/redirect/400780254/1000" TargetMode="External"/><Relationship Id="rId1501" Type="http://schemas.openxmlformats.org/officeDocument/2006/relationships/hyperlink" Target="https://internet.garant.ru/document/redirect/12125268/23701" TargetMode="External"/><Relationship Id="rId303" Type="http://schemas.openxmlformats.org/officeDocument/2006/relationships/hyperlink" Target="https://internet.garant.ru/document/redirect/12125268/5803" TargetMode="External"/><Relationship Id="rId748" Type="http://schemas.openxmlformats.org/officeDocument/2006/relationships/header" Target="header5.xml"/><Relationship Id="rId955" Type="http://schemas.openxmlformats.org/officeDocument/2006/relationships/hyperlink" Target="https://internet.garant.ru/document/redirect/70951956/2210" TargetMode="External"/><Relationship Id="rId1140" Type="http://schemas.openxmlformats.org/officeDocument/2006/relationships/hyperlink" Target="https://internet.garant.ru/document/redirect/12125268/3361" TargetMode="External"/><Relationship Id="rId1378" Type="http://schemas.openxmlformats.org/officeDocument/2006/relationships/hyperlink" Target="https://internet.garant.ru/document/redirect/12125268/8111" TargetMode="External"/><Relationship Id="rId84" Type="http://schemas.openxmlformats.org/officeDocument/2006/relationships/hyperlink" Target="https://internet.garant.ru/document/redirect/73452773/1000" TargetMode="External"/><Relationship Id="rId387" Type="http://schemas.openxmlformats.org/officeDocument/2006/relationships/hyperlink" Target="https://internet.garant.ru/document/redirect/12125268/169" TargetMode="External"/><Relationship Id="rId510" Type="http://schemas.openxmlformats.org/officeDocument/2006/relationships/hyperlink" Target="https://internet.garant.ru/document/redirect/12125268/264" TargetMode="External"/><Relationship Id="rId594" Type="http://schemas.openxmlformats.org/officeDocument/2006/relationships/hyperlink" Target="https://internet.garant.ru/document/redirect/12125268/103" TargetMode="External"/><Relationship Id="rId608" Type="http://schemas.openxmlformats.org/officeDocument/2006/relationships/hyperlink" Target="https://internet.garant.ru/document/redirect/178667/1000" TargetMode="External"/><Relationship Id="rId815" Type="http://schemas.openxmlformats.org/officeDocument/2006/relationships/hyperlink" Target="https://internet.garant.ru/document/redirect/12125268/837" TargetMode="External"/><Relationship Id="rId1238" Type="http://schemas.openxmlformats.org/officeDocument/2006/relationships/hyperlink" Target="https://internet.garant.ru/document/redirect/73452773/1000" TargetMode="External"/><Relationship Id="rId1445" Type="http://schemas.openxmlformats.org/officeDocument/2006/relationships/hyperlink" Target="https://internet.garant.ru/document/redirect/73658438/1000" TargetMode="External"/><Relationship Id="rId247" Type="http://schemas.openxmlformats.org/officeDocument/2006/relationships/hyperlink" Target="https://internet.garant.ru/document/redirect/180624/0" TargetMode="External"/><Relationship Id="rId899" Type="http://schemas.openxmlformats.org/officeDocument/2006/relationships/hyperlink" Target="https://internet.garant.ru/document/redirect/10180093/0" TargetMode="External"/><Relationship Id="rId1000" Type="http://schemas.openxmlformats.org/officeDocument/2006/relationships/hyperlink" Target="https://internet.garant.ru/document/redirect/72917638/0" TargetMode="External"/><Relationship Id="rId1084" Type="http://schemas.openxmlformats.org/officeDocument/2006/relationships/hyperlink" Target="https://internet.garant.ru/document/redirect/12125268/661" TargetMode="External"/><Relationship Id="rId1305" Type="http://schemas.openxmlformats.org/officeDocument/2006/relationships/hyperlink" Target="https://internet.garant.ru/document/redirect/184755/138" TargetMode="External"/><Relationship Id="rId107" Type="http://schemas.openxmlformats.org/officeDocument/2006/relationships/hyperlink" Target="https://internet.garant.ru/document/redirect/12125268/8102" TargetMode="External"/><Relationship Id="rId454" Type="http://schemas.openxmlformats.org/officeDocument/2006/relationships/hyperlink" Target="https://internet.garant.ru/document/redirect/70878632/1" TargetMode="External"/><Relationship Id="rId661" Type="http://schemas.openxmlformats.org/officeDocument/2006/relationships/hyperlink" Target="https://internet.garant.ru/document/redirect/2322117/0" TargetMode="External"/><Relationship Id="rId759" Type="http://schemas.openxmlformats.org/officeDocument/2006/relationships/hyperlink" Target="https://internet.garant.ru/document/redirect/12187011/1000" TargetMode="External"/><Relationship Id="rId966" Type="http://schemas.openxmlformats.org/officeDocument/2006/relationships/hyperlink" Target="https://internet.garant.ru/document/redirect/70764932/0" TargetMode="External"/><Relationship Id="rId1291" Type="http://schemas.openxmlformats.org/officeDocument/2006/relationships/hyperlink" Target="https://internet.garant.ru/document/redirect/178834/1000" TargetMode="External"/><Relationship Id="rId1389" Type="http://schemas.openxmlformats.org/officeDocument/2006/relationships/hyperlink" Target="https://internet.garant.ru/document/redirect/12125268/0" TargetMode="External"/><Relationship Id="rId1512" Type="http://schemas.openxmlformats.org/officeDocument/2006/relationships/hyperlink" Target="https://internet.garant.ru/document/redirect/12125267/5271" TargetMode="External"/><Relationship Id="rId11" Type="http://schemas.openxmlformats.org/officeDocument/2006/relationships/hyperlink" Target="https://internet.garant.ru/document/redirect/12137300/0" TargetMode="External"/><Relationship Id="rId314" Type="http://schemas.openxmlformats.org/officeDocument/2006/relationships/hyperlink" Target="https://internet.garant.ru/document/redirect/12125268/6801" TargetMode="External"/><Relationship Id="rId398" Type="http://schemas.openxmlformats.org/officeDocument/2006/relationships/hyperlink" Target="https://internet.garant.ru/document/redirect/12125268/72023" TargetMode="External"/><Relationship Id="rId521" Type="http://schemas.openxmlformats.org/officeDocument/2006/relationships/hyperlink" Target="https://internet.garant.ru/document/redirect/12125268/965" TargetMode="External"/><Relationship Id="rId619" Type="http://schemas.openxmlformats.org/officeDocument/2006/relationships/hyperlink" Target="https://internet.garant.ru/document/redirect/12125268/299" TargetMode="External"/><Relationship Id="rId1151" Type="http://schemas.openxmlformats.org/officeDocument/2006/relationships/hyperlink" Target="https://internet.garant.ru/document/redirect/55172405/0" TargetMode="External"/><Relationship Id="rId1249" Type="http://schemas.openxmlformats.org/officeDocument/2006/relationships/hyperlink" Target="https://internet.garant.ru/document/redirect/73658438/1110" TargetMode="External"/><Relationship Id="rId95" Type="http://schemas.openxmlformats.org/officeDocument/2006/relationships/hyperlink" Target="https://internet.garant.ru/document/redirect/12134807/3000" TargetMode="External"/><Relationship Id="rId160" Type="http://schemas.openxmlformats.org/officeDocument/2006/relationships/hyperlink" Target="https://internet.garant.ru/document/redirect/12125268/277" TargetMode="External"/><Relationship Id="rId826" Type="http://schemas.openxmlformats.org/officeDocument/2006/relationships/hyperlink" Target="https://internet.garant.ru/document/redirect/12125268/0" TargetMode="External"/><Relationship Id="rId1011" Type="http://schemas.openxmlformats.org/officeDocument/2006/relationships/hyperlink" Target="https://internet.garant.ru/document/redirect/12152272/14" TargetMode="External"/><Relationship Id="rId1109" Type="http://schemas.openxmlformats.org/officeDocument/2006/relationships/hyperlink" Target="https://internet.garant.ru/document/redirect/12134807/5000" TargetMode="External"/><Relationship Id="rId1456" Type="http://schemas.openxmlformats.org/officeDocument/2006/relationships/hyperlink" Target="https://internet.garant.ru/document/redirect/12128809/4281" TargetMode="External"/><Relationship Id="rId258" Type="http://schemas.openxmlformats.org/officeDocument/2006/relationships/hyperlink" Target="https://internet.garant.ru/document/redirect/12125267/311" TargetMode="External"/><Relationship Id="rId465" Type="http://schemas.openxmlformats.org/officeDocument/2006/relationships/hyperlink" Target="https://internet.garant.ru/document/redirect/12125268/264" TargetMode="External"/><Relationship Id="rId672" Type="http://schemas.openxmlformats.org/officeDocument/2006/relationships/hyperlink" Target="https://internet.garant.ru/document/redirect/12125268/291" TargetMode="External"/><Relationship Id="rId1095" Type="http://schemas.openxmlformats.org/officeDocument/2006/relationships/hyperlink" Target="https://internet.garant.ru/document/redirect/73658438/1000" TargetMode="External"/><Relationship Id="rId1316" Type="http://schemas.openxmlformats.org/officeDocument/2006/relationships/hyperlink" Target="https://internet.garant.ru/document/redirect/12125268/80" TargetMode="External"/><Relationship Id="rId1523" Type="http://schemas.openxmlformats.org/officeDocument/2006/relationships/hyperlink" Target="https://internet.garant.ru/document/redirect/12125267/52707" TargetMode="External"/><Relationship Id="rId22" Type="http://schemas.openxmlformats.org/officeDocument/2006/relationships/hyperlink" Target="https://internet.garant.ru/document/redirect/70921224/0" TargetMode="External"/><Relationship Id="rId118" Type="http://schemas.openxmlformats.org/officeDocument/2006/relationships/hyperlink" Target="https://internet.garant.ru/document/redirect/12125268/17" TargetMode="External"/><Relationship Id="rId325" Type="http://schemas.openxmlformats.org/officeDocument/2006/relationships/hyperlink" Target="https://internet.garant.ru/document/redirect/12125268/3381" TargetMode="External"/><Relationship Id="rId532" Type="http://schemas.openxmlformats.org/officeDocument/2006/relationships/hyperlink" Target="https://internet.garant.ru/document/redirect/12125268/11304" TargetMode="External"/><Relationship Id="rId977" Type="http://schemas.openxmlformats.org/officeDocument/2006/relationships/hyperlink" Target="https://internet.garant.ru/document/redirect/12134807/20000" TargetMode="External"/><Relationship Id="rId1162" Type="http://schemas.openxmlformats.org/officeDocument/2006/relationships/hyperlink" Target="https://internet.garant.ru/document/redirect/12125268/8161" TargetMode="External"/><Relationship Id="rId171" Type="http://schemas.openxmlformats.org/officeDocument/2006/relationships/hyperlink" Target="https://internet.garant.ru/document/redirect/73452773/3000" TargetMode="External"/><Relationship Id="rId837" Type="http://schemas.openxmlformats.org/officeDocument/2006/relationships/hyperlink" Target="https://internet.garant.ru/document/redirect/12125268/1282" TargetMode="External"/><Relationship Id="rId1022" Type="http://schemas.openxmlformats.org/officeDocument/2006/relationships/hyperlink" Target="https://internet.garant.ru/document/redirect/12125268/65" TargetMode="External"/><Relationship Id="rId1467" Type="http://schemas.openxmlformats.org/officeDocument/2006/relationships/hyperlink" Target="https://internet.garant.ru/document/redirect/12134807/12000" TargetMode="External"/><Relationship Id="rId269" Type="http://schemas.openxmlformats.org/officeDocument/2006/relationships/hyperlink" Target="https://internet.garant.ru/document/redirect/10200300/5405" TargetMode="External"/><Relationship Id="rId476" Type="http://schemas.openxmlformats.org/officeDocument/2006/relationships/hyperlink" Target="https://internet.garant.ru/document/redirect/12125268/300" TargetMode="External"/><Relationship Id="rId683" Type="http://schemas.openxmlformats.org/officeDocument/2006/relationships/hyperlink" Target="https://internet.garant.ru/document/redirect/12125268/3481002" TargetMode="External"/><Relationship Id="rId890" Type="http://schemas.openxmlformats.org/officeDocument/2006/relationships/hyperlink" Target="https://internet.garant.ru/document/redirect/12154051/1002" TargetMode="External"/><Relationship Id="rId904" Type="http://schemas.openxmlformats.org/officeDocument/2006/relationships/hyperlink" Target="https://internet.garant.ru/document/redirect/74632246/1073" TargetMode="External"/><Relationship Id="rId1327" Type="http://schemas.openxmlformats.org/officeDocument/2006/relationships/hyperlink" Target="https://internet.garant.ru/document/redirect/12192456/84" TargetMode="External"/><Relationship Id="rId1534" Type="http://schemas.openxmlformats.org/officeDocument/2006/relationships/hyperlink" Target="https://internet.garant.ru/document/redirect/72139350/0" TargetMode="External"/><Relationship Id="rId33" Type="http://schemas.openxmlformats.org/officeDocument/2006/relationships/hyperlink" Target="https://internet.garant.ru/document/redirect/12125268/67" TargetMode="External"/><Relationship Id="rId129" Type="http://schemas.openxmlformats.org/officeDocument/2006/relationships/hyperlink" Target="https://internet.garant.ru/document/redirect/12125268/69" TargetMode="External"/><Relationship Id="rId336" Type="http://schemas.openxmlformats.org/officeDocument/2006/relationships/hyperlink" Target="https://internet.garant.ru/document/redirect/12125268/772" TargetMode="External"/><Relationship Id="rId543" Type="http://schemas.openxmlformats.org/officeDocument/2006/relationships/hyperlink" Target="https://internet.garant.ru/document/redirect/71977220/0" TargetMode="External"/><Relationship Id="rId988" Type="http://schemas.openxmlformats.org/officeDocument/2006/relationships/hyperlink" Target="https://internet.garant.ru/document/redirect/12125268/18601" TargetMode="External"/><Relationship Id="rId1173" Type="http://schemas.openxmlformats.org/officeDocument/2006/relationships/hyperlink" Target="https://internet.garant.ru/document/redirect/12125268/193" TargetMode="External"/><Relationship Id="rId1380" Type="http://schemas.openxmlformats.org/officeDocument/2006/relationships/hyperlink" Target="https://internet.garant.ru/document/redirect/12125268/71" TargetMode="External"/><Relationship Id="rId182" Type="http://schemas.openxmlformats.org/officeDocument/2006/relationships/hyperlink" Target="https://internet.garant.ru/document/redirect/71788008/3291" TargetMode="External"/><Relationship Id="rId403" Type="http://schemas.openxmlformats.org/officeDocument/2006/relationships/hyperlink" Target="https://internet.garant.ru/document/redirect/12125268/76" TargetMode="External"/><Relationship Id="rId750" Type="http://schemas.openxmlformats.org/officeDocument/2006/relationships/hyperlink" Target="https://internet.garant.ru/document/redirect/12134807/5000" TargetMode="External"/><Relationship Id="rId848" Type="http://schemas.openxmlformats.org/officeDocument/2006/relationships/hyperlink" Target="https://internet.garant.ru/document/redirect/12134807/9003" TargetMode="External"/><Relationship Id="rId1033" Type="http://schemas.openxmlformats.org/officeDocument/2006/relationships/hyperlink" Target="https://internet.garant.ru/document/redirect/12129724/2000" TargetMode="External"/><Relationship Id="rId1478" Type="http://schemas.openxmlformats.org/officeDocument/2006/relationships/hyperlink" Target="https://internet.garant.ru/document/redirect/12125268/19201" TargetMode="External"/><Relationship Id="rId487" Type="http://schemas.openxmlformats.org/officeDocument/2006/relationships/hyperlink" Target="https://internet.garant.ru/document/redirect/12125268/997" TargetMode="External"/><Relationship Id="rId610" Type="http://schemas.openxmlformats.org/officeDocument/2006/relationships/hyperlink" Target="https://internet.garant.ru/document/redirect/12125268/372" TargetMode="External"/><Relationship Id="rId694" Type="http://schemas.openxmlformats.org/officeDocument/2006/relationships/hyperlink" Target="https://internet.garant.ru/document/redirect/12125268/12302" TargetMode="External"/><Relationship Id="rId708" Type="http://schemas.openxmlformats.org/officeDocument/2006/relationships/hyperlink" Target="https://internet.garant.ru/document/redirect/12125268/28601" TargetMode="External"/><Relationship Id="rId915" Type="http://schemas.openxmlformats.org/officeDocument/2006/relationships/hyperlink" Target="https://internet.garant.ru/document/redirect/72015834/2004" TargetMode="External"/><Relationship Id="rId1240" Type="http://schemas.openxmlformats.org/officeDocument/2006/relationships/hyperlink" Target="https://internet.garant.ru/document/redirect/73658438/1000" TargetMode="External"/><Relationship Id="rId1338" Type="http://schemas.openxmlformats.org/officeDocument/2006/relationships/hyperlink" Target="https://internet.garant.ru/document/redirect/70552688/6000" TargetMode="External"/><Relationship Id="rId347" Type="http://schemas.openxmlformats.org/officeDocument/2006/relationships/hyperlink" Target="https://internet.garant.ru/document/redirect/12125268/79" TargetMode="External"/><Relationship Id="rId999" Type="http://schemas.openxmlformats.org/officeDocument/2006/relationships/hyperlink" Target="https://internet.garant.ru/document/redirect/12125268/18510" TargetMode="External"/><Relationship Id="rId1100" Type="http://schemas.openxmlformats.org/officeDocument/2006/relationships/hyperlink" Target="https://internet.garant.ru/document/redirect/73452773/1000" TargetMode="External"/><Relationship Id="rId1184" Type="http://schemas.openxmlformats.org/officeDocument/2006/relationships/hyperlink" Target="https://internet.garant.ru/document/redirect/73452773/1000" TargetMode="External"/><Relationship Id="rId1405" Type="http://schemas.openxmlformats.org/officeDocument/2006/relationships/hyperlink" Target="https://internet.garant.ru/document/redirect/1799898/0" TargetMode="External"/><Relationship Id="rId44" Type="http://schemas.openxmlformats.org/officeDocument/2006/relationships/hyperlink" Target="https://internet.garant.ru/document/redirect/73219991/28" TargetMode="External"/><Relationship Id="rId554" Type="http://schemas.openxmlformats.org/officeDocument/2006/relationships/hyperlink" Target="https://internet.garant.ru/document/redirect/71977102/0" TargetMode="External"/><Relationship Id="rId761" Type="http://schemas.openxmlformats.org/officeDocument/2006/relationships/hyperlink" Target="https://internet.garant.ru/document/redirect/12134807/11001" TargetMode="External"/><Relationship Id="rId859" Type="http://schemas.openxmlformats.org/officeDocument/2006/relationships/hyperlink" Target="https://internet.garant.ru/document/redirect/12125146/101" TargetMode="External"/><Relationship Id="rId1391" Type="http://schemas.openxmlformats.org/officeDocument/2006/relationships/hyperlink" Target="https://internet.garant.ru/document/redirect/12134807/5000" TargetMode="External"/><Relationship Id="rId1489" Type="http://schemas.openxmlformats.org/officeDocument/2006/relationships/hyperlink" Target="https://internet.garant.ru/document/redirect/12125268/234" TargetMode="External"/><Relationship Id="rId193" Type="http://schemas.openxmlformats.org/officeDocument/2006/relationships/hyperlink" Target="https://internet.garant.ru/document/redirect/73452773/2206" TargetMode="External"/><Relationship Id="rId207" Type="http://schemas.openxmlformats.org/officeDocument/2006/relationships/hyperlink" Target="https://internet.garant.ru/document/redirect/12134976/8" TargetMode="External"/><Relationship Id="rId414" Type="http://schemas.openxmlformats.org/officeDocument/2006/relationships/hyperlink" Target="https://internet.garant.ru/document/redirect/12125268/839" TargetMode="External"/><Relationship Id="rId498" Type="http://schemas.openxmlformats.org/officeDocument/2006/relationships/hyperlink" Target="https://internet.garant.ru/document/redirect/71977220/0" TargetMode="External"/><Relationship Id="rId621" Type="http://schemas.openxmlformats.org/officeDocument/2006/relationships/hyperlink" Target="https://internet.garant.ru/document/redirect/12125268/30101" TargetMode="External"/><Relationship Id="rId1044" Type="http://schemas.openxmlformats.org/officeDocument/2006/relationships/hyperlink" Target="https://internet.garant.ru/document/redirect/400845402/1000" TargetMode="External"/><Relationship Id="rId1251" Type="http://schemas.openxmlformats.org/officeDocument/2006/relationships/hyperlink" Target="https://internet.garant.ru/document/redirect/73658438/1110" TargetMode="External"/><Relationship Id="rId1349" Type="http://schemas.openxmlformats.org/officeDocument/2006/relationships/hyperlink" Target="https://internet.garant.ru/document/redirect/12125268/771" TargetMode="External"/><Relationship Id="rId260" Type="http://schemas.openxmlformats.org/officeDocument/2006/relationships/hyperlink" Target="https://internet.garant.ru/document/redirect/12125268/331203" TargetMode="External"/><Relationship Id="rId719" Type="http://schemas.openxmlformats.org/officeDocument/2006/relationships/hyperlink" Target="https://internet.garant.ru/document/redirect/12125268/122022" TargetMode="External"/><Relationship Id="rId926" Type="http://schemas.openxmlformats.org/officeDocument/2006/relationships/hyperlink" Target="https://internet.garant.ru/document/redirect/10101162/15" TargetMode="External"/><Relationship Id="rId1111" Type="http://schemas.openxmlformats.org/officeDocument/2006/relationships/hyperlink" Target="https://internet.garant.ru/document/redirect/12125268/602" TargetMode="External"/><Relationship Id="rId55" Type="http://schemas.openxmlformats.org/officeDocument/2006/relationships/hyperlink" Target="https://internet.garant.ru/document/redirect/401558134/0" TargetMode="External"/><Relationship Id="rId120" Type="http://schemas.openxmlformats.org/officeDocument/2006/relationships/hyperlink" Target="https://internet.garant.ru/document/redirect/12125268/19" TargetMode="External"/><Relationship Id="rId358" Type="http://schemas.openxmlformats.org/officeDocument/2006/relationships/hyperlink" Target="https://internet.garant.ru/document/redirect/12125268/777" TargetMode="External"/><Relationship Id="rId565" Type="http://schemas.openxmlformats.org/officeDocument/2006/relationships/hyperlink" Target="https://internet.garant.ru/document/redirect/37196694/0" TargetMode="External"/><Relationship Id="rId772" Type="http://schemas.openxmlformats.org/officeDocument/2006/relationships/hyperlink" Target="https://internet.garant.ru/document/redirect/12134807/10001" TargetMode="External"/><Relationship Id="rId1195" Type="http://schemas.openxmlformats.org/officeDocument/2006/relationships/hyperlink" Target="https://internet.garant.ru/document/redirect/12134807/13000" TargetMode="External"/><Relationship Id="rId1209" Type="http://schemas.openxmlformats.org/officeDocument/2006/relationships/hyperlink" Target="https://internet.garant.ru/document/redirect/12125268/8412" TargetMode="External"/><Relationship Id="rId1416" Type="http://schemas.openxmlformats.org/officeDocument/2006/relationships/hyperlink" Target="https://internet.garant.ru/document/redirect/12125268/1782" TargetMode="External"/><Relationship Id="rId218" Type="http://schemas.openxmlformats.org/officeDocument/2006/relationships/hyperlink" Target="https://internet.garant.ru/document/redirect/12125267/52701" TargetMode="External"/><Relationship Id="rId425" Type="http://schemas.openxmlformats.org/officeDocument/2006/relationships/hyperlink" Target="https://internet.garant.ru/document/redirect/12134807/3300" TargetMode="External"/><Relationship Id="rId632" Type="http://schemas.openxmlformats.org/officeDocument/2006/relationships/hyperlink" Target="https://internet.garant.ru/document/redirect/178667/1000" TargetMode="External"/><Relationship Id="rId1055" Type="http://schemas.openxmlformats.org/officeDocument/2006/relationships/hyperlink" Target="https://internet.garant.ru/document/redirect/71820844/6" TargetMode="External"/><Relationship Id="rId1262" Type="http://schemas.openxmlformats.org/officeDocument/2006/relationships/hyperlink" Target="https://internet.garant.ru/document/redirect/73452773/1000" TargetMode="External"/><Relationship Id="rId271" Type="http://schemas.openxmlformats.org/officeDocument/2006/relationships/hyperlink" Target="https://internet.garant.ru/document/redirect/12134976/10" TargetMode="External"/><Relationship Id="rId937" Type="http://schemas.openxmlformats.org/officeDocument/2006/relationships/hyperlink" Target="https://internet.garant.ru/document/redirect/12151284/1122" TargetMode="External"/><Relationship Id="rId1122" Type="http://schemas.openxmlformats.org/officeDocument/2006/relationships/hyperlink" Target="https://internet.garant.ru/document/redirect/12125268/19301" TargetMode="External"/><Relationship Id="rId66" Type="http://schemas.openxmlformats.org/officeDocument/2006/relationships/hyperlink" Target="https://internet.garant.ru/document/redirect/400845402/11111" TargetMode="External"/><Relationship Id="rId131" Type="http://schemas.openxmlformats.org/officeDocument/2006/relationships/hyperlink" Target="https://internet.garant.ru/document/redirect/12125268/275" TargetMode="External"/><Relationship Id="rId369" Type="http://schemas.openxmlformats.org/officeDocument/2006/relationships/hyperlink" Target="https://internet.garant.ru/document/redirect/12125268/838" TargetMode="External"/><Relationship Id="rId576" Type="http://schemas.openxmlformats.org/officeDocument/2006/relationships/hyperlink" Target="https://internet.garant.ru/document/redirect/12125268/10102" TargetMode="External"/><Relationship Id="rId783" Type="http://schemas.openxmlformats.org/officeDocument/2006/relationships/hyperlink" Target="https://internet.garant.ru/document/redirect/12158040/1010" TargetMode="External"/><Relationship Id="rId990" Type="http://schemas.openxmlformats.org/officeDocument/2006/relationships/hyperlink" Target="https://internet.garant.ru/document/redirect/401414440/1007" TargetMode="External"/><Relationship Id="rId1427" Type="http://schemas.openxmlformats.org/officeDocument/2006/relationships/hyperlink" Target="https://internet.garant.ru/document/redirect/12125268/812" TargetMode="External"/><Relationship Id="rId229" Type="http://schemas.openxmlformats.org/officeDocument/2006/relationships/hyperlink" Target="https://internet.garant.ru/document/redirect/12125268/6402" TargetMode="External"/><Relationship Id="rId436" Type="http://schemas.openxmlformats.org/officeDocument/2006/relationships/hyperlink" Target="https://internet.garant.ru/document/redirect/12125268/912" TargetMode="External"/><Relationship Id="rId643" Type="http://schemas.openxmlformats.org/officeDocument/2006/relationships/hyperlink" Target="https://internet.garant.ru/document/redirect/108125/0" TargetMode="External"/><Relationship Id="rId1066" Type="http://schemas.openxmlformats.org/officeDocument/2006/relationships/hyperlink" Target="https://internet.garant.ru/document/redirect/12125268/57" TargetMode="External"/><Relationship Id="rId1273" Type="http://schemas.openxmlformats.org/officeDocument/2006/relationships/hyperlink" Target="https://internet.garant.ru/document/redirect/72246874/1000" TargetMode="External"/><Relationship Id="rId1480" Type="http://schemas.openxmlformats.org/officeDocument/2006/relationships/hyperlink" Target="https://internet.garant.ru/document/redirect/12125268/232" TargetMode="External"/><Relationship Id="rId850" Type="http://schemas.openxmlformats.org/officeDocument/2006/relationships/hyperlink" Target="https://internet.garant.ru/document/redirect/12134807/21000" TargetMode="External"/><Relationship Id="rId948" Type="http://schemas.openxmlformats.org/officeDocument/2006/relationships/hyperlink" Target="https://internet.garant.ru/document/redirect/12125268/1772" TargetMode="External"/><Relationship Id="rId1133" Type="http://schemas.openxmlformats.org/officeDocument/2006/relationships/hyperlink" Target="https://internet.garant.ru/document/redirect/12125268/8171" TargetMode="External"/><Relationship Id="rId77" Type="http://schemas.openxmlformats.org/officeDocument/2006/relationships/hyperlink" Target="https://internet.garant.ru/document/redirect/73452773/1000" TargetMode="External"/><Relationship Id="rId282" Type="http://schemas.openxmlformats.org/officeDocument/2006/relationships/hyperlink" Target="https://internet.garant.ru/document/redirect/12162201/10000" TargetMode="External"/><Relationship Id="rId503" Type="http://schemas.openxmlformats.org/officeDocument/2006/relationships/hyperlink" Target="https://internet.garant.ru/document/redirect/12125268/152" TargetMode="External"/><Relationship Id="rId587" Type="http://schemas.openxmlformats.org/officeDocument/2006/relationships/hyperlink" Target="https://internet.garant.ru/document/redirect/185311/0" TargetMode="External"/><Relationship Id="rId710" Type="http://schemas.openxmlformats.org/officeDocument/2006/relationships/hyperlink" Target="https://internet.garant.ru/document/redirect/72015834/2004" TargetMode="External"/><Relationship Id="rId808" Type="http://schemas.openxmlformats.org/officeDocument/2006/relationships/hyperlink" Target="https://internet.garant.ru/document/redirect/12125268/811" TargetMode="External"/><Relationship Id="rId1340" Type="http://schemas.openxmlformats.org/officeDocument/2006/relationships/hyperlink" Target="https://internet.garant.ru/document/redirect/12125268/804" TargetMode="External"/><Relationship Id="rId1438" Type="http://schemas.openxmlformats.org/officeDocument/2006/relationships/hyperlink" Target="https://internet.garant.ru/document/redirect/12125268/8013" TargetMode="External"/><Relationship Id="rId8" Type="http://schemas.openxmlformats.org/officeDocument/2006/relationships/hyperlink" Target="https://internet.garant.ru/document/redirect/12125268/0" TargetMode="External"/><Relationship Id="rId142" Type="http://schemas.openxmlformats.org/officeDocument/2006/relationships/hyperlink" Target="https://internet.garant.ru/document/redirect/12125268/328" TargetMode="External"/><Relationship Id="rId447" Type="http://schemas.openxmlformats.org/officeDocument/2006/relationships/hyperlink" Target="https://internet.garant.ru/document/redirect/12125268/922" TargetMode="External"/><Relationship Id="rId794" Type="http://schemas.openxmlformats.org/officeDocument/2006/relationships/hyperlink" Target="https://internet.garant.ru/document/redirect/70951956/2210" TargetMode="External"/><Relationship Id="rId1077" Type="http://schemas.openxmlformats.org/officeDocument/2006/relationships/hyperlink" Target="https://internet.garant.ru/document/redirect/12125268/288" TargetMode="External"/><Relationship Id="rId1200" Type="http://schemas.openxmlformats.org/officeDocument/2006/relationships/hyperlink" Target="https://internet.garant.ru/document/redirect/12134807/12002" TargetMode="External"/><Relationship Id="rId654" Type="http://schemas.openxmlformats.org/officeDocument/2006/relationships/hyperlink" Target="https://internet.garant.ru/document/redirect/6180764/548" TargetMode="External"/><Relationship Id="rId861" Type="http://schemas.openxmlformats.org/officeDocument/2006/relationships/hyperlink" Target="https://internet.garant.ru/document/redirect/12125268/12801" TargetMode="External"/><Relationship Id="rId959" Type="http://schemas.openxmlformats.org/officeDocument/2006/relationships/hyperlink" Target="https://internet.garant.ru/document/redirect/12158040/1010" TargetMode="External"/><Relationship Id="rId1284" Type="http://schemas.openxmlformats.org/officeDocument/2006/relationships/hyperlink" Target="https://internet.garant.ru/document/redirect/72822682/0" TargetMode="External"/><Relationship Id="rId1491" Type="http://schemas.openxmlformats.org/officeDocument/2006/relationships/hyperlink" Target="https://internet.garant.ru/document/redirect/12125268/72" TargetMode="External"/><Relationship Id="rId1505" Type="http://schemas.openxmlformats.org/officeDocument/2006/relationships/hyperlink" Target="https://internet.garant.ru/document/redirect/12125267/527" TargetMode="External"/><Relationship Id="rId293" Type="http://schemas.openxmlformats.org/officeDocument/2006/relationships/hyperlink" Target="https://internet.garant.ru/document/redirect/12125268/6103" TargetMode="External"/><Relationship Id="rId307" Type="http://schemas.openxmlformats.org/officeDocument/2006/relationships/hyperlink" Target="https://internet.garant.ru/document/redirect/12125268/332" TargetMode="External"/><Relationship Id="rId514" Type="http://schemas.openxmlformats.org/officeDocument/2006/relationships/hyperlink" Target="https://internet.garant.ru/document/redirect/12125268/96" TargetMode="External"/><Relationship Id="rId721" Type="http://schemas.openxmlformats.org/officeDocument/2006/relationships/hyperlink" Target="https://internet.garant.ru/document/redirect/72245402/0" TargetMode="External"/><Relationship Id="rId1144" Type="http://schemas.openxmlformats.org/officeDocument/2006/relationships/hyperlink" Target="https://internet.garant.ru/document/redirect/12125268/1933" TargetMode="External"/><Relationship Id="rId1351" Type="http://schemas.openxmlformats.org/officeDocument/2006/relationships/hyperlink" Target="https://internet.garant.ru/document/redirect/12125268/771" TargetMode="External"/><Relationship Id="rId1449" Type="http://schemas.openxmlformats.org/officeDocument/2006/relationships/hyperlink" Target="https://internet.garant.ru/document/redirect/12136354/16" TargetMode="External"/><Relationship Id="rId88" Type="http://schemas.openxmlformats.org/officeDocument/2006/relationships/hyperlink" Target="https://internet.garant.ru/document/redirect/73658438/1000" TargetMode="External"/><Relationship Id="rId153" Type="http://schemas.openxmlformats.org/officeDocument/2006/relationships/hyperlink" Target="https://internet.garant.ru/document/redirect/12125268/68" TargetMode="External"/><Relationship Id="rId360" Type="http://schemas.openxmlformats.org/officeDocument/2006/relationships/hyperlink" Target="https://internet.garant.ru/document/redirect/12125268/7201" TargetMode="External"/><Relationship Id="rId598" Type="http://schemas.openxmlformats.org/officeDocument/2006/relationships/hyperlink" Target="https://internet.garant.ru/document/redirect/12125268/10304" TargetMode="External"/><Relationship Id="rId819" Type="http://schemas.openxmlformats.org/officeDocument/2006/relationships/hyperlink" Target="https://internet.garant.ru/document/redirect/12134807/11000" TargetMode="External"/><Relationship Id="rId1004" Type="http://schemas.openxmlformats.org/officeDocument/2006/relationships/hyperlink" Target="https://internet.garant.ru/document/redirect/12132043/0" TargetMode="External"/><Relationship Id="rId1211" Type="http://schemas.openxmlformats.org/officeDocument/2006/relationships/hyperlink" Target="https://internet.garant.ru/document/redirect/12125268/19203" TargetMode="External"/><Relationship Id="rId220" Type="http://schemas.openxmlformats.org/officeDocument/2006/relationships/hyperlink" Target="https://internet.garant.ru/document/redirect/12125267/13111" TargetMode="External"/><Relationship Id="rId458" Type="http://schemas.openxmlformats.org/officeDocument/2006/relationships/hyperlink" Target="https://internet.garant.ru/document/redirect/191058/1000" TargetMode="External"/><Relationship Id="rId665" Type="http://schemas.openxmlformats.org/officeDocument/2006/relationships/hyperlink" Target="https://internet.garant.ru/document/redirect/12125268/115" TargetMode="External"/><Relationship Id="rId872" Type="http://schemas.openxmlformats.org/officeDocument/2006/relationships/hyperlink" Target="https://internet.garant.ru/document/redirect/74632246/0" TargetMode="External"/><Relationship Id="rId1088" Type="http://schemas.openxmlformats.org/officeDocument/2006/relationships/hyperlink" Target="https://internet.garant.ru/document/redirect/73658438/1000" TargetMode="External"/><Relationship Id="rId1295" Type="http://schemas.openxmlformats.org/officeDocument/2006/relationships/hyperlink" Target="https://internet.garant.ru/document/redirect/10106192/6021" TargetMode="External"/><Relationship Id="rId1309" Type="http://schemas.openxmlformats.org/officeDocument/2006/relationships/hyperlink" Target="https://internet.garant.ru/document/redirect/190272/13321" TargetMode="External"/><Relationship Id="rId1516" Type="http://schemas.openxmlformats.org/officeDocument/2006/relationships/hyperlink" Target="https://internet.garant.ru/document/redirect/12125267/52704" TargetMode="External"/><Relationship Id="rId15" Type="http://schemas.openxmlformats.org/officeDocument/2006/relationships/hyperlink" Target="https://internet.garant.ru/document/redirect/71183090/1000" TargetMode="External"/><Relationship Id="rId318" Type="http://schemas.openxmlformats.org/officeDocument/2006/relationships/hyperlink" Target="https://internet.garant.ru/document/redirect/12125268/26102" TargetMode="External"/><Relationship Id="rId525" Type="http://schemas.openxmlformats.org/officeDocument/2006/relationships/hyperlink" Target="https://internet.garant.ru/document/redirect/70951956/2210" TargetMode="External"/><Relationship Id="rId732" Type="http://schemas.openxmlformats.org/officeDocument/2006/relationships/hyperlink" Target="https://internet.garant.ru/document/redirect/12125268/115" TargetMode="External"/><Relationship Id="rId1155" Type="http://schemas.openxmlformats.org/officeDocument/2006/relationships/hyperlink" Target="https://internet.garant.ru/document/redirect/12134807/12002" TargetMode="External"/><Relationship Id="rId1362" Type="http://schemas.openxmlformats.org/officeDocument/2006/relationships/hyperlink" Target="https://internet.garant.ru/document/redirect/12125268/17804" TargetMode="External"/><Relationship Id="rId99" Type="http://schemas.openxmlformats.org/officeDocument/2006/relationships/hyperlink" Target="https://internet.garant.ru/document/redirect/12148567/6011" TargetMode="External"/><Relationship Id="rId164" Type="http://schemas.openxmlformats.org/officeDocument/2006/relationships/hyperlink" Target="https://internet.garant.ru/document/redirect/12134807/0" TargetMode="External"/><Relationship Id="rId371" Type="http://schemas.openxmlformats.org/officeDocument/2006/relationships/hyperlink" Target="https://internet.garant.ru/document/redirect/12125268/839" TargetMode="External"/><Relationship Id="rId1015" Type="http://schemas.openxmlformats.org/officeDocument/2006/relationships/hyperlink" Target="https://internet.garant.ru/document/redirect/12125268/8401" TargetMode="External"/><Relationship Id="rId1222" Type="http://schemas.openxmlformats.org/officeDocument/2006/relationships/hyperlink" Target="https://internet.garant.ru/document/redirect/400845402/2017" TargetMode="External"/><Relationship Id="rId469" Type="http://schemas.openxmlformats.org/officeDocument/2006/relationships/hyperlink" Target="https://internet.garant.ru/document/redirect/12134807/20000" TargetMode="External"/><Relationship Id="rId676" Type="http://schemas.openxmlformats.org/officeDocument/2006/relationships/hyperlink" Target="https://internet.garant.ru/document/redirect/12125268/1172" TargetMode="External"/><Relationship Id="rId883" Type="http://schemas.openxmlformats.org/officeDocument/2006/relationships/hyperlink" Target="https://internet.garant.ru/document/redirect/12134807/20309" TargetMode="External"/><Relationship Id="rId1099" Type="http://schemas.openxmlformats.org/officeDocument/2006/relationships/hyperlink" Target="https://internet.garant.ru/document/redirect/12125268/773" TargetMode="External"/><Relationship Id="rId1527" Type="http://schemas.openxmlformats.org/officeDocument/2006/relationships/hyperlink" Target="https://internet.garant.ru/document/redirect/12125267/1815" TargetMode="External"/><Relationship Id="rId26" Type="http://schemas.openxmlformats.org/officeDocument/2006/relationships/hyperlink" Target="https://internet.garant.ru/document/redirect/70103036/0" TargetMode="External"/><Relationship Id="rId231" Type="http://schemas.openxmlformats.org/officeDocument/2006/relationships/hyperlink" Target="https://internet.garant.ru/document/redirect/10105872/21000" TargetMode="External"/><Relationship Id="rId329" Type="http://schemas.openxmlformats.org/officeDocument/2006/relationships/hyperlink" Target="https://internet.garant.ru/document/redirect/71820126/0" TargetMode="External"/><Relationship Id="rId536" Type="http://schemas.openxmlformats.org/officeDocument/2006/relationships/hyperlink" Target="https://internet.garant.ru/document/redirect/12125268/268" TargetMode="External"/><Relationship Id="rId1166" Type="http://schemas.openxmlformats.org/officeDocument/2006/relationships/hyperlink" Target="https://internet.garant.ru/document/redirect/12125268/140" TargetMode="External"/><Relationship Id="rId1373" Type="http://schemas.openxmlformats.org/officeDocument/2006/relationships/hyperlink" Target="https://internet.garant.ru/document/redirect/12125268/817" TargetMode="External"/><Relationship Id="rId175" Type="http://schemas.openxmlformats.org/officeDocument/2006/relationships/hyperlink" Target="https://internet.garant.ru/document/redirect/178834/1000" TargetMode="External"/><Relationship Id="rId743" Type="http://schemas.openxmlformats.org/officeDocument/2006/relationships/hyperlink" Target="https://internet.garant.ru/document/redirect/12134807/11001" TargetMode="External"/><Relationship Id="rId950" Type="http://schemas.openxmlformats.org/officeDocument/2006/relationships/hyperlink" Target="https://internet.garant.ru/document/redirect/12134807/9003" TargetMode="External"/><Relationship Id="rId1026" Type="http://schemas.openxmlformats.org/officeDocument/2006/relationships/hyperlink" Target="https://internet.garant.ru/document/redirect/12125268/591" TargetMode="External"/><Relationship Id="rId382" Type="http://schemas.openxmlformats.org/officeDocument/2006/relationships/hyperlink" Target="https://internet.garant.ru/document/redirect/12125268/169" TargetMode="External"/><Relationship Id="rId603" Type="http://schemas.openxmlformats.org/officeDocument/2006/relationships/hyperlink" Target="https://internet.garant.ru/document/redirect/186295/0" TargetMode="External"/><Relationship Id="rId687" Type="http://schemas.openxmlformats.org/officeDocument/2006/relationships/hyperlink" Target="https://internet.garant.ru/document/redirect/10104543/2806" TargetMode="External"/><Relationship Id="rId810" Type="http://schemas.openxmlformats.org/officeDocument/2006/relationships/hyperlink" Target="https://internet.garant.ru/document/redirect/12125268/814" TargetMode="External"/><Relationship Id="rId908" Type="http://schemas.openxmlformats.org/officeDocument/2006/relationships/hyperlink" Target="https://internet.garant.ru/document/redirect/12151284/113" TargetMode="External"/><Relationship Id="rId1233" Type="http://schemas.openxmlformats.org/officeDocument/2006/relationships/hyperlink" Target="https://internet.garant.ru/document/redirect/12125268/8416" TargetMode="External"/><Relationship Id="rId1440" Type="http://schemas.openxmlformats.org/officeDocument/2006/relationships/hyperlink" Target="https://internet.garant.ru/document/redirect/12125268/8013" TargetMode="External"/><Relationship Id="rId1538" Type="http://schemas.openxmlformats.org/officeDocument/2006/relationships/header" Target="header13.xml"/><Relationship Id="rId242" Type="http://schemas.openxmlformats.org/officeDocument/2006/relationships/hyperlink" Target="https://internet.garant.ru/document/redirect/181762/10000" TargetMode="External"/><Relationship Id="rId894" Type="http://schemas.openxmlformats.org/officeDocument/2006/relationships/hyperlink" Target="https://internet.garant.ru/document/redirect/12151284/1431" TargetMode="External"/><Relationship Id="rId1177" Type="http://schemas.openxmlformats.org/officeDocument/2006/relationships/hyperlink" Target="https://internet.garant.ru/document/redirect/12125268/3732" TargetMode="External"/><Relationship Id="rId1300" Type="http://schemas.openxmlformats.org/officeDocument/2006/relationships/hyperlink" Target="https://internet.garant.ru/document/redirect/12125268/0" TargetMode="External"/><Relationship Id="rId37" Type="http://schemas.openxmlformats.org/officeDocument/2006/relationships/hyperlink" Target="https://internet.garant.ru/document/redirect/12134807/0" TargetMode="External"/><Relationship Id="rId102" Type="http://schemas.openxmlformats.org/officeDocument/2006/relationships/hyperlink" Target="https://internet.garant.ru/document/redirect/12125268/8" TargetMode="External"/><Relationship Id="rId547" Type="http://schemas.openxmlformats.org/officeDocument/2006/relationships/hyperlink" Target="https://internet.garant.ru/document/redirect/75024227/0" TargetMode="External"/><Relationship Id="rId754" Type="http://schemas.openxmlformats.org/officeDocument/2006/relationships/hyperlink" Target="https://internet.garant.ru/document/redirect/12115601/1000" TargetMode="External"/><Relationship Id="rId961" Type="http://schemas.openxmlformats.org/officeDocument/2006/relationships/hyperlink" Target="https://internet.garant.ru/document/redirect/70587996/1000" TargetMode="External"/><Relationship Id="rId1384" Type="http://schemas.openxmlformats.org/officeDocument/2006/relationships/hyperlink" Target="https://internet.garant.ru/document/redirect/12125268/3362" TargetMode="External"/><Relationship Id="rId90" Type="http://schemas.openxmlformats.org/officeDocument/2006/relationships/hyperlink" Target="https://internet.garant.ru/document/redirect/12125268/8416" TargetMode="External"/><Relationship Id="rId186" Type="http://schemas.openxmlformats.org/officeDocument/2006/relationships/hyperlink" Target="https://internet.garant.ru/document/redirect/12125267/181503" TargetMode="External"/><Relationship Id="rId393" Type="http://schemas.openxmlformats.org/officeDocument/2006/relationships/hyperlink" Target="https://internet.garant.ru/document/redirect/12125268/1272" TargetMode="External"/><Relationship Id="rId407" Type="http://schemas.openxmlformats.org/officeDocument/2006/relationships/hyperlink" Target="https://internet.garant.ru/document/redirect/400151942/1000" TargetMode="External"/><Relationship Id="rId614" Type="http://schemas.openxmlformats.org/officeDocument/2006/relationships/hyperlink" Target="https://internet.garant.ru/document/redirect/12125268/104022" TargetMode="External"/><Relationship Id="rId821" Type="http://schemas.openxmlformats.org/officeDocument/2006/relationships/hyperlink" Target="https://internet.garant.ru/document/redirect/12170585/0" TargetMode="External"/><Relationship Id="rId1037" Type="http://schemas.openxmlformats.org/officeDocument/2006/relationships/hyperlink" Target="https://internet.garant.ru/document/redirect/12134807/1001112" TargetMode="External"/><Relationship Id="rId1244" Type="http://schemas.openxmlformats.org/officeDocument/2006/relationships/hyperlink" Target="https://internet.garant.ru/document/redirect/73658438/3207" TargetMode="External"/><Relationship Id="rId1451" Type="http://schemas.openxmlformats.org/officeDocument/2006/relationships/hyperlink" Target="https://internet.garant.ru/document/redirect/12125268/3921" TargetMode="External"/><Relationship Id="rId253" Type="http://schemas.openxmlformats.org/officeDocument/2006/relationships/hyperlink" Target="https://internet.garant.ru/document/redirect/72604356/1000" TargetMode="External"/><Relationship Id="rId460" Type="http://schemas.openxmlformats.org/officeDocument/2006/relationships/hyperlink" Target="https://internet.garant.ru/document/redirect/12125268/91" TargetMode="External"/><Relationship Id="rId698" Type="http://schemas.openxmlformats.org/officeDocument/2006/relationships/hyperlink" Target="https://internet.garant.ru/document/redirect/12125268/267" TargetMode="External"/><Relationship Id="rId919" Type="http://schemas.openxmlformats.org/officeDocument/2006/relationships/hyperlink" Target="https://internet.garant.ru/document/redirect/12134807/9000" TargetMode="External"/><Relationship Id="rId1090" Type="http://schemas.openxmlformats.org/officeDocument/2006/relationships/hyperlink" Target="https://internet.garant.ru/document/redirect/12125268/66105" TargetMode="External"/><Relationship Id="rId1104" Type="http://schemas.openxmlformats.org/officeDocument/2006/relationships/hyperlink" Target="https://internet.garant.ru/document/redirect/178834/1000" TargetMode="External"/><Relationship Id="rId1311" Type="http://schemas.openxmlformats.org/officeDocument/2006/relationships/hyperlink" Target="https://internet.garant.ru/document/redirect/76817968/21403" TargetMode="External"/><Relationship Id="rId48" Type="http://schemas.openxmlformats.org/officeDocument/2006/relationships/hyperlink" Target="https://internet.garant.ru/document/redirect/400845402/2030" TargetMode="External"/><Relationship Id="rId113" Type="http://schemas.openxmlformats.org/officeDocument/2006/relationships/hyperlink" Target="https://internet.garant.ru/document/redirect/12167036/4000" TargetMode="External"/><Relationship Id="rId320" Type="http://schemas.openxmlformats.org/officeDocument/2006/relationships/hyperlink" Target="https://internet.garant.ru/document/redirect/70578102/273" TargetMode="External"/><Relationship Id="rId558" Type="http://schemas.openxmlformats.org/officeDocument/2006/relationships/hyperlink" Target="https://internet.garant.ru/document/redirect/12125268/12902" TargetMode="External"/><Relationship Id="rId765" Type="http://schemas.openxmlformats.org/officeDocument/2006/relationships/hyperlink" Target="https://internet.garant.ru/document/redirect/70730052/0" TargetMode="External"/><Relationship Id="rId972" Type="http://schemas.openxmlformats.org/officeDocument/2006/relationships/hyperlink" Target="https://internet.garant.ru/document/redirect/71639064/0" TargetMode="External"/><Relationship Id="rId1188" Type="http://schemas.openxmlformats.org/officeDocument/2006/relationships/hyperlink" Target="https://internet.garant.ru/document/redirect/12125268/73" TargetMode="External"/><Relationship Id="rId1395" Type="http://schemas.openxmlformats.org/officeDocument/2006/relationships/hyperlink" Target="https://internet.garant.ru/document/redirect/12125268/261" TargetMode="External"/><Relationship Id="rId1409" Type="http://schemas.openxmlformats.org/officeDocument/2006/relationships/hyperlink" Target="https://internet.garant.ru/document/redirect/12125268/180" TargetMode="External"/><Relationship Id="rId197" Type="http://schemas.openxmlformats.org/officeDocument/2006/relationships/hyperlink" Target="https://internet.garant.ru/document/redirect/12125268/67101" TargetMode="External"/><Relationship Id="rId418" Type="http://schemas.openxmlformats.org/officeDocument/2006/relationships/hyperlink" Target="https://internet.garant.ru/document/redirect/12134807/7003" TargetMode="External"/><Relationship Id="rId625" Type="http://schemas.openxmlformats.org/officeDocument/2006/relationships/hyperlink" Target="https://internet.garant.ru/document/redirect/70951956/2210" TargetMode="External"/><Relationship Id="rId832" Type="http://schemas.openxmlformats.org/officeDocument/2006/relationships/hyperlink" Target="https://internet.garant.ru/document/redirect/12125268/263" TargetMode="External"/><Relationship Id="rId1048" Type="http://schemas.openxmlformats.org/officeDocument/2006/relationships/footer" Target="footer7.xml"/><Relationship Id="rId1255" Type="http://schemas.openxmlformats.org/officeDocument/2006/relationships/hyperlink" Target="https://internet.garant.ru/document/redirect/12125268/0" TargetMode="External"/><Relationship Id="rId1462" Type="http://schemas.openxmlformats.org/officeDocument/2006/relationships/hyperlink" Target="https://internet.garant.ru/document/redirect/12134807/12000" TargetMode="External"/><Relationship Id="rId264" Type="http://schemas.openxmlformats.org/officeDocument/2006/relationships/hyperlink" Target="https://internet.garant.ru/document/redirect/184755/14011" TargetMode="External"/><Relationship Id="rId471" Type="http://schemas.openxmlformats.org/officeDocument/2006/relationships/hyperlink" Target="https://internet.garant.ru/document/redirect/12134807/0" TargetMode="External"/><Relationship Id="rId1115" Type="http://schemas.openxmlformats.org/officeDocument/2006/relationships/hyperlink" Target="https://internet.garant.ru/document/redirect/12134976/35" TargetMode="External"/><Relationship Id="rId1322" Type="http://schemas.openxmlformats.org/officeDocument/2006/relationships/hyperlink" Target="https://internet.garant.ru/document/redirect/12125268/71" TargetMode="External"/><Relationship Id="rId59" Type="http://schemas.openxmlformats.org/officeDocument/2006/relationships/hyperlink" Target="https://internet.garant.ru/document/redirect/400845402/2035" TargetMode="External"/><Relationship Id="rId124" Type="http://schemas.openxmlformats.org/officeDocument/2006/relationships/hyperlink" Target="https://internet.garant.ru/document/redirect/12125268/661" TargetMode="External"/><Relationship Id="rId569" Type="http://schemas.openxmlformats.org/officeDocument/2006/relationships/hyperlink" Target="https://internet.garant.ru/document/redirect/72106702/0" TargetMode="External"/><Relationship Id="rId776" Type="http://schemas.openxmlformats.org/officeDocument/2006/relationships/hyperlink" Target="https://internet.garant.ru/document/redirect/12134807/10001" TargetMode="External"/><Relationship Id="rId983" Type="http://schemas.openxmlformats.org/officeDocument/2006/relationships/hyperlink" Target="https://internet.garant.ru/document/redirect/12134807/2711" TargetMode="External"/><Relationship Id="rId1199" Type="http://schemas.openxmlformats.org/officeDocument/2006/relationships/hyperlink" Target="https://internet.garant.ru/document/redirect/12125268/0" TargetMode="External"/><Relationship Id="rId331" Type="http://schemas.openxmlformats.org/officeDocument/2006/relationships/hyperlink" Target="https://internet.garant.ru/document/redirect/12125268/79" TargetMode="External"/><Relationship Id="rId429" Type="http://schemas.openxmlformats.org/officeDocument/2006/relationships/footer" Target="footer3.xml"/><Relationship Id="rId636" Type="http://schemas.openxmlformats.org/officeDocument/2006/relationships/hyperlink" Target="https://internet.garant.ru/document/redirect/178667/52" TargetMode="External"/><Relationship Id="rId1059" Type="http://schemas.openxmlformats.org/officeDocument/2006/relationships/hyperlink" Target="https://internet.garant.ru/document/redirect/190272/0" TargetMode="External"/><Relationship Id="rId1266" Type="http://schemas.openxmlformats.org/officeDocument/2006/relationships/hyperlink" Target="https://internet.garant.ru/document/redirect/73658438/1000" TargetMode="External"/><Relationship Id="rId1473" Type="http://schemas.openxmlformats.org/officeDocument/2006/relationships/hyperlink" Target="https://internet.garant.ru/document/redirect/12125268/0" TargetMode="External"/><Relationship Id="rId843" Type="http://schemas.openxmlformats.org/officeDocument/2006/relationships/hyperlink" Target="https://internet.garant.ru/document/redirect/12125268/263" TargetMode="External"/><Relationship Id="rId1126" Type="http://schemas.openxmlformats.org/officeDocument/2006/relationships/hyperlink" Target="https://internet.garant.ru/document/redirect/12125268/1936" TargetMode="External"/><Relationship Id="rId275" Type="http://schemas.openxmlformats.org/officeDocument/2006/relationships/hyperlink" Target="https://internet.garant.ru/document/redirect/12125268/6405" TargetMode="External"/><Relationship Id="rId482" Type="http://schemas.openxmlformats.org/officeDocument/2006/relationships/hyperlink" Target="https://internet.garant.ru/document/redirect/12125268/112" TargetMode="External"/><Relationship Id="rId703" Type="http://schemas.openxmlformats.org/officeDocument/2006/relationships/hyperlink" Target="https://internet.garant.ru/document/redirect/72015834/2005" TargetMode="External"/><Relationship Id="rId910" Type="http://schemas.openxmlformats.org/officeDocument/2006/relationships/hyperlink" Target="https://internet.garant.ru/document/redirect/12125268/256" TargetMode="External"/><Relationship Id="rId1333" Type="http://schemas.openxmlformats.org/officeDocument/2006/relationships/hyperlink" Target="https://internet.garant.ru/document/redirect/12134976/222" TargetMode="External"/><Relationship Id="rId1540" Type="http://schemas.openxmlformats.org/officeDocument/2006/relationships/fontTable" Target="fontTable.xml"/><Relationship Id="rId135" Type="http://schemas.openxmlformats.org/officeDocument/2006/relationships/hyperlink" Target="https://internet.garant.ru/document/redirect/12136354/26" TargetMode="External"/><Relationship Id="rId342" Type="http://schemas.openxmlformats.org/officeDocument/2006/relationships/hyperlink" Target="https://internet.garant.ru/document/redirect/12134976/22" TargetMode="External"/><Relationship Id="rId787" Type="http://schemas.openxmlformats.org/officeDocument/2006/relationships/hyperlink" Target="https://internet.garant.ru/document/redirect/70730052/0" TargetMode="External"/><Relationship Id="rId994" Type="http://schemas.openxmlformats.org/officeDocument/2006/relationships/hyperlink" Target="https://internet.garant.ru/document/redirect/12125268/185101" TargetMode="External"/><Relationship Id="rId1400" Type="http://schemas.openxmlformats.org/officeDocument/2006/relationships/hyperlink" Target="https://internet.garant.ru/document/redirect/12125268/821" TargetMode="External"/><Relationship Id="rId202" Type="http://schemas.openxmlformats.org/officeDocument/2006/relationships/hyperlink" Target="https://internet.garant.ru/document/redirect/12125268/150002" TargetMode="External"/><Relationship Id="rId647" Type="http://schemas.openxmlformats.org/officeDocument/2006/relationships/hyperlink" Target="https://internet.garant.ru/document/redirect/75024227/1017" TargetMode="External"/><Relationship Id="rId854" Type="http://schemas.openxmlformats.org/officeDocument/2006/relationships/hyperlink" Target="https://internet.garant.ru/document/redirect/12134807/20308" TargetMode="External"/><Relationship Id="rId1277" Type="http://schemas.openxmlformats.org/officeDocument/2006/relationships/hyperlink" Target="https://internet.garant.ru/document/redirect/72134164/1000" TargetMode="External"/><Relationship Id="rId1484" Type="http://schemas.openxmlformats.org/officeDocument/2006/relationships/hyperlink" Target="https://internet.garant.ru/document/redirect/12125268/2361" TargetMode="External"/><Relationship Id="rId286" Type="http://schemas.openxmlformats.org/officeDocument/2006/relationships/hyperlink" Target="https://internet.garant.ru/document/redirect/10164072/5401" TargetMode="External"/><Relationship Id="rId493" Type="http://schemas.openxmlformats.org/officeDocument/2006/relationships/hyperlink" Target="https://internet.garant.ru/document/redirect/12125268/259" TargetMode="External"/><Relationship Id="rId507" Type="http://schemas.openxmlformats.org/officeDocument/2006/relationships/hyperlink" Target="https://internet.garant.ru/document/redirect/12125268/152" TargetMode="External"/><Relationship Id="rId714" Type="http://schemas.openxmlformats.org/officeDocument/2006/relationships/hyperlink" Target="https://internet.garant.ru/document/redirect/12125268/1252" TargetMode="External"/><Relationship Id="rId921" Type="http://schemas.openxmlformats.org/officeDocument/2006/relationships/hyperlink" Target="https://internet.garant.ru/document/redirect/12134807/20000" TargetMode="External"/><Relationship Id="rId1137" Type="http://schemas.openxmlformats.org/officeDocument/2006/relationships/hyperlink" Target="https://internet.garant.ru/document/redirect/12125268/348111" TargetMode="External"/><Relationship Id="rId1344" Type="http://schemas.openxmlformats.org/officeDocument/2006/relationships/hyperlink" Target="https://internet.garant.ru/document/redirect/35357349/0" TargetMode="External"/><Relationship Id="rId50" Type="http://schemas.openxmlformats.org/officeDocument/2006/relationships/hyperlink" Target="https://internet.garant.ru/document/redirect/12130601/1000" TargetMode="External"/><Relationship Id="rId146" Type="http://schemas.openxmlformats.org/officeDocument/2006/relationships/hyperlink" Target="https://internet.garant.ru/document/redirect/12125268/330031" TargetMode="External"/><Relationship Id="rId353" Type="http://schemas.openxmlformats.org/officeDocument/2006/relationships/hyperlink" Target="https://internet.garant.ru/document/redirect/12134976/21" TargetMode="External"/><Relationship Id="rId560" Type="http://schemas.openxmlformats.org/officeDocument/2006/relationships/hyperlink" Target="https://internet.garant.ru/document/redirect/12151284/1111" TargetMode="External"/><Relationship Id="rId798" Type="http://schemas.openxmlformats.org/officeDocument/2006/relationships/hyperlink" Target="https://internet.garant.ru/document/redirect/73658438/1000" TargetMode="External"/><Relationship Id="rId1190" Type="http://schemas.openxmlformats.org/officeDocument/2006/relationships/hyperlink" Target="https://internet.garant.ru/document/redirect/12125268/256" TargetMode="External"/><Relationship Id="rId1204" Type="http://schemas.openxmlformats.org/officeDocument/2006/relationships/hyperlink" Target="https://internet.garant.ru/document/redirect/12134807/12000" TargetMode="External"/><Relationship Id="rId1411" Type="http://schemas.openxmlformats.org/officeDocument/2006/relationships/hyperlink" Target="https://internet.garant.ru/document/redirect/12125268/1803" TargetMode="External"/><Relationship Id="rId213" Type="http://schemas.openxmlformats.org/officeDocument/2006/relationships/hyperlink" Target="https://internet.garant.ru/document/redirect/71786622/0" TargetMode="External"/><Relationship Id="rId420" Type="http://schemas.openxmlformats.org/officeDocument/2006/relationships/hyperlink" Target="https://internet.garant.ru/document/redirect/12125268/6604" TargetMode="External"/><Relationship Id="rId658" Type="http://schemas.openxmlformats.org/officeDocument/2006/relationships/hyperlink" Target="https://internet.garant.ru/document/redirect/12125268/1092" TargetMode="External"/><Relationship Id="rId865" Type="http://schemas.openxmlformats.org/officeDocument/2006/relationships/hyperlink" Target="https://internet.garant.ru/document/redirect/12134807/9003" TargetMode="External"/><Relationship Id="rId1050" Type="http://schemas.openxmlformats.org/officeDocument/2006/relationships/hyperlink" Target="https://internet.garant.ru/document/redirect/12125268/0" TargetMode="External"/><Relationship Id="rId1288" Type="http://schemas.openxmlformats.org/officeDocument/2006/relationships/hyperlink" Target="https://internet.garant.ru/document/redirect/73452773/1015" TargetMode="External"/><Relationship Id="rId1495" Type="http://schemas.openxmlformats.org/officeDocument/2006/relationships/hyperlink" Target="https://internet.garant.ru/document/redirect/12125268/233" TargetMode="External"/><Relationship Id="rId1509" Type="http://schemas.openxmlformats.org/officeDocument/2006/relationships/hyperlink" Target="https://internet.garant.ru/document/redirect/12125267/52703" TargetMode="External"/><Relationship Id="rId297" Type="http://schemas.openxmlformats.org/officeDocument/2006/relationships/hyperlink" Target="https://internet.garant.ru/document/redirect/12125268/282" TargetMode="External"/><Relationship Id="rId518" Type="http://schemas.openxmlformats.org/officeDocument/2006/relationships/hyperlink" Target="https://internet.garant.ru/document/redirect/191058/1000" TargetMode="External"/><Relationship Id="rId725" Type="http://schemas.openxmlformats.org/officeDocument/2006/relationships/hyperlink" Target="https://internet.garant.ru/document/redirect/185074/0" TargetMode="External"/><Relationship Id="rId932" Type="http://schemas.openxmlformats.org/officeDocument/2006/relationships/hyperlink" Target="https://internet.garant.ru/document/redirect/12125268/93" TargetMode="External"/><Relationship Id="rId1148" Type="http://schemas.openxmlformats.org/officeDocument/2006/relationships/hyperlink" Target="https://internet.garant.ru/document/redirect/12125268/8106" TargetMode="External"/><Relationship Id="rId1355" Type="http://schemas.openxmlformats.org/officeDocument/2006/relationships/hyperlink" Target="https://internet.garant.ru/document/redirect/12125268/771" TargetMode="External"/><Relationship Id="rId157" Type="http://schemas.openxmlformats.org/officeDocument/2006/relationships/hyperlink" Target="https://internet.garant.ru/document/redirect/12125267/52704" TargetMode="External"/><Relationship Id="rId364" Type="http://schemas.openxmlformats.org/officeDocument/2006/relationships/hyperlink" Target="https://internet.garant.ru/document/redirect/12125268/733" TargetMode="External"/><Relationship Id="rId1008" Type="http://schemas.openxmlformats.org/officeDocument/2006/relationships/hyperlink" Target="https://internet.garant.ru/document/redirect/12125268/2825" TargetMode="External"/><Relationship Id="rId1215" Type="http://schemas.openxmlformats.org/officeDocument/2006/relationships/hyperlink" Target="https://internet.garant.ru/document/redirect/400845402/2000" TargetMode="External"/><Relationship Id="rId1422" Type="http://schemas.openxmlformats.org/officeDocument/2006/relationships/hyperlink" Target="https://internet.garant.ru/document/redirect/5758424/490" TargetMode="External"/><Relationship Id="rId61" Type="http://schemas.openxmlformats.org/officeDocument/2006/relationships/hyperlink" Target="https://internet.garant.ru/document/redirect/12125268/661" TargetMode="External"/><Relationship Id="rId571" Type="http://schemas.openxmlformats.org/officeDocument/2006/relationships/hyperlink" Target="https://internet.garant.ru/document/redirect/12134807/21001" TargetMode="External"/><Relationship Id="rId669" Type="http://schemas.openxmlformats.org/officeDocument/2006/relationships/hyperlink" Target="https://internet.garant.ru/document/redirect/12152272/21" TargetMode="External"/><Relationship Id="rId876" Type="http://schemas.openxmlformats.org/officeDocument/2006/relationships/hyperlink" Target="https://internet.garant.ru/document/redirect/400114744/1008" TargetMode="External"/><Relationship Id="rId1299" Type="http://schemas.openxmlformats.org/officeDocument/2006/relationships/hyperlink" Target="https://internet.garant.ru/document/redirect/178834/1000" TargetMode="External"/><Relationship Id="rId19" Type="http://schemas.openxmlformats.org/officeDocument/2006/relationships/hyperlink" Target="https://internet.garant.ru/document/redirect/71618970/0" TargetMode="External"/><Relationship Id="rId224" Type="http://schemas.openxmlformats.org/officeDocument/2006/relationships/hyperlink" Target="https://internet.garant.ru/document/redirect/10164333/131" TargetMode="External"/><Relationship Id="rId431" Type="http://schemas.openxmlformats.org/officeDocument/2006/relationships/header" Target="header4.xml"/><Relationship Id="rId529" Type="http://schemas.openxmlformats.org/officeDocument/2006/relationships/hyperlink" Target="https://internet.garant.ru/document/redirect/12125268/1132" TargetMode="External"/><Relationship Id="rId736" Type="http://schemas.openxmlformats.org/officeDocument/2006/relationships/hyperlink" Target="https://internet.garant.ru/document/redirect/12125268/13201" TargetMode="External"/><Relationship Id="rId1061" Type="http://schemas.openxmlformats.org/officeDocument/2006/relationships/hyperlink" Target="https://internet.garant.ru/document/redirect/12125268/2822" TargetMode="External"/><Relationship Id="rId1159" Type="http://schemas.openxmlformats.org/officeDocument/2006/relationships/hyperlink" Target="https://internet.garant.ru/document/redirect/12125268/66102" TargetMode="External"/><Relationship Id="rId1366" Type="http://schemas.openxmlformats.org/officeDocument/2006/relationships/hyperlink" Target="https://internet.garant.ru/document/redirect/12125268/0" TargetMode="External"/><Relationship Id="rId168" Type="http://schemas.openxmlformats.org/officeDocument/2006/relationships/hyperlink" Target="https://internet.garant.ru/document/redirect/12125268/66102" TargetMode="External"/><Relationship Id="rId943" Type="http://schemas.openxmlformats.org/officeDocument/2006/relationships/hyperlink" Target="https://internet.garant.ru/document/redirect/70587996/1000" TargetMode="External"/><Relationship Id="rId1019" Type="http://schemas.openxmlformats.org/officeDocument/2006/relationships/hyperlink" Target="https://internet.garant.ru/document/redirect/12125267/52702" TargetMode="External"/><Relationship Id="rId72" Type="http://schemas.openxmlformats.org/officeDocument/2006/relationships/hyperlink" Target="https://internet.garant.ru/document/redirect/12125268/66102" TargetMode="External"/><Relationship Id="rId375" Type="http://schemas.openxmlformats.org/officeDocument/2006/relationships/hyperlink" Target="https://internet.garant.ru/document/redirect/12125268/57" TargetMode="External"/><Relationship Id="rId582" Type="http://schemas.openxmlformats.org/officeDocument/2006/relationships/hyperlink" Target="https://internet.garant.ru/document/redirect/12134807/1001112" TargetMode="External"/><Relationship Id="rId803" Type="http://schemas.openxmlformats.org/officeDocument/2006/relationships/hyperlink" Target="https://internet.garant.ru/document/redirect/12125268/122" TargetMode="External"/><Relationship Id="rId1226" Type="http://schemas.openxmlformats.org/officeDocument/2006/relationships/hyperlink" Target="https://internet.garant.ru/document/redirect/400845402/2036" TargetMode="External"/><Relationship Id="rId1433" Type="http://schemas.openxmlformats.org/officeDocument/2006/relationships/hyperlink" Target="https://internet.garant.ru/document/redirect/12136354/0" TargetMode="External"/><Relationship Id="rId3" Type="http://schemas.openxmlformats.org/officeDocument/2006/relationships/settings" Target="settings.xml"/><Relationship Id="rId235" Type="http://schemas.openxmlformats.org/officeDocument/2006/relationships/hyperlink" Target="https://internet.garant.ru/document/redirect/10108000/1441" TargetMode="External"/><Relationship Id="rId442" Type="http://schemas.openxmlformats.org/officeDocument/2006/relationships/hyperlink" Target="https://internet.garant.ru/document/redirect/12125268/921" TargetMode="External"/><Relationship Id="rId887" Type="http://schemas.openxmlformats.org/officeDocument/2006/relationships/hyperlink" Target="https://internet.garant.ru/document/redirect/12151284/141" TargetMode="External"/><Relationship Id="rId1072" Type="http://schemas.openxmlformats.org/officeDocument/2006/relationships/hyperlink" Target="https://internet.garant.ru/document/redirect/12125268/57" TargetMode="External"/><Relationship Id="rId1500" Type="http://schemas.openxmlformats.org/officeDocument/2006/relationships/hyperlink" Target="https://internet.garant.ru/document/redirect/10164072/1511" TargetMode="External"/><Relationship Id="rId302" Type="http://schemas.openxmlformats.org/officeDocument/2006/relationships/hyperlink" Target="https://internet.garant.ru/document/redirect/12125268/5805" TargetMode="External"/><Relationship Id="rId747" Type="http://schemas.openxmlformats.org/officeDocument/2006/relationships/hyperlink" Target="https://internet.garant.ru/document/redirect/12134807/11001" TargetMode="External"/><Relationship Id="rId954" Type="http://schemas.openxmlformats.org/officeDocument/2006/relationships/hyperlink" Target="https://internet.garant.ru/document/redirect/12134807/20308" TargetMode="External"/><Relationship Id="rId1377" Type="http://schemas.openxmlformats.org/officeDocument/2006/relationships/hyperlink" Target="https://internet.garant.ru/document/redirect/12125268/8110" TargetMode="External"/><Relationship Id="rId83" Type="http://schemas.openxmlformats.org/officeDocument/2006/relationships/hyperlink" Target="https://internet.garant.ru/document/redirect/12125268/661" TargetMode="External"/><Relationship Id="rId179" Type="http://schemas.openxmlformats.org/officeDocument/2006/relationships/hyperlink" Target="https://internet.garant.ru/document/redirect/178834/1000" TargetMode="External"/><Relationship Id="rId386" Type="http://schemas.openxmlformats.org/officeDocument/2006/relationships/hyperlink" Target="https://internet.garant.ru/document/redirect/12125268/165" TargetMode="External"/><Relationship Id="rId593" Type="http://schemas.openxmlformats.org/officeDocument/2006/relationships/hyperlink" Target="https://internet.garant.ru/document/redirect/12125268/372" TargetMode="External"/><Relationship Id="rId607" Type="http://schemas.openxmlformats.org/officeDocument/2006/relationships/hyperlink" Target="https://internet.garant.ru/document/redirect/12125268/1047" TargetMode="External"/><Relationship Id="rId814" Type="http://schemas.openxmlformats.org/officeDocument/2006/relationships/hyperlink" Target="https://internet.garant.ru/document/redirect/12125268/836" TargetMode="External"/><Relationship Id="rId1237" Type="http://schemas.openxmlformats.org/officeDocument/2006/relationships/hyperlink" Target="https://internet.garant.ru/document/redirect/12125268/26102" TargetMode="External"/><Relationship Id="rId1444" Type="http://schemas.openxmlformats.org/officeDocument/2006/relationships/hyperlink" Target="https://internet.garant.ru/document/redirect/12134807/12000" TargetMode="External"/><Relationship Id="rId246" Type="http://schemas.openxmlformats.org/officeDocument/2006/relationships/hyperlink" Target="https://internet.garant.ru/document/redirect/180624/1000" TargetMode="External"/><Relationship Id="rId453" Type="http://schemas.openxmlformats.org/officeDocument/2006/relationships/hyperlink" Target="https://internet.garant.ru/document/redirect/12129879/1" TargetMode="External"/><Relationship Id="rId660" Type="http://schemas.openxmlformats.org/officeDocument/2006/relationships/hyperlink" Target="https://internet.garant.ru/document/redirect/3923094/16210" TargetMode="External"/><Relationship Id="rId898" Type="http://schemas.openxmlformats.org/officeDocument/2006/relationships/hyperlink" Target="https://internet.garant.ru/document/redirect/12151284/113" TargetMode="External"/><Relationship Id="rId1083" Type="http://schemas.openxmlformats.org/officeDocument/2006/relationships/hyperlink" Target="https://internet.garant.ru/document/redirect/400845402/1000" TargetMode="External"/><Relationship Id="rId1290" Type="http://schemas.openxmlformats.org/officeDocument/2006/relationships/hyperlink" Target="https://internet.garant.ru/document/redirect/12134807/5000" TargetMode="External"/><Relationship Id="rId1304" Type="http://schemas.openxmlformats.org/officeDocument/2006/relationships/hyperlink" Target="https://internet.garant.ru/document/redirect/74775946/0" TargetMode="External"/><Relationship Id="rId1511" Type="http://schemas.openxmlformats.org/officeDocument/2006/relationships/hyperlink" Target="https://internet.garant.ru/document/redirect/12125267/52706" TargetMode="External"/><Relationship Id="rId106" Type="http://schemas.openxmlformats.org/officeDocument/2006/relationships/hyperlink" Target="https://internet.garant.ru/document/redirect/12125268/135" TargetMode="External"/><Relationship Id="rId313" Type="http://schemas.openxmlformats.org/officeDocument/2006/relationships/hyperlink" Target="https://internet.garant.ru/document/redirect/12125268/256" TargetMode="External"/><Relationship Id="rId758" Type="http://schemas.openxmlformats.org/officeDocument/2006/relationships/hyperlink" Target="https://internet.garant.ru/document/redirect/12125268/1252" TargetMode="External"/><Relationship Id="rId965" Type="http://schemas.openxmlformats.org/officeDocument/2006/relationships/hyperlink" Target="https://internet.garant.ru/document/redirect/70764932/21" TargetMode="External"/><Relationship Id="rId1150" Type="http://schemas.openxmlformats.org/officeDocument/2006/relationships/hyperlink" Target="https://internet.garant.ru/document/redirect/70578102/25" TargetMode="External"/><Relationship Id="rId1388" Type="http://schemas.openxmlformats.org/officeDocument/2006/relationships/hyperlink" Target="https://internet.garant.ru/document/redirect/12152272/0" TargetMode="External"/><Relationship Id="rId10" Type="http://schemas.openxmlformats.org/officeDocument/2006/relationships/hyperlink" Target="https://internet.garant.ru/document/redirect/193875/0" TargetMode="External"/><Relationship Id="rId94" Type="http://schemas.openxmlformats.org/officeDocument/2006/relationships/hyperlink" Target="https://internet.garant.ru/document/redirect/12134807/6000" TargetMode="External"/><Relationship Id="rId397" Type="http://schemas.openxmlformats.org/officeDocument/2006/relationships/hyperlink" Target="https://internet.garant.ru/document/redirect/12125268/72021" TargetMode="External"/><Relationship Id="rId520" Type="http://schemas.openxmlformats.org/officeDocument/2006/relationships/hyperlink" Target="https://internet.garant.ru/document/redirect/12125268/1081" TargetMode="External"/><Relationship Id="rId618" Type="http://schemas.openxmlformats.org/officeDocument/2006/relationships/hyperlink" Target="https://internet.garant.ru/document/redirect/178667/42" TargetMode="External"/><Relationship Id="rId825" Type="http://schemas.openxmlformats.org/officeDocument/2006/relationships/hyperlink" Target="https://internet.garant.ru/document/redirect/181735/0" TargetMode="External"/><Relationship Id="rId1248" Type="http://schemas.openxmlformats.org/officeDocument/2006/relationships/hyperlink" Target="https://internet.garant.ru/document/redirect/73658438/1110" TargetMode="External"/><Relationship Id="rId1455" Type="http://schemas.openxmlformats.org/officeDocument/2006/relationships/hyperlink" Target="https://internet.garant.ru/document/redirect/12125268/211" TargetMode="External"/><Relationship Id="rId257" Type="http://schemas.openxmlformats.org/officeDocument/2006/relationships/hyperlink" Target="https://internet.garant.ru/document/redirect/12125268/34871" TargetMode="External"/><Relationship Id="rId464" Type="http://schemas.openxmlformats.org/officeDocument/2006/relationships/hyperlink" Target="https://internet.garant.ru/document/redirect/12125268/25804" TargetMode="External"/><Relationship Id="rId1010" Type="http://schemas.openxmlformats.org/officeDocument/2006/relationships/hyperlink" Target="https://internet.garant.ru/document/redirect/12136354/17" TargetMode="External"/><Relationship Id="rId1094" Type="http://schemas.openxmlformats.org/officeDocument/2006/relationships/hyperlink" Target="https://internet.garant.ru/document/redirect/73452773/1000" TargetMode="External"/><Relationship Id="rId1108" Type="http://schemas.openxmlformats.org/officeDocument/2006/relationships/hyperlink" Target="https://internet.garant.ru/document/redirect/12125268/602" TargetMode="External"/><Relationship Id="rId1315" Type="http://schemas.openxmlformats.org/officeDocument/2006/relationships/hyperlink" Target="https://internet.garant.ru/document/redirect/12125267/197" TargetMode="External"/><Relationship Id="rId117" Type="http://schemas.openxmlformats.org/officeDocument/2006/relationships/hyperlink" Target="https://internet.garant.ru/document/redirect/12129147/0" TargetMode="External"/><Relationship Id="rId671" Type="http://schemas.openxmlformats.org/officeDocument/2006/relationships/hyperlink" Target="https://internet.garant.ru/document/redirect/10164504/23" TargetMode="External"/><Relationship Id="rId769" Type="http://schemas.openxmlformats.org/officeDocument/2006/relationships/hyperlink" Target="https://internet.garant.ru/document/redirect/12134807/9001" TargetMode="External"/><Relationship Id="rId976" Type="http://schemas.openxmlformats.org/officeDocument/2006/relationships/hyperlink" Target="https://internet.garant.ru/document/redirect/12134976/3905" TargetMode="External"/><Relationship Id="rId1399" Type="http://schemas.openxmlformats.org/officeDocument/2006/relationships/hyperlink" Target="https://internet.garant.ru/document/redirect/100271/1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166</Pages>
  <Words>94013</Words>
  <Characters>535879</Characters>
  <Application>Microsoft Office Word</Application>
  <DocSecurity>0</DocSecurity>
  <Lines>4465</Lines>
  <Paragraphs>1257</Paragraphs>
  <ScaleCrop>false</ScaleCrop>
  <Company>НПП "Гарант-Сервис"</Company>
  <LinksUpToDate>false</LinksUpToDate>
  <CharactersWithSpaces>628635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Кадры1_2</cp:lastModifiedBy>
  <cp:revision>2</cp:revision>
  <dcterms:created xsi:type="dcterms:W3CDTF">2026-02-20T06:48:00Z</dcterms:created>
  <dcterms:modified xsi:type="dcterms:W3CDTF">2026-02-20T06:48:00Z</dcterms:modified>
</cp:coreProperties>
</file>