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4FF" w:rsidRPr="00602152" w:rsidRDefault="002724FF" w:rsidP="00602152">
      <w:pPr>
        <w:jc w:val="both"/>
        <w:rPr>
          <w:rFonts w:ascii="Times New Roman" w:hAnsi="Times New Roman" w:cs="Times New Roman"/>
          <w:sz w:val="24"/>
          <w:szCs w:val="24"/>
        </w:rPr>
      </w:pPr>
    </w:p>
    <w:p w:rsidR="002724FF" w:rsidRPr="00602152" w:rsidRDefault="00602152" w:rsidP="00602152">
      <w:pPr>
        <w:pBdr>
          <w:top w:val="single" w:sz="2" w:space="0" w:color="E3E3E3"/>
          <w:left w:val="single" w:sz="2" w:space="0" w:color="E3E3E3"/>
          <w:bottom w:val="single" w:sz="2" w:space="0" w:color="E3E3E3"/>
          <w:right w:val="single" w:sz="2" w:space="0" w:color="E3E3E3"/>
        </w:pBdr>
        <w:shd w:val="clear" w:color="auto" w:fill="FFFFFF"/>
        <w:spacing w:beforeAutospacing="1" w:after="0" w:afterAutospacing="1" w:line="240" w:lineRule="auto"/>
        <w:jc w:val="center"/>
        <w:outlineLvl w:val="0"/>
        <w:rPr>
          <w:rFonts w:ascii="Times New Roman" w:eastAsia="Times New Roman" w:hAnsi="Times New Roman" w:cs="Times New Roman"/>
          <w:b/>
          <w:bCs/>
          <w:color w:val="222222"/>
          <w:kern w:val="36"/>
          <w:sz w:val="24"/>
          <w:szCs w:val="24"/>
          <w:lang w:eastAsia="ru-RU"/>
        </w:rPr>
      </w:pPr>
      <w:r w:rsidRPr="00602152">
        <w:rPr>
          <w:rFonts w:ascii="Times New Roman" w:eastAsia="Times New Roman" w:hAnsi="Times New Roman" w:cs="Times New Roman"/>
          <w:b/>
          <w:bCs/>
          <w:color w:val="222222"/>
          <w:kern w:val="36"/>
          <w:sz w:val="24"/>
          <w:szCs w:val="24"/>
          <w:bdr w:val="single" w:sz="2" w:space="0" w:color="E3E3E3" w:frame="1"/>
          <w:lang w:eastAsia="ru-RU"/>
        </w:rPr>
        <w:t>ПРАКТИЧЕСКОЕ ЗАНЯТИЕ № 3</w:t>
      </w:r>
      <w:r w:rsidRPr="00602152">
        <w:rPr>
          <w:rFonts w:ascii="Times New Roman" w:eastAsia="Times New Roman" w:hAnsi="Times New Roman" w:cs="Times New Roman"/>
          <w:b/>
          <w:color w:val="222222"/>
          <w:sz w:val="24"/>
          <w:szCs w:val="24"/>
          <w:lang w:eastAsia="ru-RU"/>
        </w:rPr>
        <w:br/>
      </w:r>
      <w:r w:rsidRPr="00602152">
        <w:rPr>
          <w:rFonts w:ascii="Times New Roman" w:eastAsia="Times New Roman" w:hAnsi="Times New Roman" w:cs="Times New Roman"/>
          <w:b/>
          <w:bCs/>
          <w:color w:val="222222"/>
          <w:sz w:val="24"/>
          <w:szCs w:val="24"/>
          <w:bdr w:val="single" w:sz="2" w:space="0" w:color="E3E3E3" w:frame="1"/>
          <w:lang w:eastAsia="ru-RU"/>
        </w:rPr>
        <w:t>ТЕМА:</w:t>
      </w:r>
      <w:r w:rsidRPr="00602152">
        <w:rPr>
          <w:rFonts w:ascii="Times New Roman" w:eastAsia="Times New Roman" w:hAnsi="Times New Roman" w:cs="Times New Roman"/>
          <w:b/>
          <w:color w:val="222222"/>
          <w:sz w:val="24"/>
          <w:szCs w:val="24"/>
          <w:bdr w:val="single" w:sz="2" w:space="0" w:color="E3E3E3" w:frame="1"/>
          <w:lang w:eastAsia="ru-RU"/>
        </w:rPr>
        <w:t xml:space="preserve"> АНАЛИЗ ВОЗРАСТНЫХ ОСОБЕННОСТЕЙ ДЕТЕЙ</w:t>
      </w:r>
    </w:p>
    <w:p w:rsidR="002724FF" w:rsidRPr="00602152" w:rsidRDefault="002724FF" w:rsidP="00602152">
      <w:pPr>
        <w:pBdr>
          <w:top w:val="single" w:sz="2" w:space="0" w:color="E3E3E3"/>
          <w:left w:val="single" w:sz="2" w:space="0" w:color="E3E3E3"/>
          <w:bottom w:val="single" w:sz="2" w:space="0" w:color="E3E3E3"/>
          <w:right w:val="single" w:sz="2" w:space="0" w:color="E3E3E3"/>
        </w:pBdr>
        <w:shd w:val="clear" w:color="auto" w:fill="FFFFFF"/>
        <w:spacing w:beforeAutospacing="1" w:after="0" w:afterAutospacing="1" w:line="240" w:lineRule="auto"/>
        <w:jc w:val="both"/>
        <w:outlineLvl w:val="2"/>
        <w:rPr>
          <w:rFonts w:ascii="Times New Roman" w:eastAsia="Times New Roman" w:hAnsi="Times New Roman" w:cs="Times New Roman"/>
          <w:b/>
          <w:bCs/>
          <w:color w:val="222222"/>
          <w:spacing w:val="-5"/>
          <w:sz w:val="24"/>
          <w:szCs w:val="24"/>
          <w:lang w:eastAsia="ru-RU"/>
        </w:rPr>
      </w:pPr>
      <w:r w:rsidRPr="00602152">
        <w:rPr>
          <w:rFonts w:ascii="Times New Roman" w:eastAsia="Times New Roman" w:hAnsi="Times New Roman" w:cs="Times New Roman"/>
          <w:b/>
          <w:bCs/>
          <w:color w:val="222222"/>
          <w:spacing w:val="-5"/>
          <w:sz w:val="24"/>
          <w:szCs w:val="24"/>
          <w:bdr w:val="single" w:sz="2" w:space="0" w:color="E3E3E3" w:frame="1"/>
          <w:lang w:eastAsia="ru-RU"/>
        </w:rPr>
        <w:t>1. Цель и задачи занятия</w:t>
      </w:r>
    </w:p>
    <w:p w:rsidR="002724FF" w:rsidRPr="00602152" w:rsidRDefault="002724FF" w:rsidP="00602152">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602152">
        <w:rPr>
          <w:rFonts w:ascii="Times New Roman" w:eastAsia="Times New Roman" w:hAnsi="Times New Roman" w:cs="Times New Roman"/>
          <w:b/>
          <w:bCs/>
          <w:color w:val="222222"/>
          <w:sz w:val="24"/>
          <w:szCs w:val="24"/>
          <w:bdr w:val="single" w:sz="2" w:space="0" w:color="E3E3E3" w:frame="1"/>
          <w:lang w:eastAsia="ru-RU"/>
        </w:rPr>
        <w:t>Цель:</w:t>
      </w:r>
      <w:r w:rsidRPr="00602152">
        <w:rPr>
          <w:rFonts w:ascii="Times New Roman" w:eastAsia="Times New Roman" w:hAnsi="Times New Roman" w:cs="Times New Roman"/>
          <w:color w:val="222222"/>
          <w:sz w:val="24"/>
          <w:szCs w:val="24"/>
          <w:bdr w:val="single" w:sz="2" w:space="0" w:color="E3E3E3" w:frame="1"/>
          <w:lang w:eastAsia="ru-RU"/>
        </w:rPr>
        <w:t xml:space="preserve"> Сформировать умение анализировать, систематизировать и применять знания о психолого-возрастных особенностях детей для выстраивания эффективной коммуникации и профилактики конфликтов в условиях детского оздоровительного лагеря.</w:t>
      </w:r>
      <w:r w:rsidRPr="00602152">
        <w:rPr>
          <w:rFonts w:ascii="Times New Roman" w:eastAsia="Times New Roman" w:hAnsi="Times New Roman" w:cs="Times New Roman"/>
          <w:color w:val="222222"/>
          <w:sz w:val="24"/>
          <w:szCs w:val="24"/>
          <w:lang w:eastAsia="ru-RU"/>
        </w:rPr>
        <w:br/>
      </w:r>
      <w:r w:rsidRPr="00602152">
        <w:rPr>
          <w:rFonts w:ascii="Times New Roman" w:eastAsia="Times New Roman" w:hAnsi="Times New Roman" w:cs="Times New Roman"/>
          <w:b/>
          <w:bCs/>
          <w:color w:val="222222"/>
          <w:sz w:val="24"/>
          <w:szCs w:val="24"/>
          <w:bdr w:val="single" w:sz="2" w:space="0" w:color="E3E3E3" w:frame="1"/>
          <w:lang w:eastAsia="ru-RU"/>
        </w:rPr>
        <w:t>Задачи:</w:t>
      </w:r>
    </w:p>
    <w:p w:rsidR="002724FF" w:rsidRPr="00602152" w:rsidRDefault="002724FF" w:rsidP="00602152">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jc w:val="both"/>
        <w:rPr>
          <w:rFonts w:ascii="Times New Roman" w:eastAsia="Times New Roman" w:hAnsi="Times New Roman" w:cs="Times New Roman"/>
          <w:color w:val="222222"/>
          <w:sz w:val="24"/>
          <w:szCs w:val="24"/>
          <w:lang w:eastAsia="ru-RU"/>
        </w:rPr>
      </w:pPr>
      <w:r w:rsidRPr="00602152">
        <w:rPr>
          <w:rFonts w:ascii="Times New Roman" w:eastAsia="Times New Roman" w:hAnsi="Times New Roman" w:cs="Times New Roman"/>
          <w:color w:val="222222"/>
          <w:sz w:val="24"/>
          <w:szCs w:val="24"/>
          <w:bdr w:val="single" w:sz="2" w:space="0" w:color="E3E3E3" w:frame="1"/>
          <w:lang w:eastAsia="ru-RU"/>
        </w:rPr>
        <w:t>Изучить предложенный теоретический материал о специфике развития детей младшего, среднего и старшего школьного возраста.</w:t>
      </w:r>
    </w:p>
    <w:p w:rsidR="002724FF" w:rsidRPr="00602152" w:rsidRDefault="002724FF" w:rsidP="00602152">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jc w:val="both"/>
        <w:rPr>
          <w:rFonts w:ascii="Times New Roman" w:eastAsia="Times New Roman" w:hAnsi="Times New Roman" w:cs="Times New Roman"/>
          <w:color w:val="222222"/>
          <w:sz w:val="24"/>
          <w:szCs w:val="24"/>
          <w:lang w:eastAsia="ru-RU"/>
        </w:rPr>
      </w:pPr>
      <w:r w:rsidRPr="00602152">
        <w:rPr>
          <w:rFonts w:ascii="Times New Roman" w:eastAsia="Times New Roman" w:hAnsi="Times New Roman" w:cs="Times New Roman"/>
          <w:color w:val="222222"/>
          <w:sz w:val="24"/>
          <w:szCs w:val="24"/>
          <w:bdr w:val="single" w:sz="2" w:space="0" w:color="E3E3E3" w:frame="1"/>
          <w:lang w:eastAsia="ru-RU"/>
        </w:rPr>
        <w:t>Самостоятельно выделить ключевые маркеры поведения, значимые для практической деятельности вожатого.</w:t>
      </w:r>
    </w:p>
    <w:p w:rsidR="002724FF" w:rsidRPr="00602152" w:rsidRDefault="002724FF" w:rsidP="00602152">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jc w:val="both"/>
        <w:rPr>
          <w:rFonts w:ascii="Times New Roman" w:eastAsia="Times New Roman" w:hAnsi="Times New Roman" w:cs="Times New Roman"/>
          <w:color w:val="222222"/>
          <w:sz w:val="24"/>
          <w:szCs w:val="24"/>
          <w:lang w:eastAsia="ru-RU"/>
        </w:rPr>
      </w:pPr>
      <w:r w:rsidRPr="00602152">
        <w:rPr>
          <w:rFonts w:ascii="Times New Roman" w:eastAsia="Times New Roman" w:hAnsi="Times New Roman" w:cs="Times New Roman"/>
          <w:color w:val="222222"/>
          <w:sz w:val="24"/>
          <w:szCs w:val="24"/>
          <w:bdr w:val="single" w:sz="2" w:space="0" w:color="E3E3E3" w:frame="1"/>
          <w:lang w:eastAsia="ru-RU"/>
        </w:rPr>
        <w:t>Заполнить сравнительную таблицу, переведя теоретические знания в конкретные алгоритмы действий.</w:t>
      </w:r>
    </w:p>
    <w:p w:rsidR="002724FF" w:rsidRPr="00C07D17" w:rsidRDefault="002724FF" w:rsidP="00602152">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jc w:val="both"/>
        <w:rPr>
          <w:rFonts w:ascii="Times New Roman" w:eastAsia="Times New Roman" w:hAnsi="Times New Roman" w:cs="Times New Roman"/>
          <w:color w:val="222222"/>
          <w:sz w:val="24"/>
          <w:szCs w:val="24"/>
          <w:lang w:eastAsia="ru-RU"/>
        </w:rPr>
      </w:pPr>
      <w:r w:rsidRPr="00602152">
        <w:rPr>
          <w:rFonts w:ascii="Times New Roman" w:eastAsia="Times New Roman" w:hAnsi="Times New Roman" w:cs="Times New Roman"/>
          <w:color w:val="222222"/>
          <w:sz w:val="24"/>
          <w:szCs w:val="24"/>
          <w:bdr w:val="single" w:sz="2" w:space="0" w:color="E3E3E3" w:frame="1"/>
          <w:lang w:eastAsia="ru-RU"/>
        </w:rPr>
        <w:t>Сформулировать профессиональные выводы на основе решенной педагогической ситуации.</w:t>
      </w:r>
    </w:p>
    <w:p w:rsidR="002724FF" w:rsidRPr="00602152" w:rsidRDefault="002724FF" w:rsidP="00602152">
      <w:pPr>
        <w:pBdr>
          <w:top w:val="single" w:sz="2" w:space="0" w:color="E3E3E3"/>
          <w:left w:val="single" w:sz="2" w:space="0" w:color="E3E3E3"/>
          <w:bottom w:val="single" w:sz="2" w:space="0" w:color="E3E3E3"/>
          <w:right w:val="single" w:sz="2" w:space="0" w:color="E3E3E3"/>
        </w:pBdr>
        <w:shd w:val="clear" w:color="auto" w:fill="FFFFFF"/>
        <w:spacing w:beforeAutospacing="1" w:after="0" w:afterAutospacing="1" w:line="240" w:lineRule="auto"/>
        <w:jc w:val="both"/>
        <w:outlineLvl w:val="2"/>
        <w:rPr>
          <w:rFonts w:ascii="Times New Roman" w:eastAsia="Times New Roman" w:hAnsi="Times New Roman" w:cs="Times New Roman"/>
          <w:b/>
          <w:bCs/>
          <w:color w:val="222222"/>
          <w:spacing w:val="-5"/>
          <w:sz w:val="24"/>
          <w:szCs w:val="24"/>
          <w:lang w:eastAsia="ru-RU"/>
        </w:rPr>
      </w:pPr>
      <w:r w:rsidRPr="00602152">
        <w:rPr>
          <w:rFonts w:ascii="Times New Roman" w:eastAsia="Times New Roman" w:hAnsi="Times New Roman" w:cs="Times New Roman"/>
          <w:b/>
          <w:bCs/>
          <w:color w:val="222222"/>
          <w:spacing w:val="-5"/>
          <w:sz w:val="24"/>
          <w:szCs w:val="24"/>
          <w:bdr w:val="single" w:sz="2" w:space="0" w:color="E3E3E3" w:frame="1"/>
          <w:lang w:eastAsia="ru-RU"/>
        </w:rPr>
        <w:t>2. Инструкция по выполнению</w:t>
      </w:r>
    </w:p>
    <w:p w:rsidR="002724FF" w:rsidRPr="00602152" w:rsidRDefault="00602152" w:rsidP="00602152">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b/>
          <w:bCs/>
          <w:color w:val="222222"/>
          <w:sz w:val="24"/>
          <w:szCs w:val="24"/>
          <w:bdr w:val="single" w:sz="2" w:space="0" w:color="E3E3E3" w:frame="1"/>
          <w:lang w:eastAsia="ru-RU"/>
        </w:rPr>
        <w:t>Этап погружения:</w:t>
      </w:r>
      <w:r w:rsidR="002724FF" w:rsidRPr="00602152">
        <w:rPr>
          <w:rFonts w:ascii="Times New Roman" w:eastAsia="Times New Roman" w:hAnsi="Times New Roman" w:cs="Times New Roman"/>
          <w:color w:val="222222"/>
          <w:sz w:val="24"/>
          <w:szCs w:val="24"/>
          <w:bdr w:val="single" w:sz="2" w:space="0" w:color="E3E3E3" w:frame="1"/>
          <w:lang w:eastAsia="ru-RU"/>
        </w:rPr>
        <w:t xml:space="preserve"> Внимательно прочитайте теоретический материал (Раздел 4). Не делайте пометок в тексте, постарайтесь уловить общие закономерности для каждого возраста.</w:t>
      </w:r>
    </w:p>
    <w:p w:rsidR="002724FF" w:rsidRPr="00602152" w:rsidRDefault="002724FF" w:rsidP="00602152">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jc w:val="both"/>
        <w:rPr>
          <w:rFonts w:ascii="Times New Roman" w:eastAsia="Times New Roman" w:hAnsi="Times New Roman" w:cs="Times New Roman"/>
          <w:color w:val="222222"/>
          <w:sz w:val="24"/>
          <w:szCs w:val="24"/>
          <w:lang w:eastAsia="ru-RU"/>
        </w:rPr>
      </w:pPr>
      <w:r w:rsidRPr="00602152">
        <w:rPr>
          <w:rFonts w:ascii="Times New Roman" w:eastAsia="Times New Roman" w:hAnsi="Times New Roman" w:cs="Times New Roman"/>
          <w:b/>
          <w:bCs/>
          <w:color w:val="222222"/>
          <w:sz w:val="24"/>
          <w:szCs w:val="24"/>
          <w:bdr w:val="single" w:sz="2" w:space="0" w:color="E3E3E3" w:frame="1"/>
          <w:lang w:eastAsia="ru-RU"/>
        </w:rPr>
        <w:t>Эт</w:t>
      </w:r>
      <w:r w:rsidR="00602152">
        <w:rPr>
          <w:rFonts w:ascii="Times New Roman" w:eastAsia="Times New Roman" w:hAnsi="Times New Roman" w:cs="Times New Roman"/>
          <w:b/>
          <w:bCs/>
          <w:color w:val="222222"/>
          <w:sz w:val="24"/>
          <w:szCs w:val="24"/>
          <w:bdr w:val="single" w:sz="2" w:space="0" w:color="E3E3E3" w:frame="1"/>
          <w:lang w:eastAsia="ru-RU"/>
        </w:rPr>
        <w:t>ап анализа и заполнения:</w:t>
      </w:r>
      <w:r w:rsidRPr="00602152">
        <w:rPr>
          <w:rFonts w:ascii="Times New Roman" w:eastAsia="Times New Roman" w:hAnsi="Times New Roman" w:cs="Times New Roman"/>
          <w:color w:val="222222"/>
          <w:sz w:val="24"/>
          <w:szCs w:val="24"/>
          <w:bdr w:val="single" w:sz="2" w:space="0" w:color="E3E3E3" w:frame="1"/>
          <w:lang w:eastAsia="ru-RU"/>
        </w:rPr>
        <w:t xml:space="preserve"> Заполните сравнительную таблицу (Раздел 3). </w:t>
      </w:r>
      <w:r w:rsidRPr="00602152">
        <w:rPr>
          <w:rFonts w:ascii="Times New Roman" w:eastAsia="Times New Roman" w:hAnsi="Times New Roman" w:cs="Times New Roman"/>
          <w:b/>
          <w:bCs/>
          <w:color w:val="222222"/>
          <w:sz w:val="24"/>
          <w:szCs w:val="24"/>
          <w:bdr w:val="single" w:sz="2" w:space="0" w:color="E3E3E3" w:frame="1"/>
          <w:lang w:eastAsia="ru-RU"/>
        </w:rPr>
        <w:t>Важно:</w:t>
      </w:r>
      <w:r w:rsidRPr="00602152">
        <w:rPr>
          <w:rFonts w:ascii="Times New Roman" w:eastAsia="Times New Roman" w:hAnsi="Times New Roman" w:cs="Times New Roman"/>
          <w:color w:val="222222"/>
          <w:sz w:val="24"/>
          <w:szCs w:val="24"/>
          <w:bdr w:val="single" w:sz="2" w:space="0" w:color="E3E3E3" w:frame="1"/>
          <w:lang w:eastAsia="ru-RU"/>
        </w:rPr>
        <w:t xml:space="preserve"> не копируйте предложения из текста целиком. Ваша задача – переработать информацию в краткие, емкие тезисы или алгоритмы действий, которыми вы реально сможете воспользоваться в лагерной смене.</w:t>
      </w:r>
    </w:p>
    <w:p w:rsidR="002724FF" w:rsidRPr="00C07D17" w:rsidRDefault="00602152" w:rsidP="00602152">
      <w:pPr>
        <w:numPr>
          <w:ilvl w:val="0"/>
          <w:numId w:val="2"/>
        </w:numPr>
        <w:pBdr>
          <w:top w:val="single" w:sz="2" w:space="0" w:color="E3E3E3"/>
          <w:left w:val="single" w:sz="2" w:space="0" w:color="E3E3E3"/>
          <w:bottom w:val="single" w:sz="2" w:space="0" w:color="E3E3E3"/>
          <w:right w:val="single" w:sz="2" w:space="0" w:color="E3E3E3"/>
        </w:pBdr>
        <w:shd w:val="clear" w:color="auto" w:fill="FFFFFF"/>
        <w:spacing w:after="0" w:line="240" w:lineRule="auto"/>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b/>
          <w:bCs/>
          <w:color w:val="222222"/>
          <w:sz w:val="24"/>
          <w:szCs w:val="24"/>
          <w:bdr w:val="single" w:sz="2" w:space="0" w:color="E3E3E3" w:frame="1"/>
          <w:lang w:eastAsia="ru-RU"/>
        </w:rPr>
        <w:t>Этап рефлексии</w:t>
      </w:r>
      <w:r w:rsidR="002724FF" w:rsidRPr="00602152">
        <w:rPr>
          <w:rFonts w:ascii="Times New Roman" w:eastAsia="Times New Roman" w:hAnsi="Times New Roman" w:cs="Times New Roman"/>
          <w:b/>
          <w:bCs/>
          <w:color w:val="222222"/>
          <w:sz w:val="24"/>
          <w:szCs w:val="24"/>
          <w:bdr w:val="single" w:sz="2" w:space="0" w:color="E3E3E3" w:frame="1"/>
          <w:lang w:eastAsia="ru-RU"/>
        </w:rPr>
        <w:t>:</w:t>
      </w:r>
      <w:r w:rsidR="002724FF" w:rsidRPr="00602152">
        <w:rPr>
          <w:rFonts w:ascii="Times New Roman" w:eastAsia="Times New Roman" w:hAnsi="Times New Roman" w:cs="Times New Roman"/>
          <w:color w:val="222222"/>
          <w:sz w:val="24"/>
          <w:szCs w:val="24"/>
          <w:bdr w:val="single" w:sz="2" w:space="0" w:color="E3E3E3" w:frame="1"/>
          <w:lang w:eastAsia="ru-RU"/>
        </w:rPr>
        <w:t xml:space="preserve"> Напишите краткий вывод и ответьте на контрольный ситуационный вопрос (Раздел 5).</w:t>
      </w:r>
    </w:p>
    <w:p w:rsidR="002724FF" w:rsidRPr="00602152" w:rsidRDefault="002724FF" w:rsidP="00602152">
      <w:pPr>
        <w:pBdr>
          <w:top w:val="single" w:sz="2" w:space="0" w:color="E3E3E3"/>
          <w:left w:val="single" w:sz="2" w:space="0" w:color="E3E3E3"/>
          <w:bottom w:val="single" w:sz="2" w:space="0" w:color="E3E3E3"/>
          <w:right w:val="single" w:sz="2" w:space="0" w:color="E3E3E3"/>
        </w:pBdr>
        <w:shd w:val="clear" w:color="auto" w:fill="FFFFFF"/>
        <w:spacing w:beforeAutospacing="1" w:after="0" w:afterAutospacing="1" w:line="240" w:lineRule="auto"/>
        <w:jc w:val="both"/>
        <w:outlineLvl w:val="2"/>
        <w:rPr>
          <w:rFonts w:ascii="Times New Roman" w:eastAsia="Times New Roman" w:hAnsi="Times New Roman" w:cs="Times New Roman"/>
          <w:b/>
          <w:bCs/>
          <w:color w:val="222222"/>
          <w:spacing w:val="-5"/>
          <w:sz w:val="24"/>
          <w:szCs w:val="24"/>
          <w:lang w:eastAsia="ru-RU"/>
        </w:rPr>
      </w:pPr>
      <w:r w:rsidRPr="00602152">
        <w:rPr>
          <w:rFonts w:ascii="Times New Roman" w:eastAsia="Times New Roman" w:hAnsi="Times New Roman" w:cs="Times New Roman"/>
          <w:b/>
          <w:bCs/>
          <w:color w:val="222222"/>
          <w:spacing w:val="-5"/>
          <w:sz w:val="24"/>
          <w:szCs w:val="24"/>
          <w:bdr w:val="single" w:sz="2" w:space="0" w:color="E3E3E3" w:frame="1"/>
          <w:lang w:eastAsia="ru-RU"/>
        </w:rPr>
        <w:t>3. Основное задание: Сравнительная таблица</w:t>
      </w:r>
    </w:p>
    <w:p w:rsidR="002724FF" w:rsidRPr="00602152" w:rsidRDefault="002724FF" w:rsidP="00602152">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602152">
        <w:rPr>
          <w:rFonts w:ascii="Times New Roman" w:eastAsia="Times New Roman" w:hAnsi="Times New Roman" w:cs="Times New Roman"/>
          <w:b/>
          <w:bCs/>
          <w:color w:val="222222"/>
          <w:sz w:val="24"/>
          <w:szCs w:val="24"/>
          <w:bdr w:val="single" w:sz="2" w:space="0" w:color="E3E3E3" w:frame="1"/>
          <w:lang w:eastAsia="ru-RU"/>
        </w:rPr>
        <w:t>Заполните таблицу «Особенности поведения и общения детей разных возрастных групп»</w:t>
      </w:r>
    </w:p>
    <w:tbl>
      <w:tblPr>
        <w:tblW w:w="0" w:type="auto"/>
        <w:tblCellSpacing w:w="15" w:type="dxa"/>
        <w:tblBorders>
          <w:top w:val="single" w:sz="2" w:space="0" w:color="E3E3E3"/>
          <w:left w:val="single" w:sz="2" w:space="0" w:color="E3E3E3"/>
          <w:bottom w:val="single" w:sz="2" w:space="0" w:color="E3E3E3"/>
          <w:right w:val="single" w:sz="2" w:space="0" w:color="E3E3E3"/>
        </w:tblBorders>
        <w:tblCellMar>
          <w:left w:w="0" w:type="dxa"/>
          <w:right w:w="0" w:type="dxa"/>
        </w:tblCellMar>
        <w:tblLook w:val="04A0" w:firstRow="1" w:lastRow="0" w:firstColumn="1" w:lastColumn="0" w:noHBand="0" w:noVBand="1"/>
      </w:tblPr>
      <w:tblGrid>
        <w:gridCol w:w="2483"/>
        <w:gridCol w:w="2036"/>
        <w:gridCol w:w="2401"/>
        <w:gridCol w:w="2429"/>
      </w:tblGrid>
      <w:tr w:rsidR="002724FF" w:rsidRPr="00602152" w:rsidTr="002724FF">
        <w:trPr>
          <w:tblHeader/>
          <w:tblCellSpacing w:w="15" w:type="dxa"/>
        </w:trPr>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b/>
                <w:bCs/>
                <w:sz w:val="24"/>
                <w:szCs w:val="24"/>
                <w:lang w:eastAsia="ru-RU"/>
              </w:rPr>
            </w:pPr>
            <w:r w:rsidRPr="00602152">
              <w:rPr>
                <w:rFonts w:ascii="Times New Roman" w:eastAsia="Times New Roman" w:hAnsi="Times New Roman" w:cs="Times New Roman"/>
                <w:b/>
                <w:bCs/>
                <w:sz w:val="24"/>
                <w:szCs w:val="24"/>
                <w:bdr w:val="single" w:sz="2" w:space="0" w:color="E3E3E3" w:frame="1"/>
                <w:lang w:eastAsia="ru-RU"/>
              </w:rPr>
              <w:t>Критерий анализа</w:t>
            </w: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b/>
                <w:bCs/>
                <w:sz w:val="24"/>
                <w:szCs w:val="24"/>
                <w:lang w:eastAsia="ru-RU"/>
              </w:rPr>
            </w:pPr>
            <w:r w:rsidRPr="00602152">
              <w:rPr>
                <w:rFonts w:ascii="Times New Roman" w:eastAsia="Times New Roman" w:hAnsi="Times New Roman" w:cs="Times New Roman"/>
                <w:b/>
                <w:bCs/>
                <w:sz w:val="24"/>
                <w:szCs w:val="24"/>
                <w:bdr w:val="single" w:sz="2" w:space="0" w:color="E3E3E3" w:frame="1"/>
                <w:lang w:eastAsia="ru-RU"/>
              </w:rPr>
              <w:t>Младший школьный возраст (7–10 лет)</w:t>
            </w: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b/>
                <w:bCs/>
                <w:sz w:val="24"/>
                <w:szCs w:val="24"/>
                <w:lang w:eastAsia="ru-RU"/>
              </w:rPr>
            </w:pPr>
            <w:r w:rsidRPr="00602152">
              <w:rPr>
                <w:rFonts w:ascii="Times New Roman" w:eastAsia="Times New Roman" w:hAnsi="Times New Roman" w:cs="Times New Roman"/>
                <w:b/>
                <w:bCs/>
                <w:sz w:val="24"/>
                <w:szCs w:val="24"/>
                <w:bdr w:val="single" w:sz="2" w:space="0" w:color="E3E3E3" w:frame="1"/>
                <w:lang w:eastAsia="ru-RU"/>
              </w:rPr>
              <w:t>Средний школьный возраст (11–14 лет)</w:t>
            </w: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b/>
                <w:bCs/>
                <w:sz w:val="24"/>
                <w:szCs w:val="24"/>
                <w:lang w:eastAsia="ru-RU"/>
              </w:rPr>
            </w:pPr>
            <w:r w:rsidRPr="00602152">
              <w:rPr>
                <w:rFonts w:ascii="Times New Roman" w:eastAsia="Times New Roman" w:hAnsi="Times New Roman" w:cs="Times New Roman"/>
                <w:b/>
                <w:bCs/>
                <w:sz w:val="24"/>
                <w:szCs w:val="24"/>
                <w:bdr w:val="single" w:sz="2" w:space="0" w:color="E3E3E3" w:frame="1"/>
                <w:lang w:eastAsia="ru-RU"/>
              </w:rPr>
              <w:t>Старший школьный возраст (15–17 лет)</w:t>
            </w:r>
          </w:p>
        </w:tc>
      </w:tr>
      <w:tr w:rsidR="00F715CB" w:rsidRPr="00602152" w:rsidTr="002724FF">
        <w:trPr>
          <w:tblCellSpacing w:w="15" w:type="dxa"/>
        </w:trPr>
        <w:tc>
          <w:tcPr>
            <w:tcW w:w="0" w:type="auto"/>
            <w:tcBorders>
              <w:top w:val="single" w:sz="2" w:space="0" w:color="E3E3E3"/>
              <w:left w:val="single" w:sz="2" w:space="0" w:color="E3E3E3"/>
              <w:bottom w:val="single" w:sz="4" w:space="0" w:color="E1E3EA"/>
              <w:right w:val="single" w:sz="2" w:space="0" w:color="E3E3E3"/>
            </w:tcBorders>
            <w:vAlign w:val="center"/>
            <w:hideMark/>
          </w:tcPr>
          <w:p w:rsidR="00F715CB" w:rsidRPr="00602152" w:rsidRDefault="00F715CB" w:rsidP="00F715CB">
            <w:pPr>
              <w:spacing w:after="0" w:line="240" w:lineRule="auto"/>
              <w:jc w:val="both"/>
              <w:rPr>
                <w:rFonts w:ascii="Times New Roman" w:eastAsia="Times New Roman" w:hAnsi="Times New Roman" w:cs="Times New Roman"/>
                <w:sz w:val="24"/>
                <w:szCs w:val="24"/>
                <w:lang w:eastAsia="ru-RU"/>
              </w:rPr>
            </w:pPr>
            <w:r w:rsidRPr="00602152">
              <w:rPr>
                <w:rFonts w:ascii="Times New Roman" w:eastAsia="Times New Roman" w:hAnsi="Times New Roman" w:cs="Times New Roman"/>
                <w:b/>
                <w:bCs/>
                <w:sz w:val="24"/>
                <w:szCs w:val="24"/>
                <w:bdr w:val="single" w:sz="2" w:space="0" w:color="E3E3E3" w:frame="1"/>
                <w:lang w:eastAsia="ru-RU"/>
              </w:rPr>
              <w:t>1. Ведущая мотивация в лагере</w:t>
            </w:r>
            <w:r w:rsidRPr="00602152">
              <w:rPr>
                <w:rFonts w:ascii="Times New Roman" w:eastAsia="Times New Roman" w:hAnsi="Times New Roman" w:cs="Times New Roman"/>
                <w:sz w:val="24"/>
                <w:szCs w:val="24"/>
                <w:bdr w:val="single" w:sz="2" w:space="0" w:color="E3E3E3" w:frame="1"/>
                <w:lang w:eastAsia="ru-RU"/>
              </w:rPr>
              <w:t xml:space="preserve"> </w:t>
            </w:r>
            <w:r w:rsidRPr="00602152">
              <w:rPr>
                <w:rFonts w:ascii="Times New Roman" w:eastAsia="Times New Roman" w:hAnsi="Times New Roman" w:cs="Times New Roman"/>
                <w:i/>
                <w:iCs/>
                <w:sz w:val="24"/>
                <w:szCs w:val="24"/>
                <w:bdr w:val="single" w:sz="2" w:space="0" w:color="E3E3E3" w:frame="1"/>
                <w:lang w:eastAsia="ru-RU"/>
              </w:rPr>
              <w:t>(Чего они ждут от смены? Что их действительно радует?)</w:t>
            </w: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F715CB" w:rsidRDefault="00F715CB" w:rsidP="00F71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bdr w:val="single" w:sz="2" w:space="0" w:color="E3E3E3" w:frame="1"/>
                <w:lang w:eastAsia="ru-RU"/>
              </w:rPr>
              <w:t>Игра, яркие эмоции, получение похвалы и персонального внимания взрослого.</w:t>
            </w: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F715CB" w:rsidRDefault="00F715CB" w:rsidP="00F71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bdr w:val="single" w:sz="2" w:space="0" w:color="E3E3E3" w:frame="1"/>
                <w:lang w:eastAsia="ru-RU"/>
              </w:rPr>
              <w:t>Общение со сверстниками, самоутверждение, независимость, участие в «</w:t>
            </w:r>
            <w:proofErr w:type="spellStart"/>
            <w:r>
              <w:rPr>
                <w:rFonts w:ascii="Times New Roman" w:eastAsia="Times New Roman" w:hAnsi="Times New Roman" w:cs="Times New Roman"/>
                <w:sz w:val="24"/>
                <w:szCs w:val="24"/>
                <w:bdr w:val="single" w:sz="2" w:space="0" w:color="E3E3E3" w:frame="1"/>
                <w:lang w:eastAsia="ru-RU"/>
              </w:rPr>
              <w:t>движухе</w:t>
            </w:r>
            <w:proofErr w:type="spellEnd"/>
            <w:r>
              <w:rPr>
                <w:rFonts w:ascii="Times New Roman" w:eastAsia="Times New Roman" w:hAnsi="Times New Roman" w:cs="Times New Roman"/>
                <w:sz w:val="24"/>
                <w:szCs w:val="24"/>
                <w:bdr w:val="single" w:sz="2" w:space="0" w:color="E3E3E3" w:frame="1"/>
                <w:lang w:eastAsia="ru-RU"/>
              </w:rPr>
              <w:t>».</w:t>
            </w: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F715CB" w:rsidRDefault="00F715CB" w:rsidP="00F71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bdr w:val="single" w:sz="2" w:space="0" w:color="E3E3E3" w:frame="1"/>
                <w:lang w:eastAsia="ru-RU"/>
              </w:rPr>
              <w:t>Самореализация, неформальное общение («тусовка»), романтические интересы, поиск своего места.</w:t>
            </w:r>
          </w:p>
        </w:tc>
      </w:tr>
      <w:tr w:rsidR="002724FF" w:rsidRPr="00602152" w:rsidTr="002724FF">
        <w:trPr>
          <w:tblCellSpacing w:w="15" w:type="dxa"/>
        </w:trPr>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r w:rsidRPr="00602152">
              <w:rPr>
                <w:rFonts w:ascii="Times New Roman" w:eastAsia="Times New Roman" w:hAnsi="Times New Roman" w:cs="Times New Roman"/>
                <w:b/>
                <w:bCs/>
                <w:sz w:val="24"/>
                <w:szCs w:val="24"/>
                <w:bdr w:val="single" w:sz="2" w:space="0" w:color="E3E3E3" w:frame="1"/>
                <w:lang w:eastAsia="ru-RU"/>
              </w:rPr>
              <w:t>2. Особенности внимания и восприятия инструкций</w:t>
            </w:r>
            <w:r w:rsidRPr="00602152">
              <w:rPr>
                <w:rFonts w:ascii="Times New Roman" w:eastAsia="Times New Roman" w:hAnsi="Times New Roman" w:cs="Times New Roman"/>
                <w:sz w:val="24"/>
                <w:szCs w:val="24"/>
                <w:bdr w:val="single" w:sz="2" w:space="0" w:color="E3E3E3" w:frame="1"/>
                <w:lang w:eastAsia="ru-RU"/>
              </w:rPr>
              <w:t xml:space="preserve"> </w:t>
            </w:r>
            <w:r w:rsidRPr="00602152">
              <w:rPr>
                <w:rFonts w:ascii="Times New Roman" w:eastAsia="Times New Roman" w:hAnsi="Times New Roman" w:cs="Times New Roman"/>
                <w:i/>
                <w:iCs/>
                <w:sz w:val="24"/>
                <w:szCs w:val="24"/>
                <w:bdr w:val="single" w:sz="2" w:space="0" w:color="E3E3E3" w:frame="1"/>
                <w:lang w:eastAsia="ru-RU"/>
              </w:rPr>
              <w:t xml:space="preserve">(Как долго могут слушать? </w:t>
            </w:r>
            <w:r w:rsidRPr="00602152">
              <w:rPr>
                <w:rFonts w:ascii="Times New Roman" w:eastAsia="Times New Roman" w:hAnsi="Times New Roman" w:cs="Times New Roman"/>
                <w:i/>
                <w:iCs/>
                <w:sz w:val="24"/>
                <w:szCs w:val="24"/>
                <w:bdr w:val="single" w:sz="2" w:space="0" w:color="E3E3E3" w:frame="1"/>
                <w:lang w:eastAsia="ru-RU"/>
              </w:rPr>
              <w:lastRenderedPageBreak/>
              <w:t>В каком формате лучше давать задания?)</w:t>
            </w: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r>
      <w:tr w:rsidR="002724FF" w:rsidRPr="00602152" w:rsidTr="002724FF">
        <w:trPr>
          <w:tblCellSpacing w:w="15" w:type="dxa"/>
        </w:trPr>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r w:rsidRPr="00602152">
              <w:rPr>
                <w:rFonts w:ascii="Times New Roman" w:eastAsia="Times New Roman" w:hAnsi="Times New Roman" w:cs="Times New Roman"/>
                <w:b/>
                <w:bCs/>
                <w:sz w:val="24"/>
                <w:szCs w:val="24"/>
                <w:bdr w:val="single" w:sz="2" w:space="0" w:color="E3E3E3" w:frame="1"/>
                <w:lang w:eastAsia="ru-RU"/>
              </w:rPr>
              <w:lastRenderedPageBreak/>
              <w:t>3. Общение со сверстниками</w:t>
            </w:r>
            <w:r w:rsidRPr="00602152">
              <w:rPr>
                <w:rFonts w:ascii="Times New Roman" w:eastAsia="Times New Roman" w:hAnsi="Times New Roman" w:cs="Times New Roman"/>
                <w:sz w:val="24"/>
                <w:szCs w:val="24"/>
                <w:bdr w:val="single" w:sz="2" w:space="0" w:color="E3E3E3" w:frame="1"/>
                <w:lang w:eastAsia="ru-RU"/>
              </w:rPr>
              <w:t xml:space="preserve"> </w:t>
            </w:r>
            <w:r w:rsidRPr="00602152">
              <w:rPr>
                <w:rFonts w:ascii="Times New Roman" w:eastAsia="Times New Roman" w:hAnsi="Times New Roman" w:cs="Times New Roman"/>
                <w:i/>
                <w:iCs/>
                <w:sz w:val="24"/>
                <w:szCs w:val="24"/>
                <w:bdr w:val="single" w:sz="2" w:space="0" w:color="E3E3E3" w:frame="1"/>
                <w:lang w:eastAsia="ru-RU"/>
              </w:rPr>
              <w:t>(Особенности дружбы, лидерства, типичные причины конфликтов в отряде)</w:t>
            </w: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r>
      <w:tr w:rsidR="002724FF" w:rsidRPr="00602152" w:rsidTr="002724FF">
        <w:trPr>
          <w:tblCellSpacing w:w="15" w:type="dxa"/>
        </w:trPr>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r w:rsidRPr="00602152">
              <w:rPr>
                <w:rFonts w:ascii="Times New Roman" w:eastAsia="Times New Roman" w:hAnsi="Times New Roman" w:cs="Times New Roman"/>
                <w:b/>
                <w:bCs/>
                <w:sz w:val="24"/>
                <w:szCs w:val="24"/>
                <w:bdr w:val="single" w:sz="2" w:space="0" w:color="E3E3E3" w:frame="1"/>
                <w:lang w:eastAsia="ru-RU"/>
              </w:rPr>
              <w:t>4. Общение со взрослым (вожатым)</w:t>
            </w:r>
            <w:r w:rsidRPr="00602152">
              <w:rPr>
                <w:rFonts w:ascii="Times New Roman" w:eastAsia="Times New Roman" w:hAnsi="Times New Roman" w:cs="Times New Roman"/>
                <w:sz w:val="24"/>
                <w:szCs w:val="24"/>
                <w:bdr w:val="single" w:sz="2" w:space="0" w:color="E3E3E3" w:frame="1"/>
                <w:lang w:eastAsia="ru-RU"/>
              </w:rPr>
              <w:t xml:space="preserve"> </w:t>
            </w:r>
            <w:r w:rsidRPr="00602152">
              <w:rPr>
                <w:rFonts w:ascii="Times New Roman" w:eastAsia="Times New Roman" w:hAnsi="Times New Roman" w:cs="Times New Roman"/>
                <w:i/>
                <w:iCs/>
                <w:sz w:val="24"/>
                <w:szCs w:val="24"/>
                <w:bdr w:val="single" w:sz="2" w:space="0" w:color="E3E3E3" w:frame="1"/>
                <w:lang w:eastAsia="ru-RU"/>
              </w:rPr>
              <w:t>(Кого видят в вожатом? Чего ожидают? Как реагируют на замечания?)</w:t>
            </w: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r>
      <w:tr w:rsidR="002724FF" w:rsidRPr="00602152" w:rsidTr="002724FF">
        <w:trPr>
          <w:tblCellSpacing w:w="15" w:type="dxa"/>
        </w:trPr>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r w:rsidRPr="00602152">
              <w:rPr>
                <w:rFonts w:ascii="Times New Roman" w:eastAsia="Times New Roman" w:hAnsi="Times New Roman" w:cs="Times New Roman"/>
                <w:b/>
                <w:bCs/>
                <w:sz w:val="24"/>
                <w:szCs w:val="24"/>
                <w:bdr w:val="single" w:sz="2" w:space="0" w:color="E3E3E3" w:frame="1"/>
                <w:lang w:eastAsia="ru-RU"/>
              </w:rPr>
              <w:t>5. Типичные поведенческие риски</w:t>
            </w:r>
            <w:r w:rsidRPr="00602152">
              <w:rPr>
                <w:rFonts w:ascii="Times New Roman" w:eastAsia="Times New Roman" w:hAnsi="Times New Roman" w:cs="Times New Roman"/>
                <w:sz w:val="24"/>
                <w:szCs w:val="24"/>
                <w:bdr w:val="single" w:sz="2" w:space="0" w:color="E3E3E3" w:frame="1"/>
                <w:lang w:eastAsia="ru-RU"/>
              </w:rPr>
              <w:t xml:space="preserve"> </w:t>
            </w:r>
            <w:r w:rsidRPr="00602152">
              <w:rPr>
                <w:rFonts w:ascii="Times New Roman" w:eastAsia="Times New Roman" w:hAnsi="Times New Roman" w:cs="Times New Roman"/>
                <w:i/>
                <w:iCs/>
                <w:sz w:val="24"/>
                <w:szCs w:val="24"/>
                <w:bdr w:val="single" w:sz="2" w:space="0" w:color="E3E3E3" w:frame="1"/>
                <w:lang w:eastAsia="ru-RU"/>
              </w:rPr>
              <w:t xml:space="preserve">(Тоска по дому, нарушение дисциплины, </w:t>
            </w:r>
            <w:proofErr w:type="spellStart"/>
            <w:r w:rsidRPr="00602152">
              <w:rPr>
                <w:rFonts w:ascii="Times New Roman" w:eastAsia="Times New Roman" w:hAnsi="Times New Roman" w:cs="Times New Roman"/>
                <w:i/>
                <w:iCs/>
                <w:sz w:val="24"/>
                <w:szCs w:val="24"/>
                <w:bdr w:val="single" w:sz="2" w:space="0" w:color="E3E3E3" w:frame="1"/>
                <w:lang w:eastAsia="ru-RU"/>
              </w:rPr>
              <w:t>буллинг</w:t>
            </w:r>
            <w:proofErr w:type="spellEnd"/>
            <w:r w:rsidRPr="00602152">
              <w:rPr>
                <w:rFonts w:ascii="Times New Roman" w:eastAsia="Times New Roman" w:hAnsi="Times New Roman" w:cs="Times New Roman"/>
                <w:i/>
                <w:iCs/>
                <w:sz w:val="24"/>
                <w:szCs w:val="24"/>
                <w:bdr w:val="single" w:sz="2" w:space="0" w:color="E3E3E3" w:frame="1"/>
                <w:lang w:eastAsia="ru-RU"/>
              </w:rPr>
              <w:t>, апатия и т.д.)</w:t>
            </w: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2" w:space="0" w:color="E3E3E3"/>
              <w:left w:val="single" w:sz="2" w:space="0" w:color="E3E3E3"/>
              <w:bottom w:val="single" w:sz="4" w:space="0" w:color="E1E3EA"/>
              <w:right w:val="single" w:sz="2" w:space="0" w:color="E3E3E3"/>
            </w:tcBorders>
            <w:vAlign w:val="center"/>
            <w:hideMark/>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p>
        </w:tc>
      </w:tr>
      <w:tr w:rsidR="002724FF" w:rsidRPr="00602152" w:rsidTr="002724FF">
        <w:trPr>
          <w:tblCellSpacing w:w="15" w:type="dxa"/>
        </w:trPr>
        <w:tc>
          <w:tcPr>
            <w:tcW w:w="0" w:type="auto"/>
            <w:tcBorders>
              <w:top w:val="single" w:sz="2" w:space="0" w:color="E3E3E3"/>
              <w:left w:val="single" w:sz="2" w:space="0" w:color="E3E3E3"/>
              <w:bottom w:val="single" w:sz="4" w:space="0" w:color="E1E3EA"/>
              <w:right w:val="single" w:sz="2" w:space="0" w:color="E3E3E3"/>
            </w:tcBorders>
            <w:vAlign w:val="center"/>
          </w:tcPr>
          <w:p w:rsidR="002724FF" w:rsidRPr="00602152" w:rsidRDefault="002724FF" w:rsidP="00602152">
            <w:pPr>
              <w:spacing w:after="0" w:line="240" w:lineRule="auto"/>
              <w:jc w:val="both"/>
              <w:rPr>
                <w:rFonts w:ascii="Times New Roman" w:eastAsia="Times New Roman" w:hAnsi="Times New Roman" w:cs="Times New Roman"/>
                <w:sz w:val="24"/>
                <w:szCs w:val="24"/>
                <w:lang w:eastAsia="ru-RU"/>
              </w:rPr>
            </w:pPr>
            <w:r w:rsidRPr="00602152">
              <w:rPr>
                <w:rFonts w:ascii="Times New Roman" w:eastAsia="Times New Roman" w:hAnsi="Times New Roman" w:cs="Times New Roman"/>
                <w:b/>
                <w:bCs/>
                <w:sz w:val="24"/>
                <w:szCs w:val="24"/>
                <w:bdr w:val="single" w:sz="2" w:space="0" w:color="E3E3E3" w:frame="1"/>
                <w:lang w:eastAsia="ru-RU"/>
              </w:rPr>
              <w:t>6. Практические рекомендации вожатому</w:t>
            </w:r>
            <w:r w:rsidRPr="00602152">
              <w:rPr>
                <w:rFonts w:ascii="Times New Roman" w:eastAsia="Times New Roman" w:hAnsi="Times New Roman" w:cs="Times New Roman"/>
                <w:sz w:val="24"/>
                <w:szCs w:val="24"/>
                <w:bdr w:val="single" w:sz="2" w:space="0" w:color="E3E3E3" w:frame="1"/>
                <w:lang w:eastAsia="ru-RU"/>
              </w:rPr>
              <w:t xml:space="preserve"> </w:t>
            </w:r>
            <w:r w:rsidRPr="00602152">
              <w:rPr>
                <w:rFonts w:ascii="Times New Roman" w:eastAsia="Times New Roman" w:hAnsi="Times New Roman" w:cs="Times New Roman"/>
                <w:i/>
                <w:iCs/>
                <w:sz w:val="24"/>
                <w:szCs w:val="24"/>
                <w:bdr w:val="single" w:sz="2" w:space="0" w:color="E3E3E3" w:frame="1"/>
                <w:lang w:eastAsia="ru-RU"/>
              </w:rPr>
              <w:t>(2–3 конкретных приема: "Что делать" и "Чего категорически избегать")</w:t>
            </w:r>
          </w:p>
        </w:tc>
        <w:tc>
          <w:tcPr>
            <w:tcW w:w="0" w:type="auto"/>
            <w:tcBorders>
              <w:top w:val="single" w:sz="2" w:space="0" w:color="E3E3E3"/>
              <w:left w:val="single" w:sz="2" w:space="0" w:color="E3E3E3"/>
              <w:bottom w:val="single" w:sz="4" w:space="0" w:color="E1E3EA"/>
              <w:right w:val="single" w:sz="2" w:space="0" w:color="E3E3E3"/>
            </w:tcBorders>
            <w:vAlign w:val="center"/>
          </w:tcPr>
          <w:p w:rsidR="002724FF" w:rsidRPr="00602152" w:rsidRDefault="002724FF" w:rsidP="00602152">
            <w:pPr>
              <w:jc w:val="both"/>
              <w:rPr>
                <w:rFonts w:ascii="Times New Roman" w:eastAsia="Times New Roman" w:hAnsi="Times New Roman" w:cs="Times New Roman"/>
                <w:sz w:val="24"/>
                <w:szCs w:val="24"/>
                <w:lang w:eastAsia="ru-RU"/>
              </w:rPr>
            </w:pPr>
          </w:p>
        </w:tc>
        <w:tc>
          <w:tcPr>
            <w:tcW w:w="0" w:type="auto"/>
            <w:tcBorders>
              <w:top w:val="single" w:sz="2" w:space="0" w:color="E3E3E3"/>
              <w:left w:val="single" w:sz="2" w:space="0" w:color="E3E3E3"/>
              <w:bottom w:val="single" w:sz="4" w:space="0" w:color="E1E3EA"/>
              <w:right w:val="single" w:sz="2" w:space="0" w:color="E3E3E3"/>
            </w:tcBorders>
            <w:vAlign w:val="center"/>
          </w:tcPr>
          <w:p w:rsidR="002724FF" w:rsidRPr="00602152" w:rsidRDefault="002724FF" w:rsidP="00602152">
            <w:pPr>
              <w:spacing w:after="0"/>
              <w:jc w:val="both"/>
              <w:rPr>
                <w:rFonts w:ascii="Times New Roman" w:hAnsi="Times New Roman" w:cs="Times New Roman"/>
                <w:sz w:val="24"/>
                <w:szCs w:val="24"/>
                <w:lang w:eastAsia="ru-RU"/>
              </w:rPr>
            </w:pPr>
          </w:p>
        </w:tc>
        <w:tc>
          <w:tcPr>
            <w:tcW w:w="0" w:type="auto"/>
            <w:tcBorders>
              <w:top w:val="single" w:sz="2" w:space="0" w:color="E3E3E3"/>
              <w:left w:val="single" w:sz="2" w:space="0" w:color="E3E3E3"/>
              <w:bottom w:val="single" w:sz="4" w:space="0" w:color="E1E3EA"/>
              <w:right w:val="single" w:sz="2" w:space="0" w:color="E3E3E3"/>
            </w:tcBorders>
            <w:vAlign w:val="center"/>
          </w:tcPr>
          <w:p w:rsidR="002724FF" w:rsidRPr="00602152" w:rsidRDefault="002724FF" w:rsidP="00602152">
            <w:pPr>
              <w:spacing w:after="0"/>
              <w:jc w:val="both"/>
              <w:rPr>
                <w:rFonts w:ascii="Times New Roman" w:hAnsi="Times New Roman" w:cs="Times New Roman"/>
                <w:sz w:val="24"/>
                <w:szCs w:val="24"/>
                <w:lang w:eastAsia="ru-RU"/>
              </w:rPr>
            </w:pPr>
          </w:p>
        </w:tc>
      </w:tr>
    </w:tbl>
    <w:p w:rsidR="002724FF" w:rsidRPr="00602152" w:rsidRDefault="002724FF" w:rsidP="00602152">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2724FF" w:rsidRPr="00602152" w:rsidRDefault="002724FF" w:rsidP="00602152">
      <w:pPr>
        <w:pBdr>
          <w:top w:val="single" w:sz="2" w:space="0" w:color="E3E3E3"/>
          <w:left w:val="single" w:sz="2" w:space="0" w:color="E3E3E3"/>
          <w:bottom w:val="single" w:sz="2" w:space="0" w:color="E3E3E3"/>
          <w:right w:val="single" w:sz="2" w:space="0" w:color="E3E3E3"/>
        </w:pBdr>
        <w:shd w:val="clear" w:color="auto" w:fill="FFFFFF"/>
        <w:spacing w:beforeAutospacing="1" w:after="0" w:afterAutospacing="1" w:line="240" w:lineRule="auto"/>
        <w:jc w:val="both"/>
        <w:outlineLvl w:val="2"/>
        <w:rPr>
          <w:rFonts w:ascii="Times New Roman" w:eastAsia="Times New Roman" w:hAnsi="Times New Roman" w:cs="Times New Roman"/>
          <w:b/>
          <w:bCs/>
          <w:color w:val="222222"/>
          <w:spacing w:val="-5"/>
          <w:sz w:val="24"/>
          <w:szCs w:val="24"/>
          <w:lang w:eastAsia="ru-RU"/>
        </w:rPr>
      </w:pPr>
      <w:r w:rsidRPr="00602152">
        <w:rPr>
          <w:rFonts w:ascii="Times New Roman" w:eastAsia="Times New Roman" w:hAnsi="Times New Roman" w:cs="Times New Roman"/>
          <w:b/>
          <w:bCs/>
          <w:color w:val="222222"/>
          <w:spacing w:val="-5"/>
          <w:sz w:val="24"/>
          <w:szCs w:val="24"/>
          <w:bdr w:val="single" w:sz="2" w:space="0" w:color="E3E3E3" w:frame="1"/>
          <w:lang w:eastAsia="ru-RU"/>
        </w:rPr>
        <w:t>4. Теоретический материал для анализа</w:t>
      </w:r>
    </w:p>
    <w:p w:rsidR="002724FF" w:rsidRPr="00602152" w:rsidRDefault="002724FF" w:rsidP="00602152">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602152">
        <w:rPr>
          <w:rFonts w:ascii="Times New Roman" w:eastAsia="Times New Roman" w:hAnsi="Times New Roman" w:cs="Times New Roman"/>
          <w:i/>
          <w:iCs/>
          <w:color w:val="222222"/>
          <w:sz w:val="24"/>
          <w:szCs w:val="24"/>
          <w:bdr w:val="single" w:sz="2" w:space="0" w:color="E3E3E3" w:frame="1"/>
          <w:lang w:eastAsia="ru-RU"/>
        </w:rPr>
        <w:t>(Прочитайте текст и самостоятельно извлеките из него данные для заполнения таблицы)</w:t>
      </w:r>
    </w:p>
    <w:p w:rsidR="002724FF" w:rsidRPr="00602152" w:rsidRDefault="00602152" w:rsidP="00602152">
      <w:pPr>
        <w:shd w:val="clear" w:color="auto" w:fill="FFFFFF"/>
        <w:spacing w:after="0" w:line="240" w:lineRule="auto"/>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b/>
          <w:color w:val="222222"/>
          <w:sz w:val="24"/>
          <w:szCs w:val="24"/>
          <w:bdr w:val="single" w:sz="2" w:space="0" w:color="E3E3E3" w:frame="1"/>
          <w:lang w:eastAsia="ru-RU"/>
        </w:rPr>
        <w:t xml:space="preserve">      </w:t>
      </w:r>
      <w:r w:rsidR="002724FF" w:rsidRPr="00602152">
        <w:rPr>
          <w:rFonts w:ascii="Times New Roman" w:eastAsia="Times New Roman" w:hAnsi="Times New Roman" w:cs="Times New Roman"/>
          <w:b/>
          <w:color w:val="222222"/>
          <w:sz w:val="24"/>
          <w:szCs w:val="24"/>
          <w:bdr w:val="single" w:sz="2" w:space="0" w:color="E3E3E3" w:frame="1"/>
          <w:lang w:eastAsia="ru-RU"/>
        </w:rPr>
        <w:t xml:space="preserve">Для детей 7–10 </w:t>
      </w:r>
      <w:r w:rsidR="002724FF" w:rsidRPr="00602152">
        <w:rPr>
          <w:rFonts w:ascii="Times New Roman" w:eastAsia="Times New Roman" w:hAnsi="Times New Roman" w:cs="Times New Roman"/>
          <w:color w:val="222222"/>
          <w:sz w:val="24"/>
          <w:szCs w:val="24"/>
          <w:bdr w:val="single" w:sz="2" w:space="0" w:color="E3E3E3" w:frame="1"/>
          <w:lang w:eastAsia="ru-RU"/>
        </w:rPr>
        <w:t xml:space="preserve">лет лагерь представляется прежде всего большим приключением и непрерывной игрой. Их присутствие в отряде мотивировано желанием получить яркие эмоции, похвалу и постоянное внимание взрослого. Психологические особенности этого возраста таковы, что произвольное внимание еще только формируется: ребенок способен удерживать фокус на задаче не более 15–20 минут, после чего ему требуется смена деятельности. Поэтому любые правила или задания усваиваются ими лучше всего через наглядность, многократное повторение и игровые форматы, а не через длинные монологи. В среде сверстников дружба носит ситуативный характер, часто возникая просто на основе совместного времяпрепровождения, что порождает частые, но быстро забываемые конфликты из-за игрушек, правил игры или неумения достойно проиграть. Фигура вожатого для младшего школьника сакральна: он воспринимается как абсолютный авторитет, защитник и «второй родитель». Дети искренне ждут справедливости и </w:t>
      </w:r>
      <w:r w:rsidR="002724FF" w:rsidRPr="00602152">
        <w:rPr>
          <w:rFonts w:ascii="Times New Roman" w:eastAsia="Times New Roman" w:hAnsi="Times New Roman" w:cs="Times New Roman"/>
          <w:color w:val="222222"/>
          <w:sz w:val="24"/>
          <w:szCs w:val="24"/>
          <w:bdr w:val="single" w:sz="2" w:space="0" w:color="E3E3E3" w:frame="1"/>
          <w:lang w:eastAsia="ru-RU"/>
        </w:rPr>
        <w:lastRenderedPageBreak/>
        <w:t>эмоционального отклика, а на замечания реагируют очень остро, вплоть до слез. Среди типичных трудностей в отряде часто встречаются тоска по дому, которая может маскироваться под головную боль или отказ от еды, а также бытовая неуклюжесть. Успешная работа с этой группой строится на четком визуальном режиме, системе поощрений, доброжелательном тоне и тактильной поддержке, при этом категорически недопустимы публичное сравнение детей между собой, игнорирование их жалоб или резкий тон.</w:t>
      </w:r>
    </w:p>
    <w:p w:rsidR="002724FF" w:rsidRPr="00602152" w:rsidRDefault="00602152" w:rsidP="00602152">
      <w:pPr>
        <w:shd w:val="clear" w:color="auto" w:fill="FFFFFF"/>
        <w:spacing w:after="0" w:line="240" w:lineRule="auto"/>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b/>
          <w:color w:val="222222"/>
          <w:sz w:val="24"/>
          <w:szCs w:val="24"/>
          <w:bdr w:val="single" w:sz="2" w:space="0" w:color="E3E3E3" w:frame="1"/>
          <w:lang w:eastAsia="ru-RU"/>
        </w:rPr>
        <w:t xml:space="preserve">     </w:t>
      </w:r>
      <w:r w:rsidR="002724FF" w:rsidRPr="00602152">
        <w:rPr>
          <w:rFonts w:ascii="Times New Roman" w:eastAsia="Times New Roman" w:hAnsi="Times New Roman" w:cs="Times New Roman"/>
          <w:b/>
          <w:color w:val="222222"/>
          <w:sz w:val="24"/>
          <w:szCs w:val="24"/>
          <w:bdr w:val="single" w:sz="2" w:space="0" w:color="E3E3E3" w:frame="1"/>
          <w:lang w:eastAsia="ru-RU"/>
        </w:rPr>
        <w:t>Подростковый период (11–14 лет)</w:t>
      </w:r>
      <w:r w:rsidR="002724FF" w:rsidRPr="00602152">
        <w:rPr>
          <w:rFonts w:ascii="Times New Roman" w:eastAsia="Times New Roman" w:hAnsi="Times New Roman" w:cs="Times New Roman"/>
          <w:color w:val="222222"/>
          <w:sz w:val="24"/>
          <w:szCs w:val="24"/>
          <w:bdr w:val="single" w:sz="2" w:space="0" w:color="E3E3E3" w:frame="1"/>
          <w:lang w:eastAsia="ru-RU"/>
        </w:rPr>
        <w:t xml:space="preserve"> кардинально меняет картину лагерной жизни. На первый план выходит интенсивное общение со сверстниками, стремление к самоутверждению и независимости от взрослых. Внимание подростков становится избирательным: они склонны слышать только то, что имеет для них личную значимость, поэтому любые инструкции требуют обязательного объяснения смысла и целесообразности происходящего. Прямые приказы здесь работают плохо, уступая место диалогу или совместному поиску решений. Социальная среда отряда в этом возрасте крайне неоднородна: активно формируются неформальные группировки и жесткая иерархия, где идет постоянная борьба за статус. Это создает почву для таких рисков, как </w:t>
      </w:r>
      <w:proofErr w:type="spellStart"/>
      <w:r w:rsidR="002724FF" w:rsidRPr="00602152">
        <w:rPr>
          <w:rFonts w:ascii="Times New Roman" w:eastAsia="Times New Roman" w:hAnsi="Times New Roman" w:cs="Times New Roman"/>
          <w:color w:val="222222"/>
          <w:sz w:val="24"/>
          <w:szCs w:val="24"/>
          <w:bdr w:val="single" w:sz="2" w:space="0" w:color="E3E3E3" w:frame="1"/>
          <w:lang w:eastAsia="ru-RU"/>
        </w:rPr>
        <w:t>буллинг</w:t>
      </w:r>
      <w:proofErr w:type="spellEnd"/>
      <w:r w:rsidR="002724FF" w:rsidRPr="00602152">
        <w:rPr>
          <w:rFonts w:ascii="Times New Roman" w:eastAsia="Times New Roman" w:hAnsi="Times New Roman" w:cs="Times New Roman"/>
          <w:color w:val="222222"/>
          <w:sz w:val="24"/>
          <w:szCs w:val="24"/>
          <w:bdr w:val="single" w:sz="2" w:space="0" w:color="E3E3E3" w:frame="1"/>
          <w:lang w:eastAsia="ru-RU"/>
        </w:rPr>
        <w:t>, сплетни, демонстративное нарушение дисциплины или уход в замкнутость. Вожатый для подростка перестает быть непререкаемым авторитетом по умолчанию; его статус необходимо заслужить честностью, последовательностью и уважением к границам. Подростки ценят, когда с ними советуются и дают реальную, а не игрушечную ответственность. Они могут бурно протестовать против нотаций и несправедливости, поэтому в работе с ними наиболее эффективны методы делегирования, медиации конфликтов и предоставление права выбора в рамках установленных правил. Табу для вожатого в этой группе включают публичные унижения, чтение моралей, нарушение личных границ и наличие явных любимчиков.</w:t>
      </w:r>
    </w:p>
    <w:p w:rsidR="002724FF" w:rsidRPr="00602152" w:rsidRDefault="00602152" w:rsidP="00602152">
      <w:pPr>
        <w:shd w:val="clear" w:color="auto" w:fill="FFFFFF"/>
        <w:spacing w:after="0" w:line="240" w:lineRule="auto"/>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b/>
          <w:color w:val="222222"/>
          <w:sz w:val="24"/>
          <w:szCs w:val="24"/>
          <w:bdr w:val="single" w:sz="2" w:space="0" w:color="E3E3E3" w:frame="1"/>
          <w:lang w:eastAsia="ru-RU"/>
        </w:rPr>
        <w:t xml:space="preserve">     </w:t>
      </w:r>
      <w:r w:rsidR="002724FF" w:rsidRPr="00602152">
        <w:rPr>
          <w:rFonts w:ascii="Times New Roman" w:eastAsia="Times New Roman" w:hAnsi="Times New Roman" w:cs="Times New Roman"/>
          <w:b/>
          <w:color w:val="222222"/>
          <w:sz w:val="24"/>
          <w:szCs w:val="24"/>
          <w:bdr w:val="single" w:sz="2" w:space="0" w:color="E3E3E3" w:frame="1"/>
          <w:lang w:eastAsia="ru-RU"/>
        </w:rPr>
        <w:t>В старшем подростковом возрасте (15–17 лет)</w:t>
      </w:r>
      <w:r w:rsidR="002724FF" w:rsidRPr="00602152">
        <w:rPr>
          <w:rFonts w:ascii="Times New Roman" w:eastAsia="Times New Roman" w:hAnsi="Times New Roman" w:cs="Times New Roman"/>
          <w:color w:val="222222"/>
          <w:sz w:val="24"/>
          <w:szCs w:val="24"/>
          <w:bdr w:val="single" w:sz="2" w:space="0" w:color="E3E3E3" w:frame="1"/>
          <w:lang w:eastAsia="ru-RU"/>
        </w:rPr>
        <w:t xml:space="preserve"> молодые люди приезжают в лагерь с запросом на самореализацию, профессиональное самоопределение и качественное неформальное общение. Их когнитивные способности позволяют долго концентрироваться на сложных задачах, но только при условии, что эти задачи представляют для них интеллектуальный или личностный вызов. Общение со сверстниками становится более глубоким и осознанным, формируются устойчивые дружеские и романтические связи, а конфликты чаще носят мировоззренческий характер или связаны с амбициями и лидерством. Вожатый в их глазах должен трансформироваться из контролера в партнера, модератора или старшего друга. Авторитет здесь строится исключительно на компетентности, уважении к их самостоятельности и отсутствии двойных стандартов. Старшие подростки не терпят панибратства, снисходительного тона или тотального </w:t>
      </w:r>
      <w:proofErr w:type="spellStart"/>
      <w:r w:rsidR="002724FF" w:rsidRPr="00602152">
        <w:rPr>
          <w:rFonts w:ascii="Times New Roman" w:eastAsia="Times New Roman" w:hAnsi="Times New Roman" w:cs="Times New Roman"/>
          <w:color w:val="222222"/>
          <w:sz w:val="24"/>
          <w:szCs w:val="24"/>
          <w:bdr w:val="single" w:sz="2" w:space="0" w:color="E3E3E3" w:frame="1"/>
          <w:lang w:eastAsia="ru-RU"/>
        </w:rPr>
        <w:t>микроменеджмента</w:t>
      </w:r>
      <w:proofErr w:type="spellEnd"/>
      <w:r w:rsidR="002724FF" w:rsidRPr="00602152">
        <w:rPr>
          <w:rFonts w:ascii="Times New Roman" w:eastAsia="Times New Roman" w:hAnsi="Times New Roman" w:cs="Times New Roman"/>
          <w:color w:val="222222"/>
          <w:sz w:val="24"/>
          <w:szCs w:val="24"/>
          <w:bdr w:val="single" w:sz="2" w:space="0" w:color="E3E3E3" w:frame="1"/>
          <w:lang w:eastAsia="ru-RU"/>
        </w:rPr>
        <w:t>. Риски в этой группе носят более серьезный характер: от апатии и демонстративного отрицания правил до попыток употребления запрещенных веществ или самовольных уходов с территории. Эффективная стратегия вожатого заключается в максимальном доверии и делегировании: пусть отряд сам придумывает и проводит мероприятия, а вожатый лишь обеспечивает ресурсы и страховку. Важно обсуждать все правила и возможные санкции «на берегу», гарантировать конфиденциальность в личных вопросах и поддерживать их в поиске своего пути, избегая при этом любого проявления пренебрежения или навязывания чужого мнения.</w:t>
      </w:r>
    </w:p>
    <w:p w:rsidR="002724FF" w:rsidRPr="00602152" w:rsidRDefault="002724FF" w:rsidP="00602152">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2724FF" w:rsidRPr="00602152" w:rsidRDefault="002724FF" w:rsidP="00602152">
      <w:pPr>
        <w:pBdr>
          <w:top w:val="single" w:sz="2" w:space="0" w:color="E3E3E3"/>
          <w:left w:val="single" w:sz="2" w:space="0" w:color="E3E3E3"/>
          <w:bottom w:val="single" w:sz="2" w:space="0" w:color="E3E3E3"/>
          <w:right w:val="single" w:sz="2" w:space="0" w:color="E3E3E3"/>
        </w:pBdr>
        <w:shd w:val="clear" w:color="auto" w:fill="FFFFFF"/>
        <w:spacing w:beforeAutospacing="1" w:after="0" w:afterAutospacing="1" w:line="240" w:lineRule="auto"/>
        <w:jc w:val="both"/>
        <w:outlineLvl w:val="2"/>
        <w:rPr>
          <w:rFonts w:ascii="Times New Roman" w:eastAsia="Times New Roman" w:hAnsi="Times New Roman" w:cs="Times New Roman"/>
          <w:b/>
          <w:bCs/>
          <w:color w:val="222222"/>
          <w:spacing w:val="-5"/>
          <w:sz w:val="24"/>
          <w:szCs w:val="24"/>
          <w:lang w:eastAsia="ru-RU"/>
        </w:rPr>
      </w:pPr>
      <w:r w:rsidRPr="00602152">
        <w:rPr>
          <w:rFonts w:ascii="Times New Roman" w:eastAsia="Times New Roman" w:hAnsi="Times New Roman" w:cs="Times New Roman"/>
          <w:b/>
          <w:bCs/>
          <w:color w:val="222222"/>
          <w:spacing w:val="-5"/>
          <w:sz w:val="24"/>
          <w:szCs w:val="24"/>
          <w:bdr w:val="single" w:sz="2" w:space="0" w:color="E3E3E3" w:frame="1"/>
          <w:lang w:eastAsia="ru-RU"/>
        </w:rPr>
        <w:t>5. Рефлексивный блок</w:t>
      </w:r>
    </w:p>
    <w:p w:rsidR="002724FF" w:rsidRPr="00602152" w:rsidRDefault="002724FF" w:rsidP="00602152">
      <w:pPr>
        <w:shd w:val="clear" w:color="auto" w:fill="FFFFFF"/>
        <w:spacing w:after="0" w:line="240" w:lineRule="auto"/>
        <w:rPr>
          <w:rFonts w:ascii="Times New Roman" w:eastAsia="Times New Roman" w:hAnsi="Times New Roman" w:cs="Times New Roman"/>
          <w:color w:val="222222"/>
          <w:sz w:val="24"/>
          <w:szCs w:val="24"/>
          <w:lang w:eastAsia="ru-RU"/>
        </w:rPr>
      </w:pPr>
      <w:r w:rsidRPr="00602152">
        <w:rPr>
          <w:rFonts w:ascii="Times New Roman" w:eastAsia="Times New Roman" w:hAnsi="Times New Roman" w:cs="Times New Roman"/>
          <w:b/>
          <w:bCs/>
          <w:color w:val="222222"/>
          <w:sz w:val="24"/>
          <w:szCs w:val="24"/>
          <w:bdr w:val="single" w:sz="2" w:space="0" w:color="E3E3E3" w:frame="1"/>
          <w:lang w:eastAsia="ru-RU"/>
        </w:rPr>
        <w:t xml:space="preserve">1. Аналитический </w:t>
      </w:r>
      <w:proofErr w:type="gramStart"/>
      <w:r w:rsidRPr="00602152">
        <w:rPr>
          <w:rFonts w:ascii="Times New Roman" w:eastAsia="Times New Roman" w:hAnsi="Times New Roman" w:cs="Times New Roman"/>
          <w:b/>
          <w:bCs/>
          <w:color w:val="222222"/>
          <w:sz w:val="24"/>
          <w:szCs w:val="24"/>
          <w:bdr w:val="single" w:sz="2" w:space="0" w:color="E3E3E3" w:frame="1"/>
          <w:lang w:eastAsia="ru-RU"/>
        </w:rPr>
        <w:t>вывод:</w:t>
      </w:r>
      <w:r w:rsidRPr="00602152">
        <w:rPr>
          <w:rFonts w:ascii="Times New Roman" w:eastAsia="Times New Roman" w:hAnsi="Times New Roman" w:cs="Times New Roman"/>
          <w:color w:val="222222"/>
          <w:sz w:val="24"/>
          <w:szCs w:val="24"/>
          <w:lang w:eastAsia="ru-RU"/>
        </w:rPr>
        <w:br/>
      </w:r>
      <w:r w:rsidRPr="00602152">
        <w:rPr>
          <w:rFonts w:ascii="Times New Roman" w:eastAsia="Times New Roman" w:hAnsi="Times New Roman" w:cs="Times New Roman"/>
          <w:color w:val="222222"/>
          <w:sz w:val="24"/>
          <w:szCs w:val="24"/>
          <w:bdr w:val="single" w:sz="2" w:space="0" w:color="E3E3E3" w:frame="1"/>
          <w:lang w:eastAsia="ru-RU"/>
        </w:rPr>
        <w:t>Обобщите</w:t>
      </w:r>
      <w:proofErr w:type="gramEnd"/>
      <w:r w:rsidRPr="00602152">
        <w:rPr>
          <w:rFonts w:ascii="Times New Roman" w:eastAsia="Times New Roman" w:hAnsi="Times New Roman" w:cs="Times New Roman"/>
          <w:color w:val="222222"/>
          <w:sz w:val="24"/>
          <w:szCs w:val="24"/>
          <w:bdr w:val="single" w:sz="2" w:space="0" w:color="E3E3E3" w:frame="1"/>
          <w:lang w:eastAsia="ru-RU"/>
        </w:rPr>
        <w:t xml:space="preserve"> в 5–7 предложениях, как возрастная специфика влияет на выбор форм работы </w:t>
      </w:r>
      <w:r w:rsidRPr="00602152">
        <w:rPr>
          <w:rFonts w:ascii="Times New Roman" w:eastAsia="Times New Roman" w:hAnsi="Times New Roman" w:cs="Times New Roman"/>
          <w:color w:val="222222"/>
          <w:sz w:val="24"/>
          <w:szCs w:val="24"/>
          <w:bdr w:val="single" w:sz="2" w:space="0" w:color="E3E3E3" w:frame="1"/>
          <w:lang w:eastAsia="ru-RU"/>
        </w:rPr>
        <w:lastRenderedPageBreak/>
        <w:t>(игры, мероприятия, собрания) в разных отрядах. Почему универсальный подход «для всех» в лагере обречен на провал?</w:t>
      </w:r>
    </w:p>
    <w:p w:rsidR="002724FF" w:rsidRPr="00602152" w:rsidRDefault="002724FF" w:rsidP="00602152">
      <w:pPr>
        <w:shd w:val="clear" w:color="auto" w:fill="FFFFFF"/>
        <w:spacing w:after="0" w:line="240" w:lineRule="auto"/>
        <w:rPr>
          <w:rFonts w:ascii="Times New Roman" w:eastAsia="Times New Roman" w:hAnsi="Times New Roman" w:cs="Times New Roman"/>
          <w:color w:val="222222"/>
          <w:sz w:val="24"/>
          <w:szCs w:val="24"/>
          <w:lang w:eastAsia="ru-RU"/>
        </w:rPr>
      </w:pPr>
      <w:r w:rsidRPr="00602152">
        <w:rPr>
          <w:rFonts w:ascii="Times New Roman" w:eastAsia="Times New Roman" w:hAnsi="Times New Roman" w:cs="Times New Roman"/>
          <w:b/>
          <w:bCs/>
          <w:color w:val="222222"/>
          <w:sz w:val="24"/>
          <w:szCs w:val="24"/>
          <w:bdr w:val="single" w:sz="2" w:space="0" w:color="E3E3E3" w:frame="1"/>
          <w:lang w:eastAsia="ru-RU"/>
        </w:rPr>
        <w:t xml:space="preserve">2. Контрольный ситуационный </w:t>
      </w:r>
      <w:proofErr w:type="gramStart"/>
      <w:r w:rsidRPr="00602152">
        <w:rPr>
          <w:rFonts w:ascii="Times New Roman" w:eastAsia="Times New Roman" w:hAnsi="Times New Roman" w:cs="Times New Roman"/>
          <w:b/>
          <w:bCs/>
          <w:color w:val="222222"/>
          <w:sz w:val="24"/>
          <w:szCs w:val="24"/>
          <w:bdr w:val="single" w:sz="2" w:space="0" w:color="E3E3E3" w:frame="1"/>
          <w:lang w:eastAsia="ru-RU"/>
        </w:rPr>
        <w:t>вопрос:</w:t>
      </w:r>
      <w:r w:rsidRPr="00602152">
        <w:rPr>
          <w:rFonts w:ascii="Times New Roman" w:eastAsia="Times New Roman" w:hAnsi="Times New Roman" w:cs="Times New Roman"/>
          <w:color w:val="222222"/>
          <w:sz w:val="24"/>
          <w:szCs w:val="24"/>
          <w:lang w:eastAsia="ru-RU"/>
        </w:rPr>
        <w:br/>
      </w:r>
      <w:r w:rsidRPr="00602152">
        <w:rPr>
          <w:rFonts w:ascii="Times New Roman" w:eastAsia="Times New Roman" w:hAnsi="Times New Roman" w:cs="Times New Roman"/>
          <w:color w:val="222222"/>
          <w:sz w:val="24"/>
          <w:szCs w:val="24"/>
          <w:bdr w:val="single" w:sz="2" w:space="0" w:color="E3E3E3" w:frame="1"/>
          <w:lang w:eastAsia="ru-RU"/>
        </w:rPr>
        <w:t>Представьте</w:t>
      </w:r>
      <w:proofErr w:type="gramEnd"/>
      <w:r w:rsidRPr="00602152">
        <w:rPr>
          <w:rFonts w:ascii="Times New Roman" w:eastAsia="Times New Roman" w:hAnsi="Times New Roman" w:cs="Times New Roman"/>
          <w:color w:val="222222"/>
          <w:sz w:val="24"/>
          <w:szCs w:val="24"/>
          <w:bdr w:val="single" w:sz="2" w:space="0" w:color="E3E3E3" w:frame="1"/>
          <w:lang w:eastAsia="ru-RU"/>
        </w:rPr>
        <w:t xml:space="preserve">, что вы даете одно и то же поручение: </w:t>
      </w:r>
      <w:r w:rsidRPr="00602152">
        <w:rPr>
          <w:rFonts w:ascii="Times New Roman" w:eastAsia="Times New Roman" w:hAnsi="Times New Roman" w:cs="Times New Roman"/>
          <w:i/>
          <w:iCs/>
          <w:color w:val="222222"/>
          <w:sz w:val="24"/>
          <w:szCs w:val="24"/>
          <w:bdr w:val="single" w:sz="2" w:space="0" w:color="E3E3E3" w:frame="1"/>
          <w:lang w:eastAsia="ru-RU"/>
        </w:rPr>
        <w:t>«Подготовить визитку отряда за 30 минут»</w:t>
      </w:r>
      <w:r w:rsidRPr="00602152">
        <w:rPr>
          <w:rFonts w:ascii="Times New Roman" w:eastAsia="Times New Roman" w:hAnsi="Times New Roman" w:cs="Times New Roman"/>
          <w:color w:val="222222"/>
          <w:sz w:val="24"/>
          <w:szCs w:val="24"/>
          <w:bdr w:val="single" w:sz="2" w:space="0" w:color="E3E3E3" w:frame="1"/>
          <w:lang w:eastAsia="ru-RU"/>
        </w:rPr>
        <w:t>.</w:t>
      </w:r>
      <w:r w:rsidRPr="00602152">
        <w:rPr>
          <w:rFonts w:ascii="Times New Roman" w:eastAsia="Times New Roman" w:hAnsi="Times New Roman" w:cs="Times New Roman"/>
          <w:color w:val="222222"/>
          <w:sz w:val="24"/>
          <w:szCs w:val="24"/>
          <w:lang w:eastAsia="ru-RU"/>
        </w:rPr>
        <w:br/>
      </w:r>
      <w:r w:rsidRPr="00602152">
        <w:rPr>
          <w:rFonts w:ascii="Times New Roman" w:eastAsia="Times New Roman" w:hAnsi="Times New Roman" w:cs="Times New Roman"/>
          <w:color w:val="222222"/>
          <w:sz w:val="24"/>
          <w:szCs w:val="24"/>
          <w:bdr w:val="single" w:sz="2" w:space="0" w:color="E3E3E3" w:frame="1"/>
          <w:lang w:eastAsia="ru-RU"/>
        </w:rPr>
        <w:t>Опишите кратко, как будет отличаться ваша фраза, тон голоса, степень детализации и организация процесса для:</w:t>
      </w:r>
      <w:r w:rsidRPr="00602152">
        <w:rPr>
          <w:rFonts w:ascii="Times New Roman" w:eastAsia="Times New Roman" w:hAnsi="Times New Roman" w:cs="Times New Roman"/>
          <w:color w:val="222222"/>
          <w:sz w:val="24"/>
          <w:szCs w:val="24"/>
          <w:lang w:eastAsia="ru-RU"/>
        </w:rPr>
        <w:br/>
      </w:r>
      <w:r w:rsidRPr="00602152">
        <w:rPr>
          <w:rFonts w:ascii="Times New Roman" w:eastAsia="Times New Roman" w:hAnsi="Times New Roman" w:cs="Times New Roman"/>
          <w:color w:val="222222"/>
          <w:sz w:val="24"/>
          <w:szCs w:val="24"/>
          <w:bdr w:val="single" w:sz="2" w:space="0" w:color="E3E3E3" w:frame="1"/>
          <w:lang w:eastAsia="ru-RU"/>
        </w:rPr>
        <w:t>а) ребенка 8 лет;</w:t>
      </w:r>
      <w:r w:rsidRPr="00602152">
        <w:rPr>
          <w:rFonts w:ascii="Times New Roman" w:eastAsia="Times New Roman" w:hAnsi="Times New Roman" w:cs="Times New Roman"/>
          <w:color w:val="222222"/>
          <w:sz w:val="24"/>
          <w:szCs w:val="24"/>
          <w:lang w:eastAsia="ru-RU"/>
        </w:rPr>
        <w:br/>
      </w:r>
      <w:r w:rsidRPr="00602152">
        <w:rPr>
          <w:rFonts w:ascii="Times New Roman" w:eastAsia="Times New Roman" w:hAnsi="Times New Roman" w:cs="Times New Roman"/>
          <w:color w:val="222222"/>
          <w:sz w:val="24"/>
          <w:szCs w:val="24"/>
          <w:bdr w:val="single" w:sz="2" w:space="0" w:color="E3E3E3" w:frame="1"/>
          <w:lang w:eastAsia="ru-RU"/>
        </w:rPr>
        <w:t>б) подростка 13 лет;</w:t>
      </w:r>
      <w:r w:rsidRPr="00602152">
        <w:rPr>
          <w:rFonts w:ascii="Times New Roman" w:eastAsia="Times New Roman" w:hAnsi="Times New Roman" w:cs="Times New Roman"/>
          <w:color w:val="222222"/>
          <w:sz w:val="24"/>
          <w:szCs w:val="24"/>
          <w:lang w:eastAsia="ru-RU"/>
        </w:rPr>
        <w:br/>
      </w:r>
      <w:r w:rsidRPr="00602152">
        <w:rPr>
          <w:rFonts w:ascii="Times New Roman" w:eastAsia="Times New Roman" w:hAnsi="Times New Roman" w:cs="Times New Roman"/>
          <w:color w:val="222222"/>
          <w:sz w:val="24"/>
          <w:szCs w:val="24"/>
          <w:bdr w:val="single" w:sz="2" w:space="0" w:color="E3E3E3" w:frame="1"/>
          <w:lang w:eastAsia="ru-RU"/>
        </w:rPr>
        <w:t>в) юноши/девушки 16 лет.</w:t>
      </w:r>
    </w:p>
    <w:p w:rsidR="002724FF" w:rsidRPr="00602152" w:rsidRDefault="002724FF" w:rsidP="00602152">
      <w:pPr>
        <w:shd w:val="clear" w:color="auto" w:fill="FFFFFF"/>
        <w:spacing w:after="0" w:line="240" w:lineRule="auto"/>
        <w:jc w:val="both"/>
        <w:rPr>
          <w:rFonts w:ascii="Times New Roman" w:eastAsia="Times New Roman" w:hAnsi="Times New Roman" w:cs="Times New Roman"/>
          <w:color w:val="222222"/>
          <w:sz w:val="24"/>
          <w:szCs w:val="24"/>
          <w:lang w:eastAsia="ru-RU"/>
        </w:rPr>
      </w:pPr>
    </w:p>
    <w:p w:rsidR="00C07D17" w:rsidRDefault="00C07D17" w:rsidP="00602152">
      <w:pPr>
        <w:pBdr>
          <w:top w:val="single" w:sz="2" w:space="0" w:color="E3E3E3"/>
          <w:left w:val="single" w:sz="2" w:space="0" w:color="E3E3E3"/>
          <w:bottom w:val="single" w:sz="2" w:space="0" w:color="E3E3E3"/>
          <w:right w:val="single" w:sz="2" w:space="0" w:color="E3E3E3"/>
        </w:pBdr>
        <w:shd w:val="clear" w:color="auto" w:fill="FFFFFF"/>
        <w:spacing w:beforeAutospacing="1" w:after="0" w:afterAutospacing="1" w:line="240" w:lineRule="auto"/>
        <w:jc w:val="both"/>
        <w:outlineLvl w:val="2"/>
        <w:rPr>
          <w:rFonts w:ascii="Times New Roman" w:eastAsia="Times New Roman" w:hAnsi="Times New Roman" w:cs="Times New Roman"/>
          <w:b/>
          <w:bCs/>
          <w:color w:val="222222"/>
          <w:spacing w:val="-5"/>
          <w:sz w:val="24"/>
          <w:szCs w:val="24"/>
          <w:bdr w:val="single" w:sz="2" w:space="0" w:color="E3E3E3" w:frame="1"/>
          <w:lang w:eastAsia="ru-RU"/>
        </w:rPr>
      </w:pPr>
    </w:p>
    <w:p w:rsidR="00C07D17" w:rsidRDefault="00C07D17" w:rsidP="00602152">
      <w:pPr>
        <w:pBdr>
          <w:top w:val="single" w:sz="2" w:space="0" w:color="E3E3E3"/>
          <w:left w:val="single" w:sz="2" w:space="0" w:color="E3E3E3"/>
          <w:bottom w:val="single" w:sz="2" w:space="0" w:color="E3E3E3"/>
          <w:right w:val="single" w:sz="2" w:space="0" w:color="E3E3E3"/>
        </w:pBdr>
        <w:shd w:val="clear" w:color="auto" w:fill="FFFFFF"/>
        <w:spacing w:beforeAutospacing="1" w:after="0" w:afterAutospacing="1" w:line="240" w:lineRule="auto"/>
        <w:jc w:val="both"/>
        <w:outlineLvl w:val="2"/>
        <w:rPr>
          <w:rFonts w:ascii="Times New Roman" w:eastAsia="Times New Roman" w:hAnsi="Times New Roman" w:cs="Times New Roman"/>
          <w:b/>
          <w:bCs/>
          <w:color w:val="222222"/>
          <w:spacing w:val="-5"/>
          <w:sz w:val="24"/>
          <w:szCs w:val="24"/>
          <w:bdr w:val="single" w:sz="2" w:space="0" w:color="E3E3E3" w:frame="1"/>
          <w:lang w:eastAsia="ru-RU"/>
        </w:rPr>
      </w:pPr>
    </w:p>
    <w:p w:rsidR="00C07D17" w:rsidRDefault="00C07D17" w:rsidP="00602152">
      <w:pPr>
        <w:pBdr>
          <w:top w:val="single" w:sz="2" w:space="0" w:color="E3E3E3"/>
          <w:left w:val="single" w:sz="2" w:space="0" w:color="E3E3E3"/>
          <w:bottom w:val="single" w:sz="2" w:space="0" w:color="E3E3E3"/>
          <w:right w:val="single" w:sz="2" w:space="0" w:color="E3E3E3"/>
        </w:pBdr>
        <w:shd w:val="clear" w:color="auto" w:fill="FFFFFF"/>
        <w:spacing w:beforeAutospacing="1" w:after="0" w:afterAutospacing="1" w:line="240" w:lineRule="auto"/>
        <w:jc w:val="both"/>
        <w:outlineLvl w:val="2"/>
        <w:rPr>
          <w:rFonts w:ascii="Times New Roman" w:eastAsia="Times New Roman" w:hAnsi="Times New Roman" w:cs="Times New Roman"/>
          <w:b/>
          <w:bCs/>
          <w:color w:val="222222"/>
          <w:spacing w:val="-5"/>
          <w:sz w:val="24"/>
          <w:szCs w:val="24"/>
          <w:bdr w:val="single" w:sz="2" w:space="0" w:color="E3E3E3" w:frame="1"/>
          <w:lang w:eastAsia="ru-RU"/>
        </w:rPr>
      </w:pPr>
      <w:bookmarkStart w:id="0" w:name="_GoBack"/>
      <w:bookmarkEnd w:id="0"/>
    </w:p>
    <w:sectPr w:rsidR="00C07D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571791"/>
    <w:multiLevelType w:val="multilevel"/>
    <w:tmpl w:val="9B50C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BB3002"/>
    <w:multiLevelType w:val="multilevel"/>
    <w:tmpl w:val="0E82F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736179B"/>
    <w:multiLevelType w:val="multilevel"/>
    <w:tmpl w:val="9C40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6B0"/>
    <w:rsid w:val="001B3327"/>
    <w:rsid w:val="002724FF"/>
    <w:rsid w:val="00602152"/>
    <w:rsid w:val="009B79EE"/>
    <w:rsid w:val="00AC7409"/>
    <w:rsid w:val="00AD16B0"/>
    <w:rsid w:val="00C07D17"/>
    <w:rsid w:val="00C2372C"/>
    <w:rsid w:val="00C651B3"/>
    <w:rsid w:val="00F715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72F7DA-DD88-4780-A928-9DF90C7D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724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2724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24F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2724FF"/>
    <w:rPr>
      <w:rFonts w:ascii="Times New Roman" w:eastAsia="Times New Roman" w:hAnsi="Times New Roman" w:cs="Times New Roman"/>
      <w:b/>
      <w:bCs/>
      <w:sz w:val="27"/>
      <w:szCs w:val="27"/>
      <w:lang w:eastAsia="ru-RU"/>
    </w:rPr>
  </w:style>
  <w:style w:type="character" w:customStyle="1" w:styleId="qwen-markdown-text">
    <w:name w:val="qwen-markdown-text"/>
    <w:basedOn w:val="a0"/>
    <w:rsid w:val="00272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296828">
      <w:bodyDiv w:val="1"/>
      <w:marLeft w:val="0"/>
      <w:marRight w:val="0"/>
      <w:marTop w:val="0"/>
      <w:marBottom w:val="0"/>
      <w:divBdr>
        <w:top w:val="none" w:sz="0" w:space="0" w:color="auto"/>
        <w:left w:val="none" w:sz="0" w:space="0" w:color="auto"/>
        <w:bottom w:val="none" w:sz="0" w:space="0" w:color="auto"/>
        <w:right w:val="none" w:sz="0" w:space="0" w:color="auto"/>
      </w:divBdr>
      <w:divsChild>
        <w:div w:id="1296524407">
          <w:marLeft w:val="0"/>
          <w:marRight w:val="0"/>
          <w:marTop w:val="0"/>
          <w:marBottom w:val="0"/>
          <w:divBdr>
            <w:top w:val="single" w:sz="2" w:space="0" w:color="E3E3E3"/>
            <w:left w:val="single" w:sz="2" w:space="0" w:color="E3E3E3"/>
            <w:bottom w:val="single" w:sz="2" w:space="0" w:color="E3E3E3"/>
            <w:right w:val="single" w:sz="2" w:space="0" w:color="E3E3E3"/>
          </w:divBdr>
          <w:divsChild>
            <w:div w:id="2131826128">
              <w:marLeft w:val="0"/>
              <w:marRight w:val="0"/>
              <w:marTop w:val="0"/>
              <w:marBottom w:val="0"/>
              <w:divBdr>
                <w:top w:val="single" w:sz="2" w:space="30" w:color="E3E3E3"/>
                <w:left w:val="single" w:sz="2" w:space="0" w:color="E3E3E3"/>
                <w:bottom w:val="single" w:sz="2" w:space="12" w:color="E3E3E3"/>
                <w:right w:val="single" w:sz="2" w:space="0" w:color="E3E3E3"/>
              </w:divBdr>
              <w:divsChild>
                <w:div w:id="435102162">
                  <w:marLeft w:val="0"/>
                  <w:marRight w:val="0"/>
                  <w:marTop w:val="0"/>
                  <w:marBottom w:val="0"/>
                  <w:divBdr>
                    <w:top w:val="single" w:sz="2" w:space="0" w:color="E3E3E3"/>
                    <w:left w:val="single" w:sz="2" w:space="0" w:color="E3E3E3"/>
                    <w:bottom w:val="single" w:sz="2" w:space="31" w:color="E3E3E3"/>
                    <w:right w:val="single" w:sz="2" w:space="0" w:color="E3E3E3"/>
                  </w:divBdr>
                  <w:divsChild>
                    <w:div w:id="125054916">
                      <w:marLeft w:val="0"/>
                      <w:marRight w:val="0"/>
                      <w:marTop w:val="0"/>
                      <w:marBottom w:val="0"/>
                      <w:divBdr>
                        <w:top w:val="single" w:sz="2" w:space="0" w:color="E3E3E3"/>
                        <w:left w:val="single" w:sz="2" w:space="24" w:color="E3E3E3"/>
                        <w:bottom w:val="single" w:sz="2" w:space="0" w:color="E3E3E3"/>
                        <w:right w:val="single" w:sz="2" w:space="24" w:color="E3E3E3"/>
                      </w:divBdr>
                      <w:divsChild>
                        <w:div w:id="800000174">
                          <w:marLeft w:val="0"/>
                          <w:marRight w:val="0"/>
                          <w:marTop w:val="0"/>
                          <w:marBottom w:val="0"/>
                          <w:divBdr>
                            <w:top w:val="single" w:sz="2" w:space="0" w:color="E3E3E3"/>
                            <w:left w:val="single" w:sz="2" w:space="0" w:color="E3E3E3"/>
                            <w:bottom w:val="single" w:sz="2" w:space="0" w:color="E3E3E3"/>
                            <w:right w:val="single" w:sz="2" w:space="0" w:color="E3E3E3"/>
                          </w:divBdr>
                          <w:divsChild>
                            <w:div w:id="944850860">
                              <w:marLeft w:val="0"/>
                              <w:marRight w:val="0"/>
                              <w:marTop w:val="0"/>
                              <w:marBottom w:val="0"/>
                              <w:divBdr>
                                <w:top w:val="single" w:sz="2" w:space="0" w:color="E3E3E3"/>
                                <w:left w:val="single" w:sz="2" w:space="0" w:color="E3E3E3"/>
                                <w:bottom w:val="single" w:sz="2" w:space="0" w:color="E3E3E3"/>
                                <w:right w:val="single" w:sz="2" w:space="0" w:color="E3E3E3"/>
                              </w:divBdr>
                              <w:divsChild>
                                <w:div w:id="676229736">
                                  <w:marLeft w:val="0"/>
                                  <w:marRight w:val="0"/>
                                  <w:marTop w:val="0"/>
                                  <w:marBottom w:val="0"/>
                                  <w:divBdr>
                                    <w:top w:val="single" w:sz="2" w:space="0" w:color="E3E3E3"/>
                                    <w:left w:val="single" w:sz="2" w:space="0" w:color="E3E3E3"/>
                                    <w:bottom w:val="single" w:sz="2" w:space="0" w:color="E3E3E3"/>
                                    <w:right w:val="single" w:sz="2" w:space="0" w:color="E3E3E3"/>
                                  </w:divBdr>
                                  <w:divsChild>
                                    <w:div w:id="1861620958">
                                      <w:marLeft w:val="0"/>
                                      <w:marRight w:val="0"/>
                                      <w:marTop w:val="0"/>
                                      <w:marBottom w:val="0"/>
                                      <w:divBdr>
                                        <w:top w:val="single" w:sz="2" w:space="0" w:color="E3E3E3"/>
                                        <w:left w:val="single" w:sz="2" w:space="0" w:color="E3E3E3"/>
                                        <w:bottom w:val="single" w:sz="2" w:space="0" w:color="E3E3E3"/>
                                        <w:right w:val="single" w:sz="2" w:space="0" w:color="E3E3E3"/>
                                      </w:divBdr>
                                      <w:divsChild>
                                        <w:div w:id="78262305">
                                          <w:marLeft w:val="0"/>
                                          <w:marRight w:val="0"/>
                                          <w:marTop w:val="0"/>
                                          <w:marBottom w:val="0"/>
                                          <w:divBdr>
                                            <w:top w:val="single" w:sz="2" w:space="0" w:color="E3E3E3"/>
                                            <w:left w:val="single" w:sz="2" w:space="0" w:color="E3E3E3"/>
                                            <w:bottom w:val="single" w:sz="2" w:space="0" w:color="E3E3E3"/>
                                            <w:right w:val="single" w:sz="2" w:space="0" w:color="E3E3E3"/>
                                          </w:divBdr>
                                          <w:divsChild>
                                            <w:div w:id="1577593642">
                                              <w:marLeft w:val="0"/>
                                              <w:marRight w:val="0"/>
                                              <w:marTop w:val="0"/>
                                              <w:marBottom w:val="0"/>
                                              <w:divBdr>
                                                <w:top w:val="single" w:sz="2" w:space="0" w:color="E3E3E3"/>
                                                <w:left w:val="single" w:sz="2" w:space="0" w:color="E3E3E3"/>
                                                <w:bottom w:val="single" w:sz="2" w:space="0" w:color="E3E3E3"/>
                                                <w:right w:val="single" w:sz="2" w:space="0" w:color="E3E3E3"/>
                                              </w:divBdr>
                                              <w:divsChild>
                                                <w:div w:id="1969696650">
                                                  <w:marLeft w:val="0"/>
                                                  <w:marRight w:val="0"/>
                                                  <w:marTop w:val="0"/>
                                                  <w:marBottom w:val="0"/>
                                                  <w:divBdr>
                                                    <w:top w:val="single" w:sz="2" w:space="0" w:color="E3E3E3"/>
                                                    <w:left w:val="single" w:sz="2" w:space="0" w:color="E3E3E3"/>
                                                    <w:bottom w:val="single" w:sz="2" w:space="0" w:color="E3E3E3"/>
                                                    <w:right w:val="single" w:sz="2" w:space="0" w:color="E3E3E3"/>
                                                  </w:divBdr>
                                                  <w:divsChild>
                                                    <w:div w:id="795410534">
                                                      <w:marLeft w:val="0"/>
                                                      <w:marRight w:val="0"/>
                                                      <w:marTop w:val="0"/>
                                                      <w:marBottom w:val="0"/>
                                                      <w:divBdr>
                                                        <w:top w:val="single" w:sz="2" w:space="0" w:color="E3E3E3"/>
                                                        <w:left w:val="single" w:sz="2" w:space="0" w:color="E3E3E3"/>
                                                        <w:bottom w:val="single" w:sz="2" w:space="0" w:color="E3E3E3"/>
                                                        <w:right w:val="single" w:sz="2" w:space="0" w:color="E3E3E3"/>
                                                      </w:divBdr>
                                                    </w:div>
                                                    <w:div w:id="1464155487">
                                                      <w:marLeft w:val="0"/>
                                                      <w:marRight w:val="0"/>
                                                      <w:marTop w:val="0"/>
                                                      <w:marBottom w:val="0"/>
                                                      <w:divBdr>
                                                        <w:top w:val="single" w:sz="2" w:space="0" w:color="E3E3E3"/>
                                                        <w:left w:val="single" w:sz="2" w:space="0" w:color="E3E3E3"/>
                                                        <w:bottom w:val="single" w:sz="2" w:space="0" w:color="E3E3E3"/>
                                                        <w:right w:val="single" w:sz="2" w:space="0" w:color="E3E3E3"/>
                                                      </w:divBdr>
                                                    </w:div>
                                                    <w:div w:id="2036224568">
                                                      <w:marLeft w:val="0"/>
                                                      <w:marRight w:val="0"/>
                                                      <w:marTop w:val="0"/>
                                                      <w:marBottom w:val="0"/>
                                                      <w:divBdr>
                                                        <w:top w:val="single" w:sz="2" w:space="0" w:color="E3E3E3"/>
                                                        <w:left w:val="single" w:sz="2" w:space="0" w:color="E3E3E3"/>
                                                        <w:bottom w:val="single" w:sz="2" w:space="0" w:color="E3E3E3"/>
                                                        <w:right w:val="single" w:sz="2" w:space="0" w:color="E3E3E3"/>
                                                      </w:divBdr>
                                                    </w:div>
                                                    <w:div w:id="1766341175">
                                                      <w:marLeft w:val="0"/>
                                                      <w:marRight w:val="0"/>
                                                      <w:marTop w:val="0"/>
                                                      <w:marBottom w:val="0"/>
                                                      <w:divBdr>
                                                        <w:top w:val="single" w:sz="2" w:space="0" w:color="E3E3E3"/>
                                                        <w:left w:val="single" w:sz="2" w:space="0" w:color="E3E3E3"/>
                                                        <w:bottom w:val="single" w:sz="2" w:space="0" w:color="E3E3E3"/>
                                                        <w:right w:val="single" w:sz="2" w:space="0" w:color="E3E3E3"/>
                                                      </w:divBdr>
                                                    </w:div>
                                                    <w:div w:id="2095468620">
                                                      <w:marLeft w:val="0"/>
                                                      <w:marRight w:val="0"/>
                                                      <w:marTop w:val="0"/>
                                                      <w:marBottom w:val="0"/>
                                                      <w:divBdr>
                                                        <w:top w:val="single" w:sz="2" w:space="0" w:color="E3E3E3"/>
                                                        <w:left w:val="single" w:sz="2" w:space="0" w:color="E3E3E3"/>
                                                        <w:bottom w:val="single" w:sz="2" w:space="0" w:color="E3E3E3"/>
                                                        <w:right w:val="single" w:sz="2" w:space="0" w:color="E3E3E3"/>
                                                      </w:divBdr>
                                                    </w:div>
                                                    <w:div w:id="121507754">
                                                      <w:marLeft w:val="0"/>
                                                      <w:marRight w:val="0"/>
                                                      <w:marTop w:val="0"/>
                                                      <w:marBottom w:val="0"/>
                                                      <w:divBdr>
                                                        <w:top w:val="single" w:sz="2" w:space="0" w:color="E3E3E3"/>
                                                        <w:left w:val="single" w:sz="2" w:space="0" w:color="E3E3E3"/>
                                                        <w:bottom w:val="single" w:sz="2" w:space="0" w:color="E3E3E3"/>
                                                        <w:right w:val="single" w:sz="2" w:space="0" w:color="E3E3E3"/>
                                                      </w:divBdr>
                                                    </w:div>
                                                    <w:div w:id="1978876008">
                                                      <w:marLeft w:val="0"/>
                                                      <w:marRight w:val="0"/>
                                                      <w:marTop w:val="0"/>
                                                      <w:marBottom w:val="0"/>
                                                      <w:divBdr>
                                                        <w:top w:val="single" w:sz="4" w:space="0" w:color="E1E3EA"/>
                                                        <w:left w:val="single" w:sz="4" w:space="0" w:color="E1E3EA"/>
                                                        <w:bottom w:val="single" w:sz="4" w:space="0" w:color="E1E3EA"/>
                                                        <w:right w:val="single" w:sz="4" w:space="0" w:color="E1E3EA"/>
                                                      </w:divBdr>
                                                      <w:divsChild>
                                                        <w:div w:id="1717702130">
                                                          <w:marLeft w:val="0"/>
                                                          <w:marRight w:val="0"/>
                                                          <w:marTop w:val="0"/>
                                                          <w:marBottom w:val="0"/>
                                                          <w:divBdr>
                                                            <w:top w:val="single" w:sz="2" w:space="0" w:color="E3E3E3"/>
                                                            <w:left w:val="single" w:sz="2" w:space="0" w:color="E3E3E3"/>
                                                            <w:bottom w:val="single" w:sz="2" w:space="0" w:color="E3E3E3"/>
                                                            <w:right w:val="single" w:sz="2" w:space="0" w:color="E3E3E3"/>
                                                          </w:divBdr>
                                                          <w:divsChild>
                                                            <w:div w:id="2039814932">
                                                              <w:marLeft w:val="0"/>
                                                              <w:marRight w:val="0"/>
                                                              <w:marTop w:val="0"/>
                                                              <w:marBottom w:val="0"/>
                                                              <w:divBdr>
                                                                <w:top w:val="single" w:sz="2" w:space="0" w:color="E3E3E3"/>
                                                                <w:left w:val="single" w:sz="2" w:space="0" w:color="E3E3E3"/>
                                                                <w:bottom w:val="single" w:sz="2" w:space="0" w:color="E3E3E3"/>
                                                                <w:right w:val="single" w:sz="2" w:space="0" w:color="E3E3E3"/>
                                                              </w:divBdr>
                                                            </w:div>
                                                            <w:div w:id="1585335431">
                                                              <w:marLeft w:val="0"/>
                                                              <w:marRight w:val="0"/>
                                                              <w:marTop w:val="0"/>
                                                              <w:marBottom w:val="0"/>
                                                              <w:divBdr>
                                                                <w:top w:val="single" w:sz="2" w:space="0" w:color="E3E3E3"/>
                                                                <w:left w:val="single" w:sz="2" w:space="0" w:color="E3E3E3"/>
                                                                <w:bottom w:val="single" w:sz="2" w:space="0" w:color="E3E3E3"/>
                                                                <w:right w:val="single" w:sz="2" w:space="0" w:color="E3E3E3"/>
                                                              </w:divBdr>
                                                            </w:div>
                                                            <w:div w:id="68892101">
                                                              <w:marLeft w:val="0"/>
                                                              <w:marRight w:val="0"/>
                                                              <w:marTop w:val="0"/>
                                                              <w:marBottom w:val="0"/>
                                                              <w:divBdr>
                                                                <w:top w:val="single" w:sz="2" w:space="0" w:color="E3E3E3"/>
                                                                <w:left w:val="single" w:sz="2" w:space="0" w:color="E3E3E3"/>
                                                                <w:bottom w:val="single" w:sz="2" w:space="0" w:color="E3E3E3"/>
                                                                <w:right w:val="single" w:sz="2" w:space="0" w:color="E3E3E3"/>
                                                              </w:divBdr>
                                                            </w:div>
                                                            <w:div w:id="1372418833">
                                                              <w:marLeft w:val="0"/>
                                                              <w:marRight w:val="0"/>
                                                              <w:marTop w:val="0"/>
                                                              <w:marBottom w:val="0"/>
                                                              <w:divBdr>
                                                                <w:top w:val="single" w:sz="2" w:space="0" w:color="E3E3E3"/>
                                                                <w:left w:val="single" w:sz="2" w:space="0" w:color="E3E3E3"/>
                                                                <w:bottom w:val="single" w:sz="2" w:space="0" w:color="E3E3E3"/>
                                                                <w:right w:val="single" w:sz="2" w:space="0" w:color="E3E3E3"/>
                                                              </w:divBdr>
                                                            </w:div>
                                                            <w:div w:id="2102752977">
                                                              <w:marLeft w:val="0"/>
                                                              <w:marRight w:val="0"/>
                                                              <w:marTop w:val="0"/>
                                                              <w:marBottom w:val="0"/>
                                                              <w:divBdr>
                                                                <w:top w:val="single" w:sz="2" w:space="0" w:color="E3E3E3"/>
                                                                <w:left w:val="single" w:sz="2" w:space="0" w:color="E3E3E3"/>
                                                                <w:bottom w:val="single" w:sz="2" w:space="0" w:color="E3E3E3"/>
                                                                <w:right w:val="single" w:sz="2" w:space="0" w:color="E3E3E3"/>
                                                              </w:divBdr>
                                                            </w:div>
                                                            <w:div w:id="1267424720">
                                                              <w:marLeft w:val="0"/>
                                                              <w:marRight w:val="0"/>
                                                              <w:marTop w:val="0"/>
                                                              <w:marBottom w:val="0"/>
                                                              <w:divBdr>
                                                                <w:top w:val="single" w:sz="2" w:space="0" w:color="E3E3E3"/>
                                                                <w:left w:val="single" w:sz="2" w:space="0" w:color="E3E3E3"/>
                                                                <w:bottom w:val="single" w:sz="2" w:space="0" w:color="E3E3E3"/>
                                                                <w:right w:val="single" w:sz="2" w:space="0" w:color="E3E3E3"/>
                                                              </w:divBdr>
                                                            </w:div>
                                                            <w:div w:id="562644655">
                                                              <w:marLeft w:val="0"/>
                                                              <w:marRight w:val="0"/>
                                                              <w:marTop w:val="0"/>
                                                              <w:marBottom w:val="0"/>
                                                              <w:divBdr>
                                                                <w:top w:val="single" w:sz="2" w:space="0" w:color="E3E3E3"/>
                                                                <w:left w:val="single" w:sz="2" w:space="0" w:color="E3E3E3"/>
                                                                <w:bottom w:val="single" w:sz="2" w:space="0" w:color="E3E3E3"/>
                                                                <w:right w:val="single" w:sz="2" w:space="0" w:color="E3E3E3"/>
                                                              </w:divBdr>
                                                            </w:div>
                                                            <w:div w:id="1357661169">
                                                              <w:marLeft w:val="0"/>
                                                              <w:marRight w:val="0"/>
                                                              <w:marTop w:val="0"/>
                                                              <w:marBottom w:val="0"/>
                                                              <w:divBdr>
                                                                <w:top w:val="single" w:sz="2" w:space="0" w:color="E3E3E3"/>
                                                                <w:left w:val="single" w:sz="2" w:space="0" w:color="E3E3E3"/>
                                                                <w:bottom w:val="single" w:sz="2" w:space="0" w:color="E3E3E3"/>
                                                                <w:right w:val="single" w:sz="2" w:space="0" w:color="E3E3E3"/>
                                                              </w:divBdr>
                                                            </w:div>
                                                            <w:div w:id="218978848">
                                                              <w:marLeft w:val="0"/>
                                                              <w:marRight w:val="0"/>
                                                              <w:marTop w:val="0"/>
                                                              <w:marBottom w:val="0"/>
                                                              <w:divBdr>
                                                                <w:top w:val="single" w:sz="2" w:space="0" w:color="E3E3E3"/>
                                                                <w:left w:val="single" w:sz="2" w:space="0" w:color="E3E3E3"/>
                                                                <w:bottom w:val="single" w:sz="2" w:space="0" w:color="E3E3E3"/>
                                                                <w:right w:val="single" w:sz="2" w:space="0" w:color="E3E3E3"/>
                                                              </w:divBdr>
                                                            </w:div>
                                                            <w:div w:id="8593932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2032678276">
                                                      <w:marLeft w:val="0"/>
                                                      <w:marRight w:val="0"/>
                                                      <w:marTop w:val="0"/>
                                                      <w:marBottom w:val="0"/>
                                                      <w:divBdr>
                                                        <w:top w:val="single" w:sz="2" w:space="0" w:color="E3E3E3"/>
                                                        <w:left w:val="single" w:sz="2" w:space="0" w:color="E3E3E3"/>
                                                        <w:bottom w:val="single" w:sz="2" w:space="0" w:color="E3E3E3"/>
                                                        <w:right w:val="single" w:sz="2" w:space="0" w:color="E3E3E3"/>
                                                      </w:divBdr>
                                                    </w:div>
                                                    <w:div w:id="452942991">
                                                      <w:marLeft w:val="0"/>
                                                      <w:marRight w:val="0"/>
                                                      <w:marTop w:val="0"/>
                                                      <w:marBottom w:val="0"/>
                                                      <w:divBdr>
                                                        <w:top w:val="single" w:sz="2" w:space="0" w:color="E3E3E3"/>
                                                        <w:left w:val="single" w:sz="2" w:space="0" w:color="E3E3E3"/>
                                                        <w:bottom w:val="single" w:sz="2" w:space="0" w:color="E3E3E3"/>
                                                        <w:right w:val="single" w:sz="2" w:space="0" w:color="E3E3E3"/>
                                                      </w:divBdr>
                                                    </w:div>
                                                    <w:div w:id="2052412308">
                                                      <w:marLeft w:val="0"/>
                                                      <w:marRight w:val="0"/>
                                                      <w:marTop w:val="0"/>
                                                      <w:marBottom w:val="0"/>
                                                      <w:divBdr>
                                                        <w:top w:val="single" w:sz="2" w:space="0" w:color="E3E3E3"/>
                                                        <w:left w:val="single" w:sz="2" w:space="0" w:color="E3E3E3"/>
                                                        <w:bottom w:val="single" w:sz="2" w:space="0" w:color="E3E3E3"/>
                                                        <w:right w:val="single" w:sz="2" w:space="0" w:color="E3E3E3"/>
                                                      </w:divBdr>
                                                    </w:div>
                                                    <w:div w:id="1879463010">
                                                      <w:marLeft w:val="0"/>
                                                      <w:marRight w:val="0"/>
                                                      <w:marTop w:val="0"/>
                                                      <w:marBottom w:val="0"/>
                                                      <w:divBdr>
                                                        <w:top w:val="single" w:sz="2" w:space="0" w:color="E3E3E3"/>
                                                        <w:left w:val="single" w:sz="2" w:space="0" w:color="E3E3E3"/>
                                                        <w:bottom w:val="single" w:sz="2" w:space="0" w:color="E3E3E3"/>
                                                        <w:right w:val="single" w:sz="2" w:space="0" w:color="E3E3E3"/>
                                                      </w:divBdr>
                                                    </w:div>
                                                    <w:div w:id="1675761788">
                                                      <w:marLeft w:val="0"/>
                                                      <w:marRight w:val="0"/>
                                                      <w:marTop w:val="0"/>
                                                      <w:marBottom w:val="0"/>
                                                      <w:divBdr>
                                                        <w:top w:val="single" w:sz="2" w:space="0" w:color="E3E3E3"/>
                                                        <w:left w:val="single" w:sz="2" w:space="0" w:color="E3E3E3"/>
                                                        <w:bottom w:val="single" w:sz="2" w:space="0" w:color="E3E3E3"/>
                                                        <w:right w:val="single" w:sz="2" w:space="0" w:color="E3E3E3"/>
                                                      </w:divBdr>
                                                    </w:div>
                                                    <w:div w:id="1433545567">
                                                      <w:marLeft w:val="0"/>
                                                      <w:marRight w:val="0"/>
                                                      <w:marTop w:val="0"/>
                                                      <w:marBottom w:val="0"/>
                                                      <w:divBdr>
                                                        <w:top w:val="single" w:sz="2" w:space="0" w:color="E3E3E3"/>
                                                        <w:left w:val="single" w:sz="2" w:space="0" w:color="E3E3E3"/>
                                                        <w:bottom w:val="single" w:sz="2" w:space="0" w:color="E3E3E3"/>
                                                        <w:right w:val="single" w:sz="2" w:space="0" w:color="E3E3E3"/>
                                                      </w:divBdr>
                                                    </w:div>
                                                    <w:div w:id="50807663">
                                                      <w:marLeft w:val="0"/>
                                                      <w:marRight w:val="0"/>
                                                      <w:marTop w:val="0"/>
                                                      <w:marBottom w:val="0"/>
                                                      <w:divBdr>
                                                        <w:top w:val="single" w:sz="2" w:space="0" w:color="E3E3E3"/>
                                                        <w:left w:val="single" w:sz="2" w:space="0" w:color="E3E3E3"/>
                                                        <w:bottom w:val="single" w:sz="2" w:space="0" w:color="E3E3E3"/>
                                                        <w:right w:val="single" w:sz="2" w:space="0" w:color="E3E3E3"/>
                                                      </w:divBdr>
                                                    </w:div>
                                                    <w:div w:id="177156499">
                                                      <w:marLeft w:val="0"/>
                                                      <w:marRight w:val="0"/>
                                                      <w:marTop w:val="0"/>
                                                      <w:marBottom w:val="0"/>
                                                      <w:divBdr>
                                                        <w:top w:val="single" w:sz="2" w:space="0" w:color="E3E3E3"/>
                                                        <w:left w:val="single" w:sz="2" w:space="0" w:color="E3E3E3"/>
                                                        <w:bottom w:val="single" w:sz="2" w:space="0" w:color="E3E3E3"/>
                                                        <w:right w:val="single" w:sz="2" w:space="0" w:color="E3E3E3"/>
                                                      </w:divBdr>
                                                    </w:div>
                                                    <w:div w:id="1601570246">
                                                      <w:marLeft w:val="0"/>
                                                      <w:marRight w:val="0"/>
                                                      <w:marTop w:val="0"/>
                                                      <w:marBottom w:val="0"/>
                                                      <w:divBdr>
                                                        <w:top w:val="single" w:sz="2" w:space="0" w:color="E3E3E3"/>
                                                        <w:left w:val="single" w:sz="2" w:space="0" w:color="E3E3E3"/>
                                                        <w:bottom w:val="single" w:sz="2" w:space="0" w:color="E3E3E3"/>
                                                        <w:right w:val="single" w:sz="2" w:space="0" w:color="E3E3E3"/>
                                                      </w:divBdr>
                                                    </w:div>
                                                    <w:div w:id="341010619">
                                                      <w:marLeft w:val="0"/>
                                                      <w:marRight w:val="0"/>
                                                      <w:marTop w:val="0"/>
                                                      <w:marBottom w:val="0"/>
                                                      <w:divBdr>
                                                        <w:top w:val="single" w:sz="2" w:space="0" w:color="E3E3E3"/>
                                                        <w:left w:val="single" w:sz="2" w:space="0" w:color="E3E3E3"/>
                                                        <w:bottom w:val="single" w:sz="2" w:space="0" w:color="E3E3E3"/>
                                                        <w:right w:val="single" w:sz="2" w:space="0" w:color="E3E3E3"/>
                                                      </w:divBdr>
                                                    </w:div>
                                                    <w:div w:id="1953974451">
                                                      <w:marLeft w:val="0"/>
                                                      <w:marRight w:val="0"/>
                                                      <w:marTop w:val="0"/>
                                                      <w:marBottom w:val="0"/>
                                                      <w:divBdr>
                                                        <w:top w:val="single" w:sz="2" w:space="0" w:color="E3E3E3"/>
                                                        <w:left w:val="single" w:sz="2" w:space="0" w:color="E3E3E3"/>
                                                        <w:bottom w:val="single" w:sz="2" w:space="0" w:color="E3E3E3"/>
                                                        <w:right w:val="single" w:sz="2" w:space="0" w:color="E3E3E3"/>
                                                      </w:divBdr>
                                                    </w:div>
                                                    <w:div w:id="126776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931886961">
                              <w:marLeft w:val="0"/>
                              <w:marRight w:val="0"/>
                              <w:marTop w:val="0"/>
                              <w:marBottom w:val="0"/>
                              <w:divBdr>
                                <w:top w:val="single" w:sz="2" w:space="0" w:color="E3E3E3"/>
                                <w:left w:val="single" w:sz="2" w:space="0" w:color="E3E3E3"/>
                                <w:bottom w:val="single" w:sz="2" w:space="0" w:color="E3E3E3"/>
                                <w:right w:val="single" w:sz="2" w:space="0" w:color="E3E3E3"/>
                              </w:divBdr>
                              <w:divsChild>
                                <w:div w:id="791944527">
                                  <w:marLeft w:val="0"/>
                                  <w:marRight w:val="0"/>
                                  <w:marTop w:val="0"/>
                                  <w:marBottom w:val="0"/>
                                  <w:divBdr>
                                    <w:top w:val="none" w:sz="0" w:space="0" w:color="auto"/>
                                    <w:left w:val="none" w:sz="0" w:space="0" w:color="auto"/>
                                    <w:bottom w:val="none" w:sz="0" w:space="0" w:color="auto"/>
                                    <w:right w:val="none" w:sz="0" w:space="0" w:color="auto"/>
                                  </w:divBdr>
                                  <w:divsChild>
                                    <w:div w:id="1379351742">
                                      <w:marLeft w:val="0"/>
                                      <w:marRight w:val="0"/>
                                      <w:marTop w:val="0"/>
                                      <w:marBottom w:val="0"/>
                                      <w:divBdr>
                                        <w:top w:val="single" w:sz="2" w:space="0" w:color="E3E3E3"/>
                                        <w:left w:val="single" w:sz="2" w:space="0" w:color="E3E3E3"/>
                                        <w:bottom w:val="single" w:sz="2" w:space="0" w:color="E3E3E3"/>
                                        <w:right w:val="single" w:sz="2" w:space="0" w:color="E3E3E3"/>
                                      </w:divBdr>
                                      <w:divsChild>
                                        <w:div w:id="6423883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0172528">
                                      <w:marLeft w:val="0"/>
                                      <w:marRight w:val="0"/>
                                      <w:marTop w:val="0"/>
                                      <w:marBottom w:val="0"/>
                                      <w:divBdr>
                                        <w:top w:val="single" w:sz="2" w:space="0" w:color="E3E3E3"/>
                                        <w:left w:val="single" w:sz="2" w:space="0" w:color="E3E3E3"/>
                                        <w:bottom w:val="single" w:sz="2" w:space="0" w:color="E3E3E3"/>
                                        <w:right w:val="single" w:sz="2" w:space="0" w:color="E3E3E3"/>
                                      </w:divBdr>
                                      <w:divsChild>
                                        <w:div w:id="1319651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01185120">
                                      <w:marLeft w:val="0"/>
                                      <w:marRight w:val="0"/>
                                      <w:marTop w:val="0"/>
                                      <w:marBottom w:val="0"/>
                                      <w:divBdr>
                                        <w:top w:val="single" w:sz="2" w:space="0" w:color="E3E3E3"/>
                                        <w:left w:val="single" w:sz="2" w:space="0" w:color="E3E3E3"/>
                                        <w:bottom w:val="single" w:sz="2" w:space="0" w:color="E3E3E3"/>
                                        <w:right w:val="single" w:sz="2" w:space="0" w:color="E3E3E3"/>
                                      </w:divBdr>
                                      <w:divsChild>
                                        <w:div w:id="2150478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88227117">
                                      <w:marLeft w:val="0"/>
                                      <w:marRight w:val="0"/>
                                      <w:marTop w:val="0"/>
                                      <w:marBottom w:val="0"/>
                                      <w:divBdr>
                                        <w:top w:val="single" w:sz="2" w:space="0" w:color="E3E3E3"/>
                                        <w:left w:val="single" w:sz="2" w:space="0" w:color="E3E3E3"/>
                                        <w:bottom w:val="single" w:sz="2" w:space="0" w:color="E3E3E3"/>
                                        <w:right w:val="single" w:sz="2" w:space="0" w:color="E3E3E3"/>
                                      </w:divBdr>
                                      <w:divsChild>
                                        <w:div w:id="921528690">
                                          <w:marLeft w:val="0"/>
                                          <w:marRight w:val="0"/>
                                          <w:marTop w:val="0"/>
                                          <w:marBottom w:val="0"/>
                                          <w:divBdr>
                                            <w:top w:val="single" w:sz="2" w:space="0" w:color="E3E3E3"/>
                                            <w:left w:val="single" w:sz="2" w:space="0" w:color="E3E3E3"/>
                                            <w:bottom w:val="single" w:sz="2" w:space="0" w:color="E3E3E3"/>
                                            <w:right w:val="single" w:sz="2" w:space="0" w:color="E3E3E3"/>
                                          </w:divBdr>
                                          <w:divsChild>
                                            <w:div w:id="655451164">
                                              <w:marLeft w:val="0"/>
                                              <w:marRight w:val="0"/>
                                              <w:marTop w:val="0"/>
                                              <w:marBottom w:val="0"/>
                                              <w:divBdr>
                                                <w:top w:val="single" w:sz="2" w:space="0" w:color="E3E3E3"/>
                                                <w:left w:val="single" w:sz="2" w:space="0" w:color="E3E3E3"/>
                                                <w:bottom w:val="single" w:sz="2" w:space="0" w:color="E3E3E3"/>
                                                <w:right w:val="single" w:sz="2" w:space="0" w:color="E3E3E3"/>
                                              </w:divBdr>
                                              <w:divsChild>
                                                <w:div w:id="20459770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6303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DreamPC</dc:creator>
  <cp:keywords/>
  <dc:description/>
  <cp:lastModifiedBy>DreamPC</cp:lastModifiedBy>
  <cp:revision>3</cp:revision>
  <dcterms:created xsi:type="dcterms:W3CDTF">2026-09-29T08:04:00Z</dcterms:created>
  <dcterms:modified xsi:type="dcterms:W3CDTF">2026-09-29T08:04:00Z</dcterms:modified>
</cp:coreProperties>
</file>