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1" w:rsidRPr="00A67733" w:rsidRDefault="005A1FD1" w:rsidP="005A1FD1">
      <w:pPr>
        <w:rPr>
          <w:rFonts w:ascii="Times New Roman" w:hAnsi="Times New Roman" w:cs="Times New Roman"/>
          <w:sz w:val="32"/>
          <w:szCs w:val="32"/>
        </w:rPr>
      </w:pPr>
      <w:r w:rsidRPr="00A67733">
        <w:rPr>
          <w:rFonts w:ascii="Times New Roman" w:hAnsi="Times New Roman" w:cs="Times New Roman"/>
          <w:sz w:val="32"/>
          <w:szCs w:val="32"/>
        </w:rPr>
        <w:t>Иностранный язык</w:t>
      </w:r>
      <w:r w:rsidR="00A67733" w:rsidRPr="00A67733">
        <w:rPr>
          <w:rFonts w:ascii="Times New Roman" w:hAnsi="Times New Roman" w:cs="Times New Roman"/>
          <w:sz w:val="32"/>
          <w:szCs w:val="32"/>
        </w:rPr>
        <w:t xml:space="preserve"> </w:t>
      </w:r>
      <w:r w:rsidRPr="00A67733">
        <w:rPr>
          <w:rFonts w:ascii="Times New Roman" w:hAnsi="Times New Roman" w:cs="Times New Roman"/>
          <w:sz w:val="32"/>
          <w:szCs w:val="32"/>
        </w:rPr>
        <w:t>(английский)</w:t>
      </w:r>
    </w:p>
    <w:p w:rsidR="005A1FD1" w:rsidRPr="0096495D" w:rsidRDefault="005A1FD1" w:rsidP="005A1FD1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7733">
        <w:rPr>
          <w:rFonts w:ascii="Times New Roman" w:hAnsi="Times New Roman" w:cs="Times New Roman"/>
          <w:sz w:val="28"/>
          <w:szCs w:val="28"/>
        </w:rPr>
        <w:t>Каширина Марина Анатольевна</w:t>
      </w:r>
    </w:p>
    <w:p w:rsidR="005A1FD1" w:rsidRPr="00A67733" w:rsidRDefault="005A1FD1" w:rsidP="005A1FD1">
      <w:pPr>
        <w:rPr>
          <w:rFonts w:ascii="Times New Roman" w:hAnsi="Times New Roman" w:cs="Times New Roman"/>
          <w:sz w:val="28"/>
          <w:szCs w:val="28"/>
        </w:rPr>
      </w:pPr>
      <w:r w:rsidRPr="00A67733">
        <w:rPr>
          <w:rFonts w:ascii="Times New Roman" w:hAnsi="Times New Roman" w:cs="Times New Roman"/>
          <w:b/>
          <w:sz w:val="28"/>
          <w:szCs w:val="28"/>
        </w:rPr>
        <w:t>Тема грамматики:</w:t>
      </w:r>
      <w:r w:rsidRPr="00A67733">
        <w:rPr>
          <w:rFonts w:ascii="Times New Roman" w:hAnsi="Times New Roman" w:cs="Times New Roman"/>
          <w:sz w:val="28"/>
          <w:szCs w:val="28"/>
        </w:rPr>
        <w:t xml:space="preserve"> Типы вопросительных предложений</w:t>
      </w:r>
    </w:p>
    <w:p w:rsidR="005A1FD1" w:rsidRPr="00F255D5" w:rsidRDefault="005A1FD1" w:rsidP="005A1FD1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Специальные вопросы</w:t>
      </w:r>
    </w:p>
    <w:p w:rsidR="005A1FD1" w:rsidRPr="00F255D5" w:rsidRDefault="005A1FD1" w:rsidP="005A1FD1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</w:rPr>
        <w:t>Специальными называют вопросы, требующие развёрнутого ответа, т.е. на которые, в отличие от общих вопросов, нельзя ответить «да» или «нет».</w:t>
      </w:r>
      <w:proofErr w:type="gramEnd"/>
    </w:p>
    <w:p w:rsidR="005A1FD1" w:rsidRPr="00724180" w:rsidRDefault="005A1FD1" w:rsidP="005A1FD1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t>Например</w:t>
      </w:r>
      <w:r w:rsidRPr="00F255D5">
        <w:rPr>
          <w:color w:val="000000"/>
          <w:sz w:val="20"/>
          <w:szCs w:val="20"/>
          <w:lang w:val="en-US"/>
        </w:rPr>
        <w:t>: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</w:t>
      </w:r>
      <w:r>
        <w:rPr>
          <w:color w:val="000000"/>
          <w:sz w:val="20"/>
          <w:szCs w:val="20"/>
          <w:lang w:val="en-US"/>
        </w:rPr>
        <w:t>h</w:t>
      </w:r>
      <w:r w:rsidRPr="00F255D5">
        <w:rPr>
          <w:color w:val="000000"/>
          <w:sz w:val="20"/>
          <w:szCs w:val="20"/>
          <w:lang w:val="en-US"/>
        </w:rPr>
        <w:t>ere is he going?</w:t>
      </w:r>
      <w:r>
        <w:rPr>
          <w:color w:val="000000"/>
          <w:sz w:val="20"/>
          <w:szCs w:val="20"/>
          <w:lang w:val="en-US"/>
        </w:rPr>
        <w:t xml:space="preserve">           </w:t>
      </w:r>
      <w:r w:rsidRPr="00F255D5">
        <w:rPr>
          <w:color w:val="000000"/>
          <w:sz w:val="20"/>
          <w:szCs w:val="20"/>
        </w:rPr>
        <w:t>Куда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он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идёт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When do you feed your hens?</w:t>
      </w:r>
      <w:r>
        <w:rPr>
          <w:color w:val="000000"/>
          <w:sz w:val="20"/>
          <w:szCs w:val="20"/>
          <w:lang w:val="en-US"/>
        </w:rPr>
        <w:t xml:space="preserve">      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 </w:t>
      </w:r>
      <w:r w:rsidRPr="00F255D5">
        <w:rPr>
          <w:color w:val="000000"/>
          <w:sz w:val="20"/>
          <w:szCs w:val="20"/>
        </w:rPr>
        <w:t>Когда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ты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кормишь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кур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5A1FD1" w:rsidRPr="00F255D5" w:rsidRDefault="005A1FD1" w:rsidP="005A1FD1">
      <w:pPr>
        <w:shd w:val="clear" w:color="auto" w:fill="FFFFFF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Why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do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want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to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change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your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profession</w:t>
      </w:r>
      <w:r w:rsidRPr="00EF50F3">
        <w:rPr>
          <w:color w:val="000000"/>
          <w:sz w:val="20"/>
          <w:szCs w:val="20"/>
          <w:lang w:val="en-US"/>
        </w:rPr>
        <w:t xml:space="preserve">?           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 xml:space="preserve">Почему ты хочешь сменить профессию? </w:t>
      </w:r>
    </w:p>
    <w:p w:rsidR="005A1FD1" w:rsidRPr="000C0A7C" w:rsidRDefault="005A1FD1" w:rsidP="005A1FD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0C0A7C">
        <w:rPr>
          <w:b/>
          <w:bCs/>
          <w:color w:val="000000"/>
          <w:sz w:val="20"/>
          <w:szCs w:val="20"/>
        </w:rPr>
        <w:t>Поря</w:t>
      </w:r>
      <w:r>
        <w:rPr>
          <w:b/>
          <w:bCs/>
          <w:color w:val="000000"/>
          <w:sz w:val="20"/>
          <w:szCs w:val="20"/>
        </w:rPr>
        <w:t>док слов в специальных вопросах</w:t>
      </w:r>
    </w:p>
    <w:p w:rsidR="005A1FD1" w:rsidRPr="00462A0E" w:rsidRDefault="005A1FD1" w:rsidP="005A1FD1">
      <w:pPr>
        <w:shd w:val="clear" w:color="auto" w:fill="FFFFFF"/>
        <w:jc w:val="both"/>
        <w:rPr>
          <w:sz w:val="6"/>
          <w:szCs w:val="6"/>
        </w:rPr>
      </w:pPr>
    </w:p>
    <w:tbl>
      <w:tblPr>
        <w:tblW w:w="7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800"/>
        <w:gridCol w:w="1260"/>
        <w:gridCol w:w="1080"/>
        <w:gridCol w:w="1440"/>
      </w:tblGrid>
      <w:tr w:rsidR="005A1FD1" w:rsidRPr="00F255D5" w:rsidTr="00CB23D6">
        <w:trPr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Вопросительное слово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Вспомогательный</w:t>
            </w:r>
          </w:p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Подлежащее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Основной</w:t>
            </w:r>
          </w:p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Дополнения и обстоятельства</w:t>
            </w:r>
          </w:p>
        </w:tc>
      </w:tr>
      <w:tr w:rsidR="005A1FD1" w:rsidRPr="00F255D5" w:rsidTr="00CB23D6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365A6" w:rsidRDefault="005A1FD1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A1FD1" w:rsidRPr="00F255D5" w:rsidTr="00CB23D6">
        <w:trPr>
          <w:trHeight w:val="2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Where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365A6" w:rsidRDefault="005A1FD1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365A6" w:rsidRDefault="005A1FD1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in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the evening?</w:t>
            </w:r>
          </w:p>
        </w:tc>
      </w:tr>
      <w:tr w:rsidR="005A1FD1" w:rsidRPr="00F255D5" w:rsidTr="00CB23D6">
        <w:trPr>
          <w:trHeight w:val="5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she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ook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breakfast for</w:t>
            </w:r>
          </w:p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her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family?</w:t>
            </w:r>
          </w:p>
        </w:tc>
      </w:tr>
      <w:tr w:rsidR="005A1FD1" w:rsidRPr="00F255D5" w:rsidTr="00CB23D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FD1" w:rsidRPr="00F255D5" w:rsidRDefault="005A1FD1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about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it now?</w:t>
            </w:r>
          </w:p>
        </w:tc>
      </w:tr>
    </w:tbl>
    <w:p w:rsidR="005A1FD1" w:rsidRDefault="005A1FD1" w:rsidP="005A1FD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5A1FD1" w:rsidRDefault="005A1FD1" w:rsidP="005A1FD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Вопросительные слова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</w:t>
      </w:r>
      <w:r w:rsidRPr="00F255D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F255D5">
        <w:rPr>
          <w:color w:val="000000"/>
          <w:sz w:val="20"/>
          <w:szCs w:val="20"/>
        </w:rPr>
        <w:t xml:space="preserve"> кто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How</w:t>
      </w:r>
      <w:r>
        <w:rPr>
          <w:rFonts w:hAnsi="Arial"/>
          <w:b/>
          <w:bCs/>
          <w:color w:val="000000"/>
          <w:sz w:val="20"/>
          <w:szCs w:val="20"/>
        </w:rPr>
        <w:t xml:space="preserve"> </w:t>
      </w:r>
      <w:r w:rsidRPr="00F255D5">
        <w:rPr>
          <w:rFonts w:hAnsi="Arial"/>
          <w:color w:val="000000"/>
          <w:sz w:val="20"/>
          <w:szCs w:val="20"/>
          <w:lang w:val="en-US"/>
        </w:rPr>
        <w:t>many</w:t>
      </w:r>
      <w:r w:rsidRPr="00F255D5">
        <w:rPr>
          <w:rFonts w:hAnsi="Arial"/>
          <w:color w:val="000000"/>
          <w:sz w:val="20"/>
          <w:szCs w:val="20"/>
        </w:rPr>
        <w:t xml:space="preserve"> - </w:t>
      </w:r>
      <w:r w:rsidRPr="00F255D5">
        <w:rPr>
          <w:color w:val="000000"/>
          <w:sz w:val="20"/>
          <w:szCs w:val="20"/>
        </w:rPr>
        <w:t>сколько (для исчисляемых существительных)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Whom</w:t>
      </w:r>
      <w:r w:rsidRPr="00EF50F3">
        <w:rPr>
          <w:b/>
          <w:color w:val="000000"/>
          <w:sz w:val="20"/>
          <w:szCs w:val="20"/>
        </w:rPr>
        <w:t xml:space="preserve"> -</w:t>
      </w:r>
      <w:r w:rsidRPr="00F255D5">
        <w:rPr>
          <w:color w:val="000000"/>
          <w:sz w:val="20"/>
          <w:szCs w:val="20"/>
        </w:rPr>
        <w:t xml:space="preserve"> кого, кому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How</w:t>
      </w:r>
      <w:r>
        <w:rPr>
          <w:rFonts w:hAnsi="Arial"/>
          <w:b/>
          <w:bCs/>
          <w:color w:val="000000"/>
          <w:sz w:val="20"/>
          <w:szCs w:val="20"/>
        </w:rPr>
        <w:t xml:space="preserve">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much</w:t>
      </w:r>
      <w:r w:rsidRPr="00F255D5">
        <w:rPr>
          <w:rFonts w:hAnsi="Arial"/>
          <w:b/>
          <w:bCs/>
          <w:color w:val="000000"/>
          <w:sz w:val="20"/>
          <w:szCs w:val="20"/>
        </w:rPr>
        <w:t xml:space="preserve"> - </w:t>
      </w:r>
      <w:r w:rsidRPr="00F255D5">
        <w:rPr>
          <w:color w:val="000000"/>
          <w:sz w:val="20"/>
          <w:szCs w:val="20"/>
        </w:rPr>
        <w:t>сколько (для неисчисляемых существительных)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What</w:t>
      </w:r>
      <w:r w:rsidRPr="00F255D5">
        <w:rPr>
          <w:bCs/>
          <w:color w:val="000000"/>
          <w:sz w:val="20"/>
          <w:szCs w:val="20"/>
        </w:rPr>
        <w:t>- что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When</w:t>
      </w:r>
      <w:r w:rsidRPr="00EF50F3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 когда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Where</w:t>
      </w:r>
      <w:r w:rsidRPr="00F255D5">
        <w:rPr>
          <w:b/>
          <w:bCs/>
          <w:color w:val="000000"/>
          <w:sz w:val="20"/>
          <w:szCs w:val="20"/>
        </w:rPr>
        <w:t xml:space="preserve"> - </w:t>
      </w:r>
      <w:r w:rsidRPr="00F255D5">
        <w:rPr>
          <w:bCs/>
          <w:color w:val="000000"/>
          <w:sz w:val="20"/>
          <w:szCs w:val="20"/>
        </w:rPr>
        <w:t>где,</w:t>
      </w:r>
      <w:r>
        <w:rPr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куда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Which</w:t>
      </w:r>
      <w:r w:rsidRPr="00EF50F3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 который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Whose</w:t>
      </w:r>
      <w:r w:rsidRPr="00F255D5">
        <w:rPr>
          <w:color w:val="000000"/>
          <w:sz w:val="20"/>
          <w:szCs w:val="20"/>
        </w:rPr>
        <w:t xml:space="preserve"> - чей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Why</w:t>
      </w:r>
      <w:r w:rsidRPr="00F255D5">
        <w:rPr>
          <w:color w:val="000000"/>
          <w:sz w:val="20"/>
          <w:szCs w:val="20"/>
        </w:rPr>
        <w:t xml:space="preserve"> - почему</w:t>
      </w:r>
    </w:p>
    <w:p w:rsidR="005A1FD1" w:rsidRPr="00EF50F3" w:rsidRDefault="005A1FD1" w:rsidP="005A1FD1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</w:rPr>
      </w:pPr>
    </w:p>
    <w:p w:rsidR="005A1FD1" w:rsidRPr="00F255D5" w:rsidRDefault="005A1FD1" w:rsidP="005A1FD1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lastRenderedPageBreak/>
        <w:t>Порядок слов в вопросах к подлежащему или его определению: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В вопросах к </w:t>
      </w:r>
      <w:r w:rsidRPr="00EF50F3">
        <w:rPr>
          <w:color w:val="000000"/>
          <w:sz w:val="20"/>
          <w:szCs w:val="20"/>
          <w:u w:val="single"/>
        </w:rPr>
        <w:t xml:space="preserve">подлежащему </w:t>
      </w:r>
      <w:r w:rsidRPr="00F255D5">
        <w:rPr>
          <w:color w:val="000000"/>
          <w:sz w:val="20"/>
          <w:szCs w:val="20"/>
        </w:rPr>
        <w:t xml:space="preserve">или его определению сохраняется </w:t>
      </w:r>
      <w:r w:rsidRPr="00EF50F3">
        <w:rPr>
          <w:b/>
          <w:color w:val="000000"/>
          <w:sz w:val="20"/>
          <w:szCs w:val="20"/>
        </w:rPr>
        <w:t xml:space="preserve">прямой </w:t>
      </w:r>
      <w:r w:rsidRPr="00F255D5">
        <w:rPr>
          <w:color w:val="000000"/>
          <w:sz w:val="20"/>
          <w:szCs w:val="20"/>
        </w:rPr>
        <w:t xml:space="preserve">порядок слов, т.е. такой же, как и в </w:t>
      </w:r>
      <w:r w:rsidRPr="00EF50F3">
        <w:rPr>
          <w:i/>
          <w:color w:val="000000"/>
          <w:sz w:val="20"/>
          <w:szCs w:val="20"/>
        </w:rPr>
        <w:t xml:space="preserve">утвердительном </w:t>
      </w:r>
      <w:r>
        <w:rPr>
          <w:color w:val="000000"/>
          <w:sz w:val="20"/>
          <w:szCs w:val="20"/>
        </w:rPr>
        <w:t>пред</w:t>
      </w:r>
      <w:r w:rsidRPr="00F255D5">
        <w:rPr>
          <w:color w:val="000000"/>
          <w:sz w:val="20"/>
          <w:szCs w:val="20"/>
        </w:rPr>
        <w:t>ложении.</w:t>
      </w:r>
    </w:p>
    <w:p w:rsidR="005A1FD1" w:rsidRPr="00372957" w:rsidRDefault="005A1FD1" w:rsidP="005A1FD1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My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father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likes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horse</w:t>
      </w:r>
      <w:r w:rsidRPr="00372957">
        <w:rPr>
          <w:b/>
          <w:bCs/>
          <w:color w:val="000000"/>
          <w:sz w:val="20"/>
          <w:szCs w:val="20"/>
          <w:lang w:val="en-US"/>
        </w:rPr>
        <w:t>-</w:t>
      </w:r>
      <w:r w:rsidRPr="00F255D5">
        <w:rPr>
          <w:b/>
          <w:bCs/>
          <w:color w:val="000000"/>
          <w:sz w:val="20"/>
          <w:szCs w:val="20"/>
          <w:lang w:val="en-US"/>
        </w:rPr>
        <w:t>breeding</w:t>
      </w:r>
      <w:r w:rsidRPr="00372957">
        <w:rPr>
          <w:b/>
          <w:bCs/>
          <w:color w:val="000000"/>
          <w:sz w:val="20"/>
          <w:szCs w:val="20"/>
          <w:lang w:val="en-US"/>
        </w:rPr>
        <w:t>.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(</w:t>
      </w:r>
      <w:r w:rsidRPr="00372957">
        <w:rPr>
          <w:color w:val="000000"/>
          <w:sz w:val="20"/>
          <w:szCs w:val="20"/>
          <w:u w:val="wave"/>
        </w:rPr>
        <w:t>определение</w:t>
      </w:r>
      <w:r w:rsidRPr="00F255D5">
        <w:rPr>
          <w:color w:val="000000"/>
          <w:sz w:val="20"/>
          <w:szCs w:val="20"/>
        </w:rPr>
        <w:t xml:space="preserve">  </w:t>
      </w:r>
      <w:r w:rsidRPr="00372957">
        <w:rPr>
          <w:color w:val="000000"/>
          <w:sz w:val="20"/>
          <w:szCs w:val="20"/>
          <w:u w:val="wave"/>
        </w:rPr>
        <w:t>(подлежащее</w:t>
      </w:r>
      <w:r w:rsidRPr="00F255D5">
        <w:rPr>
          <w:color w:val="000000"/>
          <w:sz w:val="20"/>
          <w:szCs w:val="20"/>
        </w:rPr>
        <w:t>) (</w:t>
      </w:r>
      <w:r w:rsidRPr="00372957">
        <w:rPr>
          <w:color w:val="000000"/>
          <w:sz w:val="20"/>
          <w:szCs w:val="20"/>
          <w:u w:val="double"/>
        </w:rPr>
        <w:t>сказуемое</w:t>
      </w:r>
      <w:r w:rsidRPr="00F255D5">
        <w:rPr>
          <w:color w:val="000000"/>
          <w:sz w:val="20"/>
          <w:szCs w:val="20"/>
        </w:rPr>
        <w:t>)   (</w:t>
      </w:r>
      <w:r w:rsidRPr="00372957">
        <w:rPr>
          <w:color w:val="000000"/>
          <w:sz w:val="20"/>
          <w:szCs w:val="20"/>
          <w:u w:val="dash"/>
        </w:rPr>
        <w:t>дополнение</w:t>
      </w:r>
      <w:r w:rsidRPr="00F255D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подлежащего)</w:t>
      </w:r>
    </w:p>
    <w:p w:rsidR="005A1FD1" w:rsidRPr="00595939" w:rsidRDefault="005A1FD1" w:rsidP="005A1FD1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5A1FD1" w:rsidRPr="005A1FD1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Who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likes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horse</w:t>
      </w:r>
      <w:r w:rsidRPr="005A1FD1">
        <w:rPr>
          <w:color w:val="000000"/>
          <w:sz w:val="20"/>
          <w:szCs w:val="20"/>
        </w:rPr>
        <w:t>-</w:t>
      </w:r>
      <w:r w:rsidRPr="00F255D5">
        <w:rPr>
          <w:color w:val="000000"/>
          <w:sz w:val="20"/>
          <w:szCs w:val="20"/>
          <w:lang w:val="en-US"/>
        </w:rPr>
        <w:t>breeding</w:t>
      </w:r>
      <w:r w:rsidRPr="005A1FD1">
        <w:rPr>
          <w:color w:val="000000"/>
          <w:sz w:val="20"/>
          <w:szCs w:val="20"/>
        </w:rPr>
        <w:t xml:space="preserve">?                      </w:t>
      </w:r>
      <w:r w:rsidRPr="00F255D5">
        <w:rPr>
          <w:color w:val="000000"/>
          <w:sz w:val="20"/>
          <w:szCs w:val="20"/>
        </w:rPr>
        <w:t>Кто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любит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разводить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лошадей</w:t>
      </w:r>
      <w:r w:rsidRPr="005A1FD1">
        <w:rPr>
          <w:color w:val="000000"/>
          <w:sz w:val="20"/>
          <w:szCs w:val="20"/>
        </w:rPr>
        <w:t>?</w:t>
      </w:r>
    </w:p>
    <w:p w:rsidR="005A1FD1" w:rsidRPr="005A1FD1" w:rsidRDefault="005A1FD1" w:rsidP="005A1FD1">
      <w:pPr>
        <w:shd w:val="clear" w:color="auto" w:fill="FFFFFF"/>
        <w:ind w:firstLine="3600"/>
        <w:jc w:val="both"/>
        <w:rPr>
          <w:sz w:val="20"/>
          <w:szCs w:val="20"/>
        </w:rPr>
      </w:pPr>
      <w:r w:rsidRPr="005A1FD1">
        <w:rPr>
          <w:color w:val="000000"/>
          <w:sz w:val="20"/>
          <w:szCs w:val="20"/>
        </w:rPr>
        <w:t>(</w:t>
      </w:r>
      <w:r w:rsidRPr="00F255D5">
        <w:rPr>
          <w:color w:val="000000"/>
          <w:sz w:val="20"/>
          <w:szCs w:val="20"/>
        </w:rPr>
        <w:t>вопрос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к</w:t>
      </w:r>
      <w:r w:rsidRPr="005A1FD1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подлежащему</w:t>
      </w:r>
      <w:r w:rsidRPr="005A1FD1">
        <w:rPr>
          <w:color w:val="000000"/>
          <w:sz w:val="20"/>
          <w:szCs w:val="20"/>
        </w:rPr>
        <w:t>)</w:t>
      </w:r>
    </w:p>
    <w:p w:rsidR="005A1FD1" w:rsidRPr="00F255D5" w:rsidRDefault="005A1FD1" w:rsidP="005A1FD1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 xml:space="preserve">Whose father likes horse-breeding?        </w:t>
      </w:r>
      <w:r w:rsidRPr="00F255D5">
        <w:rPr>
          <w:color w:val="000000"/>
          <w:sz w:val="20"/>
          <w:szCs w:val="20"/>
        </w:rPr>
        <w:t>Чей отец любит разводить лошадей?</w:t>
      </w:r>
    </w:p>
    <w:p w:rsidR="005A1FD1" w:rsidRPr="00F255D5" w:rsidRDefault="005A1FD1" w:rsidP="005A1FD1">
      <w:pPr>
        <w:shd w:val="clear" w:color="auto" w:fill="FFFFFF"/>
        <w:ind w:firstLine="3240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(вопрос к определению подлежащего) </w:t>
      </w:r>
    </w:p>
    <w:p w:rsidR="005A1FD1" w:rsidRPr="00722666" w:rsidRDefault="005A1FD1" w:rsidP="005A1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1FD1" w:rsidRPr="007B7A63" w:rsidRDefault="005A1FD1" w:rsidP="005A1FD1">
      <w:pPr>
        <w:pStyle w:val="Style1"/>
        <w:widowControl/>
        <w:spacing w:line="360" w:lineRule="auto"/>
        <w:ind w:firstLine="284"/>
        <w:jc w:val="center"/>
        <w:rPr>
          <w:rStyle w:val="FontStyle11"/>
          <w:sz w:val="28"/>
          <w:szCs w:val="28"/>
        </w:rPr>
      </w:pPr>
      <w:r w:rsidRPr="007B7A63">
        <w:rPr>
          <w:rStyle w:val="FontStyle11"/>
          <w:sz w:val="28"/>
          <w:szCs w:val="28"/>
        </w:rPr>
        <w:t>ВОПРОСЫ ДЛЯ САМОКОНТРОЛЯ</w:t>
      </w:r>
    </w:p>
    <w:p w:rsidR="005A1FD1" w:rsidRDefault="005A1FD1" w:rsidP="005A1FD1">
      <w:pPr>
        <w:shd w:val="clear" w:color="auto" w:fill="FFFFFF"/>
        <w:tabs>
          <w:tab w:val="left" w:pos="0"/>
        </w:tabs>
        <w:spacing w:before="38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68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662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 вопросительных предложений.</w:t>
      </w:r>
    </w:p>
    <w:p w:rsidR="005A1FD1" w:rsidRDefault="005A1FD1" w:rsidP="005A1FD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2. 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5A1FD1" w:rsidRPr="007B7A63" w:rsidRDefault="005A1FD1" w:rsidP="005A1FD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C3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A63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разделительный вопрос?</w:t>
      </w:r>
    </w:p>
    <w:p w:rsidR="005A1FD1" w:rsidRPr="007B7A63" w:rsidRDefault="005A1FD1" w:rsidP="005A1FD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4.Что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вопрос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5A1FD1" w:rsidRPr="007B7A63" w:rsidRDefault="005A1FD1" w:rsidP="005A1FD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5.Как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задаётся вопрос к подлежащему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? </w:t>
      </w:r>
    </w:p>
    <w:p w:rsidR="005A1FD1" w:rsidRDefault="005A1FD1" w:rsidP="005A1FD1">
      <w:pPr>
        <w:shd w:val="clear" w:color="auto" w:fill="FFFFFF"/>
        <w:tabs>
          <w:tab w:val="left" w:pos="0"/>
        </w:tabs>
        <w:spacing w:before="38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C3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A63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альтернативный вопрос?</w:t>
      </w:r>
    </w:p>
    <w:p w:rsidR="005A1FD1" w:rsidRDefault="005A1FD1" w:rsidP="005A1FD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. Выполните следующее грамматическое упражнение:</w:t>
      </w:r>
    </w:p>
    <w:p w:rsidR="005A1FD1" w:rsidRPr="003C1DEE" w:rsidRDefault="005A1FD1" w:rsidP="005A1FD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6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1. 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Перепишите следующие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Задайте вопрос к подлежащему. Переведи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A1FD1" w:rsidRPr="00FA424E" w:rsidRDefault="005A1FD1" w:rsidP="005A1FD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workers' hostel is near the plant</w:t>
      </w:r>
    </w:p>
    <w:p w:rsidR="005A1FD1" w:rsidRPr="00FA424E" w:rsidRDefault="005A1FD1" w:rsidP="005A1FD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listens to us with interest.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A1FD1" w:rsidRPr="00FA424E" w:rsidRDefault="005A1FD1" w:rsidP="005A1FD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My chief examines the report.</w:t>
      </w:r>
    </w:p>
    <w:p w:rsidR="005A1FD1" w:rsidRPr="00FA424E" w:rsidRDefault="005A1FD1" w:rsidP="005A1FD1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Hyde Park is famous for its Speaker</w:t>
      </w:r>
      <w:r w:rsidRPr="008D5B6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,</w:t>
      </w:r>
      <w:r w:rsidRPr="005049C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 Corner.</w:t>
      </w:r>
    </w:p>
    <w:p w:rsidR="005A1FD1" w:rsidRPr="00FA424E" w:rsidRDefault="005A1FD1" w:rsidP="005A1FD1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1FD1" w:rsidRPr="00FA424E" w:rsidRDefault="005A1FD1" w:rsidP="005A1FD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partners count all profits.</w:t>
      </w:r>
    </w:p>
    <w:p w:rsidR="005A1FD1" w:rsidRPr="00FA424E" w:rsidRDefault="005A1FD1" w:rsidP="005A1F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Great Britain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various institutions of education.</w:t>
      </w:r>
    </w:p>
    <w:p w:rsidR="005A1FD1" w:rsidRPr="003C1DEE" w:rsidRDefault="005A1FD1" w:rsidP="005A1FD1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He wants to buy some stock in IBM Corporation</w:t>
      </w:r>
    </w:p>
    <w:p w:rsidR="003F0511" w:rsidRPr="005A1FD1" w:rsidRDefault="003F0511">
      <w:pPr>
        <w:rPr>
          <w:lang w:val="en-US"/>
        </w:rPr>
      </w:pPr>
    </w:p>
    <w:sectPr w:rsidR="003F0511" w:rsidRPr="005A1FD1" w:rsidSect="003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D1"/>
    <w:rsid w:val="00173FF4"/>
    <w:rsid w:val="003F0511"/>
    <w:rsid w:val="005A1FD1"/>
    <w:rsid w:val="00A67733"/>
    <w:rsid w:val="00A90F3A"/>
    <w:rsid w:val="00B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1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1FD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>ГАПОУ СО "ЭКПТ"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asus xm</cp:lastModifiedBy>
  <cp:revision>3</cp:revision>
  <dcterms:created xsi:type="dcterms:W3CDTF">2010-07-19T01:58:00Z</dcterms:created>
  <dcterms:modified xsi:type="dcterms:W3CDTF">2020-03-21T10:05:00Z</dcterms:modified>
</cp:coreProperties>
</file>