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  <w:gridCol w:w="1549"/>
        <w:gridCol w:w="3539"/>
      </w:tblGrid>
      <w:tr w:rsidR="00E52D45" w:rsidRPr="004168DD" w:rsidTr="00E52D45">
        <w:tc>
          <w:tcPr>
            <w:tcW w:w="4274" w:type="dxa"/>
          </w:tcPr>
          <w:p w:rsidR="0036777A" w:rsidRPr="004168DD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D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Pr="004168DD" w:rsidRDefault="00D8679F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D">
              <w:rPr>
                <w:rFonts w:ascii="Times New Roman" w:hAnsi="Times New Roman" w:cs="Times New Roman"/>
                <w:sz w:val="24"/>
                <w:szCs w:val="24"/>
              </w:rPr>
              <w:t>ЦМК_______________________________</w:t>
            </w:r>
          </w:p>
          <w:p w:rsidR="0036777A" w:rsidRPr="004168DD" w:rsidRDefault="00D8679F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D">
              <w:rPr>
                <w:rFonts w:ascii="Times New Roman" w:hAnsi="Times New Roman" w:cs="Times New Roman"/>
                <w:sz w:val="24"/>
                <w:szCs w:val="24"/>
              </w:rPr>
              <w:t>Председатель____ ____/Архипова О.А</w:t>
            </w:r>
            <w:r w:rsidR="0036777A" w:rsidRPr="00416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777A" w:rsidRPr="004168DD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Pr="004168DD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DD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4168DD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4168DD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Pr="004168DD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D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Pr="004168DD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168DD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Pr="004168DD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168DD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DD"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Pr="004168DD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Pr="004168DD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4168DD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DD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Pr="004168DD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4168DD">
        <w:rPr>
          <w:rFonts w:ascii="Times New Roman" w:hAnsi="Times New Roman" w:cs="Times New Roman"/>
          <w:b/>
        </w:rPr>
        <w:t>за январь-март 2020г.</w:t>
      </w:r>
    </w:p>
    <w:p w:rsidR="00E23441" w:rsidRPr="004168DD" w:rsidRDefault="00E23441" w:rsidP="00E23441">
      <w:pPr>
        <w:rPr>
          <w:rFonts w:ascii="Times New Roman" w:hAnsi="Times New Roman" w:cs="Times New Roman"/>
        </w:rPr>
      </w:pPr>
    </w:p>
    <w:p w:rsidR="00E23441" w:rsidRPr="004168DD" w:rsidRDefault="007F3EF6" w:rsidP="00D8679F">
      <w:pPr>
        <w:spacing w:after="0" w:line="360" w:lineRule="auto"/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 xml:space="preserve">Специальность </w:t>
      </w:r>
      <w:r w:rsidR="00D8679F" w:rsidRPr="004168DD">
        <w:rPr>
          <w:rFonts w:ascii="Times New Roman" w:hAnsi="Times New Roman" w:cs="Times New Roman"/>
        </w:rPr>
        <w:t xml:space="preserve"> 38.02.01 Экономика и бухгалтерский учет</w:t>
      </w:r>
    </w:p>
    <w:p w:rsidR="00FB3FBF" w:rsidRPr="004168DD" w:rsidRDefault="00D8679F" w:rsidP="00D8679F">
      <w:pPr>
        <w:spacing w:after="0" w:line="360" w:lineRule="auto"/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>Учебная дисциплина  ОП 11  Менеджмент</w:t>
      </w:r>
    </w:p>
    <w:p w:rsidR="00E23441" w:rsidRPr="004168DD" w:rsidRDefault="00D8679F" w:rsidP="00E23441">
      <w:pPr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 xml:space="preserve">Время выполнения  20   </w:t>
      </w:r>
      <w:r w:rsidR="00E23441" w:rsidRPr="004168DD">
        <w:rPr>
          <w:rFonts w:ascii="Times New Roman" w:hAnsi="Times New Roman" w:cs="Times New Roman"/>
        </w:rPr>
        <w:t>мин.</w:t>
      </w:r>
    </w:p>
    <w:p w:rsidR="0036777A" w:rsidRPr="004168DD" w:rsidRDefault="0036777A" w:rsidP="00E23441">
      <w:pPr>
        <w:rPr>
          <w:rFonts w:ascii="Times New Roman" w:hAnsi="Times New Roman" w:cs="Times New Roman"/>
        </w:rPr>
      </w:pPr>
    </w:p>
    <w:p w:rsidR="00E23441" w:rsidRPr="004168DD" w:rsidRDefault="00E23441" w:rsidP="00E23441">
      <w:pPr>
        <w:jc w:val="center"/>
        <w:rPr>
          <w:rFonts w:ascii="Times New Roman" w:hAnsi="Times New Roman" w:cs="Times New Roman"/>
          <w:b/>
        </w:rPr>
      </w:pPr>
      <w:r w:rsidRPr="004168DD">
        <w:rPr>
          <w:rFonts w:ascii="Times New Roman" w:hAnsi="Times New Roman" w:cs="Times New Roman"/>
          <w:b/>
        </w:rPr>
        <w:t>ВАРИАНТ 1</w:t>
      </w:r>
    </w:p>
    <w:p w:rsidR="00E23441" w:rsidRPr="004168DD" w:rsidRDefault="00E23441" w:rsidP="00E23441">
      <w:pPr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>ТЕСТОВОЕ ЗАДАНИЕ</w:t>
      </w:r>
    </w:p>
    <w:p w:rsidR="00FB3FBF" w:rsidRPr="004168DD" w:rsidRDefault="007C2CCA" w:rsidP="006D6307">
      <w:pPr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>Выбрать правильные</w:t>
      </w:r>
      <w:r w:rsidR="00FB3FBF" w:rsidRPr="004168DD">
        <w:rPr>
          <w:rFonts w:ascii="Times New Roman" w:hAnsi="Times New Roman" w:cs="Times New Roman"/>
        </w:rPr>
        <w:t xml:space="preserve"> ответ</w:t>
      </w:r>
      <w:r w:rsidRPr="004168DD">
        <w:rPr>
          <w:rFonts w:ascii="Times New Roman" w:hAnsi="Times New Roman" w:cs="Times New Roman"/>
        </w:rPr>
        <w:t xml:space="preserve">ы из </w:t>
      </w:r>
      <w:proofErr w:type="gramStart"/>
      <w:r w:rsidRPr="004168DD">
        <w:rPr>
          <w:rFonts w:ascii="Times New Roman" w:hAnsi="Times New Roman" w:cs="Times New Roman"/>
        </w:rPr>
        <w:t>предложенных</w:t>
      </w:r>
      <w:proofErr w:type="gramEnd"/>
      <w:r w:rsidR="00872DAF" w:rsidRPr="004168DD">
        <w:rPr>
          <w:rFonts w:ascii="Times New Roman" w:hAnsi="Times New Roman" w:cs="Times New Roman"/>
        </w:rPr>
        <w:t xml:space="preserve">. 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1.​ В практике менеджмента при подборе персонала организации применяют следующие гру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t>ппы методов…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br/>
        <w:t>а) Прогностические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br/>
        <w:t>б) Графические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br/>
        <w:t>в) Практические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Математические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2.​ К основным этапам карьеры в управлении персоналом организации не относится…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Этап зрелости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Ад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t>аптационный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br/>
        <w:t>в) Подготовительный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Стабилизационный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3.​ С точки зрения теории менеджмента главная цель системы управления персоналом заключается в 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Осуществлении взаимосвязи между системой управления персоналом и требованиями производства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Оптимизации соотношения численности работников и производственной системы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Анализе трудовых процессов и качества жизни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Обеспечение организации кадрами, их эффективное использование, професс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t>иональное и социальное развитие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4.​ Согласно теории менеджмента к функциям подсистемы управления наймом и учетом персонала относят следующие 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Орга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t>низация оценки, отбора и приема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Обеспечение безопасных условий труда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</w:r>
      <w:r w:rsidRPr="004168DD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) Организация найма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Разработка штатного расписания</w:t>
      </w:r>
    </w:p>
    <w:p w:rsidR="007C2CCA" w:rsidRPr="004168DD" w:rsidRDefault="007C2CCA" w:rsidP="007C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5.​ В теории менеджмента сигналами кризиса средних лет у руководителя служат сужение сферы жизненных интересов, пассивность, консерватизм и 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Способность к расширению и углублению своих знаний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Обраще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ние к прошлому, а не к будущему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Работа над новыми и перспективными задачами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Способность видеть в подчиненных партнеров по сотрудничеству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6.​ Согласно теории менеджмента кадровая политика организации предполагает разработку политики по следующим направлениям управления персоналом 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Инновационная деятельность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Научно-техническая деяте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льность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Подбор и расстановка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г) Адаптация, обучение и оценка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7.​ К функциям кадровой службы относятся 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Разработка планов-заданий для рабочих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Разработка проектов инновационного развития организации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Разрабо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тка норм внутреннего распорядка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Организаци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proofErr w:type="gramStart"/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 условиями труда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8.​ В PEST-анализе внешней среды рассматриваются 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 xml:space="preserve">а) Культурные 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б) Политические факторы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Демографические ф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акторы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г) Экономические факторы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9.​ К элементам, составляющим среду косвенного воздействия на предприятии, отно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сятся…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а) Международные события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Конкуренты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Поставщики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 Природно-климатические условия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10.​ С точки зрения практики менеджмента в матричной организационной структуре нарушается управленческий принцип…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Корп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оративного духа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б) Единоначалия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Дисциплины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Подчинения частных интересов общим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11.​ К основным характеристикам функций управления в менеджменте относится…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Однородность содержан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ия работ в рамках одной функции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Обособленность функций друг от друга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Значительный объем работ в рамках одной функции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Непредсказуемость результата выполнения работ при реализации функции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lastRenderedPageBreak/>
        <w:t>12.​ Система контроля в организации должна содержать…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Постоянно действующий контр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t>оль</w:t>
      </w:r>
      <w:r w:rsidR="00F11C6F" w:rsidRPr="004168DD">
        <w:rPr>
          <w:rFonts w:ascii="Times New Roman" w:eastAsia="Times New Roman" w:hAnsi="Times New Roman" w:cs="Times New Roman"/>
          <w:sz w:val="24"/>
          <w:szCs w:val="24"/>
        </w:rPr>
        <w:br/>
        <w:t>б) Предварительный контроль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Заключительный контроль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г) Текущий контроль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13.​ Согласно теории менеджмента бизнес-план как документ начинается со следующих разделов…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Финансовый план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Оценка рисков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Меморандум о конф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иденциальности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г) Резюме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14.​ К примерам, в полной мере соответствующим понятию «инструментальный» лидер, относятся следующие 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Сотрудник, который координирует общие усилия по достижению цели в узких вопрос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ах функционирования предприятия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Сотрудник, который берет на себя инициативу в с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пецифических видах деятельности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Наиболее авторитетный сотрудник в коллективе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Директор предприятия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15.​ С точки зрения теории и практики менеджмента конфликт в организации должен рассматриваться как…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Явление, которое может, как разрушить организацию, т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ак и способствовать ее развитию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Свидетельство неблагополучия организации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Позитивное явление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Нежелательное явление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16.​ Все категории работников: постоянные, сезонные, временные, оформленные не менее чем на пять дней, которые официально работают в организации, в данный момент, характеризуются…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Штатным расписанием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Явочной численностью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Нормативной численн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остью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г) Списочной численностью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17.​ Если работник перемещается в другую функциональную область деятельности без перехода на более высокую ступень в организационной иерархии, его карьера является…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 Параллельной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б) Горизонтальной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Специализированной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Вертикальной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18.​ Теории мотивации в менеджменте подразделяются на две категории…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Системные и процессуальные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Содержательные и процессуальные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Организационные и процессуальные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Сущностные и формальные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lastRenderedPageBreak/>
        <w:t>19.​ В практике менеджмента в организации принимают следующие из приведенных ниже экономических решений…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Снижение себестоимости продукци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Утверждение штатного расписания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Повышение 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уровня рентабельности продукции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Принятие коллективного договора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20.​ К методам повышения технологической эффективности управленческих решений относят…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Мод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ернизацию оборудования компании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Автомати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зацию производства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Расширение социального пакета компании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Сокращение затрат предприятия</w:t>
      </w:r>
    </w:p>
    <w:p w:rsidR="00FB3FBF" w:rsidRPr="004168DD" w:rsidRDefault="00FB3FBF" w:rsidP="00FB3FBF">
      <w:pPr>
        <w:rPr>
          <w:rFonts w:ascii="Times New Roman" w:hAnsi="Times New Roman" w:cs="Times New Roman"/>
        </w:rPr>
      </w:pPr>
    </w:p>
    <w:p w:rsidR="00FB3FBF" w:rsidRPr="004168DD" w:rsidRDefault="00FB3FBF" w:rsidP="00FB3FBF">
      <w:pPr>
        <w:rPr>
          <w:rFonts w:ascii="Times New Roman" w:hAnsi="Times New Roman" w:cs="Times New Roman"/>
        </w:rPr>
      </w:pPr>
    </w:p>
    <w:p w:rsidR="00FB3FBF" w:rsidRPr="004168DD" w:rsidRDefault="00FB3FBF" w:rsidP="00FB3FBF">
      <w:pPr>
        <w:jc w:val="center"/>
        <w:rPr>
          <w:rFonts w:ascii="Times New Roman" w:hAnsi="Times New Roman" w:cs="Times New Roman"/>
          <w:b/>
        </w:rPr>
      </w:pPr>
      <w:r w:rsidRPr="004168DD">
        <w:rPr>
          <w:rFonts w:ascii="Times New Roman" w:hAnsi="Times New Roman" w:cs="Times New Roman"/>
          <w:b/>
        </w:rPr>
        <w:tab/>
        <w:t>ВАРИАНТ 2</w:t>
      </w:r>
    </w:p>
    <w:p w:rsidR="00FB3FBF" w:rsidRPr="004168DD" w:rsidRDefault="00FB3FBF" w:rsidP="00FB3FBF">
      <w:pPr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>ТЕСТОВОЕ ЗАДАНИЕ</w:t>
      </w:r>
    </w:p>
    <w:p w:rsidR="00FB3FBF" w:rsidRPr="004168DD" w:rsidRDefault="00FB3FBF" w:rsidP="006D6307">
      <w:pPr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>Выбрать правильн</w:t>
      </w:r>
      <w:r w:rsidR="007C2CCA" w:rsidRPr="004168DD">
        <w:rPr>
          <w:rFonts w:ascii="Times New Roman" w:hAnsi="Times New Roman" w:cs="Times New Roman"/>
        </w:rPr>
        <w:t xml:space="preserve">ые ответы из </w:t>
      </w:r>
      <w:proofErr w:type="gramStart"/>
      <w:r w:rsidR="007C2CCA" w:rsidRPr="004168DD">
        <w:rPr>
          <w:rFonts w:ascii="Times New Roman" w:hAnsi="Times New Roman" w:cs="Times New Roman"/>
        </w:rPr>
        <w:t>предложенных</w:t>
      </w:r>
      <w:proofErr w:type="gramEnd"/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1.​ Согласно теории менеджмента двусторонний коммуникативный процесс состоит из последовательных этапов: рождение идеи; кодирование; передача; получение, а затем…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Принятие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Декодирование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Обратная связь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 xml:space="preserve">2.​ Согласно теории менеджмента в управленческой сетке (решетке) </w:t>
      </w:r>
      <w:proofErr w:type="spellStart"/>
      <w:r w:rsidRPr="004168DD">
        <w:rPr>
          <w:rFonts w:ascii="Times New Roman" w:eastAsia="Times New Roman" w:hAnsi="Times New Roman" w:cs="Times New Roman"/>
          <w:sz w:val="24"/>
          <w:szCs w:val="24"/>
        </w:rPr>
        <w:t>Блейка-Моутона</w:t>
      </w:r>
      <w:proofErr w:type="spellEnd"/>
      <w:r w:rsidRPr="004168DD">
        <w:rPr>
          <w:rFonts w:ascii="Times New Roman" w:eastAsia="Times New Roman" w:hAnsi="Times New Roman" w:cs="Times New Roman"/>
          <w:sz w:val="24"/>
          <w:szCs w:val="24"/>
        </w:rPr>
        <w:t xml:space="preserve"> пять лидерских стилей рассматривают в координатах двух факторов, ориентированных на…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Делегирование полномочий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Разделение труда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) Человеческие отношения, людей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Пр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оизводственный результат (дело)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3.​ Согласно теории менеджмента индивидуальные решения обладают следующими особенностями…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Значительное время принятия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Небольшие затраты времен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Высокая ответстве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нность лиц, принимающих решения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Комплексный анализ проблемы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4.​ В теории менеджмента управленческие решения по степени эфф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ективности на…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а) Неэффективные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Имеющие детерминированный результат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Имеющие вероятностный результат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г) Рациональные и оптимальные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lastRenderedPageBreak/>
        <w:t>5.​ Используемые в практике менеджмента эвристические методы соответствуют утверждениям…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а) Основаны на интуиции и опыте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Применяют для решения структурированных задач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Основаны на моделировании и статистике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Применяют для решени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я слабо структурированных задач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6.​ Согласно теории менеджмента отрицательными сторонами коллективного принятия управленческих решений являются…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4168DD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4168DD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На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хождение компромиссного решения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Факт подчинения м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еньшинства мнению большинства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Полярность мнений, блокировка инициативы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7. Используемый в практике менеджмента метод «дерева решений» соответствует следующим утверждениям______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Предполагает построение гра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фа возможных состояний и оценку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Предполагает ретроспективный анализ деятельности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Относит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ся к графоаналитическим методам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Относится к эвристическим методам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8. ________ основа кадрового менеджмента предусматривает профессиональный кадровый маркетинг в вузах и университетах; количественное и качественное планирование должностей; структурирование и планирование расходов на персонал; повышение квалификации кадров.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Производственная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Организацио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нная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Социально-экономическая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Правовая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9. В практике менеджмента средних и малых организаций при построении системы управления персоналом (УП) отмечают следующие особенности ______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Формализованная многоуровневая система УП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 xml:space="preserve">б) Осуществление всех функций УП на основе </w:t>
      </w:r>
      <w:proofErr w:type="spellStart"/>
      <w:r w:rsidRPr="004168DD">
        <w:rPr>
          <w:rFonts w:ascii="Times New Roman" w:eastAsia="Times New Roman" w:hAnsi="Times New Roman" w:cs="Times New Roman"/>
          <w:sz w:val="24"/>
          <w:szCs w:val="24"/>
        </w:rPr>
        <w:t>аутсорсинга</w:t>
      </w:r>
      <w:proofErr w:type="spellEnd"/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Компактная структура УП или отсут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ствие выделенного подразделения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Осуществление большинства функций УП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непосредственным руководителем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10. Согласно теории менеджмента при оценке эффективности управления персоналом (УП) выделяют следующие группы показателей______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Уровень удовлетв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оренности и текучести персонала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Затраты на совершенствование технологии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Затраты на програ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ммы УП в расчете на 1 работника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Фондоотдача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11. В теории менеджмента не выделяют такого вида карьеры как _____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Специализированная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Вну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триорганизационная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Единичная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Горизонтальная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lastRenderedPageBreak/>
        <w:t>12. Как называется стратегия организации в определенной стратегической зоне хозяйствования?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функциональная стратегия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бизнес-страт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егия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корпоративная стратегия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стратегия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13. Как называется данное планирование, при котором будущее может быть предсказано путем экстраполяции исторически сложившихся тенденций роста?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стратегическое планирование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среднесрочное планирован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долгосрочное планирование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14. Как называется эволюционное развитие из стратегического планирования, которое составляет его сущностную основу?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стратегическое планирование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среднесрочное планирование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долгосрочное планирован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г) стратегическое управление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15. Что подразумевается под результатом анализа сильных и слабых сторон организации, а также определения возможностей и препятствий ее развития?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стратегическое планировани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б) стратегия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СВОТ – анализ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стратегическое управление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16. Выражение цели, которое позволяет легко отличить данный бизнес от других подобных ему фирм: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Потенциал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Сцена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Целевые установки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) Миссия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17. Источник формирования конкурентного преимущ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ества организации: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а) Потенциал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Сцена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Целевые установки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Миссия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18. Как называются цели, которые отражают концепцию развития фирмы и разрабатывающиеся на длительную перспективу?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стратегич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еские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б) общие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в) специфические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перспективные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>19. Пример ключевой цели организации: Обеспечить условия, необходимые для развития творческого потенциала работников в повышения уровня удовлетворенности в заинтересованности в работе. Определите, к какой подсистеме относится данная цель?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</w:r>
      <w:r w:rsidRPr="004168DD">
        <w:rPr>
          <w:rFonts w:ascii="Times New Roman" w:eastAsia="Times New Roman" w:hAnsi="Times New Roman" w:cs="Times New Roman"/>
          <w:sz w:val="24"/>
          <w:szCs w:val="24"/>
        </w:rPr>
        <w:lastRenderedPageBreak/>
        <w:t>а) Маркетинг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Научно-исследовательские раз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работки (инновации)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br/>
        <w:t>в) Персонал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г) Менеджмент</w:t>
      </w:r>
    </w:p>
    <w:p w:rsidR="007C2CCA" w:rsidRPr="004168DD" w:rsidRDefault="007C2CCA" w:rsidP="007C2CC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sz w:val="24"/>
          <w:szCs w:val="24"/>
        </w:rPr>
        <w:t xml:space="preserve">20. Выберите концепцию, к которой относится данное определение: Модель </w:t>
      </w:r>
      <w:proofErr w:type="gramStart"/>
      <w:r w:rsidRPr="004168DD">
        <w:rPr>
          <w:rFonts w:ascii="Times New Roman" w:eastAsia="Times New Roman" w:hAnsi="Times New Roman" w:cs="Times New Roman"/>
          <w:sz w:val="24"/>
          <w:szCs w:val="24"/>
        </w:rPr>
        <w:t>представляет из себя</w:t>
      </w:r>
      <w:proofErr w:type="gramEnd"/>
      <w:r w:rsidRPr="004168DD">
        <w:rPr>
          <w:rFonts w:ascii="Times New Roman" w:eastAsia="Times New Roman" w:hAnsi="Times New Roman" w:cs="Times New Roman"/>
          <w:sz w:val="24"/>
          <w:szCs w:val="24"/>
        </w:rPr>
        <w:t xml:space="preserve"> матрицу, состоящую из 9 ячеек для отображения и сравнительного анализа стратегических позиций направлений хозяйственной деятельности организации.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а) Концепция Бостонской консультативной группы</w:t>
      </w:r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>б) Конце</w:t>
      </w:r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пция </w:t>
      </w:r>
      <w:proofErr w:type="spellStart"/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Дженерал</w:t>
      </w:r>
      <w:proofErr w:type="spellEnd"/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 xml:space="preserve"> Электрик/</w:t>
      </w:r>
      <w:proofErr w:type="spellStart"/>
      <w:r w:rsidR="00392F22" w:rsidRPr="004168DD">
        <w:rPr>
          <w:rFonts w:ascii="Times New Roman" w:eastAsia="Times New Roman" w:hAnsi="Times New Roman" w:cs="Times New Roman"/>
          <w:sz w:val="24"/>
          <w:szCs w:val="24"/>
        </w:rPr>
        <w:t>Маккензи</w:t>
      </w:r>
      <w:proofErr w:type="spellEnd"/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 xml:space="preserve">в) Концепция Артур де </w:t>
      </w:r>
      <w:proofErr w:type="spellStart"/>
      <w:r w:rsidRPr="004168DD">
        <w:rPr>
          <w:rFonts w:ascii="Times New Roman" w:eastAsia="Times New Roman" w:hAnsi="Times New Roman" w:cs="Times New Roman"/>
          <w:sz w:val="24"/>
          <w:szCs w:val="24"/>
        </w:rPr>
        <w:t>Литтл</w:t>
      </w:r>
      <w:proofErr w:type="spellEnd"/>
      <w:r w:rsidRPr="004168DD">
        <w:rPr>
          <w:rFonts w:ascii="Times New Roman" w:eastAsia="Times New Roman" w:hAnsi="Times New Roman" w:cs="Times New Roman"/>
          <w:sz w:val="24"/>
          <w:szCs w:val="24"/>
        </w:rPr>
        <w:br/>
        <w:t xml:space="preserve">г) Концепция конкуренции </w:t>
      </w:r>
      <w:proofErr w:type="spellStart"/>
      <w:r w:rsidRPr="004168DD">
        <w:rPr>
          <w:rFonts w:ascii="Times New Roman" w:eastAsia="Times New Roman" w:hAnsi="Times New Roman" w:cs="Times New Roman"/>
          <w:sz w:val="24"/>
          <w:szCs w:val="24"/>
        </w:rPr>
        <w:t>Shell</w:t>
      </w:r>
      <w:proofErr w:type="spellEnd"/>
      <w:r w:rsidRPr="004168DD">
        <w:rPr>
          <w:rFonts w:ascii="Times New Roman" w:eastAsia="Times New Roman" w:hAnsi="Times New Roman" w:cs="Times New Roman"/>
          <w:sz w:val="24"/>
          <w:szCs w:val="24"/>
        </w:rPr>
        <w:t>/DPM</w:t>
      </w:r>
    </w:p>
    <w:p w:rsidR="00FB3FBF" w:rsidRPr="004168DD" w:rsidRDefault="00FB3FBF" w:rsidP="00FB3FBF">
      <w:pPr>
        <w:tabs>
          <w:tab w:val="left" w:pos="3810"/>
        </w:tabs>
        <w:rPr>
          <w:rFonts w:ascii="Times New Roman" w:hAnsi="Times New Roman" w:cs="Times New Roman"/>
        </w:rPr>
      </w:pPr>
    </w:p>
    <w:p w:rsidR="00FB3FBF" w:rsidRPr="004168DD" w:rsidRDefault="00FB3FBF" w:rsidP="00FB3FBF">
      <w:pPr>
        <w:rPr>
          <w:rFonts w:ascii="Times New Roman" w:hAnsi="Times New Roman" w:cs="Times New Roman"/>
        </w:rPr>
      </w:pPr>
    </w:p>
    <w:p w:rsidR="00FB3FBF" w:rsidRPr="004168DD" w:rsidRDefault="00FB3FBF" w:rsidP="00FB3FBF">
      <w:pPr>
        <w:rPr>
          <w:rFonts w:ascii="Times New Roman" w:hAnsi="Times New Roman" w:cs="Times New Roman"/>
        </w:rPr>
      </w:pPr>
    </w:p>
    <w:p w:rsidR="00E23441" w:rsidRPr="004168DD" w:rsidRDefault="00FB3FBF" w:rsidP="00FB3FBF">
      <w:pPr>
        <w:rPr>
          <w:rFonts w:ascii="Times New Roman" w:hAnsi="Times New Roman" w:cs="Times New Roman"/>
        </w:rPr>
      </w:pPr>
      <w:r w:rsidRPr="004168DD">
        <w:rPr>
          <w:rFonts w:ascii="Times New Roman" w:hAnsi="Times New Roman" w:cs="Times New Roman"/>
        </w:rPr>
        <w:t>Преподавател</w:t>
      </w:r>
      <w:r w:rsidR="00F76BB1" w:rsidRPr="004168DD">
        <w:rPr>
          <w:rFonts w:ascii="Times New Roman" w:hAnsi="Times New Roman" w:cs="Times New Roman"/>
        </w:rPr>
        <w:t>ь _____________/</w:t>
      </w:r>
      <w:proofErr w:type="spellStart"/>
      <w:r w:rsidR="00F76BB1" w:rsidRPr="004168DD">
        <w:rPr>
          <w:rFonts w:ascii="Times New Roman" w:hAnsi="Times New Roman" w:cs="Times New Roman"/>
        </w:rPr>
        <w:t>Гайворонская</w:t>
      </w:r>
      <w:proofErr w:type="spellEnd"/>
      <w:r w:rsidR="00F76BB1" w:rsidRPr="004168DD">
        <w:rPr>
          <w:rFonts w:ascii="Times New Roman" w:hAnsi="Times New Roman" w:cs="Times New Roman"/>
        </w:rPr>
        <w:t xml:space="preserve"> Н.Н./</w:t>
      </w:r>
    </w:p>
    <w:p w:rsidR="007C2CCA" w:rsidRPr="004168DD" w:rsidRDefault="007C2CCA" w:rsidP="00FB3FBF">
      <w:pPr>
        <w:rPr>
          <w:rFonts w:ascii="Times New Roman" w:hAnsi="Times New Roman" w:cs="Times New Roman"/>
        </w:rPr>
      </w:pPr>
    </w:p>
    <w:p w:rsidR="007C2CCA" w:rsidRPr="004168DD" w:rsidRDefault="007C2CCA" w:rsidP="004168DD">
      <w:pPr>
        <w:shd w:val="clear" w:color="auto" w:fill="FFFFFF"/>
        <w:spacing w:after="375" w:line="240" w:lineRule="auto"/>
        <w:rPr>
          <w:rFonts w:ascii="Times New Roman" w:hAnsi="Times New Roman" w:cs="Times New Roman"/>
          <w:sz w:val="24"/>
          <w:szCs w:val="24"/>
        </w:rPr>
      </w:pPr>
      <w:r w:rsidRPr="004168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2CCA" w:rsidRPr="004168DD" w:rsidRDefault="007C2CCA" w:rsidP="00FB3FBF">
      <w:pPr>
        <w:rPr>
          <w:rFonts w:ascii="Times New Roman" w:hAnsi="Times New Roman" w:cs="Times New Roman"/>
          <w:sz w:val="24"/>
          <w:szCs w:val="24"/>
        </w:rPr>
      </w:pPr>
    </w:p>
    <w:sectPr w:rsidR="007C2CCA" w:rsidRPr="004168DD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23441"/>
    <w:rsid w:val="00092554"/>
    <w:rsid w:val="000C551D"/>
    <w:rsid w:val="000E50D7"/>
    <w:rsid w:val="002B17D4"/>
    <w:rsid w:val="00321421"/>
    <w:rsid w:val="0036777A"/>
    <w:rsid w:val="00392F22"/>
    <w:rsid w:val="004168DD"/>
    <w:rsid w:val="005876C9"/>
    <w:rsid w:val="006D6307"/>
    <w:rsid w:val="00756FDD"/>
    <w:rsid w:val="007C2CCA"/>
    <w:rsid w:val="007F3EF6"/>
    <w:rsid w:val="00850677"/>
    <w:rsid w:val="00872DAF"/>
    <w:rsid w:val="008A6AE3"/>
    <w:rsid w:val="0096005C"/>
    <w:rsid w:val="00D8679F"/>
    <w:rsid w:val="00E008FD"/>
    <w:rsid w:val="00E23441"/>
    <w:rsid w:val="00E52D45"/>
    <w:rsid w:val="00F11C6F"/>
    <w:rsid w:val="00F76BB1"/>
    <w:rsid w:val="00FB3FBF"/>
    <w:rsid w:val="00FF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2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 Николаевна</cp:lastModifiedBy>
  <cp:revision>17</cp:revision>
  <cp:lastPrinted>2020-03-23T06:57:00Z</cp:lastPrinted>
  <dcterms:created xsi:type="dcterms:W3CDTF">2020-03-02T11:25:00Z</dcterms:created>
  <dcterms:modified xsi:type="dcterms:W3CDTF">2020-03-23T10:44:00Z</dcterms:modified>
</cp:coreProperties>
</file>