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1646"/>
        <w:gridCol w:w="3651"/>
      </w:tblGrid>
      <w:tr w:rsidR="00734C55" w:rsidTr="00311031">
        <w:tc>
          <w:tcPr>
            <w:tcW w:w="4274" w:type="dxa"/>
          </w:tcPr>
          <w:p w:rsidR="00734C55" w:rsidRDefault="00734C55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ЦМК естественнонаучных и математических дисциплин</w:t>
            </w:r>
          </w:p>
          <w:p w:rsidR="00734C55" w:rsidRDefault="00734C55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А.А.Жданова</w:t>
            </w:r>
            <w:proofErr w:type="spellEnd"/>
          </w:p>
          <w:p w:rsidR="00734C55" w:rsidRDefault="00734C55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734C55" w:rsidRDefault="00734C55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734C55" w:rsidRDefault="00734C55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34C55" w:rsidRDefault="00734C55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34C55" w:rsidRDefault="00734C55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методического отдела</w:t>
            </w:r>
          </w:p>
          <w:p w:rsidR="00734C55" w:rsidRDefault="00734C55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734C55" w:rsidRDefault="00734C55" w:rsidP="00734C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C55" w:rsidRDefault="00734C55" w:rsidP="00734C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734C55" w:rsidRDefault="00734C55" w:rsidP="00734C5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январь-март 2020г.</w:t>
      </w:r>
    </w:p>
    <w:p w:rsidR="00734C55" w:rsidRDefault="00734C55" w:rsidP="00734C55">
      <w:pPr>
        <w:rPr>
          <w:rFonts w:ascii="Times New Roman" w:hAnsi="Times New Roman" w:cs="Times New Roman"/>
        </w:rPr>
      </w:pPr>
    </w:p>
    <w:p w:rsidR="00734C55" w:rsidRDefault="00734C55" w:rsidP="00734C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 </w:t>
      </w:r>
      <w:r w:rsidRPr="001F3170">
        <w:rPr>
          <w:rFonts w:ascii="Times New Roman" w:hAnsi="Times New Roman" w:cs="Times New Roman"/>
        </w:rPr>
        <w:t>19.02.10 Технология продукции общественного питания</w:t>
      </w:r>
    </w:p>
    <w:p w:rsidR="00734C55" w:rsidRDefault="00734C55" w:rsidP="00734C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ЕН.03 Химия</w:t>
      </w:r>
    </w:p>
    <w:p w:rsidR="00734C55" w:rsidRDefault="00734C55" w:rsidP="00734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выполнения тестового задания  40  мин. Выбрать правильные ответы 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предложенных.</w:t>
      </w:r>
    </w:p>
    <w:p w:rsidR="00734C55" w:rsidRDefault="00734C55" w:rsidP="00734C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1.Аналитическая химия-это…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наука о веществах, их строении, свойствах и превращениях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б) наука о методах определения состава вещества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в) наука о химическом составе живых организмов и химических превращениях веще</w:t>
      </w:r>
      <w:proofErr w:type="gramStart"/>
      <w:r w:rsidRPr="001F317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F3170">
        <w:rPr>
          <w:rFonts w:ascii="Times New Roman" w:hAnsi="Times New Roman" w:cs="Times New Roman"/>
          <w:sz w:val="24"/>
          <w:szCs w:val="24"/>
        </w:rPr>
        <w:t>и их жизнедеятельности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г) наука о физико-химических свойствах систем, в которых одно вещество распределено в другом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2. К способу анализа  «сухим путем» относят: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метод растирания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б) микрокристаллоскопический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в) капельный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3. Что влияет в первую очередь на условия проведения аналитических реакций?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давление б) рН среды  в) последовательность добавления реактивов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4. Для большинства аналитических работ может  применяться реактив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3170">
        <w:rPr>
          <w:rFonts w:ascii="Times New Roman" w:hAnsi="Times New Roman" w:cs="Times New Roman"/>
          <w:sz w:val="24"/>
          <w:szCs w:val="24"/>
        </w:rPr>
        <w:t>технические</w:t>
      </w:r>
      <w:proofErr w:type="gramEnd"/>
      <w:r w:rsidRPr="001F3170">
        <w:rPr>
          <w:rFonts w:ascii="Times New Roman" w:hAnsi="Times New Roman" w:cs="Times New Roman"/>
          <w:sz w:val="24"/>
          <w:szCs w:val="24"/>
        </w:rPr>
        <w:t xml:space="preserve"> б) очищенные в) чистые для анализа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5. Специфичные - это реакции…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3170">
        <w:rPr>
          <w:rFonts w:ascii="Times New Roman" w:hAnsi="Times New Roman" w:cs="Times New Roman"/>
          <w:sz w:val="24"/>
          <w:szCs w:val="24"/>
        </w:rPr>
        <w:t>протекающие</w:t>
      </w:r>
      <w:proofErr w:type="gramEnd"/>
      <w:r w:rsidRPr="001F3170">
        <w:rPr>
          <w:rFonts w:ascii="Times New Roman" w:hAnsi="Times New Roman" w:cs="Times New Roman"/>
          <w:sz w:val="24"/>
          <w:szCs w:val="24"/>
        </w:rPr>
        <w:t xml:space="preserve"> между ионами 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gramStart"/>
      <w:r w:rsidRPr="001F3170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1F3170">
        <w:rPr>
          <w:rFonts w:ascii="Times New Roman" w:hAnsi="Times New Roman" w:cs="Times New Roman"/>
          <w:sz w:val="24"/>
          <w:szCs w:val="24"/>
        </w:rPr>
        <w:t xml:space="preserve"> которых можно открыть ион в присутствии других ионов 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1F3170">
        <w:rPr>
          <w:rFonts w:ascii="Times New Roman" w:hAnsi="Times New Roman" w:cs="Times New Roman"/>
          <w:sz w:val="24"/>
          <w:szCs w:val="24"/>
        </w:rPr>
        <w:t>протекающие</w:t>
      </w:r>
      <w:proofErr w:type="gramEnd"/>
      <w:r w:rsidRPr="001F3170">
        <w:rPr>
          <w:rFonts w:ascii="Times New Roman" w:hAnsi="Times New Roman" w:cs="Times New Roman"/>
          <w:sz w:val="24"/>
          <w:szCs w:val="24"/>
        </w:rPr>
        <w:t xml:space="preserve"> только в одном направлении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1F3170">
        <w:rPr>
          <w:rFonts w:ascii="Times New Roman" w:hAnsi="Times New Roman" w:cs="Times New Roman"/>
          <w:sz w:val="24"/>
          <w:szCs w:val="24"/>
        </w:rPr>
        <w:t>идущие</w:t>
      </w:r>
      <w:proofErr w:type="gramEnd"/>
      <w:r w:rsidRPr="001F3170">
        <w:rPr>
          <w:rFonts w:ascii="Times New Roman" w:hAnsi="Times New Roman" w:cs="Times New Roman"/>
          <w:sz w:val="24"/>
          <w:szCs w:val="24"/>
        </w:rPr>
        <w:t xml:space="preserve"> с выделением теплоты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6. Закон действующих масс формулируется: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При повышении температуры на десять градусов скорость большинства химических реакций увеличивается в 2-4 раза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б) скорость химической реакции пропорциональна произведению концентраций реагирующих веществ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в) масса всех веще</w:t>
      </w:r>
      <w:proofErr w:type="gramStart"/>
      <w:r w:rsidRPr="001F3170">
        <w:rPr>
          <w:rFonts w:ascii="Times New Roman" w:hAnsi="Times New Roman" w:cs="Times New Roman"/>
          <w:sz w:val="24"/>
          <w:szCs w:val="24"/>
        </w:rPr>
        <w:t>ств вст</w:t>
      </w:r>
      <w:proofErr w:type="gramEnd"/>
      <w:r w:rsidRPr="001F3170">
        <w:rPr>
          <w:rFonts w:ascii="Times New Roman" w:hAnsi="Times New Roman" w:cs="Times New Roman"/>
          <w:sz w:val="24"/>
          <w:szCs w:val="24"/>
        </w:rPr>
        <w:t>упивших в реакцию равна массе всех продуктов реакции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7. Зависимость скорости реакции от температуры описывается: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законом действующих масс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б) принципом наименьшей энергии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lastRenderedPageBreak/>
        <w:t>в) правилом Вант-Гоффа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г) законом сохранения массы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8. При каких значениях рН среда раствора щелочная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рН больше 7   б) рН меньше 7   в) рН равно 7    г) рН равно 0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9. Электролиты, которые при диссоциации образуют только один вид катионов - </w:t>
      </w:r>
      <w:proofErr w:type="gramStart"/>
      <w:r w:rsidRPr="001F3170">
        <w:rPr>
          <w:rFonts w:ascii="Times New Roman" w:hAnsi="Times New Roman" w:cs="Times New Roman"/>
          <w:sz w:val="24"/>
          <w:szCs w:val="24"/>
        </w:rPr>
        <w:t>катионы-водорода</w:t>
      </w:r>
      <w:proofErr w:type="gramEnd"/>
      <w:r w:rsidRPr="001F3170">
        <w:rPr>
          <w:rFonts w:ascii="Times New Roman" w:hAnsi="Times New Roman" w:cs="Times New Roman"/>
          <w:sz w:val="24"/>
          <w:szCs w:val="24"/>
        </w:rPr>
        <w:t xml:space="preserve"> это…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кислоты     б) соли   в) основания г) оксиды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10. Какой реактив даёт с катионом калия белый кристаллический осадок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гидротартрат</w:t>
      </w:r>
      <w:proofErr w:type="spellEnd"/>
      <w:r w:rsidRPr="001F3170">
        <w:rPr>
          <w:rFonts w:ascii="Times New Roman" w:hAnsi="Times New Roman" w:cs="Times New Roman"/>
          <w:sz w:val="24"/>
          <w:szCs w:val="24"/>
        </w:rPr>
        <w:t xml:space="preserve"> натрия б)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гексанитрокобальтат</w:t>
      </w:r>
      <w:proofErr w:type="spellEnd"/>
      <w:r w:rsidRPr="001F3170">
        <w:rPr>
          <w:rFonts w:ascii="Times New Roman" w:hAnsi="Times New Roman" w:cs="Times New Roman"/>
          <w:sz w:val="24"/>
          <w:szCs w:val="24"/>
        </w:rPr>
        <w:t xml:space="preserve"> (</w:t>
      </w:r>
      <w:r w:rsidRPr="001F317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F3170">
        <w:rPr>
          <w:rFonts w:ascii="Times New Roman" w:hAnsi="Times New Roman" w:cs="Times New Roman"/>
          <w:sz w:val="24"/>
          <w:szCs w:val="24"/>
        </w:rPr>
        <w:t xml:space="preserve">) натрия 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гексанитрокупрат</w:t>
      </w:r>
      <w:proofErr w:type="spellEnd"/>
      <w:r w:rsidRPr="001F3170">
        <w:rPr>
          <w:rFonts w:ascii="Times New Roman" w:hAnsi="Times New Roman" w:cs="Times New Roman"/>
          <w:sz w:val="24"/>
          <w:szCs w:val="24"/>
        </w:rPr>
        <w:t xml:space="preserve"> (</w:t>
      </w:r>
      <w:r w:rsidRPr="001F317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F3170">
        <w:rPr>
          <w:rFonts w:ascii="Times New Roman" w:hAnsi="Times New Roman" w:cs="Times New Roman"/>
          <w:sz w:val="24"/>
          <w:szCs w:val="24"/>
        </w:rPr>
        <w:t>) натрия-свинца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11. Какой реактив даёт с катионом калия жёлтый осадок комплексной соли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гидротартрат</w:t>
      </w:r>
      <w:proofErr w:type="spellEnd"/>
      <w:r w:rsidRPr="001F3170">
        <w:rPr>
          <w:rFonts w:ascii="Times New Roman" w:hAnsi="Times New Roman" w:cs="Times New Roman"/>
          <w:sz w:val="24"/>
          <w:szCs w:val="24"/>
        </w:rPr>
        <w:t xml:space="preserve"> натрия б)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гексанитрокобальтат</w:t>
      </w:r>
      <w:proofErr w:type="spellEnd"/>
      <w:r w:rsidRPr="001F3170">
        <w:rPr>
          <w:rFonts w:ascii="Times New Roman" w:hAnsi="Times New Roman" w:cs="Times New Roman"/>
          <w:sz w:val="24"/>
          <w:szCs w:val="24"/>
        </w:rPr>
        <w:t xml:space="preserve"> (</w:t>
      </w:r>
      <w:r w:rsidRPr="001F317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F3170">
        <w:rPr>
          <w:rFonts w:ascii="Times New Roman" w:hAnsi="Times New Roman" w:cs="Times New Roman"/>
          <w:sz w:val="24"/>
          <w:szCs w:val="24"/>
        </w:rPr>
        <w:t xml:space="preserve">) натрия 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гексанитрокупрат</w:t>
      </w:r>
      <w:proofErr w:type="spellEnd"/>
      <w:r w:rsidRPr="001F3170">
        <w:rPr>
          <w:rFonts w:ascii="Times New Roman" w:hAnsi="Times New Roman" w:cs="Times New Roman"/>
          <w:sz w:val="24"/>
          <w:szCs w:val="24"/>
        </w:rPr>
        <w:t xml:space="preserve"> (</w:t>
      </w:r>
      <w:r w:rsidRPr="001F317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F3170">
        <w:rPr>
          <w:rFonts w:ascii="Times New Roman" w:hAnsi="Times New Roman" w:cs="Times New Roman"/>
          <w:sz w:val="24"/>
          <w:szCs w:val="24"/>
        </w:rPr>
        <w:t>) натрия-свинца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12. Какой реактив даёт с катионом калия кубические кристаллы черного или коричневого цвета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гидротартрат</w:t>
      </w:r>
      <w:proofErr w:type="spellEnd"/>
      <w:r w:rsidRPr="001F3170">
        <w:rPr>
          <w:rFonts w:ascii="Times New Roman" w:hAnsi="Times New Roman" w:cs="Times New Roman"/>
          <w:sz w:val="24"/>
          <w:szCs w:val="24"/>
        </w:rPr>
        <w:t xml:space="preserve"> натрия б)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гексанитрокобальтат</w:t>
      </w:r>
      <w:proofErr w:type="spellEnd"/>
      <w:r w:rsidRPr="001F3170">
        <w:rPr>
          <w:rFonts w:ascii="Times New Roman" w:hAnsi="Times New Roman" w:cs="Times New Roman"/>
          <w:sz w:val="24"/>
          <w:szCs w:val="24"/>
        </w:rPr>
        <w:t xml:space="preserve"> (</w:t>
      </w:r>
      <w:r w:rsidRPr="001F317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F3170">
        <w:rPr>
          <w:rFonts w:ascii="Times New Roman" w:hAnsi="Times New Roman" w:cs="Times New Roman"/>
          <w:sz w:val="24"/>
          <w:szCs w:val="24"/>
        </w:rPr>
        <w:t xml:space="preserve">) натрия 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гексанитрокупрат</w:t>
      </w:r>
      <w:proofErr w:type="spellEnd"/>
      <w:r w:rsidRPr="001F3170">
        <w:rPr>
          <w:rFonts w:ascii="Times New Roman" w:hAnsi="Times New Roman" w:cs="Times New Roman"/>
          <w:sz w:val="24"/>
          <w:szCs w:val="24"/>
        </w:rPr>
        <w:t xml:space="preserve"> (</w:t>
      </w:r>
      <w:r w:rsidRPr="001F317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F3170">
        <w:rPr>
          <w:rFonts w:ascii="Times New Roman" w:hAnsi="Times New Roman" w:cs="Times New Roman"/>
          <w:sz w:val="24"/>
          <w:szCs w:val="24"/>
        </w:rPr>
        <w:t>) натрия-свинца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13. Что является групповым реагентом второй аналитической группы катионов?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не имеют   б) соляная кислота     в) серная кислота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14. Новое название микроанализа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а) грамм-метод     б) сантиграмм-метод  в) миллиграмм-метод 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15. Какой реактив даёт с катионом серебра желтый осадок йодида серебра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гидроксид калия  б) йодид калия  в) хромат калия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16. Какой реактив даёт с катионом серебра осадок кирпично-красного цвета хромата серебра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гидроксид калия  б) йодид калия  в) хромат калия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17. Какой реактив даёт с катионом серебра осадок бурового цвета оксида серебра 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гидроксид калия  б) йодид калия  в) хромат калия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18. Кристаллы соли натрия окрашивают пламя…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фиолетовый цвет  б) желтый цвет  в) зеленый цвет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19. В каком интервале изменяет окраску лакмус?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а) от 5,0 до 8,0   б)  от 3,1 до 4,4    в) 8,2 до 10,0 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76ECE">
        <w:rPr>
          <w:rFonts w:ascii="Times New Roman" w:hAnsi="Times New Roman" w:cs="Times New Roman"/>
          <w:sz w:val="24"/>
          <w:szCs w:val="24"/>
        </w:rPr>
        <w:t>. Твердое состояние вещества характеризуется…</w:t>
      </w:r>
    </w:p>
    <w:p w:rsidR="00734C55" w:rsidRPr="00E16E69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E69">
        <w:rPr>
          <w:rFonts w:ascii="Times New Roman" w:hAnsi="Times New Roman" w:cs="Times New Roman"/>
          <w:sz w:val="24"/>
          <w:szCs w:val="24"/>
        </w:rPr>
        <w:t>а) высокой степенью упорядоченности взаимного расположения частиц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>б) перемещением частиц относительно друг друга, совершая при этом колебательные и вращательные движения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>в) полное отсутствие упорядоченности, где размер между атомами и молекулами значительно превышает размеры самих частиц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Каким уравнением описывается физическое состояние идеального газа?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 xml:space="preserve">а) Ван-дер-Ваальса     </w:t>
      </w:r>
      <w:r w:rsidRPr="00E16E69">
        <w:rPr>
          <w:rFonts w:ascii="Times New Roman" w:hAnsi="Times New Roman" w:cs="Times New Roman"/>
          <w:sz w:val="24"/>
          <w:szCs w:val="24"/>
        </w:rPr>
        <w:t>б) Менделеева-</w:t>
      </w:r>
      <w:proofErr w:type="spellStart"/>
      <w:r w:rsidRPr="00E16E69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A76ECE">
        <w:rPr>
          <w:rFonts w:ascii="Times New Roman" w:hAnsi="Times New Roman" w:cs="Times New Roman"/>
          <w:sz w:val="24"/>
          <w:szCs w:val="24"/>
        </w:rPr>
        <w:t xml:space="preserve">  в) </w:t>
      </w:r>
      <w:proofErr w:type="spellStart"/>
      <w:r w:rsidRPr="00A76ECE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Чему </w:t>
      </w:r>
      <w:proofErr w:type="gramStart"/>
      <w:r w:rsidRPr="00A76ECE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A76ECE">
        <w:rPr>
          <w:rFonts w:ascii="Times New Roman" w:hAnsi="Times New Roman" w:cs="Times New Roman"/>
          <w:sz w:val="24"/>
          <w:szCs w:val="24"/>
        </w:rPr>
        <w:t xml:space="preserve"> универсальная газовая постоянная, если давление выражается в паскалях, а объем в кубических метрах?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E69">
        <w:rPr>
          <w:rFonts w:ascii="Times New Roman" w:hAnsi="Times New Roman" w:cs="Times New Roman"/>
          <w:sz w:val="24"/>
          <w:szCs w:val="24"/>
        </w:rPr>
        <w:t>а) 8,314</w:t>
      </w:r>
      <w:r w:rsidRPr="00A76ECE">
        <w:rPr>
          <w:rFonts w:ascii="Times New Roman" w:hAnsi="Times New Roman" w:cs="Times New Roman"/>
          <w:sz w:val="24"/>
          <w:szCs w:val="24"/>
        </w:rPr>
        <w:t xml:space="preserve">     б) 0,082    в) 62,4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E16E69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Нормальная температура кипения воды равна 100 градусов Цельсия, сколько это по шкале Кельвина</w:t>
      </w:r>
    </w:p>
    <w:p w:rsidR="00734C55" w:rsidRPr="00E16E69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E69">
        <w:rPr>
          <w:rFonts w:ascii="Times New Roman" w:hAnsi="Times New Roman" w:cs="Times New Roman"/>
          <w:sz w:val="24"/>
          <w:szCs w:val="24"/>
        </w:rPr>
        <w:t>а)  273     б) 760   в) 373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Давление насыщенного пара не зависит </w:t>
      </w:r>
      <w:proofErr w:type="gramStart"/>
      <w:r w:rsidRPr="00A76EC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6ECE">
        <w:rPr>
          <w:rFonts w:ascii="Times New Roman" w:hAnsi="Times New Roman" w:cs="Times New Roman"/>
          <w:sz w:val="24"/>
          <w:szCs w:val="24"/>
        </w:rPr>
        <w:t>…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E69">
        <w:rPr>
          <w:rFonts w:ascii="Times New Roman" w:hAnsi="Times New Roman" w:cs="Times New Roman"/>
          <w:sz w:val="24"/>
          <w:szCs w:val="24"/>
        </w:rPr>
        <w:t>а) массы вещества  б</w:t>
      </w:r>
      <w:r w:rsidRPr="00A76ECE">
        <w:rPr>
          <w:rFonts w:ascii="Times New Roman" w:hAnsi="Times New Roman" w:cs="Times New Roman"/>
          <w:sz w:val="24"/>
          <w:szCs w:val="24"/>
        </w:rPr>
        <w:t>) природы вещества   в) температуры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Нормальной молярной теплотой парообразования называется…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 xml:space="preserve">а) количество энергии, необходимой для изотермического испарения </w:t>
      </w:r>
      <w:smartTag w:uri="urn:schemas-microsoft-com:office:smarttags" w:element="metricconverter">
        <w:smartTagPr>
          <w:attr w:name="ProductID" w:val="1 кг"/>
        </w:smartTagPr>
        <w:r w:rsidRPr="00A76ECE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A76ECE">
        <w:rPr>
          <w:rFonts w:ascii="Times New Roman" w:hAnsi="Times New Roman" w:cs="Times New Roman"/>
          <w:sz w:val="24"/>
          <w:szCs w:val="24"/>
        </w:rPr>
        <w:t xml:space="preserve"> вещества.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>б) количество энергии, необходимой для испарения 1кг вещества при нормальной температуре кипения.</w:t>
      </w:r>
    </w:p>
    <w:p w:rsidR="00734C55" w:rsidRPr="00E16E69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E69">
        <w:rPr>
          <w:rFonts w:ascii="Times New Roman" w:hAnsi="Times New Roman" w:cs="Times New Roman"/>
          <w:sz w:val="24"/>
          <w:szCs w:val="24"/>
        </w:rPr>
        <w:t>в) количество энергии, необходимой для испарения 1моля вещества при нормальной температуре кипения.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Изменится ли вязкость при повышении температуры у жидкостей</w:t>
      </w:r>
    </w:p>
    <w:p w:rsidR="00734C55" w:rsidRPr="00167BAB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 xml:space="preserve">а) не изменится   б) возрастает   </w:t>
      </w:r>
      <w:r w:rsidRPr="00167BAB">
        <w:rPr>
          <w:rFonts w:ascii="Times New Roman" w:hAnsi="Times New Roman" w:cs="Times New Roman"/>
          <w:sz w:val="24"/>
          <w:szCs w:val="24"/>
        </w:rPr>
        <w:t xml:space="preserve">в) уменьшается 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A76ECE">
        <w:rPr>
          <w:rFonts w:ascii="Times New Roman" w:hAnsi="Times New Roman" w:cs="Times New Roman"/>
          <w:sz w:val="24"/>
          <w:szCs w:val="24"/>
        </w:rPr>
        <w:t xml:space="preserve"> Что характерно для  кристаллического тела</w:t>
      </w:r>
    </w:p>
    <w:p w:rsidR="00734C55" w:rsidRPr="00167BAB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AB">
        <w:rPr>
          <w:rFonts w:ascii="Times New Roman" w:hAnsi="Times New Roman" w:cs="Times New Roman"/>
          <w:sz w:val="24"/>
          <w:szCs w:val="24"/>
        </w:rPr>
        <w:t>а) фиксированная  температура плавления  б) свойства тела однородны во всех направлениях в) частицы в телах размещены беспорядочно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Как называется кристаллическая решетка, в которой между положительно заряженными ионами размещаются электроны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 xml:space="preserve">а) ионная    б) </w:t>
      </w:r>
      <w:r w:rsidRPr="00167BAB">
        <w:rPr>
          <w:rFonts w:ascii="Times New Roman" w:hAnsi="Times New Roman" w:cs="Times New Roman"/>
          <w:sz w:val="24"/>
          <w:szCs w:val="24"/>
        </w:rPr>
        <w:t>атомная   в) металлическая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Какой тип связи характерен для кристаллической решетки алмаза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AB">
        <w:rPr>
          <w:rFonts w:ascii="Times New Roman" w:hAnsi="Times New Roman" w:cs="Times New Roman"/>
          <w:sz w:val="24"/>
          <w:szCs w:val="24"/>
        </w:rPr>
        <w:t>а) атомный</w:t>
      </w:r>
      <w:r w:rsidRPr="00A76ECE">
        <w:rPr>
          <w:rFonts w:ascii="Times New Roman" w:hAnsi="Times New Roman" w:cs="Times New Roman"/>
          <w:sz w:val="24"/>
          <w:szCs w:val="24"/>
        </w:rPr>
        <w:t xml:space="preserve">   б) ионный   в) металлический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Как называется термодинамическая система, если окружающая среда может совершать работу над системой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 xml:space="preserve">а) </w:t>
      </w:r>
      <w:r w:rsidRPr="00167BAB">
        <w:rPr>
          <w:rFonts w:ascii="Times New Roman" w:hAnsi="Times New Roman" w:cs="Times New Roman"/>
          <w:sz w:val="24"/>
          <w:szCs w:val="24"/>
        </w:rPr>
        <w:t>однородной    б) неизолированной</w:t>
      </w:r>
      <w:r w:rsidRPr="00A76ECE">
        <w:rPr>
          <w:rFonts w:ascii="Times New Roman" w:hAnsi="Times New Roman" w:cs="Times New Roman"/>
          <w:sz w:val="24"/>
          <w:szCs w:val="24"/>
        </w:rPr>
        <w:t xml:space="preserve">    в) изолированной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Как называется система, между частями которой нет поверхностей раздела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 xml:space="preserve">а) однородной   </w:t>
      </w:r>
      <w:r w:rsidRPr="00167BAB">
        <w:rPr>
          <w:rFonts w:ascii="Times New Roman" w:hAnsi="Times New Roman" w:cs="Times New Roman"/>
          <w:sz w:val="24"/>
          <w:szCs w:val="24"/>
        </w:rPr>
        <w:t>б) гомогенной</w:t>
      </w:r>
      <w:r w:rsidRPr="00A76ECE">
        <w:rPr>
          <w:rFonts w:ascii="Times New Roman" w:hAnsi="Times New Roman" w:cs="Times New Roman"/>
          <w:sz w:val="24"/>
          <w:szCs w:val="24"/>
        </w:rPr>
        <w:t xml:space="preserve">  в) гетерогенной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Как называется термодинамический процесс, где постоянной поддерживается температура?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AB">
        <w:rPr>
          <w:rFonts w:ascii="Times New Roman" w:hAnsi="Times New Roman" w:cs="Times New Roman"/>
          <w:sz w:val="24"/>
          <w:szCs w:val="24"/>
        </w:rPr>
        <w:t>а) изотермический</w:t>
      </w:r>
      <w:r w:rsidRPr="00A76ECE">
        <w:rPr>
          <w:rFonts w:ascii="Times New Roman" w:hAnsi="Times New Roman" w:cs="Times New Roman"/>
          <w:sz w:val="24"/>
          <w:szCs w:val="24"/>
        </w:rPr>
        <w:t xml:space="preserve">  б) изобарный  в) изохорный 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Как называется термодинамический процесс, где постоянным поддерживается объем?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 xml:space="preserve">а) изотермический  б) изобарный  </w:t>
      </w:r>
      <w:r w:rsidRPr="00167BAB">
        <w:rPr>
          <w:rFonts w:ascii="Times New Roman" w:hAnsi="Times New Roman" w:cs="Times New Roman"/>
          <w:sz w:val="24"/>
          <w:szCs w:val="24"/>
        </w:rPr>
        <w:t>в) изохорный</w:t>
      </w:r>
      <w:r w:rsidRPr="00A7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A76ECE">
        <w:rPr>
          <w:rFonts w:ascii="Times New Roman" w:hAnsi="Times New Roman" w:cs="Times New Roman"/>
          <w:sz w:val="24"/>
          <w:szCs w:val="24"/>
        </w:rPr>
        <w:t xml:space="preserve">  Как называется термодинамический процесс, где происходит поглощение теплоты?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>а) экзотермический</w:t>
      </w:r>
      <w:r w:rsidRPr="00A76EC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76ECE">
        <w:rPr>
          <w:rFonts w:ascii="Times New Roman" w:hAnsi="Times New Roman" w:cs="Times New Roman"/>
          <w:sz w:val="24"/>
          <w:szCs w:val="24"/>
        </w:rPr>
        <w:t xml:space="preserve">б) </w:t>
      </w:r>
      <w:r w:rsidRPr="00167BAB">
        <w:rPr>
          <w:rFonts w:ascii="Times New Roman" w:hAnsi="Times New Roman" w:cs="Times New Roman"/>
          <w:sz w:val="24"/>
          <w:szCs w:val="24"/>
        </w:rPr>
        <w:t>самопроизвольный  в) эндотермический</w:t>
      </w:r>
    </w:p>
    <w:p w:rsidR="00734C55" w:rsidRDefault="00734C55" w:rsidP="00734C55">
      <w:pPr>
        <w:spacing w:after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1646"/>
        <w:gridCol w:w="3651"/>
      </w:tblGrid>
      <w:tr w:rsidR="00734C55" w:rsidTr="00311031">
        <w:tc>
          <w:tcPr>
            <w:tcW w:w="4274" w:type="dxa"/>
          </w:tcPr>
          <w:p w:rsidR="00734C55" w:rsidRDefault="00734C55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 на заседании ЦМК естественнонаучных и математических дисциплин</w:t>
            </w:r>
          </w:p>
          <w:p w:rsidR="00734C55" w:rsidRDefault="00734C55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А.А.Жданова</w:t>
            </w:r>
            <w:proofErr w:type="spellEnd"/>
          </w:p>
          <w:p w:rsidR="00734C55" w:rsidRDefault="00734C55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734C55" w:rsidRDefault="00734C55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734C55" w:rsidRDefault="00734C55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34C55" w:rsidRDefault="00734C55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34C55" w:rsidRDefault="00734C55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методического отдела</w:t>
            </w:r>
          </w:p>
          <w:p w:rsidR="00734C55" w:rsidRDefault="00734C55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734C55" w:rsidRDefault="00734C55" w:rsidP="00734C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C55" w:rsidRDefault="00734C55" w:rsidP="00734C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734C55" w:rsidRDefault="00734C55" w:rsidP="00734C5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январь-март 2020г.</w:t>
      </w:r>
    </w:p>
    <w:p w:rsidR="00734C55" w:rsidRDefault="00734C55" w:rsidP="00734C55">
      <w:pPr>
        <w:rPr>
          <w:rFonts w:ascii="Times New Roman" w:hAnsi="Times New Roman" w:cs="Times New Roman"/>
        </w:rPr>
      </w:pPr>
    </w:p>
    <w:p w:rsidR="00734C55" w:rsidRDefault="00734C55" w:rsidP="00734C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 </w:t>
      </w:r>
      <w:r w:rsidRPr="001F3170">
        <w:rPr>
          <w:rFonts w:ascii="Times New Roman" w:hAnsi="Times New Roman" w:cs="Times New Roman"/>
        </w:rPr>
        <w:t>19.02.10 Технология продукции общественного питания</w:t>
      </w:r>
    </w:p>
    <w:p w:rsidR="00734C55" w:rsidRDefault="00734C55" w:rsidP="00734C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ЕН.03 Химия</w:t>
      </w:r>
    </w:p>
    <w:p w:rsidR="00734C55" w:rsidRDefault="00734C55" w:rsidP="00734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выполнения тестового задания  40  мин. Выбрать правильные ответы 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предложенных.</w:t>
      </w:r>
    </w:p>
    <w:p w:rsidR="00734C55" w:rsidRDefault="00734C55" w:rsidP="00734C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1. Кто из химиков приготовил первый платиновый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тигль</w:t>
      </w:r>
      <w:proofErr w:type="spellEnd"/>
      <w:r w:rsidRPr="001F3170">
        <w:rPr>
          <w:rFonts w:ascii="Times New Roman" w:hAnsi="Times New Roman" w:cs="Times New Roman"/>
          <w:sz w:val="24"/>
          <w:szCs w:val="24"/>
        </w:rPr>
        <w:t>, который позволил проводить анализ труднорастворимых минералов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Ахард</w:t>
      </w:r>
      <w:proofErr w:type="spellEnd"/>
      <w:r w:rsidRPr="001F3170">
        <w:rPr>
          <w:rFonts w:ascii="Times New Roman" w:hAnsi="Times New Roman" w:cs="Times New Roman"/>
          <w:sz w:val="24"/>
          <w:szCs w:val="24"/>
        </w:rPr>
        <w:t xml:space="preserve">  б)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Декруазиль</w:t>
      </w:r>
      <w:proofErr w:type="spellEnd"/>
      <w:r w:rsidRPr="001F3170">
        <w:rPr>
          <w:rFonts w:ascii="Times New Roman" w:hAnsi="Times New Roman" w:cs="Times New Roman"/>
          <w:sz w:val="24"/>
          <w:szCs w:val="24"/>
        </w:rPr>
        <w:t xml:space="preserve">  в)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Фрезениус</w:t>
      </w:r>
      <w:proofErr w:type="spellEnd"/>
      <w:r w:rsidRPr="001F3170">
        <w:rPr>
          <w:rFonts w:ascii="Times New Roman" w:hAnsi="Times New Roman" w:cs="Times New Roman"/>
          <w:sz w:val="24"/>
          <w:szCs w:val="24"/>
        </w:rPr>
        <w:t xml:space="preserve"> г) Авогадро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2. К способу анализа  «мокрым путем» относят: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метод растирания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б) микрокристаллоскопический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в) пирохимический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3. Какая реакция называется чувствительной?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а) при </w:t>
      </w:r>
      <w:proofErr w:type="gramStart"/>
      <w:r w:rsidRPr="001F3170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1F3170">
        <w:rPr>
          <w:rFonts w:ascii="Times New Roman" w:hAnsi="Times New Roman" w:cs="Times New Roman"/>
          <w:sz w:val="24"/>
          <w:szCs w:val="24"/>
        </w:rPr>
        <w:t xml:space="preserve"> которой можно открыть минимальное количество вещества или иона из наименьшего объема раствора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1F3170">
        <w:rPr>
          <w:rFonts w:ascii="Times New Roman" w:hAnsi="Times New Roman" w:cs="Times New Roman"/>
          <w:sz w:val="24"/>
          <w:szCs w:val="24"/>
        </w:rPr>
        <w:t>протекающие</w:t>
      </w:r>
      <w:proofErr w:type="gramEnd"/>
      <w:r w:rsidRPr="001F3170">
        <w:rPr>
          <w:rFonts w:ascii="Times New Roman" w:hAnsi="Times New Roman" w:cs="Times New Roman"/>
          <w:sz w:val="24"/>
          <w:szCs w:val="24"/>
        </w:rPr>
        <w:t xml:space="preserve"> между ионами 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в) при </w:t>
      </w:r>
      <w:proofErr w:type="gramStart"/>
      <w:r w:rsidRPr="001F3170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1F3170">
        <w:rPr>
          <w:rFonts w:ascii="Times New Roman" w:hAnsi="Times New Roman" w:cs="Times New Roman"/>
          <w:sz w:val="24"/>
          <w:szCs w:val="24"/>
        </w:rPr>
        <w:t xml:space="preserve"> которой можно открыть ион в присутствии других ионов 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4. Правило Вант-Гоффа формулируется: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При повышении температуры на десять градусов скорость большинства химических реакций увеличивается в 2-4 раза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б) скорость химической реакции пропорциональна произведению концентраций реагирующих веществ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в) масса всех веще</w:t>
      </w:r>
      <w:proofErr w:type="gramStart"/>
      <w:r w:rsidRPr="001F3170">
        <w:rPr>
          <w:rFonts w:ascii="Times New Roman" w:hAnsi="Times New Roman" w:cs="Times New Roman"/>
          <w:sz w:val="24"/>
          <w:szCs w:val="24"/>
        </w:rPr>
        <w:t>ств вст</w:t>
      </w:r>
      <w:proofErr w:type="gramEnd"/>
      <w:r w:rsidRPr="001F3170">
        <w:rPr>
          <w:rFonts w:ascii="Times New Roman" w:hAnsi="Times New Roman" w:cs="Times New Roman"/>
          <w:sz w:val="24"/>
          <w:szCs w:val="24"/>
        </w:rPr>
        <w:t>упивших в реакцию равна массе всех продуктов реакции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г) тепловой эффект образования данного соединения в точности равен, но обратен по знаку тепловому эффекту его разложения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5. При каких значениях рН среда раствора кислая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рН больше 7   б) рН меньше 7   в) рН равно 7  г) рН равно 0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6. Константа равновесия – это…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отношение констант скоростей прямой и обратной реакции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б) число, показывающее, какая часть молекул распалась на ионы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в) отрицательный десятичный логарифм концентрац</w:t>
      </w:r>
      <w:proofErr w:type="gramStart"/>
      <w:r w:rsidRPr="001F3170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1F3170">
        <w:rPr>
          <w:rFonts w:ascii="Times New Roman" w:hAnsi="Times New Roman" w:cs="Times New Roman"/>
          <w:sz w:val="24"/>
          <w:szCs w:val="24"/>
        </w:rPr>
        <w:t xml:space="preserve">нов водорода 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7. Электролиты, которые при диссоциации образуют только один вид анионо</w:t>
      </w:r>
      <w:proofErr w:type="gramStart"/>
      <w:r w:rsidRPr="001F317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1F3170">
        <w:rPr>
          <w:rFonts w:ascii="Times New Roman" w:hAnsi="Times New Roman" w:cs="Times New Roman"/>
          <w:sz w:val="24"/>
          <w:szCs w:val="24"/>
        </w:rPr>
        <w:t xml:space="preserve"> гидроксид-ионы это…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lastRenderedPageBreak/>
        <w:t>а) кислоты     б) соли   в) основания</w:t>
      </w:r>
      <w:r w:rsidRPr="001F3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170">
        <w:rPr>
          <w:rFonts w:ascii="Times New Roman" w:hAnsi="Times New Roman" w:cs="Times New Roman"/>
          <w:sz w:val="24"/>
          <w:szCs w:val="24"/>
        </w:rPr>
        <w:t>г) оксиды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8. Обратимыми называются реакции …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3170">
        <w:rPr>
          <w:rFonts w:ascii="Times New Roman" w:hAnsi="Times New Roman" w:cs="Times New Roman"/>
          <w:sz w:val="24"/>
          <w:szCs w:val="24"/>
        </w:rPr>
        <w:t>протекающие</w:t>
      </w:r>
      <w:proofErr w:type="gramEnd"/>
      <w:r w:rsidRPr="001F3170">
        <w:rPr>
          <w:rFonts w:ascii="Times New Roman" w:hAnsi="Times New Roman" w:cs="Times New Roman"/>
          <w:sz w:val="24"/>
          <w:szCs w:val="24"/>
        </w:rPr>
        <w:t xml:space="preserve"> в неоднородной среде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1F3170">
        <w:rPr>
          <w:rFonts w:ascii="Times New Roman" w:hAnsi="Times New Roman" w:cs="Times New Roman"/>
          <w:sz w:val="24"/>
          <w:szCs w:val="24"/>
        </w:rPr>
        <w:t>протекающие</w:t>
      </w:r>
      <w:proofErr w:type="gramEnd"/>
      <w:r w:rsidRPr="001F3170">
        <w:rPr>
          <w:rFonts w:ascii="Times New Roman" w:hAnsi="Times New Roman" w:cs="Times New Roman"/>
          <w:sz w:val="24"/>
          <w:szCs w:val="24"/>
        </w:rPr>
        <w:t xml:space="preserve"> одновременно в прямом и обратном направлениях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1F3170">
        <w:rPr>
          <w:rFonts w:ascii="Times New Roman" w:hAnsi="Times New Roman" w:cs="Times New Roman"/>
          <w:sz w:val="24"/>
          <w:szCs w:val="24"/>
        </w:rPr>
        <w:t>протекающие</w:t>
      </w:r>
      <w:proofErr w:type="gramEnd"/>
      <w:r w:rsidRPr="001F3170">
        <w:rPr>
          <w:rFonts w:ascii="Times New Roman" w:hAnsi="Times New Roman" w:cs="Times New Roman"/>
          <w:sz w:val="24"/>
          <w:szCs w:val="24"/>
        </w:rPr>
        <w:t xml:space="preserve"> только в одном направлении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9. В каком интервале изменяет окраску фенолфталеин?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а) от 5,0 до 8,0   б)  от 3,1 до 4,4    в) 8,2 до 10,0 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10. Какой реактив даёт с катионом ртути черный осадок оксида ртути (</w:t>
      </w:r>
      <w:r w:rsidRPr="001F31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3170">
        <w:rPr>
          <w:rFonts w:ascii="Times New Roman" w:hAnsi="Times New Roman" w:cs="Times New Roman"/>
          <w:sz w:val="24"/>
          <w:szCs w:val="24"/>
        </w:rPr>
        <w:t>)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хлорид олова б) гидроксид натрия</w:t>
      </w:r>
      <w:r w:rsidRPr="001F3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170">
        <w:rPr>
          <w:rFonts w:ascii="Times New Roman" w:hAnsi="Times New Roman" w:cs="Times New Roman"/>
          <w:sz w:val="24"/>
          <w:szCs w:val="24"/>
        </w:rPr>
        <w:t>в) хромат калия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11. Кристаллы соли калия окрашивают пламя …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фиолетовый цвет  б) желтый цвет  в) зеленый цвет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12. Что является групповым реагентом первой аналитической группы катионов?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не имеют   б) соляная кислота     в) серная кислота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13. Какой реактив даёт с катионом натрия белый кристаллический осадок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дигидроантимонат</w:t>
      </w:r>
      <w:proofErr w:type="spellEnd"/>
      <w:r w:rsidRPr="001F3170">
        <w:rPr>
          <w:rFonts w:ascii="Times New Roman" w:hAnsi="Times New Roman" w:cs="Times New Roman"/>
          <w:sz w:val="24"/>
          <w:szCs w:val="24"/>
        </w:rPr>
        <w:t xml:space="preserve"> калия б)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уранилацетат</w:t>
      </w:r>
      <w:proofErr w:type="spellEnd"/>
      <w:r w:rsidRPr="001F3170">
        <w:rPr>
          <w:rFonts w:ascii="Times New Roman" w:hAnsi="Times New Roman" w:cs="Times New Roman"/>
          <w:sz w:val="24"/>
          <w:szCs w:val="24"/>
        </w:rPr>
        <w:t xml:space="preserve"> в) реактив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Неслера</w:t>
      </w:r>
      <w:proofErr w:type="spellEnd"/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14. Какой реактив даёт с катионом аммония красно-бурый осадок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дигидроантимонат</w:t>
      </w:r>
      <w:proofErr w:type="spellEnd"/>
      <w:r w:rsidRPr="001F3170">
        <w:rPr>
          <w:rFonts w:ascii="Times New Roman" w:hAnsi="Times New Roman" w:cs="Times New Roman"/>
          <w:sz w:val="24"/>
          <w:szCs w:val="24"/>
        </w:rPr>
        <w:t xml:space="preserve"> калия б)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уранилацетат</w:t>
      </w:r>
      <w:proofErr w:type="spellEnd"/>
      <w:r w:rsidRPr="001F3170">
        <w:rPr>
          <w:rFonts w:ascii="Times New Roman" w:hAnsi="Times New Roman" w:cs="Times New Roman"/>
          <w:sz w:val="24"/>
          <w:szCs w:val="24"/>
        </w:rPr>
        <w:t xml:space="preserve"> в) реактив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Неслера</w:t>
      </w:r>
      <w:proofErr w:type="spellEnd"/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15. Какой реактив даёт с катионом свинца малорастворимый хромат свинца желтого цвета а) хромат калия и дихромат калия   б) йодид калия  в) серная кислота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16. Какой реактив даёт с катионом свинца белый осадок сульфата свинца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хромат калия и дихромат калия   б) йодид калия  в) серная кислота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17. Новое название </w:t>
      </w:r>
      <w:proofErr w:type="spellStart"/>
      <w:r w:rsidRPr="001F3170">
        <w:rPr>
          <w:rFonts w:ascii="Times New Roman" w:hAnsi="Times New Roman" w:cs="Times New Roman"/>
          <w:sz w:val="24"/>
          <w:szCs w:val="24"/>
        </w:rPr>
        <w:t>макроанализа</w:t>
      </w:r>
      <w:proofErr w:type="spellEnd"/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 xml:space="preserve">а) грамм-метод     б) сантиграмм-метод  в) миллиграмм-метод 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18. Что является групповым реагентом третьей аналитической группы катионов?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не имеют   б) соляная кислота     в) серная кислота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19. Микрокристаллоскопическое исследование проводится с помощью…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0">
        <w:rPr>
          <w:rFonts w:ascii="Times New Roman" w:hAnsi="Times New Roman" w:cs="Times New Roman"/>
          <w:sz w:val="24"/>
          <w:szCs w:val="24"/>
        </w:rPr>
        <w:t>а) микроскопа   б) весов    в) индикаторов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Жидкое  состояние вещества характеризуется…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>а) высокой степенью упорядоченности взаимного расположения частиц</w:t>
      </w:r>
    </w:p>
    <w:p w:rsidR="00734C55" w:rsidRPr="00167BAB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AB">
        <w:rPr>
          <w:rFonts w:ascii="Times New Roman" w:hAnsi="Times New Roman" w:cs="Times New Roman"/>
          <w:sz w:val="24"/>
          <w:szCs w:val="24"/>
        </w:rPr>
        <w:t>б) перемещением частиц относительно друг друга, совершая при этом колебательные и вращательные движения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>в) полное отсутствие упорядоченности, где размер между атомами и молекулами значительно превышает размеры самих частиц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Каким уравнением описывается свойства реального газа?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AB">
        <w:rPr>
          <w:rFonts w:ascii="Times New Roman" w:hAnsi="Times New Roman" w:cs="Times New Roman"/>
          <w:sz w:val="24"/>
          <w:szCs w:val="24"/>
        </w:rPr>
        <w:t>а) Ван-дер-Ваальса</w:t>
      </w:r>
      <w:r w:rsidRPr="00A76ECE">
        <w:rPr>
          <w:rFonts w:ascii="Times New Roman" w:hAnsi="Times New Roman" w:cs="Times New Roman"/>
          <w:sz w:val="24"/>
          <w:szCs w:val="24"/>
        </w:rPr>
        <w:t xml:space="preserve">     б) Менделеева-</w:t>
      </w:r>
      <w:proofErr w:type="spellStart"/>
      <w:r w:rsidRPr="00A76ECE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A76ECE">
        <w:rPr>
          <w:rFonts w:ascii="Times New Roman" w:hAnsi="Times New Roman" w:cs="Times New Roman"/>
          <w:sz w:val="24"/>
          <w:szCs w:val="24"/>
        </w:rPr>
        <w:t xml:space="preserve">  в) </w:t>
      </w:r>
      <w:proofErr w:type="spellStart"/>
      <w:r w:rsidRPr="00A76ECE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Чему </w:t>
      </w:r>
      <w:proofErr w:type="gramStart"/>
      <w:r w:rsidRPr="00A76ECE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A76ECE">
        <w:rPr>
          <w:rFonts w:ascii="Times New Roman" w:hAnsi="Times New Roman" w:cs="Times New Roman"/>
          <w:sz w:val="24"/>
          <w:szCs w:val="24"/>
        </w:rPr>
        <w:t xml:space="preserve"> универсальная газовая постоянная, если давление выражается в атмосферах, а объем в литрах?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>а) 8,</w:t>
      </w:r>
      <w:r w:rsidRPr="00167BAB">
        <w:rPr>
          <w:rFonts w:ascii="Times New Roman" w:hAnsi="Times New Roman" w:cs="Times New Roman"/>
          <w:sz w:val="24"/>
          <w:szCs w:val="24"/>
        </w:rPr>
        <w:t>314     б) 0,082</w:t>
      </w:r>
      <w:r w:rsidRPr="00A76ECE">
        <w:rPr>
          <w:rFonts w:ascii="Times New Roman" w:hAnsi="Times New Roman" w:cs="Times New Roman"/>
          <w:sz w:val="24"/>
          <w:szCs w:val="24"/>
        </w:rPr>
        <w:t xml:space="preserve">   в) 62,4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A76ECE">
        <w:rPr>
          <w:rFonts w:ascii="Times New Roman" w:hAnsi="Times New Roman" w:cs="Times New Roman"/>
          <w:sz w:val="24"/>
          <w:szCs w:val="24"/>
        </w:rPr>
        <w:t xml:space="preserve"> Температура неизвестного газа 127 градусов Цельсия. Чему будет равна температура данного газа по шкале Кельвина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 xml:space="preserve">а)  273       б) </w:t>
      </w:r>
      <w:r w:rsidRPr="00167BAB">
        <w:rPr>
          <w:rFonts w:ascii="Times New Roman" w:hAnsi="Times New Roman" w:cs="Times New Roman"/>
          <w:sz w:val="24"/>
          <w:szCs w:val="24"/>
        </w:rPr>
        <w:t>327        в) 400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A76ECE">
        <w:rPr>
          <w:rFonts w:ascii="Times New Roman" w:hAnsi="Times New Roman" w:cs="Times New Roman"/>
          <w:sz w:val="24"/>
          <w:szCs w:val="24"/>
        </w:rPr>
        <w:t xml:space="preserve"> Удельной теплотой парообразования называется…</w:t>
      </w:r>
    </w:p>
    <w:p w:rsidR="00734C55" w:rsidRPr="00167BAB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AB">
        <w:rPr>
          <w:rFonts w:ascii="Times New Roman" w:hAnsi="Times New Roman" w:cs="Times New Roman"/>
          <w:sz w:val="24"/>
          <w:szCs w:val="24"/>
        </w:rPr>
        <w:t xml:space="preserve">а) количество энергии, необходимой для изотермического испарения </w:t>
      </w:r>
      <w:smartTag w:uri="urn:schemas-microsoft-com:office:smarttags" w:element="metricconverter">
        <w:smartTagPr>
          <w:attr w:name="ProductID" w:val="1 кг"/>
        </w:smartTagPr>
        <w:r w:rsidRPr="00167BAB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167BAB">
        <w:rPr>
          <w:rFonts w:ascii="Times New Roman" w:hAnsi="Times New Roman" w:cs="Times New Roman"/>
          <w:sz w:val="24"/>
          <w:szCs w:val="24"/>
        </w:rPr>
        <w:t xml:space="preserve"> вещества.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>б) количество энергии, необходимой для испарения 1кг вещества при нормальной температуре кипения.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>в) количество энергии, необходимой для испарения 1моля вещества при нормальной температуре кипения.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A76ECE">
        <w:rPr>
          <w:rFonts w:ascii="Times New Roman" w:hAnsi="Times New Roman" w:cs="Times New Roman"/>
          <w:sz w:val="24"/>
          <w:szCs w:val="24"/>
        </w:rPr>
        <w:t xml:space="preserve"> Изменится ли вязкость при повышении температуры у газов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 xml:space="preserve">а) не изменится  </w:t>
      </w:r>
      <w:r w:rsidRPr="00167BAB">
        <w:rPr>
          <w:rFonts w:ascii="Times New Roman" w:hAnsi="Times New Roman" w:cs="Times New Roman"/>
          <w:sz w:val="24"/>
          <w:szCs w:val="24"/>
        </w:rPr>
        <w:t xml:space="preserve"> б) возрастает   </w:t>
      </w:r>
      <w:r w:rsidRPr="00A76ECE">
        <w:rPr>
          <w:rFonts w:ascii="Times New Roman" w:hAnsi="Times New Roman" w:cs="Times New Roman"/>
          <w:sz w:val="24"/>
          <w:szCs w:val="24"/>
        </w:rPr>
        <w:t xml:space="preserve">в) уменьшается 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A76ECE">
        <w:rPr>
          <w:rFonts w:ascii="Times New Roman" w:hAnsi="Times New Roman" w:cs="Times New Roman"/>
          <w:sz w:val="24"/>
          <w:szCs w:val="24"/>
        </w:rPr>
        <w:t xml:space="preserve"> Какое свойство жидкости сближает её с твердыми телами 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 xml:space="preserve">а) текучесть    </w:t>
      </w:r>
      <w:r w:rsidRPr="00167BA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67BAB">
        <w:rPr>
          <w:rFonts w:ascii="Times New Roman" w:hAnsi="Times New Roman" w:cs="Times New Roman"/>
          <w:sz w:val="24"/>
          <w:szCs w:val="24"/>
        </w:rPr>
        <w:t>несжимаемость</w:t>
      </w:r>
      <w:proofErr w:type="spellEnd"/>
      <w:r w:rsidRPr="00A76ECE"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spellStart"/>
      <w:r w:rsidRPr="00A76ECE">
        <w:rPr>
          <w:rFonts w:ascii="Times New Roman" w:hAnsi="Times New Roman" w:cs="Times New Roman"/>
          <w:sz w:val="24"/>
          <w:szCs w:val="24"/>
        </w:rPr>
        <w:t>изотропность</w:t>
      </w:r>
      <w:proofErr w:type="spellEnd"/>
      <w:r w:rsidRPr="00A76ECE">
        <w:rPr>
          <w:rFonts w:ascii="Times New Roman" w:hAnsi="Times New Roman" w:cs="Times New Roman"/>
          <w:sz w:val="24"/>
          <w:szCs w:val="24"/>
        </w:rPr>
        <w:t xml:space="preserve"> (одинаковость свойств по всем направлениям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Что характерно для  аморфного тела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 xml:space="preserve">а) фиксированная  температура плавления  б) свойства тела неоднородны во всех направлениях </w:t>
      </w:r>
      <w:r w:rsidRPr="00167BAB">
        <w:rPr>
          <w:rFonts w:ascii="Times New Roman" w:hAnsi="Times New Roman" w:cs="Times New Roman"/>
          <w:sz w:val="24"/>
          <w:szCs w:val="24"/>
        </w:rPr>
        <w:t>в) частицы в телах размещены беспорядочно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Как называется кристаллическая решетка, в которой связь между противоположно заряженными ионами осуществляется за счет сил электростатического взаимодействия</w:t>
      </w:r>
    </w:p>
    <w:p w:rsidR="00734C55" w:rsidRPr="00167BAB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AB">
        <w:rPr>
          <w:rFonts w:ascii="Times New Roman" w:hAnsi="Times New Roman" w:cs="Times New Roman"/>
          <w:sz w:val="24"/>
          <w:szCs w:val="24"/>
        </w:rPr>
        <w:t xml:space="preserve">а) ионная    б) атомная   в) металлическая 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Какой тип связи характерен для кристаллической решетки каменной соли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 xml:space="preserve">а) атомный   </w:t>
      </w:r>
      <w:r w:rsidRPr="00167BAB">
        <w:rPr>
          <w:rFonts w:ascii="Times New Roman" w:hAnsi="Times New Roman" w:cs="Times New Roman"/>
          <w:sz w:val="24"/>
          <w:szCs w:val="24"/>
        </w:rPr>
        <w:t>б) ионный</w:t>
      </w:r>
      <w:r w:rsidRPr="00A76ECE">
        <w:rPr>
          <w:rFonts w:ascii="Times New Roman" w:hAnsi="Times New Roman" w:cs="Times New Roman"/>
          <w:sz w:val="24"/>
          <w:szCs w:val="24"/>
        </w:rPr>
        <w:t xml:space="preserve">   в) металлический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Как называется термодинамическая система, если окружающая среда не может совершать работу над системой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 xml:space="preserve">а) однородной    б) неизолированной    </w:t>
      </w:r>
      <w:r w:rsidRPr="00167BAB">
        <w:rPr>
          <w:rFonts w:ascii="Times New Roman" w:hAnsi="Times New Roman" w:cs="Times New Roman"/>
          <w:sz w:val="24"/>
          <w:szCs w:val="24"/>
        </w:rPr>
        <w:t>в) изолированной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Как называется система, состоящая из различных по свойствам частей,  разграниченных поверхностями раздела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 xml:space="preserve">а) однородной   б) гомогенной  </w:t>
      </w:r>
      <w:r w:rsidRPr="00167BAB">
        <w:rPr>
          <w:rFonts w:ascii="Times New Roman" w:hAnsi="Times New Roman" w:cs="Times New Roman"/>
          <w:sz w:val="24"/>
          <w:szCs w:val="24"/>
        </w:rPr>
        <w:t>в) гетерогенной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Pr="00A76ECE">
        <w:rPr>
          <w:rFonts w:ascii="Times New Roman" w:hAnsi="Times New Roman" w:cs="Times New Roman"/>
          <w:sz w:val="24"/>
          <w:szCs w:val="24"/>
        </w:rPr>
        <w:t xml:space="preserve"> Как называется термодинамический процесс, где постоянным поддерживается давление?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 xml:space="preserve">а) изотермический  </w:t>
      </w:r>
      <w:r w:rsidRPr="00167BAB">
        <w:rPr>
          <w:rFonts w:ascii="Times New Roman" w:hAnsi="Times New Roman" w:cs="Times New Roman"/>
          <w:sz w:val="24"/>
          <w:szCs w:val="24"/>
        </w:rPr>
        <w:t>б) изобарный</w:t>
      </w:r>
      <w:r w:rsidRPr="00A76ECE">
        <w:rPr>
          <w:rFonts w:ascii="Times New Roman" w:hAnsi="Times New Roman" w:cs="Times New Roman"/>
          <w:sz w:val="24"/>
          <w:szCs w:val="24"/>
        </w:rPr>
        <w:t xml:space="preserve">  в) изохорный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A76ECE">
        <w:rPr>
          <w:rFonts w:ascii="Times New Roman" w:hAnsi="Times New Roman" w:cs="Times New Roman"/>
          <w:sz w:val="24"/>
          <w:szCs w:val="24"/>
        </w:rPr>
        <w:t xml:space="preserve">  Как называется термодинамический процесс, где происходит выделение теплоты?</w:t>
      </w: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AB">
        <w:rPr>
          <w:rFonts w:ascii="Times New Roman" w:hAnsi="Times New Roman" w:cs="Times New Roman"/>
          <w:sz w:val="24"/>
          <w:szCs w:val="24"/>
        </w:rPr>
        <w:t>а) экзотермический</w:t>
      </w:r>
      <w:r w:rsidRPr="00A76EC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76ECE">
        <w:rPr>
          <w:rFonts w:ascii="Times New Roman" w:hAnsi="Times New Roman" w:cs="Times New Roman"/>
          <w:sz w:val="24"/>
          <w:szCs w:val="24"/>
        </w:rPr>
        <w:t>б) самопроизвольный  в) эндотермический</w:t>
      </w:r>
    </w:p>
    <w:p w:rsidR="00734C55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55" w:rsidRPr="00A76ECE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A76ECE">
        <w:rPr>
          <w:rFonts w:ascii="Times New Roman" w:hAnsi="Times New Roman" w:cs="Times New Roman"/>
          <w:sz w:val="24"/>
          <w:szCs w:val="24"/>
        </w:rPr>
        <w:t xml:space="preserve"> Тепловой эффект химической реакции больше нуля, чему равно значение энтальпии</w:t>
      </w:r>
    </w:p>
    <w:p w:rsidR="00734C55" w:rsidRPr="001F3170" w:rsidRDefault="00734C55" w:rsidP="0073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ECE">
        <w:rPr>
          <w:rFonts w:ascii="Times New Roman" w:hAnsi="Times New Roman" w:cs="Times New Roman"/>
          <w:sz w:val="24"/>
          <w:szCs w:val="24"/>
        </w:rPr>
        <w:t xml:space="preserve">а) равно нулю    б) больше </w:t>
      </w:r>
      <w:r w:rsidRPr="00167BAB">
        <w:rPr>
          <w:rFonts w:ascii="Times New Roman" w:hAnsi="Times New Roman" w:cs="Times New Roman"/>
          <w:sz w:val="24"/>
          <w:szCs w:val="24"/>
        </w:rPr>
        <w:t>нуля     в) меньше нуля</w:t>
      </w:r>
      <w:bookmarkStart w:id="0" w:name="_GoBack"/>
      <w:bookmarkEnd w:id="0"/>
    </w:p>
    <w:p w:rsidR="00C23145" w:rsidRDefault="00C23145"/>
    <w:sectPr w:rsidR="00C2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D4"/>
    <w:rsid w:val="004243D4"/>
    <w:rsid w:val="00734C55"/>
    <w:rsid w:val="00C2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C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C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1785</Words>
  <Characters>10175</Characters>
  <Application>Microsoft Office Word</Application>
  <DocSecurity>0</DocSecurity>
  <Lines>84</Lines>
  <Paragraphs>23</Paragraphs>
  <ScaleCrop>false</ScaleCrop>
  <Company>Hewlett-Packard</Company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2020-03-23T07:06:00Z</dcterms:created>
  <dcterms:modified xsi:type="dcterms:W3CDTF">2020-03-23T07:07:00Z</dcterms:modified>
</cp:coreProperties>
</file>