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63"/>
        <w:gridCol w:w="2889"/>
      </w:tblGrid>
      <w:tr w:rsidR="00F254D1" w:rsidRPr="00F254D1" w:rsidTr="006E33B5">
        <w:tc>
          <w:tcPr>
            <w:tcW w:w="4219" w:type="dxa"/>
          </w:tcPr>
          <w:p w:rsidR="00F254D1" w:rsidRPr="00F254D1" w:rsidRDefault="00F254D1" w:rsidP="006E33B5">
            <w:pPr>
              <w:rPr>
                <w:sz w:val="22"/>
                <w:szCs w:val="22"/>
              </w:rPr>
            </w:pPr>
            <w:r w:rsidRPr="00F254D1">
              <w:rPr>
                <w:sz w:val="22"/>
                <w:szCs w:val="22"/>
              </w:rPr>
              <w:t xml:space="preserve">Рассмотрено на заседании ЦМК </w:t>
            </w:r>
          </w:p>
          <w:p w:rsidR="00F254D1" w:rsidRPr="00F254D1" w:rsidRDefault="00F254D1" w:rsidP="006E33B5">
            <w:pPr>
              <w:rPr>
                <w:sz w:val="22"/>
                <w:szCs w:val="22"/>
              </w:rPr>
            </w:pPr>
            <w:r w:rsidRPr="00F254D1">
              <w:rPr>
                <w:sz w:val="22"/>
                <w:szCs w:val="22"/>
              </w:rPr>
              <w:t>_</w:t>
            </w:r>
            <w:r w:rsidRPr="00F254D1">
              <w:rPr>
                <w:sz w:val="22"/>
                <w:szCs w:val="22"/>
                <w:u w:val="single"/>
              </w:rPr>
              <w:t>технических специальностей</w:t>
            </w:r>
            <w:r w:rsidRPr="00F254D1">
              <w:rPr>
                <w:sz w:val="22"/>
                <w:szCs w:val="22"/>
              </w:rPr>
              <w:t>_</w:t>
            </w:r>
          </w:p>
          <w:p w:rsidR="00F254D1" w:rsidRPr="00F254D1" w:rsidRDefault="00F254D1" w:rsidP="006E33B5">
            <w:pPr>
              <w:jc w:val="center"/>
              <w:rPr>
                <w:sz w:val="22"/>
                <w:szCs w:val="22"/>
              </w:rPr>
            </w:pPr>
          </w:p>
          <w:p w:rsidR="00F254D1" w:rsidRPr="00F254D1" w:rsidRDefault="00F254D1" w:rsidP="006E33B5">
            <w:pPr>
              <w:rPr>
                <w:sz w:val="22"/>
                <w:szCs w:val="22"/>
              </w:rPr>
            </w:pPr>
            <w:r w:rsidRPr="00F254D1">
              <w:rPr>
                <w:sz w:val="22"/>
                <w:szCs w:val="22"/>
              </w:rPr>
              <w:t>Председатель________/Трушина А.И./</w:t>
            </w:r>
          </w:p>
          <w:p w:rsidR="00F254D1" w:rsidRPr="00F254D1" w:rsidRDefault="00F254D1" w:rsidP="006E33B5">
            <w:pPr>
              <w:rPr>
                <w:sz w:val="22"/>
                <w:szCs w:val="22"/>
              </w:rPr>
            </w:pPr>
          </w:p>
          <w:p w:rsidR="00F254D1" w:rsidRPr="00F254D1" w:rsidRDefault="00F254D1" w:rsidP="006E33B5">
            <w:pPr>
              <w:rPr>
                <w:sz w:val="22"/>
                <w:szCs w:val="22"/>
              </w:rPr>
            </w:pPr>
            <w:r w:rsidRPr="00F254D1">
              <w:rPr>
                <w:sz w:val="22"/>
                <w:szCs w:val="22"/>
              </w:rPr>
              <w:t>«__»________________2020г.</w:t>
            </w:r>
          </w:p>
          <w:p w:rsidR="00F254D1" w:rsidRPr="00F254D1" w:rsidRDefault="00F254D1" w:rsidP="006E3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F254D1" w:rsidRPr="00F254D1" w:rsidRDefault="00F254D1" w:rsidP="006E3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F254D1" w:rsidRPr="00F254D1" w:rsidRDefault="00F254D1" w:rsidP="006E33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54D1" w:rsidRPr="00F254D1" w:rsidRDefault="00F254D1" w:rsidP="00F254D1">
      <w:pPr>
        <w:jc w:val="center"/>
        <w:rPr>
          <w:b/>
          <w:sz w:val="22"/>
          <w:szCs w:val="22"/>
        </w:rPr>
      </w:pPr>
    </w:p>
    <w:p w:rsidR="00F254D1" w:rsidRPr="00F254D1" w:rsidRDefault="00F254D1" w:rsidP="00F254D1">
      <w:pPr>
        <w:jc w:val="center"/>
        <w:rPr>
          <w:b/>
          <w:sz w:val="22"/>
          <w:szCs w:val="22"/>
        </w:rPr>
      </w:pPr>
    </w:p>
    <w:p w:rsidR="00F254D1" w:rsidRPr="00F254D1" w:rsidRDefault="00F254D1" w:rsidP="00F254D1">
      <w:pPr>
        <w:jc w:val="center"/>
        <w:rPr>
          <w:b/>
          <w:sz w:val="22"/>
          <w:szCs w:val="22"/>
        </w:rPr>
      </w:pPr>
      <w:r w:rsidRPr="00F254D1">
        <w:rPr>
          <w:b/>
          <w:sz w:val="22"/>
          <w:szCs w:val="22"/>
        </w:rPr>
        <w:t>КОНТРОЛЬНЫЙ СРЕЗ РЕЗУЛЬТАТОВ ОБУЧЕНИЯ</w:t>
      </w:r>
    </w:p>
    <w:p w:rsidR="00F254D1" w:rsidRPr="00F254D1" w:rsidRDefault="00F254D1" w:rsidP="00F254D1">
      <w:pPr>
        <w:jc w:val="center"/>
        <w:rPr>
          <w:b/>
          <w:sz w:val="22"/>
          <w:szCs w:val="22"/>
        </w:rPr>
      </w:pPr>
      <w:r w:rsidRPr="00F254D1">
        <w:rPr>
          <w:b/>
          <w:sz w:val="22"/>
          <w:szCs w:val="22"/>
        </w:rPr>
        <w:t>за январь-март 2020г.</w:t>
      </w:r>
    </w:p>
    <w:p w:rsidR="00F254D1" w:rsidRPr="00F254D1" w:rsidRDefault="00F254D1" w:rsidP="00F254D1">
      <w:pPr>
        <w:rPr>
          <w:sz w:val="22"/>
          <w:szCs w:val="22"/>
        </w:rPr>
      </w:pPr>
    </w:p>
    <w:p w:rsidR="00F254D1" w:rsidRPr="00F254D1" w:rsidRDefault="00F254D1" w:rsidP="00F254D1">
      <w:pPr>
        <w:shd w:val="clear" w:color="auto" w:fill="FFFFFF"/>
        <w:spacing w:after="200" w:line="276" w:lineRule="auto"/>
        <w:rPr>
          <w:sz w:val="22"/>
          <w:szCs w:val="22"/>
        </w:rPr>
      </w:pPr>
      <w:r w:rsidRPr="00F254D1">
        <w:rPr>
          <w:sz w:val="22"/>
          <w:szCs w:val="22"/>
        </w:rPr>
        <w:t xml:space="preserve">Специальность  </w:t>
      </w:r>
      <w:r w:rsidRPr="00F254D1">
        <w:rPr>
          <w:sz w:val="22"/>
          <w:szCs w:val="22"/>
          <w:u w:val="single"/>
        </w:rPr>
        <w:t>23.02.07 Техническое обслуживание и ремонт двигателей, систем и агрегатов автомобилей</w:t>
      </w:r>
      <w:r w:rsidRPr="00F254D1">
        <w:rPr>
          <w:sz w:val="22"/>
          <w:szCs w:val="22"/>
        </w:rPr>
        <w:t>__</w:t>
      </w:r>
    </w:p>
    <w:p w:rsidR="00F254D1" w:rsidRPr="00F254D1" w:rsidRDefault="00F254D1" w:rsidP="00F254D1">
      <w:pPr>
        <w:keepNext/>
        <w:keepLines/>
        <w:suppressLineNumbers/>
        <w:suppressAutoHyphens/>
        <w:rPr>
          <w:sz w:val="22"/>
          <w:szCs w:val="22"/>
        </w:rPr>
      </w:pPr>
      <w:r w:rsidRPr="00F254D1">
        <w:rPr>
          <w:sz w:val="22"/>
          <w:szCs w:val="22"/>
        </w:rPr>
        <w:t>Учебная дисциплина ______</w:t>
      </w:r>
      <w:r w:rsidRPr="00F254D1">
        <w:rPr>
          <w:caps/>
          <w:sz w:val="22"/>
          <w:szCs w:val="22"/>
          <w:u w:val="single"/>
          <w:shd w:val="clear" w:color="auto" w:fill="FFFFFF"/>
        </w:rPr>
        <w:t>ОП.0</w:t>
      </w:r>
      <w:r>
        <w:rPr>
          <w:caps/>
          <w:sz w:val="22"/>
          <w:szCs w:val="22"/>
          <w:u w:val="single"/>
          <w:shd w:val="clear" w:color="auto" w:fill="FFFFFF"/>
        </w:rPr>
        <w:t>8</w:t>
      </w:r>
      <w:r w:rsidRPr="00F254D1">
        <w:rPr>
          <w:caps/>
          <w:sz w:val="22"/>
          <w:szCs w:val="22"/>
          <w:u w:val="single"/>
          <w:shd w:val="clear" w:color="auto" w:fill="FFFFFF"/>
        </w:rPr>
        <w:t xml:space="preserve"> </w:t>
      </w:r>
      <w:r>
        <w:rPr>
          <w:sz w:val="22"/>
          <w:szCs w:val="22"/>
          <w:u w:val="single"/>
          <w:shd w:val="clear" w:color="auto" w:fill="FFFFFF"/>
        </w:rPr>
        <w:t>Охрана труда</w:t>
      </w:r>
      <w:r w:rsidRPr="00F254D1">
        <w:rPr>
          <w:sz w:val="22"/>
          <w:szCs w:val="22"/>
        </w:rPr>
        <w:t>______________</w:t>
      </w:r>
    </w:p>
    <w:p w:rsidR="00F254D1" w:rsidRPr="00F254D1" w:rsidRDefault="00F254D1" w:rsidP="00F254D1">
      <w:pPr>
        <w:rPr>
          <w:sz w:val="22"/>
          <w:szCs w:val="22"/>
        </w:rPr>
      </w:pPr>
    </w:p>
    <w:p w:rsidR="00F254D1" w:rsidRPr="00F254D1" w:rsidRDefault="00F254D1" w:rsidP="00F254D1">
      <w:pPr>
        <w:rPr>
          <w:sz w:val="22"/>
          <w:szCs w:val="22"/>
        </w:rPr>
      </w:pPr>
      <w:r>
        <w:rPr>
          <w:sz w:val="22"/>
          <w:szCs w:val="22"/>
        </w:rPr>
        <w:t>Время выполнения 2</w:t>
      </w:r>
      <w:r w:rsidRPr="00F254D1">
        <w:rPr>
          <w:sz w:val="22"/>
          <w:szCs w:val="22"/>
        </w:rPr>
        <w:t>0 мин.</w:t>
      </w:r>
    </w:p>
    <w:p w:rsidR="00F254D1" w:rsidRPr="00F254D1" w:rsidRDefault="00F254D1" w:rsidP="00F254D1">
      <w:pPr>
        <w:widowControl/>
        <w:autoSpaceDE/>
        <w:adjustRightInd/>
        <w:ind w:left="360"/>
        <w:jc w:val="both"/>
        <w:rPr>
          <w:b/>
          <w:sz w:val="22"/>
          <w:szCs w:val="22"/>
          <w:lang w:val="de-DE"/>
        </w:rPr>
      </w:pPr>
    </w:p>
    <w:p w:rsidR="00F254D1" w:rsidRPr="00F254D1" w:rsidRDefault="00F254D1" w:rsidP="00F254D1">
      <w:pPr>
        <w:widowControl/>
        <w:numPr>
          <w:ilvl w:val="0"/>
          <w:numId w:val="1"/>
        </w:numPr>
        <w:autoSpaceDE/>
        <w:adjustRightInd/>
        <w:jc w:val="both"/>
        <w:rPr>
          <w:sz w:val="22"/>
          <w:szCs w:val="22"/>
          <w:lang w:val="de-DE"/>
        </w:rPr>
      </w:pPr>
      <w:r w:rsidRPr="00F254D1">
        <w:rPr>
          <w:sz w:val="22"/>
          <w:szCs w:val="22"/>
        </w:rPr>
        <w:t>Что подразумевается под понятием «Охрана труда»: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система сохранения жизни и здоровья работников в процессе трудовой деятельности;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система организационных и технических мероприятий, предотвращающих воздействие опасных производственных факторов;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условия труда по созданию безопасных трудовых процессов?</w:t>
      </w:r>
    </w:p>
    <w:p w:rsidR="00F254D1" w:rsidRPr="00F254D1" w:rsidRDefault="00F254D1" w:rsidP="00F254D1">
      <w:pPr>
        <w:ind w:left="360"/>
        <w:jc w:val="both"/>
        <w:rPr>
          <w:sz w:val="22"/>
          <w:szCs w:val="22"/>
        </w:rPr>
      </w:pPr>
    </w:p>
    <w:p w:rsidR="00F254D1" w:rsidRPr="00F254D1" w:rsidRDefault="00F254D1" w:rsidP="00F254D1">
      <w:pPr>
        <w:widowControl/>
        <w:numPr>
          <w:ilvl w:val="0"/>
          <w:numId w:val="1"/>
        </w:numPr>
        <w:autoSpaceDE/>
        <w:adjustRightInd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Кто осуществляет управление охраной труда: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государство;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работодатель;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профсоюзы?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>3. Обязан ли работодатель обеспечить требования законодательства об охране труда на каждом рабочем месте: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да;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нет;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только на государственном предприятии?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F254D1">
        <w:rPr>
          <w:rFonts w:ascii="Times New Roman" w:hAnsi="Times New Roman"/>
        </w:rPr>
        <w:t>Кто несет ответственность за состояние условий труда на предприятии:</w:t>
      </w:r>
    </w:p>
    <w:p w:rsidR="00F254D1" w:rsidRPr="00F254D1" w:rsidRDefault="00F254D1" w:rsidP="00F254D1">
      <w:pPr>
        <w:ind w:left="567"/>
        <w:jc w:val="both"/>
        <w:rPr>
          <w:rFonts w:cs="Tahoma"/>
          <w:sz w:val="22"/>
          <w:szCs w:val="22"/>
        </w:rPr>
      </w:pPr>
      <w:r w:rsidRPr="00F254D1">
        <w:rPr>
          <w:sz w:val="22"/>
          <w:szCs w:val="22"/>
        </w:rPr>
        <w:t>А) работодатель;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главный инженер;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инженер по охране труда?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F254D1">
        <w:rPr>
          <w:rFonts w:ascii="Times New Roman" w:hAnsi="Times New Roman"/>
        </w:rPr>
        <w:t>Какие опасные зоны относятся к зонам потенциально опасных производственных факторов:</w:t>
      </w:r>
    </w:p>
    <w:p w:rsidR="00F254D1" w:rsidRPr="00F254D1" w:rsidRDefault="00F254D1" w:rsidP="00F254D1">
      <w:pPr>
        <w:ind w:left="567"/>
        <w:jc w:val="both"/>
        <w:rPr>
          <w:rFonts w:cs="Tahoma"/>
          <w:sz w:val="22"/>
          <w:szCs w:val="22"/>
        </w:rPr>
      </w:pPr>
      <w:r w:rsidRPr="00F254D1">
        <w:rPr>
          <w:sz w:val="22"/>
          <w:szCs w:val="22"/>
        </w:rPr>
        <w:t>А) участки территории вблизи строящегося здания (сооружения);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этажи (ярусы) зданий и сооружений в одной захватке, над которыми происходит монтаж (демонтаж) конструкций или оборудования;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зоны перемещения машин, оборудования или их частей, рабочих органов;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Г) места, над которыми происходит перемещение грузов кранами;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Д) все вышеперечисленные?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</w:p>
    <w:p w:rsidR="00F254D1" w:rsidRPr="00F254D1" w:rsidRDefault="00F254D1" w:rsidP="00F254D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F254D1">
        <w:rPr>
          <w:rFonts w:ascii="Times New Roman" w:hAnsi="Times New Roman"/>
        </w:rPr>
        <w:t>Какие ограждения устанавливаются на границах зон постоянно действующих опасных производственных факторов:</w:t>
      </w:r>
    </w:p>
    <w:p w:rsidR="00F254D1" w:rsidRPr="00F254D1" w:rsidRDefault="00F254D1" w:rsidP="00F254D1">
      <w:pPr>
        <w:ind w:left="567"/>
        <w:jc w:val="both"/>
        <w:rPr>
          <w:rFonts w:cs="Tahoma"/>
          <w:sz w:val="22"/>
          <w:szCs w:val="22"/>
        </w:rPr>
      </w:pPr>
      <w:r w:rsidRPr="00F254D1">
        <w:rPr>
          <w:sz w:val="22"/>
          <w:szCs w:val="22"/>
        </w:rPr>
        <w:t>А) сигнальные;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защитные;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охранно-защитные?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  <w:lang w:val="de-DE"/>
        </w:rPr>
      </w:pPr>
    </w:p>
    <w:p w:rsidR="00F254D1" w:rsidRPr="00F254D1" w:rsidRDefault="00F254D1" w:rsidP="00F254D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F254D1">
        <w:rPr>
          <w:rFonts w:ascii="Times New Roman" w:hAnsi="Times New Roman"/>
        </w:rPr>
        <w:lastRenderedPageBreak/>
        <w:t>Допускаются ли лица моложе 18 лет к выполнению работ, к которым предъявляются дополнительные требования безопасности труда:</w:t>
      </w:r>
    </w:p>
    <w:p w:rsidR="00F254D1" w:rsidRPr="00F254D1" w:rsidRDefault="00F254D1" w:rsidP="00F254D1">
      <w:pPr>
        <w:ind w:firstLine="567"/>
        <w:jc w:val="both"/>
        <w:rPr>
          <w:rFonts w:cs="Tahoma"/>
          <w:sz w:val="22"/>
          <w:szCs w:val="22"/>
        </w:rPr>
      </w:pPr>
      <w:r w:rsidRPr="00F254D1">
        <w:rPr>
          <w:sz w:val="22"/>
          <w:szCs w:val="22"/>
        </w:rPr>
        <w:t>А) не допускаются;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 xml:space="preserve">Б) допускаются; 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допускаются при непосредственном надзоре опытных рабочих?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</w:p>
    <w:p w:rsidR="00F254D1" w:rsidRPr="00F254D1" w:rsidRDefault="00F254D1" w:rsidP="00F254D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</w:rPr>
      </w:pPr>
      <w:r w:rsidRPr="00F254D1">
        <w:rPr>
          <w:rFonts w:ascii="Times New Roman" w:hAnsi="Times New Roman"/>
        </w:rPr>
        <w:t>Какая предельно допустимая нагрузка при подъеме и перемещении вручную груза постоянно в течение рабочей смены (для достигших 17 лет) установлена для юношей моложе 18 лет:</w:t>
      </w:r>
    </w:p>
    <w:p w:rsidR="00F254D1" w:rsidRPr="00F254D1" w:rsidRDefault="00F254D1" w:rsidP="00F254D1">
      <w:pPr>
        <w:ind w:left="567"/>
        <w:jc w:val="both"/>
        <w:rPr>
          <w:rFonts w:cs="Tahoma"/>
          <w:sz w:val="22"/>
          <w:szCs w:val="22"/>
        </w:rPr>
      </w:pPr>
      <w:r w:rsidRPr="00F254D1">
        <w:rPr>
          <w:sz w:val="22"/>
          <w:szCs w:val="22"/>
        </w:rPr>
        <w:t>А) 20 кг;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10кг;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4 кг?</w:t>
      </w:r>
    </w:p>
    <w:p w:rsidR="00F254D1" w:rsidRPr="00F254D1" w:rsidRDefault="00F254D1" w:rsidP="00F254D1">
      <w:pPr>
        <w:ind w:left="567"/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>9. Сколько времени могут находиться на рабочих местах в течение дня учащиеся среднего, начального профессионального образования и образовательных учреждений основного общего образования, а также студенты вузов во время прохождения ими производственной практики или проведения работ по договору: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не более 3 часов в течение рабочего дня;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не более 4 часов в течение рабочего дня;</w:t>
      </w:r>
    </w:p>
    <w:p w:rsidR="00F254D1" w:rsidRPr="00F254D1" w:rsidRDefault="00F254D1" w:rsidP="00F254D1">
      <w:pPr>
        <w:ind w:firstLine="567"/>
        <w:jc w:val="both"/>
        <w:rPr>
          <w:sz w:val="22"/>
          <w:szCs w:val="22"/>
        </w:rPr>
      </w:pPr>
      <w:r w:rsidRPr="00F254D1">
        <w:rPr>
          <w:sz w:val="22"/>
          <w:szCs w:val="22"/>
        </w:rPr>
        <w:t xml:space="preserve">В) не более 6 часов в течение рабочего дня?  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 xml:space="preserve">10. Кто является ответственным за обеспечение работников спецодеждой, </w:t>
      </w:r>
      <w:proofErr w:type="spellStart"/>
      <w:r w:rsidRPr="00F254D1">
        <w:rPr>
          <w:sz w:val="22"/>
          <w:szCs w:val="22"/>
        </w:rPr>
        <w:t>спецобувью</w:t>
      </w:r>
      <w:proofErr w:type="spellEnd"/>
      <w:r w:rsidRPr="00F254D1">
        <w:rPr>
          <w:sz w:val="22"/>
          <w:szCs w:val="22"/>
        </w:rPr>
        <w:t xml:space="preserve">  и другими средствами индивидуальной защиты работающих:</w:t>
      </w:r>
    </w:p>
    <w:p w:rsidR="00F254D1" w:rsidRPr="00F254D1" w:rsidRDefault="00F254D1" w:rsidP="00F254D1">
      <w:pPr>
        <w:ind w:left="709"/>
        <w:jc w:val="both"/>
        <w:rPr>
          <w:rFonts w:cs="Tahoma"/>
          <w:sz w:val="22"/>
          <w:szCs w:val="22"/>
          <w:lang w:val="de-DE"/>
        </w:rPr>
      </w:pPr>
      <w:r w:rsidRPr="00F254D1">
        <w:rPr>
          <w:sz w:val="22"/>
          <w:szCs w:val="22"/>
        </w:rPr>
        <w:t>А) профсоюзы;</w:t>
      </w:r>
    </w:p>
    <w:p w:rsidR="00F254D1" w:rsidRPr="00F254D1" w:rsidRDefault="00F254D1" w:rsidP="00F254D1">
      <w:pPr>
        <w:ind w:left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трудовой коллектив;</w:t>
      </w:r>
    </w:p>
    <w:p w:rsidR="00F254D1" w:rsidRPr="00F254D1" w:rsidRDefault="00F254D1" w:rsidP="00F254D1">
      <w:pPr>
        <w:ind w:left="709"/>
        <w:jc w:val="both"/>
        <w:rPr>
          <w:sz w:val="22"/>
          <w:szCs w:val="22"/>
          <w:lang w:val="de-DE"/>
        </w:rPr>
      </w:pPr>
      <w:r w:rsidRPr="00F254D1">
        <w:rPr>
          <w:sz w:val="22"/>
          <w:szCs w:val="22"/>
        </w:rPr>
        <w:t>В) работодатель?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 xml:space="preserve">11. На какие категории в зависимости от характера применения подразделяются средства защиты </w:t>
      </w:r>
      <w:proofErr w:type="gramStart"/>
      <w:r w:rsidRPr="00F254D1">
        <w:rPr>
          <w:sz w:val="22"/>
          <w:szCs w:val="22"/>
        </w:rPr>
        <w:t>работающих</w:t>
      </w:r>
      <w:proofErr w:type="gramEnd"/>
      <w:r w:rsidRPr="00F254D1">
        <w:rPr>
          <w:sz w:val="22"/>
          <w:szCs w:val="22"/>
        </w:rPr>
        <w:t>: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средства защиты от падения с высоты;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средства защиты от поражения электрическим током;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средства коллективной и индивидуальной защиты?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 xml:space="preserve">12. </w:t>
      </w:r>
      <w:proofErr w:type="gramStart"/>
      <w:r w:rsidRPr="00F254D1">
        <w:rPr>
          <w:sz w:val="22"/>
          <w:szCs w:val="22"/>
        </w:rPr>
        <w:t>Что должно быть предусмотрено для работающих на открытом воздухе для защиты от атмосферных осадков:</w:t>
      </w:r>
      <w:proofErr w:type="gramEnd"/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помещения для обогрева;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навесы или укрытия;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медпункт?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>13. Какое должно быть минимальное переносное напряжение для колодцев, шурфов, смотровой ямы:</w:t>
      </w:r>
    </w:p>
    <w:p w:rsidR="00F254D1" w:rsidRPr="00F254D1" w:rsidRDefault="00F254D1" w:rsidP="00F254D1">
      <w:pPr>
        <w:ind w:left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36</w:t>
      </w:r>
      <w:proofErr w:type="gramStart"/>
      <w:r w:rsidRPr="00F254D1">
        <w:rPr>
          <w:sz w:val="22"/>
          <w:szCs w:val="22"/>
        </w:rPr>
        <w:t xml:space="preserve"> В</w:t>
      </w:r>
      <w:proofErr w:type="gramEnd"/>
      <w:r w:rsidRPr="00F254D1">
        <w:rPr>
          <w:sz w:val="22"/>
          <w:szCs w:val="22"/>
        </w:rPr>
        <w:t>;</w:t>
      </w:r>
      <w:bookmarkStart w:id="0" w:name="_GoBack"/>
      <w:bookmarkEnd w:id="0"/>
    </w:p>
    <w:p w:rsidR="00F254D1" w:rsidRPr="00F254D1" w:rsidRDefault="00F254D1" w:rsidP="00F254D1">
      <w:pPr>
        <w:ind w:left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220</w:t>
      </w:r>
      <w:proofErr w:type="gramStart"/>
      <w:r w:rsidRPr="00F254D1">
        <w:rPr>
          <w:sz w:val="22"/>
          <w:szCs w:val="22"/>
        </w:rPr>
        <w:t xml:space="preserve"> В</w:t>
      </w:r>
      <w:proofErr w:type="gramEnd"/>
      <w:r w:rsidRPr="00F254D1">
        <w:rPr>
          <w:sz w:val="22"/>
          <w:szCs w:val="22"/>
        </w:rPr>
        <w:t>;</w:t>
      </w:r>
    </w:p>
    <w:p w:rsidR="00F254D1" w:rsidRPr="00F254D1" w:rsidRDefault="00F254D1" w:rsidP="00F254D1">
      <w:pPr>
        <w:ind w:left="709"/>
        <w:jc w:val="both"/>
        <w:rPr>
          <w:sz w:val="22"/>
          <w:szCs w:val="22"/>
          <w:lang w:val="de-DE"/>
        </w:rPr>
      </w:pPr>
      <w:r w:rsidRPr="00F254D1">
        <w:rPr>
          <w:sz w:val="22"/>
          <w:szCs w:val="22"/>
        </w:rPr>
        <w:t>В) не выше 42</w:t>
      </w:r>
      <w:proofErr w:type="gramStart"/>
      <w:r w:rsidRPr="00F254D1">
        <w:rPr>
          <w:sz w:val="22"/>
          <w:szCs w:val="22"/>
        </w:rPr>
        <w:t xml:space="preserve"> В</w:t>
      </w:r>
      <w:proofErr w:type="gramEnd"/>
      <w:r w:rsidRPr="00F254D1">
        <w:rPr>
          <w:sz w:val="22"/>
          <w:szCs w:val="22"/>
        </w:rPr>
        <w:t>;</w:t>
      </w:r>
    </w:p>
    <w:p w:rsidR="00F254D1" w:rsidRPr="00F254D1" w:rsidRDefault="00F254D1" w:rsidP="00F254D1">
      <w:pPr>
        <w:tabs>
          <w:tab w:val="left" w:pos="1260"/>
        </w:tabs>
        <w:ind w:left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Г) 12</w:t>
      </w:r>
      <w:proofErr w:type="gramStart"/>
      <w:r w:rsidRPr="00F254D1">
        <w:rPr>
          <w:sz w:val="22"/>
          <w:szCs w:val="22"/>
        </w:rPr>
        <w:t xml:space="preserve"> В</w:t>
      </w:r>
      <w:proofErr w:type="gramEnd"/>
      <w:r w:rsidRPr="00F254D1">
        <w:rPr>
          <w:sz w:val="22"/>
          <w:szCs w:val="22"/>
        </w:rPr>
        <w:t>?</w:t>
      </w:r>
    </w:p>
    <w:p w:rsidR="00F254D1" w:rsidRPr="00F254D1" w:rsidRDefault="00F254D1" w:rsidP="00F254D1">
      <w:pPr>
        <w:jc w:val="both"/>
        <w:rPr>
          <w:sz w:val="22"/>
          <w:szCs w:val="22"/>
        </w:rPr>
      </w:pPr>
    </w:p>
    <w:p w:rsidR="00F254D1" w:rsidRPr="00F254D1" w:rsidRDefault="00F254D1" w:rsidP="00F254D1">
      <w:pPr>
        <w:jc w:val="both"/>
        <w:rPr>
          <w:sz w:val="22"/>
          <w:szCs w:val="22"/>
        </w:rPr>
      </w:pPr>
      <w:r w:rsidRPr="00F254D1">
        <w:rPr>
          <w:sz w:val="22"/>
          <w:szCs w:val="22"/>
        </w:rPr>
        <w:t>14. На каком расстоянии от края выемки разрешается производить установку машины, транспортных средств: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А) не менее 1м;</w:t>
      </w:r>
    </w:p>
    <w:p w:rsidR="00F254D1" w:rsidRPr="00F254D1" w:rsidRDefault="00F254D1" w:rsidP="00F254D1">
      <w:pPr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Б) не менее 2 м;</w:t>
      </w:r>
    </w:p>
    <w:p w:rsidR="00F254D1" w:rsidRPr="00F254D1" w:rsidRDefault="00F254D1" w:rsidP="00F254D1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  <w:r w:rsidRPr="00F254D1">
        <w:rPr>
          <w:sz w:val="22"/>
          <w:szCs w:val="22"/>
        </w:rPr>
        <w:t>В) за пределами призмы обрушения?</w:t>
      </w:r>
    </w:p>
    <w:p w:rsidR="00F254D1" w:rsidRPr="00F254D1" w:rsidRDefault="00F254D1" w:rsidP="00F254D1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2"/>
          <w:szCs w:val="22"/>
        </w:rPr>
      </w:pPr>
    </w:p>
    <w:p w:rsidR="00827097" w:rsidRPr="00F254D1" w:rsidRDefault="00827097">
      <w:pPr>
        <w:rPr>
          <w:sz w:val="22"/>
          <w:szCs w:val="22"/>
        </w:rPr>
      </w:pPr>
    </w:p>
    <w:sectPr w:rsidR="00827097" w:rsidRPr="00F2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6048"/>
    <w:multiLevelType w:val="hybridMultilevel"/>
    <w:tmpl w:val="2A3A4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861712"/>
    <w:multiLevelType w:val="hybridMultilevel"/>
    <w:tmpl w:val="7632C2A4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97"/>
    <w:rsid w:val="00692497"/>
    <w:rsid w:val="00827097"/>
    <w:rsid w:val="00F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4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F2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4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F2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2020-03-25T07:07:00Z</cp:lastPrinted>
  <dcterms:created xsi:type="dcterms:W3CDTF">2020-03-25T07:03:00Z</dcterms:created>
  <dcterms:modified xsi:type="dcterms:W3CDTF">2020-03-25T07:07:00Z</dcterms:modified>
</cp:coreProperties>
</file>