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E6" w:rsidRPr="00243B1A" w:rsidRDefault="002F26E6" w:rsidP="002F26E6">
      <w:pPr>
        <w:spacing w:after="0" w:line="240" w:lineRule="auto"/>
        <w:jc w:val="center"/>
        <w:rPr>
          <w:b/>
          <w:sz w:val="24"/>
          <w:szCs w:val="24"/>
        </w:rPr>
      </w:pPr>
      <w:r w:rsidRPr="00243B1A">
        <w:rPr>
          <w:b/>
          <w:sz w:val="24"/>
          <w:szCs w:val="24"/>
        </w:rPr>
        <w:t>Задания для самостоятельной работы студентов</w:t>
      </w:r>
    </w:p>
    <w:p w:rsidR="00F0092B" w:rsidRDefault="00243B1A" w:rsidP="002F26E6">
      <w:pPr>
        <w:spacing w:after="0" w:line="240" w:lineRule="auto"/>
        <w:jc w:val="center"/>
        <w:rPr>
          <w:b/>
          <w:sz w:val="24"/>
          <w:szCs w:val="24"/>
        </w:rPr>
      </w:pPr>
      <w:r w:rsidRPr="00243B1A">
        <w:rPr>
          <w:b/>
          <w:sz w:val="24"/>
          <w:szCs w:val="24"/>
        </w:rPr>
        <w:t>МДК.05.01 Практикум по фонетике, уст</w:t>
      </w:r>
      <w:r w:rsidR="00EC4A9A" w:rsidRPr="00243B1A">
        <w:rPr>
          <w:b/>
          <w:sz w:val="24"/>
          <w:szCs w:val="24"/>
        </w:rPr>
        <w:t>н</w:t>
      </w:r>
      <w:r w:rsidRPr="00243B1A">
        <w:rPr>
          <w:b/>
          <w:sz w:val="24"/>
          <w:szCs w:val="24"/>
        </w:rPr>
        <w:t>ой и письме</w:t>
      </w:r>
      <w:r w:rsidRPr="00243B1A">
        <w:rPr>
          <w:b/>
          <w:sz w:val="24"/>
          <w:szCs w:val="24"/>
        </w:rPr>
        <w:t>нн</w:t>
      </w:r>
      <w:r w:rsidRPr="00243B1A">
        <w:rPr>
          <w:b/>
          <w:sz w:val="24"/>
          <w:szCs w:val="24"/>
        </w:rPr>
        <w:t>ой речи</w:t>
      </w:r>
    </w:p>
    <w:p w:rsidR="00243B1A" w:rsidRPr="00243B1A" w:rsidRDefault="00243B1A" w:rsidP="002F26E6">
      <w:pPr>
        <w:spacing w:after="0" w:line="240" w:lineRule="auto"/>
        <w:jc w:val="center"/>
        <w:rPr>
          <w:b/>
          <w:sz w:val="24"/>
          <w:szCs w:val="24"/>
        </w:rPr>
      </w:pPr>
    </w:p>
    <w:p w:rsidR="002F26E6" w:rsidRPr="00243B1A" w:rsidRDefault="00243B1A" w:rsidP="00F0092B">
      <w:pPr>
        <w:pStyle w:val="a5"/>
        <w:numPr>
          <w:ilvl w:val="0"/>
          <w:numId w:val="13"/>
        </w:numPr>
        <w:spacing w:after="0" w:line="240" w:lineRule="auto"/>
        <w:rPr>
          <w:sz w:val="24"/>
          <w:szCs w:val="24"/>
        </w:rPr>
      </w:pPr>
      <w:r>
        <w:rPr>
          <w:sz w:val="24"/>
          <w:szCs w:val="24"/>
        </w:rPr>
        <w:t>Переведите текст на русский язык.</w:t>
      </w:r>
    </w:p>
    <w:p w:rsidR="00F0092B" w:rsidRPr="00243B1A" w:rsidRDefault="00243B1A" w:rsidP="00F0092B">
      <w:pPr>
        <w:pStyle w:val="a5"/>
        <w:numPr>
          <w:ilvl w:val="0"/>
          <w:numId w:val="13"/>
        </w:numPr>
        <w:spacing w:after="0" w:line="240" w:lineRule="auto"/>
        <w:rPr>
          <w:sz w:val="24"/>
          <w:szCs w:val="24"/>
        </w:rPr>
      </w:pPr>
      <w:r>
        <w:rPr>
          <w:sz w:val="24"/>
          <w:szCs w:val="24"/>
        </w:rPr>
        <w:t>Выполите послетекстовые задания.</w:t>
      </w:r>
      <w:bookmarkStart w:id="0" w:name="_GoBack"/>
      <w:bookmarkEnd w:id="0"/>
    </w:p>
    <w:p w:rsidR="004B02B4" w:rsidRPr="004B02B4" w:rsidRDefault="004B02B4" w:rsidP="004B02B4">
      <w:pPr>
        <w:spacing w:after="0" w:line="240" w:lineRule="auto"/>
        <w:ind w:left="1080"/>
        <w:jc w:val="both"/>
        <w:rPr>
          <w:i/>
          <w:sz w:val="24"/>
          <w:szCs w:val="24"/>
        </w:rPr>
      </w:pPr>
    </w:p>
    <w:p w:rsidR="00A100B4" w:rsidRPr="00027E8D" w:rsidRDefault="00A100B4" w:rsidP="00A100B4">
      <w:pPr>
        <w:jc w:val="center"/>
        <w:rPr>
          <w:sz w:val="28"/>
          <w:szCs w:val="28"/>
          <w:lang w:val="de-DE"/>
        </w:rPr>
      </w:pPr>
      <w:r w:rsidRPr="00027E8D">
        <w:rPr>
          <w:b/>
          <w:sz w:val="28"/>
          <w:szCs w:val="28"/>
          <w:lang w:val="de-DE"/>
        </w:rPr>
        <w:t>Hobbys</w:t>
      </w:r>
    </w:p>
    <w:p w:rsidR="00A100B4" w:rsidRPr="00027E8D" w:rsidRDefault="00A100B4" w:rsidP="00A100B4">
      <w:pPr>
        <w:jc w:val="both"/>
        <w:rPr>
          <w:sz w:val="24"/>
          <w:szCs w:val="24"/>
          <w:lang w:val="de-DE"/>
        </w:rPr>
      </w:pPr>
      <w:r w:rsidRPr="00027E8D">
        <w:rPr>
          <w:sz w:val="24"/>
          <w:szCs w:val="24"/>
          <w:lang w:val="de-DE"/>
        </w:rPr>
        <w:t xml:space="preserve">Hobbys helfen uns nicht in der alltäglichen Routine und Monotonie versunken. </w:t>
      </w:r>
    </w:p>
    <w:p w:rsidR="00A100B4" w:rsidRPr="00027E8D" w:rsidRDefault="00A100B4" w:rsidP="00A100B4">
      <w:pPr>
        <w:jc w:val="both"/>
        <w:rPr>
          <w:sz w:val="24"/>
          <w:szCs w:val="24"/>
          <w:lang w:val="de-DE"/>
        </w:rPr>
      </w:pPr>
      <w:r w:rsidRPr="00027E8D">
        <w:rPr>
          <w:sz w:val="24"/>
          <w:szCs w:val="24"/>
          <w:lang w:val="de-DE"/>
        </w:rPr>
        <w:t>Welche Art von Freizeitgestaltung einem am besten passt, ist ganz gleichgültig, wichtig ist nur, dass</w:t>
      </w:r>
      <w:r>
        <w:rPr>
          <w:sz w:val="24"/>
          <w:szCs w:val="24"/>
          <w:lang w:val="de-DE"/>
        </w:rPr>
        <w:t xml:space="preserve"> man es aus eigener Überzeugung</w:t>
      </w:r>
      <w:r w:rsidRPr="00027E8D">
        <w:rPr>
          <w:sz w:val="24"/>
          <w:szCs w:val="24"/>
          <w:lang w:val="de-DE"/>
        </w:rPr>
        <w:t xml:space="preserve"> macht. Nur so hat ein Hobby wirklich Sinn. Wenn man ein Gesellschaftsmensch ist, ist die Anmeldung in einem Verein genau die Richtige. Auf diesem Weg kann man neue Mitglieder kennen lernen und Freundschaften gründen. Es gibt zahlreiche Vereine für jeden Geschmack, von Fotographen bis </w:t>
      </w:r>
      <w:r>
        <w:rPr>
          <w:sz w:val="24"/>
          <w:szCs w:val="24"/>
          <w:lang w:val="de-DE"/>
        </w:rPr>
        <w:t xml:space="preserve">zu Hundeliebhaber. </w:t>
      </w:r>
      <w:r w:rsidRPr="00027E8D">
        <w:rPr>
          <w:sz w:val="24"/>
          <w:szCs w:val="24"/>
          <w:lang w:val="de-DE"/>
        </w:rPr>
        <w:t xml:space="preserve">Wenn man Interesse an Heimwerken hat, kann man sich mit Reparieren oder Gartenarbeit beschäftigen. </w:t>
      </w:r>
    </w:p>
    <w:p w:rsidR="00A100B4" w:rsidRPr="00027E8D" w:rsidRDefault="00A100B4" w:rsidP="00A100B4">
      <w:pPr>
        <w:jc w:val="both"/>
        <w:rPr>
          <w:sz w:val="24"/>
          <w:szCs w:val="24"/>
          <w:lang w:val="de-DE"/>
        </w:rPr>
      </w:pPr>
      <w:r w:rsidRPr="00027E8D">
        <w:rPr>
          <w:sz w:val="24"/>
          <w:szCs w:val="24"/>
          <w:lang w:val="de-DE"/>
        </w:rPr>
        <w:t xml:space="preserve">Es gibt viele Hobbys, die man zu Hause machen kann. Z.B. lesen, im Internet surfen, kochen oder häkeln. Das große Teil der Menschen wünschen sich neue Eindrücke oder wollen von ihren grauen Alltag entlaufen. Deshalb machen sie Ausflüge, gehen ins Theater, Konzerte, Restaurants. Manche gehen weiter: sie machen eine Weltreise, treiben extreme Sportarten (Bergsteigern, Surfen). Sie fürchten sich nicht zu riskieren, wenn das neue Eindrücke macht. </w:t>
      </w:r>
    </w:p>
    <w:p w:rsidR="00A100B4" w:rsidRPr="00027E8D" w:rsidRDefault="00A100B4" w:rsidP="00A100B4">
      <w:pPr>
        <w:jc w:val="both"/>
        <w:rPr>
          <w:sz w:val="24"/>
          <w:szCs w:val="24"/>
          <w:lang w:val="de-DE"/>
        </w:rPr>
      </w:pPr>
      <w:r w:rsidRPr="00027E8D">
        <w:rPr>
          <w:sz w:val="24"/>
          <w:szCs w:val="24"/>
          <w:lang w:val="de-DE"/>
        </w:rPr>
        <w:t xml:space="preserve">Außerdem gibt es verschiedene Freizeitmöglichkeiten während verschiedener Jahreszeiten. Im Sommer ist es typisch, ans Meer zu reisen, um zu schwimmen, sich zu sonnen, zu surfen. Sommer ist die beste Zeit, Ausflüge zu machen, ins Grüne zu reisen, Pilze und Beeren zu suchen. </w:t>
      </w:r>
    </w:p>
    <w:p w:rsidR="00A100B4" w:rsidRPr="00027E8D" w:rsidRDefault="00A100B4" w:rsidP="00A100B4">
      <w:pPr>
        <w:jc w:val="both"/>
        <w:rPr>
          <w:sz w:val="24"/>
          <w:szCs w:val="24"/>
          <w:lang w:val="de-DE"/>
        </w:rPr>
      </w:pPr>
      <w:r w:rsidRPr="00027E8D">
        <w:rPr>
          <w:sz w:val="24"/>
          <w:szCs w:val="24"/>
          <w:lang w:val="de-DE"/>
        </w:rPr>
        <w:t>Für den Winter sind auch einige Hobbys typisch: z.B. das Skilaufen, das Snowboarden, der Eiskunstlauf</w:t>
      </w:r>
      <w:r w:rsidRPr="003B551E">
        <w:rPr>
          <w:sz w:val="24"/>
          <w:szCs w:val="24"/>
          <w:lang w:val="de-DE"/>
        </w:rPr>
        <w:t>.</w:t>
      </w:r>
      <w:r w:rsidRPr="00027E8D">
        <w:rPr>
          <w:sz w:val="24"/>
          <w:szCs w:val="24"/>
          <w:lang w:val="de-DE"/>
        </w:rPr>
        <w:t xml:space="preserve"> Es gibt auch Menschen, die sich mit Selbstbildung beschäftigen. Sie besuchen verschiedene Seminare, lernen eine Fremdsprache oder ein Musikinstrument spielen. </w:t>
      </w:r>
    </w:p>
    <w:p w:rsidR="00A100B4" w:rsidRPr="003B551E" w:rsidRDefault="00A100B4" w:rsidP="00A100B4">
      <w:pPr>
        <w:jc w:val="both"/>
        <w:rPr>
          <w:sz w:val="24"/>
          <w:szCs w:val="24"/>
          <w:lang w:val="de-DE"/>
        </w:rPr>
      </w:pPr>
      <w:r w:rsidRPr="00027E8D">
        <w:rPr>
          <w:sz w:val="24"/>
          <w:szCs w:val="24"/>
          <w:lang w:val="de-DE"/>
        </w:rPr>
        <w:t>Insgesamt kann man sagen, es gibt so viele Hobbys, dass jeder etwas wählen kann, was ihm am besten passt. Ich habe viele Hobbys und Interessengebiete und leider wenig Zeit für sie, aber ich nutze jede freie Minute, um mich mit meinen Hobbys zu beschäftigen. Das Lesen von moderner und klassischer Literatur gehört zu meinen größten Interessen. Auch Musik macht mir besonders Spaß. Besonders mag ich Rockmusik. Ich mag nicht auf eine Platze sitzen, deshalb reise ich gern, aber nicht so viel. Ich bin von der Natur sehr begeistert, so mache ich oft Ausflüge ins Grüne oder bummele um die Parks.</w:t>
      </w:r>
    </w:p>
    <w:p w:rsidR="00A100B4" w:rsidRPr="00374888" w:rsidRDefault="00A100B4" w:rsidP="00A100B4">
      <w:pPr>
        <w:pStyle w:val="a5"/>
        <w:ind w:left="0"/>
        <w:jc w:val="center"/>
        <w:rPr>
          <w:b/>
          <w:sz w:val="24"/>
          <w:szCs w:val="24"/>
          <w:lang w:val="de-DE"/>
        </w:rPr>
      </w:pPr>
      <w:r w:rsidRPr="00374888">
        <w:rPr>
          <w:b/>
          <w:sz w:val="24"/>
          <w:szCs w:val="24"/>
          <w:lang w:val="de-DE"/>
        </w:rPr>
        <w:t>Wortschatz</w:t>
      </w:r>
    </w:p>
    <w:p w:rsidR="00A100B4" w:rsidRPr="003B551E" w:rsidRDefault="00A100B4" w:rsidP="00A100B4">
      <w:pPr>
        <w:spacing w:after="0"/>
        <w:jc w:val="both"/>
        <w:rPr>
          <w:sz w:val="24"/>
          <w:szCs w:val="24"/>
          <w:lang w:val="de-DE"/>
        </w:rPr>
      </w:pPr>
      <w:r w:rsidRPr="00027E8D">
        <w:rPr>
          <w:sz w:val="24"/>
          <w:szCs w:val="24"/>
          <w:lang w:val="de-DE"/>
        </w:rPr>
        <w:t xml:space="preserve">alltäglichen </w:t>
      </w:r>
      <w:r>
        <w:rPr>
          <w:sz w:val="24"/>
          <w:szCs w:val="24"/>
          <w:lang w:val="de-DE"/>
        </w:rPr>
        <w:t>‒</w:t>
      </w:r>
      <w:r w:rsidRPr="003B551E">
        <w:rPr>
          <w:sz w:val="24"/>
          <w:szCs w:val="24"/>
          <w:lang w:val="de-DE"/>
        </w:rPr>
        <w:t xml:space="preserve"> </w:t>
      </w:r>
      <w:r w:rsidRPr="00027E8D">
        <w:rPr>
          <w:sz w:val="24"/>
          <w:szCs w:val="24"/>
        </w:rPr>
        <w:t>повседневной</w:t>
      </w:r>
    </w:p>
    <w:p w:rsidR="00A100B4" w:rsidRPr="005E6188" w:rsidRDefault="00A100B4" w:rsidP="00A100B4">
      <w:pPr>
        <w:spacing w:after="0"/>
        <w:jc w:val="both"/>
        <w:rPr>
          <w:sz w:val="24"/>
          <w:szCs w:val="24"/>
          <w:lang w:val="de-DE"/>
        </w:rPr>
      </w:pPr>
      <w:r>
        <w:rPr>
          <w:sz w:val="24"/>
          <w:szCs w:val="24"/>
          <w:lang w:val="de-DE"/>
        </w:rPr>
        <w:t>Freizeitgestaltung</w:t>
      </w:r>
      <w:r w:rsidRPr="005E6188">
        <w:rPr>
          <w:sz w:val="24"/>
          <w:szCs w:val="24"/>
          <w:lang w:val="de-DE"/>
        </w:rPr>
        <w:t xml:space="preserve"> ‒ </w:t>
      </w:r>
      <w:r w:rsidRPr="003B551E">
        <w:rPr>
          <w:sz w:val="24"/>
          <w:szCs w:val="24"/>
        </w:rPr>
        <w:t>способа</w:t>
      </w:r>
      <w:r w:rsidRPr="005E6188">
        <w:rPr>
          <w:sz w:val="24"/>
          <w:szCs w:val="24"/>
          <w:lang w:val="de-DE"/>
        </w:rPr>
        <w:t xml:space="preserve"> </w:t>
      </w:r>
      <w:r w:rsidRPr="003B551E">
        <w:rPr>
          <w:sz w:val="24"/>
          <w:szCs w:val="24"/>
        </w:rPr>
        <w:t>проведения</w:t>
      </w:r>
      <w:r w:rsidRPr="005E6188">
        <w:rPr>
          <w:sz w:val="24"/>
          <w:szCs w:val="24"/>
          <w:lang w:val="de-DE"/>
        </w:rPr>
        <w:t xml:space="preserve"> </w:t>
      </w:r>
      <w:r w:rsidRPr="003B551E">
        <w:rPr>
          <w:sz w:val="24"/>
          <w:szCs w:val="24"/>
        </w:rPr>
        <w:t>досуга</w:t>
      </w:r>
    </w:p>
    <w:p w:rsidR="00A100B4" w:rsidRPr="005E6188" w:rsidRDefault="00A100B4" w:rsidP="00A100B4">
      <w:pPr>
        <w:spacing w:after="0"/>
        <w:jc w:val="both"/>
        <w:rPr>
          <w:sz w:val="24"/>
          <w:szCs w:val="24"/>
          <w:lang w:val="de-DE"/>
        </w:rPr>
      </w:pPr>
      <w:r w:rsidRPr="00027E8D">
        <w:rPr>
          <w:sz w:val="24"/>
          <w:szCs w:val="24"/>
          <w:lang w:val="de-DE"/>
        </w:rPr>
        <w:t>Monotonie</w:t>
      </w:r>
      <w:r w:rsidRPr="005E6188">
        <w:rPr>
          <w:sz w:val="24"/>
          <w:szCs w:val="24"/>
          <w:lang w:val="de-DE"/>
        </w:rPr>
        <w:t xml:space="preserve"> ‒ </w:t>
      </w:r>
      <w:r w:rsidRPr="00027E8D">
        <w:rPr>
          <w:sz w:val="24"/>
          <w:szCs w:val="24"/>
        </w:rPr>
        <w:t>монотонности</w:t>
      </w:r>
    </w:p>
    <w:p w:rsidR="00A100B4" w:rsidRPr="003B551E" w:rsidRDefault="00A100B4" w:rsidP="00A100B4">
      <w:pPr>
        <w:spacing w:after="0"/>
        <w:jc w:val="both"/>
        <w:rPr>
          <w:sz w:val="24"/>
          <w:szCs w:val="24"/>
          <w:lang w:val="de-DE"/>
        </w:rPr>
      </w:pPr>
      <w:r>
        <w:rPr>
          <w:sz w:val="24"/>
          <w:szCs w:val="24"/>
          <w:lang w:val="de-DE"/>
        </w:rPr>
        <w:t>versunken</w:t>
      </w:r>
      <w:r w:rsidRPr="003B551E">
        <w:rPr>
          <w:sz w:val="24"/>
          <w:szCs w:val="24"/>
          <w:lang w:val="de-DE"/>
        </w:rPr>
        <w:t xml:space="preserve"> </w:t>
      </w:r>
      <w:r>
        <w:rPr>
          <w:sz w:val="24"/>
          <w:szCs w:val="24"/>
          <w:lang w:val="de-DE"/>
        </w:rPr>
        <w:t>‒</w:t>
      </w:r>
      <w:r w:rsidRPr="003B551E">
        <w:rPr>
          <w:sz w:val="24"/>
          <w:szCs w:val="24"/>
          <w:lang w:val="de-DE"/>
        </w:rPr>
        <w:t xml:space="preserve"> </w:t>
      </w:r>
      <w:r w:rsidRPr="00027E8D">
        <w:rPr>
          <w:sz w:val="24"/>
          <w:szCs w:val="24"/>
        </w:rPr>
        <w:t>утонуть</w:t>
      </w:r>
    </w:p>
    <w:p w:rsidR="00A100B4" w:rsidRPr="003B551E" w:rsidRDefault="00A100B4" w:rsidP="00A100B4">
      <w:pPr>
        <w:spacing w:after="0"/>
        <w:jc w:val="both"/>
        <w:rPr>
          <w:sz w:val="24"/>
          <w:szCs w:val="24"/>
          <w:lang w:val="de-DE"/>
        </w:rPr>
      </w:pPr>
      <w:r>
        <w:rPr>
          <w:sz w:val="24"/>
          <w:szCs w:val="24"/>
          <w:lang w:val="de-DE"/>
        </w:rPr>
        <w:t>Überzeugung ‒</w:t>
      </w:r>
      <w:r w:rsidRPr="003B551E">
        <w:rPr>
          <w:sz w:val="24"/>
          <w:szCs w:val="24"/>
          <w:lang w:val="de-DE"/>
        </w:rPr>
        <w:t xml:space="preserve"> </w:t>
      </w:r>
      <w:r w:rsidRPr="00027E8D">
        <w:rPr>
          <w:sz w:val="24"/>
          <w:szCs w:val="24"/>
          <w:lang w:val="de-DE"/>
        </w:rPr>
        <w:t>взгляд</w:t>
      </w:r>
    </w:p>
    <w:p w:rsidR="00A100B4" w:rsidRPr="005E6188" w:rsidRDefault="00A100B4" w:rsidP="00A100B4">
      <w:pPr>
        <w:spacing w:after="0"/>
        <w:jc w:val="both"/>
        <w:rPr>
          <w:sz w:val="24"/>
          <w:szCs w:val="24"/>
        </w:rPr>
      </w:pPr>
      <w:r>
        <w:rPr>
          <w:sz w:val="24"/>
          <w:szCs w:val="24"/>
          <w:lang w:val="de-DE"/>
        </w:rPr>
        <w:t>Sinn</w:t>
      </w:r>
      <w:r w:rsidRPr="005E6188">
        <w:rPr>
          <w:sz w:val="24"/>
          <w:szCs w:val="24"/>
        </w:rPr>
        <w:t xml:space="preserve"> ‒ смысл</w:t>
      </w:r>
    </w:p>
    <w:p w:rsidR="00A100B4" w:rsidRPr="003B551E" w:rsidRDefault="00A100B4" w:rsidP="00A100B4">
      <w:pPr>
        <w:spacing w:after="0"/>
        <w:jc w:val="both"/>
        <w:rPr>
          <w:sz w:val="24"/>
          <w:szCs w:val="24"/>
        </w:rPr>
      </w:pPr>
      <w:r>
        <w:rPr>
          <w:sz w:val="24"/>
          <w:szCs w:val="24"/>
          <w:lang w:val="de-DE"/>
        </w:rPr>
        <w:t>ein</w:t>
      </w:r>
      <w:r w:rsidRPr="003B551E">
        <w:rPr>
          <w:sz w:val="24"/>
          <w:szCs w:val="24"/>
        </w:rPr>
        <w:t xml:space="preserve"> </w:t>
      </w:r>
      <w:r>
        <w:rPr>
          <w:sz w:val="24"/>
          <w:szCs w:val="24"/>
          <w:lang w:val="de-DE"/>
        </w:rPr>
        <w:t>Gesellschaftsmensch</w:t>
      </w:r>
      <w:r w:rsidRPr="003B551E">
        <w:rPr>
          <w:sz w:val="24"/>
          <w:szCs w:val="24"/>
        </w:rPr>
        <w:t xml:space="preserve"> ‒</w:t>
      </w:r>
      <w:r>
        <w:rPr>
          <w:sz w:val="24"/>
          <w:szCs w:val="24"/>
        </w:rPr>
        <w:t xml:space="preserve"> </w:t>
      </w:r>
      <w:r w:rsidRPr="003B551E">
        <w:rPr>
          <w:sz w:val="24"/>
          <w:szCs w:val="24"/>
        </w:rPr>
        <w:t>здесь: "компанейский" человек</w:t>
      </w:r>
    </w:p>
    <w:p w:rsidR="00A100B4" w:rsidRPr="003B551E" w:rsidRDefault="00A100B4" w:rsidP="00A100B4">
      <w:pPr>
        <w:spacing w:after="0"/>
        <w:jc w:val="both"/>
        <w:rPr>
          <w:sz w:val="24"/>
          <w:szCs w:val="24"/>
        </w:rPr>
      </w:pPr>
      <w:r w:rsidRPr="00027E8D">
        <w:rPr>
          <w:sz w:val="24"/>
          <w:szCs w:val="24"/>
          <w:lang w:val="de-DE"/>
        </w:rPr>
        <w:t>Verein</w:t>
      </w:r>
      <w:r w:rsidRPr="003B551E">
        <w:rPr>
          <w:sz w:val="24"/>
          <w:szCs w:val="24"/>
        </w:rPr>
        <w:t xml:space="preserve"> </w:t>
      </w:r>
      <w:r>
        <w:rPr>
          <w:sz w:val="24"/>
          <w:szCs w:val="24"/>
        </w:rPr>
        <w:t xml:space="preserve"> </w:t>
      </w:r>
      <w:r w:rsidRPr="003B551E">
        <w:rPr>
          <w:sz w:val="24"/>
          <w:szCs w:val="24"/>
        </w:rPr>
        <w:t>‒</w:t>
      </w:r>
      <w:r>
        <w:rPr>
          <w:sz w:val="24"/>
          <w:szCs w:val="24"/>
        </w:rPr>
        <w:t xml:space="preserve"> </w:t>
      </w:r>
      <w:r w:rsidRPr="00261062">
        <w:rPr>
          <w:sz w:val="24"/>
          <w:szCs w:val="24"/>
        </w:rPr>
        <w:t>кружок</w:t>
      </w:r>
      <w:r w:rsidRPr="003B551E">
        <w:rPr>
          <w:sz w:val="24"/>
          <w:szCs w:val="24"/>
        </w:rPr>
        <w:t xml:space="preserve">, </w:t>
      </w:r>
      <w:r w:rsidRPr="00261062">
        <w:rPr>
          <w:sz w:val="24"/>
          <w:szCs w:val="24"/>
        </w:rPr>
        <w:t>объединение</w:t>
      </w:r>
      <w:r w:rsidRPr="003B551E">
        <w:rPr>
          <w:sz w:val="24"/>
          <w:szCs w:val="24"/>
        </w:rPr>
        <w:t xml:space="preserve"> </w:t>
      </w:r>
      <w:r w:rsidRPr="00261062">
        <w:rPr>
          <w:sz w:val="24"/>
          <w:szCs w:val="24"/>
        </w:rPr>
        <w:t>по</w:t>
      </w:r>
      <w:r w:rsidRPr="003B551E">
        <w:rPr>
          <w:sz w:val="24"/>
          <w:szCs w:val="24"/>
        </w:rPr>
        <w:t xml:space="preserve"> </w:t>
      </w:r>
      <w:r w:rsidRPr="00261062">
        <w:rPr>
          <w:sz w:val="24"/>
          <w:szCs w:val="24"/>
        </w:rPr>
        <w:t>интересам</w:t>
      </w:r>
    </w:p>
    <w:p w:rsidR="00A100B4" w:rsidRDefault="00A100B4" w:rsidP="00A100B4">
      <w:pPr>
        <w:spacing w:after="0"/>
        <w:jc w:val="both"/>
        <w:rPr>
          <w:sz w:val="24"/>
          <w:szCs w:val="24"/>
        </w:rPr>
      </w:pPr>
      <w:r w:rsidRPr="00027E8D">
        <w:rPr>
          <w:sz w:val="24"/>
          <w:szCs w:val="24"/>
          <w:lang w:val="de-DE"/>
        </w:rPr>
        <w:t>Heimwerken</w:t>
      </w:r>
      <w:r>
        <w:rPr>
          <w:sz w:val="24"/>
          <w:szCs w:val="24"/>
        </w:rPr>
        <w:t xml:space="preserve"> </w:t>
      </w:r>
      <w:r w:rsidRPr="003B551E">
        <w:rPr>
          <w:sz w:val="24"/>
          <w:szCs w:val="24"/>
        </w:rPr>
        <w:t>‒</w:t>
      </w:r>
      <w:r>
        <w:rPr>
          <w:sz w:val="24"/>
          <w:szCs w:val="24"/>
        </w:rPr>
        <w:t xml:space="preserve"> </w:t>
      </w:r>
      <w:r w:rsidRPr="00261062">
        <w:rPr>
          <w:sz w:val="24"/>
          <w:szCs w:val="24"/>
        </w:rPr>
        <w:t>самостоятельное выполнение работ по дому</w:t>
      </w:r>
    </w:p>
    <w:p w:rsidR="00A100B4" w:rsidRDefault="00A100B4" w:rsidP="00A100B4">
      <w:pPr>
        <w:spacing w:after="0"/>
        <w:jc w:val="both"/>
        <w:rPr>
          <w:sz w:val="24"/>
          <w:szCs w:val="24"/>
        </w:rPr>
      </w:pPr>
      <w:r>
        <w:rPr>
          <w:sz w:val="24"/>
          <w:szCs w:val="24"/>
          <w:lang w:val="de-DE"/>
        </w:rPr>
        <w:lastRenderedPageBreak/>
        <w:t>h</w:t>
      </w:r>
      <w:r w:rsidRPr="003B551E">
        <w:rPr>
          <w:sz w:val="24"/>
          <w:szCs w:val="24"/>
        </w:rPr>
        <w:t>ä</w:t>
      </w:r>
      <w:proofErr w:type="spellStart"/>
      <w:r>
        <w:rPr>
          <w:sz w:val="24"/>
          <w:szCs w:val="24"/>
          <w:lang w:val="de-DE"/>
        </w:rPr>
        <w:t>keln</w:t>
      </w:r>
      <w:proofErr w:type="spellEnd"/>
      <w:r>
        <w:rPr>
          <w:sz w:val="24"/>
          <w:szCs w:val="24"/>
        </w:rPr>
        <w:t xml:space="preserve"> </w:t>
      </w:r>
      <w:r w:rsidRPr="003B551E">
        <w:rPr>
          <w:sz w:val="24"/>
          <w:szCs w:val="24"/>
        </w:rPr>
        <w:t>‒ вязать</w:t>
      </w:r>
    </w:p>
    <w:p w:rsidR="00A100B4" w:rsidRDefault="00A100B4" w:rsidP="00A100B4">
      <w:pPr>
        <w:spacing w:after="0"/>
        <w:jc w:val="both"/>
        <w:rPr>
          <w:sz w:val="24"/>
          <w:szCs w:val="24"/>
        </w:rPr>
      </w:pPr>
      <w:proofErr w:type="spellStart"/>
      <w:r>
        <w:rPr>
          <w:sz w:val="24"/>
          <w:szCs w:val="24"/>
          <w:lang w:val="de-DE"/>
        </w:rPr>
        <w:t>Eindr</w:t>
      </w:r>
      <w:proofErr w:type="spellEnd"/>
      <w:r w:rsidRPr="003B551E">
        <w:rPr>
          <w:sz w:val="24"/>
          <w:szCs w:val="24"/>
        </w:rPr>
        <w:t>ü</w:t>
      </w:r>
      <w:proofErr w:type="spellStart"/>
      <w:r>
        <w:rPr>
          <w:sz w:val="24"/>
          <w:szCs w:val="24"/>
          <w:lang w:val="de-DE"/>
        </w:rPr>
        <w:t>cke</w:t>
      </w:r>
      <w:proofErr w:type="spellEnd"/>
      <w:r w:rsidRPr="003B551E">
        <w:rPr>
          <w:sz w:val="24"/>
          <w:szCs w:val="24"/>
        </w:rPr>
        <w:t xml:space="preserve"> ‒</w:t>
      </w:r>
      <w:r>
        <w:rPr>
          <w:sz w:val="24"/>
          <w:szCs w:val="24"/>
        </w:rPr>
        <w:t xml:space="preserve"> </w:t>
      </w:r>
      <w:r w:rsidRPr="003B551E">
        <w:rPr>
          <w:sz w:val="24"/>
          <w:szCs w:val="24"/>
        </w:rPr>
        <w:t>впечатления</w:t>
      </w:r>
    </w:p>
    <w:p w:rsidR="00A100B4" w:rsidRDefault="00A100B4" w:rsidP="00A100B4">
      <w:pPr>
        <w:spacing w:after="0"/>
        <w:jc w:val="both"/>
        <w:rPr>
          <w:sz w:val="24"/>
          <w:szCs w:val="24"/>
        </w:rPr>
      </w:pPr>
      <w:r w:rsidRPr="00027E8D">
        <w:rPr>
          <w:sz w:val="24"/>
          <w:szCs w:val="24"/>
          <w:lang w:val="de-DE"/>
        </w:rPr>
        <w:t>von</w:t>
      </w:r>
      <w:r w:rsidRPr="003B551E">
        <w:rPr>
          <w:sz w:val="24"/>
          <w:szCs w:val="24"/>
        </w:rPr>
        <w:t xml:space="preserve"> </w:t>
      </w:r>
      <w:r w:rsidRPr="00027E8D">
        <w:rPr>
          <w:sz w:val="24"/>
          <w:szCs w:val="24"/>
          <w:lang w:val="de-DE"/>
        </w:rPr>
        <w:t>grauem</w:t>
      </w:r>
      <w:r w:rsidRPr="003B551E">
        <w:rPr>
          <w:sz w:val="24"/>
          <w:szCs w:val="24"/>
        </w:rPr>
        <w:t xml:space="preserve"> </w:t>
      </w:r>
      <w:r w:rsidRPr="00027E8D">
        <w:rPr>
          <w:sz w:val="24"/>
          <w:szCs w:val="24"/>
          <w:lang w:val="de-DE"/>
        </w:rPr>
        <w:t>Alltag</w:t>
      </w:r>
      <w:r w:rsidRPr="003B551E">
        <w:rPr>
          <w:sz w:val="24"/>
          <w:szCs w:val="24"/>
        </w:rPr>
        <w:t xml:space="preserve"> ‒</w:t>
      </w:r>
      <w:r>
        <w:rPr>
          <w:sz w:val="24"/>
          <w:szCs w:val="24"/>
        </w:rPr>
        <w:t xml:space="preserve"> </w:t>
      </w:r>
      <w:r w:rsidRPr="003B551E">
        <w:rPr>
          <w:sz w:val="24"/>
          <w:szCs w:val="24"/>
        </w:rPr>
        <w:t>от серой повседневности</w:t>
      </w:r>
    </w:p>
    <w:p w:rsidR="00A100B4" w:rsidRDefault="00A100B4" w:rsidP="00A100B4">
      <w:pPr>
        <w:spacing w:after="0"/>
        <w:jc w:val="both"/>
        <w:rPr>
          <w:sz w:val="24"/>
          <w:szCs w:val="24"/>
        </w:rPr>
      </w:pPr>
      <w:r w:rsidRPr="00027E8D">
        <w:rPr>
          <w:sz w:val="24"/>
          <w:szCs w:val="24"/>
          <w:lang w:val="de-DE"/>
        </w:rPr>
        <w:t>entlaufen</w:t>
      </w:r>
      <w:r w:rsidRPr="003B551E">
        <w:rPr>
          <w:sz w:val="24"/>
          <w:szCs w:val="24"/>
        </w:rPr>
        <w:t xml:space="preserve"> ‒</w:t>
      </w:r>
      <w:r>
        <w:rPr>
          <w:sz w:val="24"/>
          <w:szCs w:val="24"/>
        </w:rPr>
        <w:t xml:space="preserve"> </w:t>
      </w:r>
      <w:r w:rsidRPr="003B551E">
        <w:rPr>
          <w:sz w:val="24"/>
          <w:szCs w:val="24"/>
        </w:rPr>
        <w:t>убежать</w:t>
      </w:r>
    </w:p>
    <w:p w:rsidR="00A100B4" w:rsidRDefault="00A100B4" w:rsidP="00A100B4">
      <w:pPr>
        <w:spacing w:after="0"/>
        <w:jc w:val="both"/>
        <w:rPr>
          <w:sz w:val="24"/>
          <w:szCs w:val="24"/>
        </w:rPr>
      </w:pPr>
      <w:r w:rsidRPr="00027E8D">
        <w:rPr>
          <w:sz w:val="24"/>
          <w:szCs w:val="24"/>
          <w:lang w:val="de-DE"/>
        </w:rPr>
        <w:t>eine</w:t>
      </w:r>
      <w:r w:rsidRPr="003B551E">
        <w:rPr>
          <w:sz w:val="24"/>
          <w:szCs w:val="24"/>
        </w:rPr>
        <w:t xml:space="preserve"> </w:t>
      </w:r>
      <w:r w:rsidRPr="00027E8D">
        <w:rPr>
          <w:sz w:val="24"/>
          <w:szCs w:val="24"/>
          <w:lang w:val="de-DE"/>
        </w:rPr>
        <w:t>Weltreise</w:t>
      </w:r>
      <w:r w:rsidRPr="003B551E">
        <w:rPr>
          <w:sz w:val="24"/>
          <w:szCs w:val="24"/>
        </w:rPr>
        <w:t xml:space="preserve"> ‒</w:t>
      </w:r>
      <w:r>
        <w:rPr>
          <w:sz w:val="24"/>
          <w:szCs w:val="24"/>
        </w:rPr>
        <w:t xml:space="preserve"> </w:t>
      </w:r>
      <w:r w:rsidRPr="003B551E">
        <w:rPr>
          <w:sz w:val="24"/>
          <w:szCs w:val="24"/>
        </w:rPr>
        <w:t>кругосветное путешествие</w:t>
      </w:r>
    </w:p>
    <w:p w:rsidR="00A100B4" w:rsidRPr="003B551E" w:rsidRDefault="00A100B4" w:rsidP="00A100B4">
      <w:pPr>
        <w:spacing w:after="0"/>
        <w:jc w:val="both"/>
        <w:rPr>
          <w:sz w:val="24"/>
          <w:szCs w:val="24"/>
          <w:lang w:val="de-DE"/>
        </w:rPr>
      </w:pPr>
      <w:r w:rsidRPr="00027E8D">
        <w:rPr>
          <w:sz w:val="24"/>
          <w:szCs w:val="24"/>
          <w:lang w:val="de-DE"/>
        </w:rPr>
        <w:t xml:space="preserve">fürchten sich nicht </w:t>
      </w:r>
      <w:r>
        <w:rPr>
          <w:sz w:val="24"/>
          <w:szCs w:val="24"/>
          <w:lang w:val="de-DE"/>
        </w:rPr>
        <w:t>‒</w:t>
      </w:r>
      <w:r w:rsidRPr="003B551E">
        <w:rPr>
          <w:sz w:val="24"/>
          <w:szCs w:val="24"/>
          <w:lang w:val="de-DE"/>
        </w:rPr>
        <w:t xml:space="preserve"> </w:t>
      </w:r>
      <w:proofErr w:type="spellStart"/>
      <w:r w:rsidRPr="00027E8D">
        <w:rPr>
          <w:sz w:val="24"/>
          <w:szCs w:val="24"/>
          <w:lang w:val="de-DE"/>
        </w:rPr>
        <w:t>не</w:t>
      </w:r>
      <w:proofErr w:type="spellEnd"/>
      <w:r w:rsidRPr="00027E8D">
        <w:rPr>
          <w:sz w:val="24"/>
          <w:szCs w:val="24"/>
          <w:lang w:val="de-DE"/>
        </w:rPr>
        <w:t xml:space="preserve"> </w:t>
      </w:r>
      <w:proofErr w:type="spellStart"/>
      <w:r w:rsidRPr="00027E8D">
        <w:rPr>
          <w:sz w:val="24"/>
          <w:szCs w:val="24"/>
          <w:lang w:val="de-DE"/>
        </w:rPr>
        <w:t>боят</w:t>
      </w:r>
      <w:proofErr w:type="spellEnd"/>
      <w:r>
        <w:rPr>
          <w:sz w:val="24"/>
          <w:szCs w:val="24"/>
        </w:rPr>
        <w:t>ь</w:t>
      </w:r>
      <w:proofErr w:type="spellStart"/>
      <w:r w:rsidRPr="00027E8D">
        <w:rPr>
          <w:sz w:val="24"/>
          <w:szCs w:val="24"/>
          <w:lang w:val="de-DE"/>
        </w:rPr>
        <w:t>ся</w:t>
      </w:r>
      <w:proofErr w:type="spellEnd"/>
    </w:p>
    <w:p w:rsidR="00A100B4" w:rsidRPr="003B551E" w:rsidRDefault="00A100B4" w:rsidP="00A100B4">
      <w:pPr>
        <w:spacing w:after="0"/>
        <w:jc w:val="both"/>
        <w:rPr>
          <w:sz w:val="24"/>
          <w:szCs w:val="24"/>
          <w:lang w:val="de-DE"/>
        </w:rPr>
      </w:pPr>
      <w:r w:rsidRPr="00027E8D">
        <w:rPr>
          <w:sz w:val="24"/>
          <w:szCs w:val="24"/>
          <w:lang w:val="de-DE"/>
        </w:rPr>
        <w:t>der</w:t>
      </w:r>
      <w:r w:rsidRPr="003B551E">
        <w:rPr>
          <w:sz w:val="24"/>
          <w:szCs w:val="24"/>
          <w:lang w:val="de-DE"/>
        </w:rPr>
        <w:t xml:space="preserve"> </w:t>
      </w:r>
      <w:r w:rsidRPr="00027E8D">
        <w:rPr>
          <w:sz w:val="24"/>
          <w:szCs w:val="24"/>
          <w:lang w:val="de-DE"/>
        </w:rPr>
        <w:t>Eiskunstlauf</w:t>
      </w:r>
      <w:r w:rsidRPr="003B551E">
        <w:rPr>
          <w:sz w:val="24"/>
          <w:szCs w:val="24"/>
          <w:lang w:val="de-DE"/>
        </w:rPr>
        <w:t xml:space="preserve"> </w:t>
      </w:r>
      <w:r>
        <w:rPr>
          <w:sz w:val="24"/>
          <w:szCs w:val="24"/>
          <w:lang w:val="de-DE"/>
        </w:rPr>
        <w:t>‒</w:t>
      </w:r>
      <w:r w:rsidRPr="003B551E">
        <w:rPr>
          <w:sz w:val="24"/>
          <w:szCs w:val="24"/>
          <w:lang w:val="de-DE"/>
        </w:rPr>
        <w:t xml:space="preserve"> </w:t>
      </w:r>
      <w:r w:rsidRPr="003B551E">
        <w:rPr>
          <w:sz w:val="24"/>
          <w:szCs w:val="24"/>
        </w:rPr>
        <w:t>фигурное</w:t>
      </w:r>
      <w:r w:rsidRPr="003B551E">
        <w:rPr>
          <w:sz w:val="24"/>
          <w:szCs w:val="24"/>
          <w:lang w:val="de-DE"/>
        </w:rPr>
        <w:t xml:space="preserve"> </w:t>
      </w:r>
      <w:r w:rsidRPr="003B551E">
        <w:rPr>
          <w:sz w:val="24"/>
          <w:szCs w:val="24"/>
        </w:rPr>
        <w:t>катание</w:t>
      </w:r>
    </w:p>
    <w:p w:rsidR="00A100B4" w:rsidRPr="005E6188" w:rsidRDefault="00A100B4" w:rsidP="00A100B4">
      <w:pPr>
        <w:spacing w:after="0"/>
        <w:jc w:val="both"/>
        <w:rPr>
          <w:sz w:val="24"/>
          <w:szCs w:val="24"/>
          <w:lang w:val="de-DE"/>
        </w:rPr>
      </w:pPr>
      <w:r w:rsidRPr="00027E8D">
        <w:rPr>
          <w:sz w:val="24"/>
          <w:szCs w:val="24"/>
          <w:lang w:val="de-DE"/>
        </w:rPr>
        <w:t>Selbstbildung</w:t>
      </w:r>
      <w:r w:rsidRPr="005E6188">
        <w:rPr>
          <w:sz w:val="24"/>
          <w:szCs w:val="24"/>
          <w:lang w:val="de-DE"/>
        </w:rPr>
        <w:t xml:space="preserve"> </w:t>
      </w:r>
      <w:r>
        <w:rPr>
          <w:sz w:val="24"/>
          <w:szCs w:val="24"/>
          <w:lang w:val="de-DE"/>
        </w:rPr>
        <w:t>‒</w:t>
      </w:r>
      <w:r w:rsidRPr="005E6188">
        <w:rPr>
          <w:sz w:val="24"/>
          <w:szCs w:val="24"/>
          <w:lang w:val="de-DE"/>
        </w:rPr>
        <w:t xml:space="preserve"> </w:t>
      </w:r>
      <w:r w:rsidRPr="003B551E">
        <w:rPr>
          <w:sz w:val="24"/>
          <w:szCs w:val="24"/>
        </w:rPr>
        <w:t>самообразование</w:t>
      </w:r>
    </w:p>
    <w:p w:rsidR="00A100B4" w:rsidRPr="005E6188" w:rsidRDefault="00A100B4" w:rsidP="00A100B4">
      <w:pPr>
        <w:spacing w:after="0"/>
        <w:jc w:val="both"/>
        <w:rPr>
          <w:sz w:val="24"/>
          <w:szCs w:val="24"/>
          <w:lang w:val="de-DE"/>
        </w:rPr>
      </w:pPr>
      <w:r w:rsidRPr="00027E8D">
        <w:rPr>
          <w:sz w:val="24"/>
          <w:szCs w:val="24"/>
          <w:lang w:val="de-DE"/>
        </w:rPr>
        <w:t>bummel</w:t>
      </w:r>
      <w:r>
        <w:rPr>
          <w:sz w:val="24"/>
          <w:szCs w:val="24"/>
          <w:lang w:val="de-DE"/>
        </w:rPr>
        <w:t>n</w:t>
      </w:r>
      <w:r w:rsidRPr="00027E8D">
        <w:rPr>
          <w:sz w:val="24"/>
          <w:szCs w:val="24"/>
          <w:lang w:val="de-DE"/>
        </w:rPr>
        <w:t xml:space="preserve"> </w:t>
      </w:r>
      <w:r>
        <w:rPr>
          <w:sz w:val="24"/>
          <w:szCs w:val="24"/>
          <w:lang w:val="de-DE"/>
        </w:rPr>
        <w:t>‒</w:t>
      </w:r>
      <w:r w:rsidRPr="005E6188">
        <w:rPr>
          <w:sz w:val="24"/>
          <w:szCs w:val="24"/>
          <w:lang w:val="de-DE"/>
        </w:rPr>
        <w:t xml:space="preserve"> </w:t>
      </w:r>
      <w:proofErr w:type="spellStart"/>
      <w:r w:rsidRPr="00027E8D">
        <w:rPr>
          <w:sz w:val="24"/>
          <w:szCs w:val="24"/>
          <w:lang w:val="de-DE"/>
        </w:rPr>
        <w:t>гуля</w:t>
      </w:r>
      <w:r>
        <w:rPr>
          <w:sz w:val="24"/>
          <w:szCs w:val="24"/>
        </w:rPr>
        <w:t>ть</w:t>
      </w:r>
      <w:proofErr w:type="spellEnd"/>
    </w:p>
    <w:p w:rsidR="00A100B4" w:rsidRPr="00734065" w:rsidRDefault="00A100B4" w:rsidP="00A100B4">
      <w:pPr>
        <w:jc w:val="center"/>
        <w:rPr>
          <w:b/>
          <w:i/>
          <w:sz w:val="24"/>
          <w:szCs w:val="24"/>
          <w:lang w:val="de-DE"/>
        </w:rPr>
      </w:pPr>
      <w:r w:rsidRPr="00734065">
        <w:rPr>
          <w:b/>
          <w:i/>
          <w:sz w:val="24"/>
          <w:szCs w:val="24"/>
          <w:lang w:val="de-DE"/>
        </w:rPr>
        <w:t>Aufgaben zum Text</w:t>
      </w:r>
    </w:p>
    <w:p w:rsidR="00A100B4" w:rsidRDefault="00A100B4" w:rsidP="00A100B4">
      <w:pPr>
        <w:pStyle w:val="a5"/>
        <w:numPr>
          <w:ilvl w:val="0"/>
          <w:numId w:val="15"/>
        </w:numPr>
        <w:ind w:left="426" w:hanging="426"/>
        <w:jc w:val="both"/>
        <w:rPr>
          <w:b/>
          <w:i/>
          <w:sz w:val="24"/>
          <w:szCs w:val="24"/>
        </w:rPr>
      </w:pPr>
      <w:r>
        <w:rPr>
          <w:b/>
          <w:i/>
          <w:sz w:val="24"/>
          <w:szCs w:val="24"/>
        </w:rPr>
        <w:t>Прочтите текст и выпишите слова, которые, на ваш взгляд, несут наибольшую смысловую нагрузку.</w:t>
      </w:r>
    </w:p>
    <w:p w:rsidR="00A100B4" w:rsidRDefault="00A100B4" w:rsidP="00A100B4">
      <w:pPr>
        <w:pStyle w:val="a5"/>
        <w:numPr>
          <w:ilvl w:val="0"/>
          <w:numId w:val="15"/>
        </w:numPr>
        <w:ind w:left="426" w:hanging="426"/>
        <w:jc w:val="both"/>
        <w:rPr>
          <w:b/>
          <w:i/>
          <w:sz w:val="24"/>
          <w:szCs w:val="24"/>
        </w:rPr>
      </w:pPr>
      <w:r w:rsidRPr="002662F8">
        <w:rPr>
          <w:b/>
          <w:i/>
          <w:sz w:val="24"/>
          <w:szCs w:val="24"/>
        </w:rPr>
        <w:t>Выполните сплошной перевод текста</w:t>
      </w:r>
      <w:r>
        <w:rPr>
          <w:b/>
          <w:i/>
          <w:sz w:val="24"/>
          <w:szCs w:val="24"/>
        </w:rPr>
        <w:t>.</w:t>
      </w:r>
    </w:p>
    <w:p w:rsidR="00A100B4" w:rsidRPr="002662F8" w:rsidRDefault="00A100B4" w:rsidP="00A100B4">
      <w:pPr>
        <w:pStyle w:val="a5"/>
        <w:numPr>
          <w:ilvl w:val="0"/>
          <w:numId w:val="15"/>
        </w:numPr>
        <w:ind w:left="426" w:hanging="426"/>
        <w:jc w:val="both"/>
        <w:rPr>
          <w:b/>
          <w:i/>
          <w:sz w:val="24"/>
          <w:szCs w:val="24"/>
        </w:rPr>
      </w:pPr>
      <w:r w:rsidRPr="002662F8">
        <w:rPr>
          <w:b/>
          <w:i/>
          <w:sz w:val="24"/>
          <w:szCs w:val="24"/>
        </w:rPr>
        <w:t xml:space="preserve">Составьте по материалам текста </w:t>
      </w:r>
      <w:r>
        <w:rPr>
          <w:b/>
          <w:i/>
          <w:sz w:val="24"/>
          <w:szCs w:val="24"/>
        </w:rPr>
        <w:t>8-</w:t>
      </w:r>
      <w:r w:rsidRPr="002662F8">
        <w:rPr>
          <w:b/>
          <w:i/>
          <w:sz w:val="24"/>
          <w:szCs w:val="24"/>
        </w:rPr>
        <w:t>10 вопросов</w:t>
      </w:r>
      <w:r>
        <w:rPr>
          <w:b/>
          <w:i/>
          <w:sz w:val="24"/>
          <w:szCs w:val="24"/>
        </w:rPr>
        <w:t xml:space="preserve"> таким образом, чтобы ответы на них составили краткое изложение содержания текста.</w:t>
      </w:r>
    </w:p>
    <w:p w:rsidR="00761E04" w:rsidRPr="00A100B4" w:rsidRDefault="00761E04" w:rsidP="004B02B4">
      <w:pPr>
        <w:spacing w:before="240" w:after="0"/>
        <w:jc w:val="center"/>
        <w:rPr>
          <w:sz w:val="28"/>
          <w:szCs w:val="28"/>
        </w:rPr>
      </w:pPr>
    </w:p>
    <w:sectPr w:rsidR="00761E04" w:rsidRPr="00A100B4" w:rsidSect="002F26E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233"/>
    <w:multiLevelType w:val="multilevel"/>
    <w:tmpl w:val="4A16BD28"/>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7160BB5"/>
    <w:multiLevelType w:val="multilevel"/>
    <w:tmpl w:val="3AC88E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72336C"/>
    <w:multiLevelType w:val="singleLevel"/>
    <w:tmpl w:val="FAEE457A"/>
    <w:lvl w:ilvl="0">
      <w:start w:val="2"/>
      <w:numFmt w:val="bullet"/>
      <w:lvlText w:val="–"/>
      <w:lvlJc w:val="left"/>
      <w:pPr>
        <w:tabs>
          <w:tab w:val="num" w:pos="360"/>
        </w:tabs>
        <w:ind w:left="360" w:hanging="360"/>
      </w:pPr>
    </w:lvl>
  </w:abstractNum>
  <w:abstractNum w:abstractNumId="3">
    <w:nsid w:val="15D52E0C"/>
    <w:multiLevelType w:val="singleLevel"/>
    <w:tmpl w:val="0419000F"/>
    <w:lvl w:ilvl="0">
      <w:start w:val="1"/>
      <w:numFmt w:val="decimal"/>
      <w:lvlText w:val="%1."/>
      <w:lvlJc w:val="left"/>
      <w:pPr>
        <w:tabs>
          <w:tab w:val="num" w:pos="360"/>
        </w:tabs>
        <w:ind w:left="360" w:hanging="360"/>
      </w:pPr>
    </w:lvl>
  </w:abstractNum>
  <w:abstractNum w:abstractNumId="4">
    <w:nsid w:val="161A1FA1"/>
    <w:multiLevelType w:val="multilevel"/>
    <w:tmpl w:val="A0DA396A"/>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25D87B45"/>
    <w:multiLevelType w:val="hybridMultilevel"/>
    <w:tmpl w:val="57FE363E"/>
    <w:lvl w:ilvl="0" w:tplc="7B782C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357F5F"/>
    <w:multiLevelType w:val="hybridMultilevel"/>
    <w:tmpl w:val="986E3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71FCD"/>
    <w:multiLevelType w:val="singleLevel"/>
    <w:tmpl w:val="0419000F"/>
    <w:lvl w:ilvl="0">
      <w:start w:val="1"/>
      <w:numFmt w:val="decimal"/>
      <w:lvlText w:val="%1."/>
      <w:lvlJc w:val="left"/>
      <w:pPr>
        <w:tabs>
          <w:tab w:val="num" w:pos="360"/>
        </w:tabs>
        <w:ind w:left="360" w:hanging="360"/>
      </w:pPr>
    </w:lvl>
  </w:abstractNum>
  <w:abstractNum w:abstractNumId="8">
    <w:nsid w:val="3D2A3B4F"/>
    <w:multiLevelType w:val="multilevel"/>
    <w:tmpl w:val="CE5C2666"/>
    <w:lvl w:ilvl="0">
      <w:start w:val="1"/>
      <w:numFmt w:val="decimal"/>
      <w:lvlText w:val="%1."/>
      <w:lvlJc w:val="left"/>
      <w:pPr>
        <w:ind w:left="675" w:hanging="675"/>
      </w:pPr>
      <w:rPr>
        <w:u w:val="single"/>
      </w:rPr>
    </w:lvl>
    <w:lvl w:ilvl="1">
      <w:start w:val="4"/>
      <w:numFmt w:val="decimal"/>
      <w:lvlText w:val="%1.%2."/>
      <w:lvlJc w:val="left"/>
      <w:pPr>
        <w:ind w:left="1080" w:hanging="720"/>
      </w:pPr>
      <w:rPr>
        <w:u w:val="single"/>
      </w:rPr>
    </w:lvl>
    <w:lvl w:ilvl="2">
      <w:start w:val="2"/>
      <w:numFmt w:val="decimal"/>
      <w:lvlText w:val="%1.%2.%3."/>
      <w:lvlJc w:val="left"/>
      <w:pPr>
        <w:ind w:left="1288" w:hanging="720"/>
      </w:pPr>
      <w:rPr>
        <w:strike w:val="0"/>
        <w:dstrike w:val="0"/>
        <w:u w:val="none" w:color="000000"/>
        <w:effect w:val="none"/>
      </w:rPr>
    </w:lvl>
    <w:lvl w:ilvl="3">
      <w:start w:val="1"/>
      <w:numFmt w:val="decimal"/>
      <w:lvlText w:val="%1.%2.%3.%4."/>
      <w:lvlJc w:val="left"/>
      <w:pPr>
        <w:ind w:left="2160" w:hanging="1080"/>
      </w:pPr>
      <w:rPr>
        <w:u w:val="single"/>
      </w:rPr>
    </w:lvl>
    <w:lvl w:ilvl="4">
      <w:start w:val="1"/>
      <w:numFmt w:val="decimal"/>
      <w:lvlText w:val="%1.%2.%3.%4.%5."/>
      <w:lvlJc w:val="left"/>
      <w:pPr>
        <w:ind w:left="2520" w:hanging="1080"/>
      </w:pPr>
      <w:rPr>
        <w:u w:val="single"/>
      </w:rPr>
    </w:lvl>
    <w:lvl w:ilvl="5">
      <w:start w:val="1"/>
      <w:numFmt w:val="decimal"/>
      <w:lvlText w:val="%1.%2.%3.%4.%5.%6."/>
      <w:lvlJc w:val="left"/>
      <w:pPr>
        <w:ind w:left="3240" w:hanging="1440"/>
      </w:pPr>
      <w:rPr>
        <w:u w:val="single"/>
      </w:rPr>
    </w:lvl>
    <w:lvl w:ilvl="6">
      <w:start w:val="1"/>
      <w:numFmt w:val="decimal"/>
      <w:lvlText w:val="%1.%2.%3.%4.%5.%6.%7."/>
      <w:lvlJc w:val="left"/>
      <w:pPr>
        <w:ind w:left="3960" w:hanging="1800"/>
      </w:pPr>
      <w:rPr>
        <w:u w:val="single"/>
      </w:rPr>
    </w:lvl>
    <w:lvl w:ilvl="7">
      <w:start w:val="1"/>
      <w:numFmt w:val="decimal"/>
      <w:lvlText w:val="%1.%2.%3.%4.%5.%6.%7.%8."/>
      <w:lvlJc w:val="left"/>
      <w:pPr>
        <w:ind w:left="4320" w:hanging="1800"/>
      </w:pPr>
      <w:rPr>
        <w:u w:val="single"/>
      </w:rPr>
    </w:lvl>
    <w:lvl w:ilvl="8">
      <w:start w:val="1"/>
      <w:numFmt w:val="decimal"/>
      <w:lvlText w:val="%1.%2.%3.%4.%5.%6.%7.%8.%9."/>
      <w:lvlJc w:val="left"/>
      <w:pPr>
        <w:ind w:left="5040" w:hanging="2160"/>
      </w:pPr>
      <w:rPr>
        <w:u w:val="single"/>
      </w:rPr>
    </w:lvl>
  </w:abstractNum>
  <w:abstractNum w:abstractNumId="9">
    <w:nsid w:val="55765261"/>
    <w:multiLevelType w:val="multilevel"/>
    <w:tmpl w:val="598A63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261B1F"/>
    <w:multiLevelType w:val="multilevel"/>
    <w:tmpl w:val="06C8A58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62FB7448"/>
    <w:multiLevelType w:val="hybridMultilevel"/>
    <w:tmpl w:val="B1905226"/>
    <w:lvl w:ilvl="0" w:tplc="03FE799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7AE56A9"/>
    <w:multiLevelType w:val="hybridMultilevel"/>
    <w:tmpl w:val="CF08E154"/>
    <w:lvl w:ilvl="0" w:tplc="8558F5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734453F"/>
    <w:multiLevelType w:val="hybridMultilevel"/>
    <w:tmpl w:val="35067DD8"/>
    <w:lvl w:ilvl="0" w:tplc="A2402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0"/>
  </w:num>
  <w:num w:numId="3">
    <w:abstractNumId w:val="1"/>
  </w:num>
  <w:num w:numId="4">
    <w:abstractNumId w:val="13"/>
  </w:num>
  <w:num w:numId="5">
    <w:abstractNumId w:val="11"/>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D0"/>
    <w:rsid w:val="00031457"/>
    <w:rsid w:val="00243B1A"/>
    <w:rsid w:val="002F26E6"/>
    <w:rsid w:val="00353658"/>
    <w:rsid w:val="004B02B4"/>
    <w:rsid w:val="004E5D30"/>
    <w:rsid w:val="00761E04"/>
    <w:rsid w:val="007A7150"/>
    <w:rsid w:val="00A100B4"/>
    <w:rsid w:val="00A932C9"/>
    <w:rsid w:val="00D57F7F"/>
    <w:rsid w:val="00E549D0"/>
    <w:rsid w:val="00EC4A9A"/>
    <w:rsid w:val="00EE26E3"/>
    <w:rsid w:val="00F0092B"/>
    <w:rsid w:val="00F84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3"/>
    <w:rPr>
      <w:rFonts w:ascii="Times New Roman" w:eastAsia="Calibri" w:hAnsi="Times New Roman" w:cs="Times New Roman"/>
    </w:rPr>
  </w:style>
  <w:style w:type="paragraph" w:styleId="1">
    <w:name w:val="heading 1"/>
    <w:basedOn w:val="a"/>
    <w:next w:val="a"/>
    <w:link w:val="10"/>
    <w:qFormat/>
    <w:rsid w:val="007A7150"/>
    <w:pPr>
      <w:keepNext/>
      <w:spacing w:after="0" w:line="240" w:lineRule="auto"/>
      <w:outlineLvl w:val="0"/>
    </w:pPr>
    <w:rPr>
      <w:rFonts w:eastAsia="Times New Roman"/>
      <w:sz w:val="28"/>
      <w:szCs w:val="20"/>
      <w:lang w:val="de-DE" w:eastAsia="ru-RU"/>
    </w:rPr>
  </w:style>
  <w:style w:type="paragraph" w:styleId="2">
    <w:name w:val="heading 2"/>
    <w:basedOn w:val="a"/>
    <w:next w:val="a"/>
    <w:link w:val="20"/>
    <w:qFormat/>
    <w:rsid w:val="007A7150"/>
    <w:pPr>
      <w:keepNext/>
      <w:spacing w:after="0" w:line="240" w:lineRule="auto"/>
      <w:jc w:val="center"/>
      <w:outlineLvl w:val="1"/>
    </w:pPr>
    <w:rPr>
      <w:rFonts w:eastAsia="Times New Roman"/>
      <w:sz w:val="28"/>
      <w:szCs w:val="20"/>
      <w:lang w:eastAsia="ru-RU"/>
    </w:rPr>
  </w:style>
  <w:style w:type="paragraph" w:styleId="3">
    <w:name w:val="heading 3"/>
    <w:basedOn w:val="a"/>
    <w:next w:val="a"/>
    <w:link w:val="30"/>
    <w:uiPriority w:val="9"/>
    <w:semiHidden/>
    <w:unhideWhenUsed/>
    <w:qFormat/>
    <w:rsid w:val="00F0092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009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150"/>
    <w:rPr>
      <w:rFonts w:ascii="Times New Roman" w:eastAsia="Times New Roman" w:hAnsi="Times New Roman" w:cs="Times New Roman"/>
      <w:sz w:val="28"/>
      <w:szCs w:val="20"/>
      <w:lang w:val="de-DE" w:eastAsia="ru-RU"/>
    </w:rPr>
  </w:style>
  <w:style w:type="character" w:customStyle="1" w:styleId="20">
    <w:name w:val="Заголовок 2 Знак"/>
    <w:basedOn w:val="a0"/>
    <w:link w:val="2"/>
    <w:rsid w:val="007A7150"/>
    <w:rPr>
      <w:rFonts w:ascii="Times New Roman" w:eastAsia="Times New Roman" w:hAnsi="Times New Roman" w:cs="Times New Roman"/>
      <w:sz w:val="28"/>
      <w:szCs w:val="20"/>
      <w:lang w:eastAsia="ru-RU"/>
    </w:rPr>
  </w:style>
  <w:style w:type="paragraph" w:styleId="a3">
    <w:name w:val="Body Text"/>
    <w:basedOn w:val="a"/>
    <w:link w:val="a4"/>
    <w:rsid w:val="007A7150"/>
    <w:pPr>
      <w:spacing w:after="120" w:line="240" w:lineRule="auto"/>
    </w:pPr>
    <w:rPr>
      <w:rFonts w:eastAsia="Times New Roman"/>
      <w:sz w:val="28"/>
      <w:szCs w:val="20"/>
      <w:lang w:val="en-GB" w:eastAsia="ru-RU"/>
    </w:rPr>
  </w:style>
  <w:style w:type="character" w:customStyle="1" w:styleId="a4">
    <w:name w:val="Основной текст Знак"/>
    <w:basedOn w:val="a0"/>
    <w:link w:val="a3"/>
    <w:rsid w:val="007A7150"/>
    <w:rPr>
      <w:rFonts w:ascii="Times New Roman" w:eastAsia="Times New Roman" w:hAnsi="Times New Roman" w:cs="Times New Roman"/>
      <w:sz w:val="28"/>
      <w:szCs w:val="20"/>
      <w:lang w:val="en-GB" w:eastAsia="ru-RU"/>
    </w:rPr>
  </w:style>
  <w:style w:type="paragraph" w:styleId="a5">
    <w:name w:val="List Paragraph"/>
    <w:basedOn w:val="a"/>
    <w:uiPriority w:val="34"/>
    <w:qFormat/>
    <w:rsid w:val="007A7150"/>
    <w:pPr>
      <w:ind w:left="720"/>
      <w:contextualSpacing/>
    </w:pPr>
  </w:style>
  <w:style w:type="character" w:customStyle="1" w:styleId="30">
    <w:name w:val="Заголовок 3 Знак"/>
    <w:basedOn w:val="a0"/>
    <w:link w:val="3"/>
    <w:uiPriority w:val="9"/>
    <w:semiHidden/>
    <w:rsid w:val="00F0092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0092B"/>
    <w:rPr>
      <w:rFonts w:asciiTheme="majorHAnsi" w:eastAsiaTheme="majorEastAsia" w:hAnsiTheme="majorHAnsi" w:cstheme="majorBidi"/>
      <w:color w:val="243F60" w:themeColor="accent1" w:themeShade="7F"/>
    </w:rPr>
  </w:style>
  <w:style w:type="paragraph" w:styleId="31">
    <w:name w:val="Body Text 3"/>
    <w:basedOn w:val="a"/>
    <w:link w:val="32"/>
    <w:uiPriority w:val="99"/>
    <w:semiHidden/>
    <w:unhideWhenUsed/>
    <w:rsid w:val="00F0092B"/>
    <w:pPr>
      <w:spacing w:after="120"/>
    </w:pPr>
    <w:rPr>
      <w:sz w:val="16"/>
      <w:szCs w:val="16"/>
    </w:rPr>
  </w:style>
  <w:style w:type="character" w:customStyle="1" w:styleId="32">
    <w:name w:val="Основной текст 3 Знак"/>
    <w:basedOn w:val="a0"/>
    <w:link w:val="31"/>
    <w:uiPriority w:val="99"/>
    <w:semiHidden/>
    <w:rsid w:val="00F0092B"/>
    <w:rPr>
      <w:rFonts w:ascii="Times New Roman" w:eastAsia="Calibri" w:hAnsi="Times New Roman" w:cs="Times New Roman"/>
      <w:sz w:val="16"/>
      <w:szCs w:val="16"/>
    </w:rPr>
  </w:style>
  <w:style w:type="paragraph" w:styleId="21">
    <w:name w:val="Body Text Indent 2"/>
    <w:basedOn w:val="a"/>
    <w:link w:val="22"/>
    <w:uiPriority w:val="99"/>
    <w:semiHidden/>
    <w:unhideWhenUsed/>
    <w:rsid w:val="004B02B4"/>
    <w:pPr>
      <w:spacing w:after="120" w:line="480" w:lineRule="auto"/>
      <w:ind w:left="283"/>
    </w:pPr>
  </w:style>
  <w:style w:type="character" w:customStyle="1" w:styleId="22">
    <w:name w:val="Основной текст с отступом 2 Знак"/>
    <w:basedOn w:val="a0"/>
    <w:link w:val="21"/>
    <w:uiPriority w:val="99"/>
    <w:semiHidden/>
    <w:rsid w:val="004B02B4"/>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3"/>
    <w:rPr>
      <w:rFonts w:ascii="Times New Roman" w:eastAsia="Calibri" w:hAnsi="Times New Roman" w:cs="Times New Roman"/>
    </w:rPr>
  </w:style>
  <w:style w:type="paragraph" w:styleId="1">
    <w:name w:val="heading 1"/>
    <w:basedOn w:val="a"/>
    <w:next w:val="a"/>
    <w:link w:val="10"/>
    <w:qFormat/>
    <w:rsid w:val="007A7150"/>
    <w:pPr>
      <w:keepNext/>
      <w:spacing w:after="0" w:line="240" w:lineRule="auto"/>
      <w:outlineLvl w:val="0"/>
    </w:pPr>
    <w:rPr>
      <w:rFonts w:eastAsia="Times New Roman"/>
      <w:sz w:val="28"/>
      <w:szCs w:val="20"/>
      <w:lang w:val="de-DE" w:eastAsia="ru-RU"/>
    </w:rPr>
  </w:style>
  <w:style w:type="paragraph" w:styleId="2">
    <w:name w:val="heading 2"/>
    <w:basedOn w:val="a"/>
    <w:next w:val="a"/>
    <w:link w:val="20"/>
    <w:qFormat/>
    <w:rsid w:val="007A7150"/>
    <w:pPr>
      <w:keepNext/>
      <w:spacing w:after="0" w:line="240" w:lineRule="auto"/>
      <w:jc w:val="center"/>
      <w:outlineLvl w:val="1"/>
    </w:pPr>
    <w:rPr>
      <w:rFonts w:eastAsia="Times New Roman"/>
      <w:sz w:val="28"/>
      <w:szCs w:val="20"/>
      <w:lang w:eastAsia="ru-RU"/>
    </w:rPr>
  </w:style>
  <w:style w:type="paragraph" w:styleId="3">
    <w:name w:val="heading 3"/>
    <w:basedOn w:val="a"/>
    <w:next w:val="a"/>
    <w:link w:val="30"/>
    <w:uiPriority w:val="9"/>
    <w:semiHidden/>
    <w:unhideWhenUsed/>
    <w:qFormat/>
    <w:rsid w:val="00F0092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009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150"/>
    <w:rPr>
      <w:rFonts w:ascii="Times New Roman" w:eastAsia="Times New Roman" w:hAnsi="Times New Roman" w:cs="Times New Roman"/>
      <w:sz w:val="28"/>
      <w:szCs w:val="20"/>
      <w:lang w:val="de-DE" w:eastAsia="ru-RU"/>
    </w:rPr>
  </w:style>
  <w:style w:type="character" w:customStyle="1" w:styleId="20">
    <w:name w:val="Заголовок 2 Знак"/>
    <w:basedOn w:val="a0"/>
    <w:link w:val="2"/>
    <w:rsid w:val="007A7150"/>
    <w:rPr>
      <w:rFonts w:ascii="Times New Roman" w:eastAsia="Times New Roman" w:hAnsi="Times New Roman" w:cs="Times New Roman"/>
      <w:sz w:val="28"/>
      <w:szCs w:val="20"/>
      <w:lang w:eastAsia="ru-RU"/>
    </w:rPr>
  </w:style>
  <w:style w:type="paragraph" w:styleId="a3">
    <w:name w:val="Body Text"/>
    <w:basedOn w:val="a"/>
    <w:link w:val="a4"/>
    <w:rsid w:val="007A7150"/>
    <w:pPr>
      <w:spacing w:after="120" w:line="240" w:lineRule="auto"/>
    </w:pPr>
    <w:rPr>
      <w:rFonts w:eastAsia="Times New Roman"/>
      <w:sz w:val="28"/>
      <w:szCs w:val="20"/>
      <w:lang w:val="en-GB" w:eastAsia="ru-RU"/>
    </w:rPr>
  </w:style>
  <w:style w:type="character" w:customStyle="1" w:styleId="a4">
    <w:name w:val="Основной текст Знак"/>
    <w:basedOn w:val="a0"/>
    <w:link w:val="a3"/>
    <w:rsid w:val="007A7150"/>
    <w:rPr>
      <w:rFonts w:ascii="Times New Roman" w:eastAsia="Times New Roman" w:hAnsi="Times New Roman" w:cs="Times New Roman"/>
      <w:sz w:val="28"/>
      <w:szCs w:val="20"/>
      <w:lang w:val="en-GB" w:eastAsia="ru-RU"/>
    </w:rPr>
  </w:style>
  <w:style w:type="paragraph" w:styleId="a5">
    <w:name w:val="List Paragraph"/>
    <w:basedOn w:val="a"/>
    <w:uiPriority w:val="34"/>
    <w:qFormat/>
    <w:rsid w:val="007A7150"/>
    <w:pPr>
      <w:ind w:left="720"/>
      <w:contextualSpacing/>
    </w:pPr>
  </w:style>
  <w:style w:type="character" w:customStyle="1" w:styleId="30">
    <w:name w:val="Заголовок 3 Знак"/>
    <w:basedOn w:val="a0"/>
    <w:link w:val="3"/>
    <w:uiPriority w:val="9"/>
    <w:semiHidden/>
    <w:rsid w:val="00F0092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0092B"/>
    <w:rPr>
      <w:rFonts w:asciiTheme="majorHAnsi" w:eastAsiaTheme="majorEastAsia" w:hAnsiTheme="majorHAnsi" w:cstheme="majorBidi"/>
      <w:color w:val="243F60" w:themeColor="accent1" w:themeShade="7F"/>
    </w:rPr>
  </w:style>
  <w:style w:type="paragraph" w:styleId="31">
    <w:name w:val="Body Text 3"/>
    <w:basedOn w:val="a"/>
    <w:link w:val="32"/>
    <w:uiPriority w:val="99"/>
    <w:semiHidden/>
    <w:unhideWhenUsed/>
    <w:rsid w:val="00F0092B"/>
    <w:pPr>
      <w:spacing w:after="120"/>
    </w:pPr>
    <w:rPr>
      <w:sz w:val="16"/>
      <w:szCs w:val="16"/>
    </w:rPr>
  </w:style>
  <w:style w:type="character" w:customStyle="1" w:styleId="32">
    <w:name w:val="Основной текст 3 Знак"/>
    <w:basedOn w:val="a0"/>
    <w:link w:val="31"/>
    <w:uiPriority w:val="99"/>
    <w:semiHidden/>
    <w:rsid w:val="00F0092B"/>
    <w:rPr>
      <w:rFonts w:ascii="Times New Roman" w:eastAsia="Calibri" w:hAnsi="Times New Roman" w:cs="Times New Roman"/>
      <w:sz w:val="16"/>
      <w:szCs w:val="16"/>
    </w:rPr>
  </w:style>
  <w:style w:type="paragraph" w:styleId="21">
    <w:name w:val="Body Text Indent 2"/>
    <w:basedOn w:val="a"/>
    <w:link w:val="22"/>
    <w:uiPriority w:val="99"/>
    <w:semiHidden/>
    <w:unhideWhenUsed/>
    <w:rsid w:val="004B02B4"/>
    <w:pPr>
      <w:spacing w:after="120" w:line="480" w:lineRule="auto"/>
      <w:ind w:left="283"/>
    </w:pPr>
  </w:style>
  <w:style w:type="character" w:customStyle="1" w:styleId="22">
    <w:name w:val="Основной текст с отступом 2 Знак"/>
    <w:basedOn w:val="a0"/>
    <w:link w:val="21"/>
    <w:uiPriority w:val="99"/>
    <w:semiHidden/>
    <w:rsid w:val="004B02B4"/>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3850">
      <w:bodyDiv w:val="1"/>
      <w:marLeft w:val="0"/>
      <w:marRight w:val="0"/>
      <w:marTop w:val="0"/>
      <w:marBottom w:val="0"/>
      <w:divBdr>
        <w:top w:val="none" w:sz="0" w:space="0" w:color="auto"/>
        <w:left w:val="none" w:sz="0" w:space="0" w:color="auto"/>
        <w:bottom w:val="none" w:sz="0" w:space="0" w:color="auto"/>
        <w:right w:val="none" w:sz="0" w:space="0" w:color="auto"/>
      </w:divBdr>
    </w:div>
    <w:div w:id="17867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2020-03-26T17:10:00Z</dcterms:created>
  <dcterms:modified xsi:type="dcterms:W3CDTF">2020-03-26T17:10:00Z</dcterms:modified>
</cp:coreProperties>
</file>