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E1B" w:rsidRDefault="00241E1B" w:rsidP="00241E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241E1B" w:rsidRDefault="00241E1B" w:rsidP="00241E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Преподаватели Уханова Е.А., Жданова А.А.</w:t>
      </w:r>
    </w:p>
    <w:p w:rsidR="00241E1B" w:rsidRDefault="00241E1B" w:rsidP="00241E1B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Выполненные задания присылать на почту до </w:t>
      </w:r>
      <w:r w:rsidR="006C052D">
        <w:rPr>
          <w:rFonts w:ascii="Times New Roman" w:hAnsi="Times New Roman" w:cs="Times New Roman"/>
          <w:b/>
          <w:sz w:val="28"/>
          <w:szCs w:val="28"/>
        </w:rPr>
        <w:t>1</w:t>
      </w:r>
      <w:r w:rsidR="001F4F9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1F4F9E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.2020: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uhelena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zdanova.anna86@mail.ru</w:t>
        </w:r>
      </w:hyperlink>
    </w:p>
    <w:p w:rsidR="00241E1B" w:rsidRDefault="00241E1B" w:rsidP="00241E1B">
      <w:pPr>
        <w:rPr>
          <w:rFonts w:ascii="Times New Roman" w:hAnsi="Times New Roman" w:cs="Times New Roman"/>
          <w:b/>
          <w:sz w:val="28"/>
          <w:szCs w:val="28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241E1B" w:rsidRDefault="00241E1B" w:rsidP="00241E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МРОА – 250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№43 (2 часа)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«Аудио- и видеомонтаж с использованием специализированного программного обеспечения»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sz w:val="24"/>
          <w:szCs w:val="24"/>
        </w:rPr>
        <w:t>1. 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обобщить и закрепить навыки использования компьютера для создания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продуктов.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sz w:val="24"/>
          <w:szCs w:val="24"/>
        </w:rPr>
        <w:t>2. Оборудование, приборы, аппаратура,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персональный компьютер,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WindowsMovieMaker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sz w:val="24"/>
          <w:szCs w:val="24"/>
        </w:rPr>
        <w:t>3. Краткие теоретические сведения законспектировать в тетрадь.</w:t>
      </w:r>
    </w:p>
    <w:p w:rsidR="00241E1B" w:rsidRDefault="00241E1B" w:rsidP="00241E1B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Впервые программа 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была включена в состав клиентских версий операционной системы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MicrosoftWindows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начиная с платформы под названием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ME.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Ну, а заканчивается ее история после того, как была создана операционная система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WindowsVista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в состав которой данная программа также попала, однако после этого работа над приложением была официально прекращена, а в качестве альтернативы и замены для 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r>
        <w:rPr>
          <w:rFonts w:ascii="Times New Roman" w:hAnsi="Times New Roman" w:cs="Times New Roman"/>
          <w:color w:val="000000"/>
          <w:sz w:val="24"/>
          <w:szCs w:val="24"/>
        </w:rPr>
        <w:t>было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создано ПО под названием «</w:t>
      </w:r>
      <w:hyperlink r:id="rId7" w:history="1">
        <w:r>
          <w:rPr>
            <w:rStyle w:val="a3"/>
            <w:rFonts w:ascii="Times New Roman" w:hAnsi="Times New Roman" w:cs="Times New Roman"/>
            <w:color w:val="006EAA"/>
            <w:sz w:val="24"/>
            <w:szCs w:val="24"/>
          </w:rPr>
          <w:t xml:space="preserve">Киностудия </w:t>
        </w:r>
        <w:proofErr w:type="spellStart"/>
        <w:r>
          <w:rPr>
            <w:rStyle w:val="a3"/>
            <w:rFonts w:ascii="Times New Roman" w:hAnsi="Times New Roman" w:cs="Times New Roman"/>
            <w:color w:val="006EAA"/>
            <w:sz w:val="24"/>
            <w:szCs w:val="24"/>
          </w:rPr>
          <w:t>Windows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», которое было включено в комплект совершенно бесплатного программного пакета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WindowsLive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Данный пакет можно легко загрузить с сайта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1E1B" w:rsidRDefault="00241E1B" w:rsidP="00241E1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Особенности программы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импорта видео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флешки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с цифровой и аналоговой видеокамеры.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создавать из изображений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качественное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слайд-шоу.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обрезать и склеивать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видеофайлы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наложения звуковой дорожки на видеоданные.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добавления на видео титров и заголовков.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создания между фрагментами видео различных переходов. 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Возможность добавления различных простых видеоэффектов.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сохранения проекта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форматов WMV или AVI.</w:t>
      </w:r>
    </w:p>
    <w:p w:rsidR="00241E1B" w:rsidRDefault="00241E1B" w:rsidP="00241E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1E1B" w:rsidRDefault="00241E1B" w:rsidP="00241E1B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WindowsMovieMaker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весьма простая в освоении даже начинающими пользователями и достаточно эффективная программа для считывания, обработки и записи любительских роликов. Однако она имеет один весьма заметный недостаток: программа работает практически только с одним-единственным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видеоформатом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WindowsMediaVideo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(WMV). Это означает, что созданные в ней ролики можно смотреть только на компьютере. 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rFonts w:eastAsia="Arial Unicode MS"/>
          <w:b/>
          <w:bCs/>
          <w:sz w:val="24"/>
          <w:szCs w:val="24"/>
        </w:rPr>
        <w:lastRenderedPageBreak/>
        <w:t>4. Задание. Выполненные задания, ответы на вопросы и сформулированные выводы прислать на электронную почту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Запустите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Windows Movie Maker.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Пуск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- Windows Movie Maker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Настройка интерфейса программы: проверьте меню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Вид</w:t>
      </w:r>
      <w:r>
        <w:rPr>
          <w:rFonts w:ascii="Times New Roman" w:hAnsi="Times New Roman" w:cs="Times New Roman"/>
          <w:sz w:val="24"/>
          <w:szCs w:val="24"/>
        </w:rPr>
        <w:t xml:space="preserve">, активными являются (установлены флажки) пункты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Панель инструментов, строка состояния, Панель задач.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Рассмотрите в левой части окна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Панель задач</w:t>
      </w:r>
      <w:r>
        <w:rPr>
          <w:rFonts w:ascii="Times New Roman" w:hAnsi="Times New Roman" w:cs="Times New Roman"/>
          <w:sz w:val="24"/>
          <w:szCs w:val="24"/>
        </w:rPr>
        <w:t xml:space="preserve">. Определите, какие задачи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Movie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выполнить. 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Займемся монтажом видеофильма.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На панели задач</w:t>
      </w:r>
      <w:r>
        <w:rPr>
          <w:rFonts w:ascii="Times New Roman" w:hAnsi="Times New Roman" w:cs="Times New Roman"/>
          <w:sz w:val="24"/>
          <w:szCs w:val="24"/>
        </w:rPr>
        <w:t xml:space="preserve"> выберите пункт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 изображений</w:t>
      </w:r>
      <w:r>
        <w:rPr>
          <w:rFonts w:ascii="Times New Roman" w:hAnsi="Times New Roman" w:cs="Times New Roman"/>
          <w:sz w:val="24"/>
          <w:szCs w:val="24"/>
        </w:rPr>
        <w:t>. Выберите нужную папку. Из тематической папки выберите графические файлы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, удерживая кнопку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CTRL</w:t>
      </w:r>
      <w:r>
        <w:rPr>
          <w:rFonts w:ascii="Times New Roman" w:hAnsi="Times New Roman" w:cs="Times New Roman"/>
          <w:sz w:val="24"/>
          <w:szCs w:val="24"/>
        </w:rPr>
        <w:t xml:space="preserve">, и щелкните кнопку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центральной части окна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панели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Сборник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 видите ваши выбранные графические файлы. Выделите их  и перетащите в нижнюю часть экрана в окна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Добавим эффекты рисунка. Для этого: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Сервис – видеоэффекты</w:t>
      </w:r>
      <w:r>
        <w:rPr>
          <w:rFonts w:ascii="Times New Roman" w:hAnsi="Times New Roman" w:cs="Times New Roman"/>
          <w:sz w:val="24"/>
          <w:szCs w:val="24"/>
        </w:rPr>
        <w:t xml:space="preserve">. Просмотрите видеоэффекты и выберите любой понравившейся. Перенесите его на 1 кадр.  В правой части окна располагается плеер, нажмите кнопку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→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(Воспроизведение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Просмотрите эффе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пл</w:t>
      </w:r>
      <w:proofErr w:type="gramEnd"/>
      <w:r>
        <w:rPr>
          <w:rFonts w:ascii="Times New Roman" w:hAnsi="Times New Roman" w:cs="Times New Roman"/>
          <w:sz w:val="24"/>
          <w:szCs w:val="24"/>
        </w:rPr>
        <w:t>еере. Аналогично примените эффекты следующим кадрам видеофильма.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кадрами можно установить эффекты переходов. Для этого: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Сервис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Видеопреход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центральной части окна рассмотрите примеры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видеопереходов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Выберите любой понравившейся, перенесите в нижнюю часть экрана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установите между двумя соседними кадрами. Аналогично установите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видеопереходы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оставшихся кадров фильма.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Просмотрите результат монтажа в плеере. Есть возможность предварительного просмотра фильма во весь экран. Для этого: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Вид – Во весь экран.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Добавим титульный кадр и финальный кадр фильма. Для этого: На панели задач выбираем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пункт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Создание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названий и титров</w:t>
      </w:r>
      <w:r>
        <w:rPr>
          <w:rFonts w:ascii="Times New Roman" w:hAnsi="Times New Roman" w:cs="Times New Roman"/>
          <w:sz w:val="24"/>
          <w:szCs w:val="24"/>
        </w:rPr>
        <w:t xml:space="preserve"> . Выбираем пункт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обавить название в начале фильма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Вводим название фильма. Измените анимацию текста, его шрифт и цвет. Поэкспериментируйте, просматривая предварительный результат в окне плеера. Примените выбранные свойства, щелкнув по кнопке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Готово, добавить название в фильм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Создайте титры в конце фильма. Выполняйте операции самостоятельно, аналогично п. 9.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Добавим звуковое сопровождение к фильму. На панели задач выбираем пункт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 звуки и музыки</w:t>
      </w:r>
      <w:r>
        <w:rPr>
          <w:rFonts w:ascii="Times New Roman" w:hAnsi="Times New Roman" w:cs="Times New Roman"/>
          <w:sz w:val="24"/>
          <w:szCs w:val="24"/>
        </w:rPr>
        <w:t xml:space="preserve">. Выбираем местонахождения звуковой информации. В нашем случае воспользуемся готовыми мелодиями, расположенными в той же тематической папке. Перенесите звуковой файл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Звуковой файл оказался длиннее фильма, необходимо отрезать лишнее, для этого: подведите указатель мыши к крайнему правому положению звуковой ленты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удерживая переместите до нужного места (указатель принимает вид двойной красной стрелки).</w:t>
      </w:r>
    </w:p>
    <w:p w:rsidR="00241E1B" w:rsidRDefault="00241E1B" w:rsidP="00241E1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Сохраним созданный проект в идее фильма под  тем же названием, что и тематическая папка. Для этого: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Сохранение на компьютер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папке Мои видеозаписи. –</w:t>
      </w:r>
      <w:r>
        <w:rPr>
          <w:rFonts w:ascii="Times New Roman" w:hAnsi="Times New Roman" w:cs="Times New Roman"/>
          <w:sz w:val="24"/>
          <w:szCs w:val="24"/>
        </w:rPr>
        <w:t>Снова нажимаем кнопку "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Далее"</w:t>
      </w:r>
      <w:r>
        <w:rPr>
          <w:rFonts w:ascii="Times New Roman" w:hAnsi="Times New Roman" w:cs="Times New Roman"/>
          <w:sz w:val="24"/>
          <w:szCs w:val="24"/>
        </w:rPr>
        <w:t xml:space="preserve"> и ждем пока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Movie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закончит создание видео-файла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Установите флажок в пункте – Воспроизвести фильм после нажатия кнопки готово</w:t>
      </w:r>
      <w:r>
        <w:rPr>
          <w:rFonts w:ascii="Times New Roman" w:hAnsi="Times New Roman" w:cs="Times New Roman"/>
          <w:sz w:val="24"/>
          <w:szCs w:val="24"/>
        </w:rPr>
        <w:t xml:space="preserve">. Нажмите кнопку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Готово</w:t>
      </w:r>
      <w:r>
        <w:rPr>
          <w:rFonts w:ascii="Times New Roman" w:hAnsi="Times New Roman" w:cs="Times New Roman"/>
          <w:sz w:val="24"/>
          <w:szCs w:val="24"/>
        </w:rPr>
        <w:t xml:space="preserve">. Подождите немного, фильм сохраняется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видеоформате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rFonts w:eastAsia="Arial Unicode MS"/>
          <w:b/>
          <w:bCs/>
          <w:sz w:val="24"/>
          <w:szCs w:val="24"/>
        </w:rPr>
        <w:t>5. Содержание отчета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должен содержать:</w:t>
      </w:r>
    </w:p>
    <w:p w:rsidR="00241E1B" w:rsidRDefault="00241E1B" w:rsidP="00241E1B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241E1B" w:rsidRDefault="00241E1B" w:rsidP="00241E1B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работы.</w:t>
      </w:r>
    </w:p>
    <w:p w:rsidR="00241E1B" w:rsidRDefault="00241E1B" w:rsidP="00241E1B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и его решение.</w:t>
      </w:r>
    </w:p>
    <w:p w:rsidR="00241E1B" w:rsidRDefault="00241E1B" w:rsidP="00241E1B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rFonts w:eastAsia="Arial Unicode MS"/>
          <w:b/>
          <w:bCs/>
          <w:sz w:val="24"/>
          <w:szCs w:val="24"/>
        </w:rPr>
        <w:lastRenderedPageBreak/>
        <w:t>6. Контрольные вопросы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запустить программу на компьютере?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настроить интерфейс программы?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импортировать файлы в программу?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форматы файлов можно импортировать в программу?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называется шкала, на которой монтируется ролик?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добавить видеоэффект и </w:t>
      </w:r>
      <w:proofErr w:type="spellStart"/>
      <w:r>
        <w:rPr>
          <w:rFonts w:ascii="Times New Roman" w:hAnsi="Times New Roman" w:cs="Times New Roman"/>
        </w:rPr>
        <w:t>видеопереход</w:t>
      </w:r>
      <w:proofErr w:type="spellEnd"/>
      <w:r>
        <w:rPr>
          <w:rFonts w:ascii="Times New Roman" w:hAnsi="Times New Roman" w:cs="Times New Roman"/>
        </w:rPr>
        <w:t>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Где можно просмотреть результат монтажа?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изменить время показа фото?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изменить время звучания звука?</w:t>
      </w:r>
    </w:p>
    <w:p w:rsidR="00241E1B" w:rsidRDefault="00241E1B" w:rsidP="00241E1B">
      <w:pPr>
        <w:pStyle w:val="a5"/>
        <w:widowControl/>
        <w:numPr>
          <w:ilvl w:val="0"/>
          <w:numId w:val="4"/>
        </w:numPr>
        <w:autoSpaceDE/>
        <w:adjustRightInd/>
        <w:ind w:left="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сохранить фильм на компьютере?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№44 (2 часа)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«Компьютерное черчение»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sz w:val="24"/>
          <w:szCs w:val="24"/>
        </w:rPr>
        <w:t>1. 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выработать практические навыки создания простых чертежей в среде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Компас-3D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LT</w:t>
      </w:r>
      <w:r>
        <w:rPr>
          <w:rFonts w:ascii="Times New Roman" w:hAnsi="Times New Roman" w:cs="Times New Roman"/>
          <w:bCs/>
          <w:sz w:val="24"/>
          <w:szCs w:val="24"/>
        </w:rPr>
        <w:t xml:space="preserve"> V10.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sz w:val="24"/>
          <w:szCs w:val="24"/>
        </w:rPr>
        <w:t>2. Оборудование, приборы, аппаратура,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персональный компьютер, программа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Компас-3D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LT</w:t>
      </w:r>
      <w:r>
        <w:rPr>
          <w:rFonts w:ascii="Times New Roman" w:hAnsi="Times New Roman" w:cs="Times New Roman"/>
          <w:bCs/>
          <w:sz w:val="24"/>
          <w:szCs w:val="24"/>
        </w:rPr>
        <w:t xml:space="preserve"> V10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sz w:val="24"/>
          <w:szCs w:val="24"/>
        </w:rPr>
        <w:t>3. Краткие теоретические сведения законспектировать в тетрадь.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(от греч.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>
        <w:rPr>
          <w:rFonts w:ascii="Times New Roman" w:hAnsi="Times New Roman" w:cs="Times New Roman"/>
          <w:sz w:val="24"/>
          <w:szCs w:val="24"/>
        </w:rPr>
        <w:t>stema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целое, составленное из частей; соединение), множество элементов, находящихся в отношениях и связях друг с другом, образующих определенную целостность, единство. 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КОМПЬЮТЕРНАЯ – программа в компьютере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ЧЕРЧЕНИЕ –  предмет и действия, связанные с геометрическими построениями.</w:t>
      </w:r>
    </w:p>
    <w:p w:rsidR="00241E1B" w:rsidRDefault="00241E1B" w:rsidP="00241E1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Компас 3d предназначена для выполнения машиностроительных, строительных чертежей, построения 3d моделей. Она, благодаря простоте освоения и в то же время широким возможностям для проектирования, на сегодняшний день является одной из наиболее популярных CAD-программ на российском рынке, основными направлениями ее применения являются машиностроение и строительство.</w:t>
      </w:r>
    </w:p>
    <w:p w:rsidR="00241E1B" w:rsidRDefault="00241E1B" w:rsidP="00241E1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САПР можно условно разделить на 3 категории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рисунок):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1323975"/>
            <wp:effectExtent l="19050" t="0" r="0" b="0"/>
            <wp:docPr id="1" name="Рисунок 249" descr="виды СА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виды САП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Классификация САПР</w:t>
      </w:r>
    </w:p>
    <w:p w:rsidR="00241E1B" w:rsidRDefault="00241E1B" w:rsidP="00241E1B">
      <w:pPr>
        <w:rPr>
          <w:rStyle w:val="apple-converted-spac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Легкие (</w:t>
      </w:r>
      <w:proofErr w:type="spellStart"/>
      <w:r>
        <w:rPr>
          <w:rStyle w:val="a7"/>
          <w:rFonts w:eastAsia="Arial Unicode MS"/>
          <w:sz w:val="24"/>
          <w:szCs w:val="24"/>
          <w:shd w:val="clear" w:color="auto" w:fill="FFFFFF"/>
        </w:rPr>
        <w:t>AutoCAD</w:t>
      </w:r>
      <w:proofErr w:type="spellEnd"/>
      <w:r>
        <w:rPr>
          <w:rStyle w:val="a7"/>
          <w:rFonts w:eastAsia="Arial Unicode MS"/>
          <w:sz w:val="24"/>
          <w:szCs w:val="24"/>
          <w:shd w:val="clear" w:color="auto" w:fill="FFFFFF"/>
        </w:rPr>
        <w:t>, Компас-График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Средние (</w:t>
      </w:r>
      <w:proofErr w:type="spellStart"/>
      <w:r>
        <w:rPr>
          <w:rStyle w:val="a7"/>
          <w:rFonts w:eastAsia="Arial Unicode MS"/>
          <w:sz w:val="24"/>
          <w:szCs w:val="24"/>
          <w:shd w:val="clear" w:color="auto" w:fill="FFFFFF"/>
        </w:rPr>
        <w:t>Solid</w:t>
      </w:r>
      <w:proofErr w:type="spellEnd"/>
      <w:r>
        <w:rPr>
          <w:rStyle w:val="a7"/>
          <w:rFonts w:eastAsia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7"/>
          <w:rFonts w:eastAsia="Arial Unicode MS"/>
          <w:sz w:val="24"/>
          <w:szCs w:val="24"/>
          <w:shd w:val="clear" w:color="auto" w:fill="FFFFFF"/>
        </w:rPr>
        <w:t>Works</w:t>
      </w:r>
      <w:proofErr w:type="spellEnd"/>
      <w:r>
        <w:rPr>
          <w:rStyle w:val="a7"/>
          <w:rFonts w:eastAsia="Arial Unicode MS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Style w:val="a7"/>
          <w:rFonts w:eastAsia="Arial Unicode MS"/>
          <w:sz w:val="24"/>
          <w:szCs w:val="24"/>
          <w:shd w:val="clear" w:color="auto" w:fill="FFFFFF"/>
        </w:rPr>
        <w:t>Solid</w:t>
      </w:r>
      <w:proofErr w:type="spellEnd"/>
      <w:r>
        <w:rPr>
          <w:rStyle w:val="a7"/>
          <w:rFonts w:eastAsia="Arial Unicode MS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7"/>
          <w:rFonts w:eastAsia="Arial Unicode MS"/>
          <w:sz w:val="24"/>
          <w:szCs w:val="24"/>
          <w:shd w:val="clear" w:color="auto" w:fill="FFFFFF"/>
        </w:rPr>
        <w:t>Edge</w:t>
      </w:r>
      <w:proofErr w:type="spellEnd"/>
      <w:r>
        <w:rPr>
          <w:rStyle w:val="a7"/>
          <w:rFonts w:eastAsia="Arial Unicode MS"/>
          <w:sz w:val="24"/>
          <w:szCs w:val="24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>
          <w:rPr>
            <w:rStyle w:val="a3"/>
            <w:rFonts w:ascii="Times New Roman" w:hAnsi="Times New Roman" w:cs="Times New Roman"/>
            <w:i/>
            <w:iCs/>
            <w:color w:val="006699"/>
            <w:sz w:val="24"/>
            <w:szCs w:val="24"/>
            <w:shd w:val="clear" w:color="auto" w:fill="FFFFFF"/>
          </w:rPr>
          <w:t>Компас-3D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Тяжелые (</w:t>
      </w:r>
      <w:r>
        <w:rPr>
          <w:rStyle w:val="a7"/>
          <w:rFonts w:eastAsia="Arial Unicode MS"/>
          <w:sz w:val="24"/>
          <w:szCs w:val="24"/>
          <w:shd w:val="clear" w:color="auto" w:fill="FFFFFF"/>
        </w:rPr>
        <w:t xml:space="preserve">CATIA, </w:t>
      </w:r>
      <w:proofErr w:type="spellStart"/>
      <w:r>
        <w:rPr>
          <w:rStyle w:val="a7"/>
          <w:rFonts w:eastAsia="Arial Unicode MS"/>
          <w:sz w:val="24"/>
          <w:szCs w:val="24"/>
          <w:shd w:val="clear" w:color="auto" w:fill="FFFFFF"/>
        </w:rPr>
        <w:t>Pro</w:t>
      </w:r>
      <w:proofErr w:type="spellEnd"/>
      <w:r>
        <w:rPr>
          <w:rStyle w:val="a7"/>
          <w:rFonts w:eastAsia="Arial Unicode MS"/>
          <w:sz w:val="24"/>
          <w:szCs w:val="24"/>
          <w:shd w:val="clear" w:color="auto" w:fill="FFFFFF"/>
        </w:rPr>
        <w:t>/ENGINEER, NX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Вполне возможно, что ваша работа будет (или может быть уже) связано с проектированием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какой-либо из этих программ.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Рассмотрим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виды САПР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подробно.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Легкие САПР применяют, в основном, вместо кульмана. Можно сказать, что 2D черчение на компьютере легче, чем за кульманом, ведь программы настроены специальным образом так, чтобы чертить было максимально легко и комфортно. Здесь не нужно следить за качеством графики, все рисует компьютер. Можно без проблем выполнять чертежи любой сложности и размеров (что немаловажно, когда выполняешь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сборки формата 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А0).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Эти САПР используются для 3D моделирования и построения чертежей по 3D моделям. Естественно,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увидев 3D модель двигателя вы поймете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намного больше, чем по чертежу также как и то, что деталь выполненная станком с ЧПУ по 3D модели будет точнее, чем рабочим по 2D чертежу.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Это даже не программы, а целые комплексы программ для крупного предприятия. В одной вы выполняете 3D модель детали (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CAD-программа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во второй - рассчитываете ее на прочность (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CAE-программа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 третьей - проектируете инструмент для ее изготовления, в четвертой - разрабатываете управляющую программу для станков с ЧПУ (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CAM-программа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 Ну и стоимость у них соответствующая количеству функций (прибавьте еще пару нулей к сумме, о которой сейчас подумали).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для многих компаний по соотношению цена/качество наиболее оптимальной выглядит категория средних САПР, куда входит и программа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 3D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41E1B" w:rsidRDefault="00241E1B" w:rsidP="00241E1B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41E1B" w:rsidRDefault="00241E1B" w:rsidP="00241E1B">
      <w:pPr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 3D LT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работают со следующими типами документов: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58"/>
      </w:tblGrid>
      <w:tr w:rsidR="00241E1B" w:rsidTr="00241E1B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1E1B" w:rsidRDefault="00241E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342900"/>
                  <wp:effectExtent l="19050" t="0" r="0" b="0"/>
                  <wp:docPr id="2" name="Рисунок 248" descr="Документ Черт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Документ Черт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Чертеж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cdw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основной графический документ. Можно создавать чертежи как на основе 3D моделей, так и "с нуля". Конструктор выбирает только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1" w:history="1">
        <w:r>
          <w:rPr>
            <w:rStyle w:val="a3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формат чертежа (А</w:t>
        </w:r>
        <w:proofErr w:type="gramStart"/>
        <w:r>
          <w:rPr>
            <w:rStyle w:val="a3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0</w:t>
        </w:r>
        <w:proofErr w:type="gramEnd"/>
        <w:r>
          <w:rPr>
            <w:rStyle w:val="a3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, А1, А2, А3, А4, А5)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такие элементы оформления, как основная надпись, рамка создаются автоматически.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28"/>
      </w:tblGrid>
      <w:tr w:rsidR="00241E1B" w:rsidTr="00241E1B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1E1B" w:rsidRDefault="00241E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6700" cy="314325"/>
                  <wp:effectExtent l="19050" t="0" r="0" b="0"/>
                  <wp:docPr id="3" name="Рисунок 247" descr="Документ 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Документ Фраг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Фрагмент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это также графический документ, отличающийся от чертежа тем, что здесь нет ни рамки, ни основной надписи. Фрагмент представляет собой чистый лист, размеры которого не ограничены.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28"/>
      </w:tblGrid>
      <w:tr w:rsidR="00241E1B" w:rsidTr="00241E1B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1E1B" w:rsidRDefault="00241E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57175"/>
                  <wp:effectExtent l="19050" t="0" r="9525" b="0"/>
                  <wp:docPr id="4" name="Рисунок 246" descr="документ Де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документ Де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Деталь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.m3d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трехмерный документ Компас. 3d модель создается последовательностью различных операций (</w:t>
      </w:r>
      <w:hyperlink r:id="rId14" w:history="1">
        <w:r>
          <w:rPr>
            <w:rStyle w:val="a3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выдавливание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history="1">
        <w:r>
          <w:rPr>
            <w:rStyle w:val="a3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вращение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для которых в свою очередь необходимо наличие 2d эскиза.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эти типы файлов доступны только в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 3D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8"/>
      </w:tblGrid>
      <w:tr w:rsidR="00241E1B" w:rsidTr="00241E1B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1E1B" w:rsidRDefault="00241E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342900"/>
                  <wp:effectExtent l="19050" t="0" r="9525" b="0"/>
                  <wp:docPr id="5" name="Рисунок 245" descr="Текстовый док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Текстовый док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Текстовый документ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kdw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- в нем обычно оформляют различные пояснительные записки. Студенту обычно удобней оформлять РПЗ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Word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8"/>
      </w:tblGrid>
      <w:tr w:rsidR="00241E1B" w:rsidTr="00241E1B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1E1B" w:rsidRDefault="00241E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33375"/>
                  <wp:effectExtent l="19050" t="0" r="0" b="0"/>
                  <wp:docPr id="6" name="Рисунок 244" descr="Документ Специфик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Документ Специфик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E1B" w:rsidRDefault="00241E1B" w:rsidP="00241E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Спецификация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этот вид документа используется для создания спецификаций. Спецификация, кстати, может быть ассоциативно связана с 2d или 3d сборкой, когда изменения, производимые в чертеже или 3d сборке,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автоматически корректируются в спецификации.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18"/>
      </w:tblGrid>
      <w:tr w:rsidR="00241E1B" w:rsidTr="00241E1B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1E1B" w:rsidRDefault="00241E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3850" cy="323850"/>
                  <wp:effectExtent l="19050" t="0" r="0" b="0"/>
                  <wp:docPr id="7" name="Рисунок 243" descr="Документ Сб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Документ Сб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color w:val="000000"/>
          <w:sz w:val="24"/>
          <w:szCs w:val="24"/>
          <w:shd w:val="clear" w:color="auto" w:fill="FFFFFF"/>
        </w:rPr>
        <w:t>Сборка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.a3d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- 3d сборка содержит в своем составе более одной 3d детали, между которыми существует связи. Количество деталей в сборке может исчисляться тысячами - примером может служить 3d сборка автомобиля, здания.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Твердое тело 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iCs/>
          <w:sz w:val="24"/>
          <w:szCs w:val="24"/>
        </w:rPr>
        <w:t>область трехмерного пространства, состоящая из однородного материала и ограниченная замкнутой поверхностью, которая сформирована из одной или нескольких стыкующихся граней. Любое твердое тело состоит из базовых трехмерных элементов: граней, ребер и вершин.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Грань 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iCs/>
          <w:sz w:val="24"/>
          <w:szCs w:val="24"/>
        </w:rPr>
        <w:t>гладкая (не обязательно плоская) часть поверхности детали, ограниченная замкнутым контуром из ребер. Частный случай – шарообразные твердые тела и тела вращения с гладким профилем, состоящие из единой грани, которая, соответственно, не имеет ребер.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Ребро 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пространственная кривая произвольной конфигурации, полученная на пересечении двух граней. 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Вершина 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iCs/>
          <w:sz w:val="24"/>
          <w:szCs w:val="24"/>
        </w:rPr>
        <w:t>точка в трехмерном пространстве. Для твердого тела это может быть одна из точек на конце ребра.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Трехмерное моделирование в системе КОМПАС-3D базируется на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понятиях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эскиза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операций над эскизами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Плоская фигура, на основе которой образуется тело, называется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эскизом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</w:rPr>
        <w:br/>
        <w:t>а формообразующее перемещение эскиза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операцией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Требования к эскизу: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Для создания объемного элемента подходит не любое изображение в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эскизе, </w:t>
      </w:r>
      <w:r>
        <w:rPr>
          <w:rFonts w:ascii="Times New Roman" w:hAnsi="Times New Roman" w:cs="Times New Roman"/>
          <w:bCs/>
          <w:iCs/>
          <w:sz w:val="24"/>
          <w:szCs w:val="24"/>
        </w:rPr>
        <w:t>оно должно подчиняться следующим правилам:</w:t>
      </w:r>
    </w:p>
    <w:p w:rsidR="00241E1B" w:rsidRDefault="00241E1B" w:rsidP="00241E1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контуры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эскизе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не пересекаются и не имеют общих точек;</w:t>
      </w:r>
    </w:p>
    <w:p w:rsidR="00241E1B" w:rsidRDefault="00241E1B" w:rsidP="00241E1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контур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эскизе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изображается стилем линии «Основная».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 работе в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эскизе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под контуром понимается любой линейный геометрический объект или совокупность последовательно соединенных линейных геометрических объектов (отрезков, дуг, сплайнов,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ломаных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т.д.).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Порядок создания модели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Построение трехмерной модели детали начинается с создания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основания - </w:t>
      </w:r>
      <w:r>
        <w:rPr>
          <w:rFonts w:ascii="Times New Roman" w:hAnsi="Times New Roman" w:cs="Times New Roman"/>
          <w:bCs/>
          <w:iCs/>
          <w:sz w:val="24"/>
          <w:szCs w:val="24"/>
        </w:rPr>
        <w:t>ее первого формообразующего элемента.</w:t>
      </w:r>
    </w:p>
    <w:p w:rsidR="00241E1B" w:rsidRDefault="00241E1B" w:rsidP="00241E1B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После создания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основания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детали производится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«приклеивание»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«вырезание»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дополнительных объемов. </w:t>
      </w:r>
    </w:p>
    <w:p w:rsidR="00241E1B" w:rsidRDefault="00241E1B" w:rsidP="00241E1B">
      <w:pPr>
        <w:rPr>
          <w:rStyle w:val="a7"/>
          <w:rFonts w:eastAsia="Arial Unicode MS"/>
          <w:i w:val="0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Каждый из них представляет собой элемент, образованный при помощи 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операций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над новыми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эскизами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41E1B" w:rsidRDefault="00241E1B" w:rsidP="00241E1B">
      <w:pPr>
        <w:rPr>
          <w:rStyle w:val="a7"/>
          <w:rFonts w:eastAsia="Arial Unicode MS"/>
          <w:b/>
          <w:bCs/>
          <w:sz w:val="24"/>
          <w:szCs w:val="24"/>
        </w:rPr>
      </w:pPr>
    </w:p>
    <w:p w:rsidR="00241E1B" w:rsidRDefault="00241E1B" w:rsidP="00241E1B">
      <w:pPr>
        <w:rPr>
          <w:rStyle w:val="a7"/>
          <w:rFonts w:eastAsia="Arial Unicode MS"/>
          <w:b/>
          <w:bCs/>
          <w:sz w:val="24"/>
          <w:szCs w:val="24"/>
        </w:rPr>
      </w:pPr>
    </w:p>
    <w:p w:rsidR="00241E1B" w:rsidRDefault="00241E1B" w:rsidP="00241E1B">
      <w:pPr>
        <w:rPr>
          <w:rStyle w:val="a7"/>
          <w:rFonts w:eastAsia="Arial Unicode MS"/>
          <w:b/>
          <w:bCs/>
          <w:sz w:val="24"/>
          <w:szCs w:val="24"/>
        </w:rPr>
      </w:pPr>
    </w:p>
    <w:p w:rsidR="00241E1B" w:rsidRPr="00241E1B" w:rsidRDefault="00241E1B" w:rsidP="00241E1B">
      <w:pPr>
        <w:rPr>
          <w:rStyle w:val="a7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a7"/>
          <w:rFonts w:eastAsia="Arial Unicode MS"/>
          <w:b/>
          <w:bCs/>
          <w:sz w:val="24"/>
          <w:szCs w:val="24"/>
        </w:rPr>
        <w:lastRenderedPageBreak/>
        <w:t>4. Задание. Выполненные задания, ответы на вопросы и сформулированные выводы прислать на электронную почту</w:t>
      </w:r>
    </w:p>
    <w:p w:rsidR="00241E1B" w:rsidRDefault="00241E1B" w:rsidP="00241E1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1.</w:t>
      </w:r>
    </w:p>
    <w:p w:rsidR="00241E1B" w:rsidRDefault="00241E1B" w:rsidP="00241E1B">
      <w:pPr>
        <w:ind w:firstLine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>Дерево построения</w:t>
      </w:r>
      <w:r>
        <w:rPr>
          <w:rFonts w:ascii="Times New Roman" w:hAnsi="Times New Roman" w:cs="Times New Roman"/>
          <w:sz w:val="24"/>
          <w:szCs w:val="24"/>
        </w:rPr>
        <w:t xml:space="preserve"> 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Плоскость Х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 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 xml:space="preserve"> выбираем инструменты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Ориентирование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–И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зометрия Х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YZ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Наинструментальной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Текущее состояние</w:t>
      </w:r>
      <w:r>
        <w:rPr>
          <w:rFonts w:ascii="Times New Roman" w:hAnsi="Times New Roman" w:cs="Times New Roman"/>
          <w:sz w:val="24"/>
          <w:szCs w:val="24"/>
        </w:rPr>
        <w:t xml:space="preserve"> нажимаем на инструмент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Эскиз </w:t>
      </w:r>
      <w:r>
        <w:rPr>
          <w:rFonts w:ascii="Times New Roman" w:hAnsi="Times New Roman" w:cs="Times New Roman"/>
          <w:sz w:val="24"/>
          <w:szCs w:val="24"/>
        </w:rPr>
        <w:t>(рис. 1).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4648200"/>
            <wp:effectExtent l="19050" t="0" r="9525" b="0"/>
            <wp:docPr id="8" name="Рисунок 242" descr="http://1.bp.blogspot.com/_b8tz_GWge4Y/TRDYuswGTwI/AAAAAAAAAFE/gRdARl-JdC0/s400/%25D0%25A0%25D0%25B8%25D1%2581.+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http://1.bp.blogspot.com/_b8tz_GWge4Y/TRDYuswGTwI/AAAAAAAAAFE/gRdARl-JdC0/s400/%25D0%25A0%25D0%25B8%25D1%2581.+2.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 Рис. 1.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рабочем поле появится изображение -  квадратный рисунок – в центре находится начало координат с осями Х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(рис. 2).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 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3752850"/>
            <wp:effectExtent l="19050" t="0" r="0" b="0"/>
            <wp:docPr id="9" name="Рисунок 241" descr="http://3.bp.blogspot.com/_b8tz_GWge4Y/TRDZFm2ZSWI/AAAAAAAAAFI/4eOcHyM_Rxc/s400/%25D0%25A0%25D0%25B8%25D1%2581.+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http://3.bp.blogspot.com/_b8tz_GWge4Y/TRDZFm2ZSWI/AAAAAAAAAFI/4eOcHyM_Rxc/s400/%25D0%25A0%25D0%25B8%25D1%2581.+2.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 Рис. 2.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>
        <w:rPr>
          <w:rFonts w:ascii="Times New Roman" w:hAnsi="Times New Roman" w:cs="Times New Roman"/>
          <w:sz w:val="24"/>
          <w:szCs w:val="24"/>
        </w:rPr>
        <w:t xml:space="preserve"> выбираем инструмент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Непрерывный ввод объектов </w:t>
      </w:r>
      <w:r>
        <w:rPr>
          <w:rFonts w:ascii="Times New Roman" w:hAnsi="Times New Roman" w:cs="Times New Roman"/>
          <w:sz w:val="24"/>
          <w:szCs w:val="24"/>
        </w:rPr>
        <w:t xml:space="preserve">(рис. 2). На панели свойств - </w:t>
      </w:r>
      <w:r>
        <w:rPr>
          <w:rFonts w:ascii="Times New Roman" w:hAnsi="Times New Roman" w:cs="Times New Roman"/>
          <w:b/>
          <w:bCs/>
          <w:sz w:val="24"/>
          <w:szCs w:val="24"/>
        </w:rPr>
        <w:t>Стиль линии – Основная</w:t>
      </w:r>
      <w:r>
        <w:rPr>
          <w:rFonts w:ascii="Times New Roman" w:hAnsi="Times New Roman" w:cs="Times New Roman"/>
          <w:sz w:val="24"/>
          <w:szCs w:val="24"/>
        </w:rPr>
        <w:t xml:space="preserve"> (рис. 3), а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Текущее состояние </w:t>
      </w: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Установка глобальных привязок – Выравнивание</w:t>
      </w:r>
      <w:r>
        <w:rPr>
          <w:rFonts w:ascii="Times New Roman" w:hAnsi="Times New Roman" w:cs="Times New Roman"/>
          <w:sz w:val="24"/>
          <w:szCs w:val="24"/>
        </w:rPr>
        <w:t xml:space="preserve"> (рис. 4).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162050"/>
            <wp:effectExtent l="19050" t="0" r="0" b="0"/>
            <wp:docPr id="10" name="Рисунок 240" descr="http://3.bp.blogspot.com/_b8tz_GWge4Y/TRDZuVfcAgI/AAAAAAAAAFQ/gaD5k_Xfw0E/s400/%25D0%25A0%25D0%25B8%25D1%2581.+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 descr="http://3.bp.blogspot.com/_b8tz_GWge4Y/TRDZuVfcAgI/AAAAAAAAAFQ/gaD5k_Xfw0E/s400/%25D0%25A0%25D0%25B8%25D1%2581.+2.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 Рис. 3.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381250"/>
            <wp:effectExtent l="19050" t="0" r="0" b="0"/>
            <wp:docPr id="11" name="Рисунок 239" descr="http://2.bp.blogspot.com/_b8tz_GWge4Y/TRDaK2_EBXI/AAAAAAAAAFU/r0vQRIIR3RQ/s400/%25D0%25A0%25D0%25B8%25D1%2581.+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http://2.bp.blogspot.com/_b8tz_GWge4Y/TRDaK2_EBXI/AAAAAAAAAFU/r0vQRIIR3RQ/s400/%25D0%25A0%25D0%25B8%25D1%2581.+2.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                                                                          Рис. 4.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86000"/>
            <wp:effectExtent l="19050" t="0" r="0" b="0"/>
            <wp:docPr id="12" name="Рисунок 238" descr="http://2.bp.blogspot.com/_b8tz_GWge4Y/TRDadSKhLBI/AAAAAAAAAFY/4iuARrsYzto/s400/%25D0%25A0%25D0%25B8%25D1%2581.+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http://2.bp.blogspot.com/_b8tz_GWge4Y/TRDadSKhLBI/AAAAAAAAAFY/4iuARrsYzto/s400/%25D0%25A0%25D0%25B8%25D1%2581.+2.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 Рис. 5.а.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47900"/>
            <wp:effectExtent l="19050" t="0" r="0" b="0"/>
            <wp:docPr id="13" name="Рисунок 237" descr="http://1.bp.blogspot.com/_b8tz_GWge4Y/TRDfazKY0bI/AAAAAAAAAFk/Y6-fKRnMlaY/s400/5.%25D0%25B1%25D0%2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http://1.bp.blogspot.com/_b8tz_GWge4Y/TRDfazKY0bI/AAAAAAAAAFk/Y6-fKRnMlaY/s400/5.%25D0%25B1%25D0%25B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                      Рис. 5.б.</w:t>
      </w:r>
      <w:r>
        <w:rPr>
          <w:rFonts w:ascii="Times New Roman" w:hAnsi="Times New Roman" w:cs="Times New Roman"/>
          <w:sz w:val="24"/>
          <w:szCs w:val="24"/>
        </w:rPr>
        <w:br/>
        <w:t xml:space="preserve">   </w:t>
      </w:r>
    </w:p>
    <w:p w:rsidR="00241E1B" w:rsidRDefault="00241E1B" w:rsidP="00241E1B">
      <w:pPr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Фиксируем курсор мыши на начало координат Х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построим прямоугольник 70х20 мм (рис. 5 а и 5 б).</w:t>
      </w:r>
    </w:p>
    <w:p w:rsidR="00241E1B" w:rsidRDefault="00241E1B" w:rsidP="00241E1B">
      <w:pPr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9825" cy="3209925"/>
            <wp:effectExtent l="19050" t="0" r="9525" b="0"/>
            <wp:docPr id="14" name="Рисунок 236" descr="http://4.bp.blogspot.com/_b8tz_GWge4Y/TRDcDqwBLFI/AAAAAAAAAFg/FB6VSebBpmo/s400/%25D0%25A0%25D0%25B8%25D1%2581.+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 descr="http://4.bp.blogspot.com/_b8tz_GWge4Y/TRDcDqwBLFI/AAAAAAAAAFg/FB6VSebBpmo/s400/%25D0%25A0%25D0%25B8%25D1%2581.+2.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                 Рис. 6.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Далее.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Редактирование детали</w:t>
      </w:r>
      <w:r>
        <w:rPr>
          <w:rFonts w:ascii="Times New Roman" w:hAnsi="Times New Roman" w:cs="Times New Roman"/>
          <w:sz w:val="24"/>
          <w:szCs w:val="24"/>
        </w:rPr>
        <w:t xml:space="preserve"> выбираем инструмент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Операция выдавливание </w:t>
      </w:r>
      <w:r>
        <w:rPr>
          <w:rFonts w:ascii="Times New Roman" w:hAnsi="Times New Roman" w:cs="Times New Roman"/>
          <w:sz w:val="24"/>
          <w:szCs w:val="24"/>
        </w:rPr>
        <w:t>(рис. 6).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свойств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Расстояние </w:t>
      </w:r>
      <w:r>
        <w:rPr>
          <w:rFonts w:ascii="Times New Roman" w:hAnsi="Times New Roman" w:cs="Times New Roman"/>
          <w:sz w:val="24"/>
          <w:szCs w:val="24"/>
        </w:rPr>
        <w:t xml:space="preserve">ставим размер 40. Это ширина детали. Нажимаем на клавишу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  и на инструмент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оздать объект</w:t>
      </w:r>
      <w:r>
        <w:rPr>
          <w:rFonts w:ascii="Times New Roman" w:hAnsi="Times New Roman" w:cs="Times New Roman"/>
          <w:sz w:val="24"/>
          <w:szCs w:val="24"/>
        </w:rPr>
        <w:t>. Получаем заготовку будущей детали  70х20х40 (рис. 7 и 8).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5850" cy="4762500"/>
            <wp:effectExtent l="19050" t="0" r="0" b="0"/>
            <wp:docPr id="15" name="Рисунок 235" descr="http://2.bp.blogspot.com/_b8tz_GWge4Y/TRDgPNkg-EI/AAAAAAAAAFo/bCtRaPnN7dE/s400/%25D0%25A0%25D0%25B8%25D1%2581.+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http://2.bp.blogspot.com/_b8tz_GWge4Y/TRDgPNkg-EI/AAAAAAAAAFo/bCtRaPnN7dE/s400/%25D0%25A0%25D0%25B8%25D1%2581.+2.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 Рис. 7.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                                                           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4133850"/>
            <wp:effectExtent l="19050" t="0" r="0" b="0"/>
            <wp:docPr id="16" name="Рисунок 234" descr="http://3.bp.blogspot.com/_b8tz_GWge4Y/TRDgqMlNv0I/AAAAAAAAAFs/ZXKFQQFYX4E/s400/%25D0%25A0%25D0%25B8%25D1%2581.+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 descr="http://3.bp.blogspot.com/_b8tz_GWge4Y/TRDgqMlNv0I/AAAAAAAAAFs/ZXKFQQFYX4E/s400/%25D0%25A0%25D0%25B8%25D1%2581.+2.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 Рис. 8.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 </w:t>
      </w: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Убираем обозначение плоскостей проекций. Для этого на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Меню</w:t>
      </w:r>
      <w:r>
        <w:rPr>
          <w:rFonts w:ascii="Times New Roman" w:hAnsi="Times New Roman" w:cs="Times New Roman"/>
          <w:sz w:val="24"/>
          <w:szCs w:val="24"/>
        </w:rPr>
        <w:t xml:space="preserve"> 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Скрыть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Система координат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67025"/>
            <wp:effectExtent l="19050" t="0" r="0" b="0"/>
            <wp:docPr id="17" name="Рисунок 233" descr="http://3.bp.blogspot.com/_b8tz_GWge4Y/TRHYWM4TnSI/AAAAAAAAAFw/6djJ9I2zW2Y/s400/%25D0%25A0%25D0%25B8%25D1%2581.+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http://3.bp.blogspot.com/_b8tz_GWge4Y/TRHYWM4TnSI/AAAAAAAAAFw/6djJ9I2zW2Y/s400/%25D0%25A0%25D0%25B8%25D1%2581.+2.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 Рис. 9.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790825"/>
            <wp:effectExtent l="19050" t="0" r="0" b="0"/>
            <wp:docPr id="18" name="Рисунок 232" descr="http://4.bp.blogspot.com/_b8tz_GWge4Y/TRHZVsfYQQI/AAAAAAAAAF0/VtCP5pwa538/s400/%25D0%25A0%25D0%25B8%25D1%2581.+2.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4.bp.blogspot.com/_b8tz_GWge4Y/TRHZVsfYQQI/AAAAAAAAAF0/VtCP5pwa538/s400/%25D0%25A0%25D0%25B8%25D1%2581.+2.9.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 Рис. 9.1.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Строим дальше. Удаляем из заготовки вырез с размерами 24х24 мм. Для этого выделяем плоскость заготовки с размерами 70х40 мм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ис. 10) Нажимаем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Текущее состояние</w:t>
      </w:r>
      <w:r>
        <w:rPr>
          <w:rFonts w:ascii="Times New Roman" w:hAnsi="Times New Roman" w:cs="Times New Roman"/>
          <w:sz w:val="24"/>
          <w:szCs w:val="24"/>
        </w:rPr>
        <w:t>  на инструмент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Эскиз</w:t>
      </w:r>
      <w:r>
        <w:rPr>
          <w:rFonts w:ascii="Times New Roman" w:hAnsi="Times New Roman" w:cs="Times New Roman"/>
          <w:sz w:val="24"/>
          <w:szCs w:val="24"/>
        </w:rPr>
        <w:t>. Выделенная плоскость детали поворачивается в нашу сторону, где можно выполнить редактирование.</w:t>
      </w:r>
    </w:p>
    <w:p w:rsidR="00241E1B" w:rsidRDefault="00241E1B" w:rsidP="00241E1B">
      <w:pPr>
        <w:ind w:firstLine="522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914650"/>
            <wp:effectExtent l="19050" t="0" r="0" b="0"/>
            <wp:docPr id="19" name="Рисунок 231" descr="http://1.bp.blogspot.com/_b8tz_GWge4Y/TRHZ52YYIkI/AAAAAAAAAF4/knIzAOsEFqg/s400/%25D0%25A0%25D0%25B8%25D1%2581.+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1.bp.blogspot.com/_b8tz_GWge4Y/TRHZ52YYIkI/AAAAAAAAAF4/knIzAOsEFqg/s400/%25D0%25A0%25D0%25B8%25D1%2581.+2.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                          Рис. 10.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инструмент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Непрерывный ввод объектов </w:t>
      </w:r>
      <w:r>
        <w:rPr>
          <w:rFonts w:ascii="Times New Roman" w:hAnsi="Times New Roman" w:cs="Times New Roman"/>
          <w:sz w:val="24"/>
          <w:szCs w:val="24"/>
        </w:rPr>
        <w:t xml:space="preserve">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>
        <w:rPr>
          <w:rFonts w:ascii="Times New Roman" w:hAnsi="Times New Roman" w:cs="Times New Roman"/>
          <w:sz w:val="24"/>
          <w:szCs w:val="24"/>
        </w:rPr>
        <w:t xml:space="preserve">. Стиль линии –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начертим этой линией размер выреза 24х24 мм (рис. 11).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552700"/>
            <wp:effectExtent l="19050" t="0" r="0" b="0"/>
            <wp:docPr id="20" name="Рисунок 230" descr="http://4.bp.blogspot.com/_b8tz_GWge4Y/TRHbWmemQXI/AAAAAAAAAF8/1BQs8hLD3tM/s400/%25D0%25A0%25D0%25B8%25D1%2581.+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://4.bp.blogspot.com/_b8tz_GWge4Y/TRHbWmemQXI/AAAAAAAAAF8/1BQs8hLD3tM/s400/%25D0%25A0%25D0%25B8%25D1%2581.+2.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          Рис.11.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инструментальной панели  </w:t>
      </w:r>
      <w:r>
        <w:rPr>
          <w:rFonts w:ascii="Times New Roman" w:hAnsi="Times New Roman" w:cs="Times New Roman"/>
          <w:b/>
          <w:bCs/>
          <w:sz w:val="24"/>
          <w:szCs w:val="24"/>
        </w:rPr>
        <w:t>Редактирование детали</w:t>
      </w:r>
      <w:r>
        <w:rPr>
          <w:rFonts w:ascii="Times New Roman" w:hAnsi="Times New Roman" w:cs="Times New Roman"/>
          <w:sz w:val="24"/>
          <w:szCs w:val="24"/>
        </w:rPr>
        <w:t xml:space="preserve"> выбираем инструмент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ырезать выдавливанием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1E1B" w:rsidRDefault="00241E1B" w:rsidP="00241E1B">
      <w:pPr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примет такое изображение, которое показано на рис. 12.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09800"/>
            <wp:effectExtent l="19050" t="0" r="0" b="0"/>
            <wp:docPr id="21" name="Рисунок 216" descr="http://3.bp.blogspot.com/_b8tz_GWge4Y/TRHb0G8jMLI/AAAAAAAAAGA/sbRMTcpCZTg/s320/%25D0%25A0%25D0%25B8%25D1%2581.+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http://3.bp.blogspot.com/_b8tz_GWge4Y/TRHb0G8jMLI/AAAAAAAAAGA/sbRMTcpCZTg/s320/%25D0%25A0%25D0%25B8%25D1%2581.+2.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  </w:t>
      </w:r>
      <w:r>
        <w:rPr>
          <w:rFonts w:ascii="Times New Roman" w:hAnsi="Times New Roman" w:cs="Times New Roman"/>
          <w:b/>
          <w:bCs/>
          <w:sz w:val="24"/>
          <w:szCs w:val="24"/>
        </w:rPr>
        <w:t>Панели свойств</w:t>
      </w:r>
      <w:r>
        <w:rPr>
          <w:rFonts w:ascii="Times New Roman" w:hAnsi="Times New Roman" w:cs="Times New Roman"/>
          <w:sz w:val="24"/>
          <w:szCs w:val="24"/>
        </w:rPr>
        <w:t>  выбираем инструменты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ерез все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Прямое направление </w:t>
      </w:r>
      <w:r>
        <w:rPr>
          <w:rFonts w:ascii="Times New Roman" w:hAnsi="Times New Roman" w:cs="Times New Roman"/>
          <w:sz w:val="24"/>
          <w:szCs w:val="24"/>
        </w:rPr>
        <w:t>(рис. 13). Нажимаем 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оздать объект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Ctrl</w:t>
      </w:r>
      <w:r>
        <w:rPr>
          <w:rFonts w:ascii="Times New Roman" w:hAnsi="Times New Roman" w:cs="Times New Roman"/>
          <w:b/>
          <w:bCs/>
          <w:sz w:val="24"/>
          <w:szCs w:val="24"/>
        </w:rPr>
        <w:t>+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(рис. 14).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1152525"/>
            <wp:effectExtent l="19050" t="0" r="0" b="0"/>
            <wp:docPr id="22" name="Рисунок 214" descr="http://1.bp.blogspot.com/_b8tz_GWge4Y/TRHdlWkLhFI/AAAAAAAAAGE/_u0Eh2a3PuI/s400/%25D0%25A0%25D0%25B8%25D1%2581.+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1.bp.blogspot.com/_b8tz_GWge4Y/TRHdlWkLhFI/AAAAAAAAAGE/_u0Eh2a3PuI/s400/%25D0%25A0%25D0%25B8%25D1%2581.+2.1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13.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162050"/>
            <wp:effectExtent l="19050" t="0" r="0" b="0"/>
            <wp:docPr id="23" name="Рисунок 213" descr="http://1.bp.blogspot.com/_b8tz_GWge4Y/TRHeBb3V6OI/AAAAAAAAAGI/Y6TwHB34xj0/s400/%25D0%25A0%25D0%25B8%25D1%2581.+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http://1.bp.blogspot.com/_b8tz_GWge4Y/TRHeBb3V6OI/AAAAAAAAAGI/Y6TwHB34xj0/s400/%25D0%25A0%25D0%25B8%25D1%2581.+2.1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мы построили деталь. Сохраняем изображение под названием </w:t>
      </w:r>
      <w:r>
        <w:rPr>
          <w:rFonts w:ascii="Times New Roman" w:hAnsi="Times New Roman" w:cs="Times New Roman"/>
          <w:b/>
          <w:bCs/>
          <w:sz w:val="24"/>
          <w:szCs w:val="24"/>
        </w:rPr>
        <w:t>Угольник</w:t>
      </w:r>
      <w:r>
        <w:rPr>
          <w:rFonts w:ascii="Times New Roman" w:hAnsi="Times New Roman" w:cs="Times New Roman"/>
          <w:sz w:val="24"/>
          <w:szCs w:val="24"/>
        </w:rPr>
        <w:t xml:space="preserve"> (рис. 15). </w:t>
      </w:r>
    </w:p>
    <w:p w:rsidR="00241E1B" w:rsidRDefault="00241E1B" w:rsidP="00241E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771775"/>
            <wp:effectExtent l="19050" t="0" r="0" b="0"/>
            <wp:docPr id="24" name="Рисунок 212" descr="http://3.bp.blogspot.com/_b8tz_GWge4Y/TRHehQtYXvI/AAAAAAAAAGQ/Cxf31uTB5qE/s400/%25D0%25A0%25D0%25B8%25D1%2581.+2.1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http://3.bp.blogspot.com/_b8tz_GWge4Y/TRHehQtYXvI/AAAAAAAAAGQ/Cxf31uTB5qE/s400/%25D0%25A0%25D0%25B8%25D1%2581.+2.1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15.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Следующий этап – это построение чертежа по наглядному изображению детали. Для этого мы заходим,  </w:t>
      </w:r>
      <w:r>
        <w:rPr>
          <w:rFonts w:ascii="Times New Roman" w:hAnsi="Times New Roman" w:cs="Times New Roman"/>
          <w:b/>
          <w:bCs/>
          <w:sz w:val="24"/>
          <w:szCs w:val="24"/>
        </w:rPr>
        <w:t>Панель Меню</w:t>
      </w:r>
      <w:r>
        <w:rPr>
          <w:rFonts w:ascii="Times New Roman" w:hAnsi="Times New Roman" w:cs="Times New Roman"/>
          <w:sz w:val="24"/>
          <w:szCs w:val="24"/>
        </w:rPr>
        <w:t xml:space="preserve">,  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Файл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Создать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Чертеж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Добавим исходные данные к чертежу. 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Сервис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Параметры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Текущий чертеж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Линия-выноска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Стрелки и засечки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Стрелки размерных линий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зачернять (ставим галочку).</w:t>
      </w:r>
      <w:proofErr w:type="gramEnd"/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Линия-выноска - Параметры стрелки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Длина стрелки 4 мм.  Надпись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Высота 3,5 мм.   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Размеры - Точности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Линейные размеры 0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ОК.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Обозначения для машиностроения – Обозначение изменения - Текст надписи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3,5 мм.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24175" cy="3810000"/>
            <wp:effectExtent l="19050" t="0" r="9525" b="0"/>
            <wp:docPr id="25" name="Рисунок 211" descr="http://4.bp.blogspot.com/_b8tz_GWge4Y/TRHfIaUcrNI/AAAAAAAAAGU/Azlk_oiC1S0/s400/%25D0%25A0%25D0%25B8%25D1%2581.+2.16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 descr="http://4.bp.blogspot.com/_b8tz_GWge4Y/TRHfIaUcrNI/AAAAAAAAAGU/Azlk_oiC1S0/s400/%25D0%25A0%25D0%25B8%25D1%2581.+2.16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914650" cy="3810000"/>
            <wp:effectExtent l="19050" t="0" r="0" b="0"/>
            <wp:docPr id="26" name="Рисунок 210" descr="http://4.bp.blogspot.com/_b8tz_GWge4Y/TRH-9utqPQI/AAAAAAAAAGY/g7-a7gng05A/s400/%25D0%25A0%25D0%25B8%25D1%2581.+2.1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 descr="http://4.bp.blogspot.com/_b8tz_GWge4Y/TRH-9utqPQI/AAAAAAAAAGY/g7-a7gng05A/s400/%25D0%25A0%25D0%25B8%25D1%2581.+2.17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Ассоциативные виды</w:t>
      </w:r>
      <w:r>
        <w:rPr>
          <w:rFonts w:ascii="Times New Roman" w:hAnsi="Times New Roman" w:cs="Times New Roman"/>
          <w:sz w:val="24"/>
          <w:szCs w:val="24"/>
        </w:rPr>
        <w:t xml:space="preserve">  инструмент </w:t>
      </w:r>
      <w:r>
        <w:rPr>
          <w:rFonts w:ascii="Times New Roman" w:hAnsi="Times New Roman" w:cs="Times New Roman"/>
          <w:b/>
          <w:bCs/>
          <w:sz w:val="24"/>
          <w:szCs w:val="24"/>
        </w:rPr>
        <w:t>Стандартные виды</w:t>
      </w:r>
      <w:r>
        <w:rPr>
          <w:rFonts w:ascii="Times New Roman" w:hAnsi="Times New Roman" w:cs="Times New Roman"/>
          <w:sz w:val="24"/>
          <w:szCs w:val="24"/>
        </w:rPr>
        <w:t xml:space="preserve">.  Из файла выделяем нашу деталь </w:t>
      </w:r>
      <w:r>
        <w:rPr>
          <w:rFonts w:ascii="Times New Roman" w:hAnsi="Times New Roman" w:cs="Times New Roman"/>
          <w:b/>
          <w:bCs/>
          <w:sz w:val="24"/>
          <w:szCs w:val="24"/>
        </w:rPr>
        <w:t>Угольник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Открыть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200275"/>
            <wp:effectExtent l="19050" t="0" r="0" b="0"/>
            <wp:docPr id="27" name="Рисунок 209" descr="http://2.bp.blogspot.com/_b8tz_GWge4Y/TRH_gASOt2I/AAAAAAAAAGc/JmCR4-qAi3c/s400/%25D0%25A0%25D0%25B8%25D1%2581.+2.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 descr="http://2.bp.blogspot.com/_b8tz_GWge4Y/TRH_gASOt2I/AAAAAAAAAGc/JmCR4-qAi3c/s400/%25D0%25A0%25D0%25B8%25D1%2581.+2.1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18.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>
        <w:rPr>
          <w:rFonts w:ascii="Times New Roman" w:hAnsi="Times New Roman" w:cs="Times New Roman"/>
          <w:sz w:val="24"/>
          <w:szCs w:val="24"/>
        </w:rPr>
        <w:t xml:space="preserve">   выбираем на </w:t>
      </w:r>
      <w:r>
        <w:rPr>
          <w:rFonts w:ascii="Times New Roman" w:hAnsi="Times New Roman" w:cs="Times New Roman"/>
          <w:b/>
          <w:bCs/>
          <w:sz w:val="24"/>
          <w:szCs w:val="24"/>
        </w:rPr>
        <w:t>Схеме видов</w:t>
      </w:r>
      <w:r>
        <w:rPr>
          <w:rFonts w:ascii="Times New Roman" w:hAnsi="Times New Roman" w:cs="Times New Roman"/>
          <w:sz w:val="24"/>
          <w:szCs w:val="24"/>
        </w:rPr>
        <w:t xml:space="preserve"> три основных вида: главный вид, вид слева, вид сверху (рис. 19). На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Линии</w:t>
      </w:r>
      <w:r>
        <w:rPr>
          <w:rFonts w:ascii="Times New Roman" w:hAnsi="Times New Roman" w:cs="Times New Roman"/>
          <w:sz w:val="24"/>
          <w:szCs w:val="24"/>
        </w:rPr>
        <w:t xml:space="preserve"> 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Основную линию</w:t>
      </w:r>
      <w:r>
        <w:rPr>
          <w:rFonts w:ascii="Times New Roman" w:hAnsi="Times New Roman" w:cs="Times New Roman"/>
          <w:sz w:val="24"/>
          <w:szCs w:val="24"/>
        </w:rPr>
        <w:t xml:space="preserve">,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инструменте </w:t>
      </w:r>
      <w:r>
        <w:rPr>
          <w:rFonts w:ascii="Times New Roman" w:hAnsi="Times New Roman" w:cs="Times New Roman"/>
          <w:b/>
          <w:bCs/>
          <w:sz w:val="24"/>
          <w:szCs w:val="24"/>
        </w:rPr>
        <w:t>Невидимые линии</w:t>
      </w:r>
      <w:r>
        <w:rPr>
          <w:rFonts w:ascii="Times New Roman" w:hAnsi="Times New Roman" w:cs="Times New Roman"/>
          <w:sz w:val="24"/>
          <w:szCs w:val="24"/>
        </w:rPr>
        <w:t xml:space="preserve"> ставим галочку (рис. 20). После этого создадим </w:t>
      </w:r>
      <w:r>
        <w:rPr>
          <w:rFonts w:ascii="Times New Roman" w:hAnsi="Times New Roman" w:cs="Times New Roman"/>
          <w:b/>
          <w:bCs/>
          <w:sz w:val="24"/>
          <w:szCs w:val="24"/>
        </w:rPr>
        <w:t>Объект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Ctrl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+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Enter </w:t>
      </w:r>
      <w:r>
        <w:rPr>
          <w:rFonts w:ascii="Times New Roman" w:hAnsi="Times New Roman" w:cs="Times New Roman"/>
          <w:sz w:val="24"/>
          <w:szCs w:val="24"/>
        </w:rPr>
        <w:t>(рис. 21).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457450"/>
            <wp:effectExtent l="19050" t="0" r="0" b="0"/>
            <wp:docPr id="28" name="Рисунок 208" descr="http://2.bp.blogspot.com/_b8tz_GWge4Y/TRH_4RWfP7I/AAAAAAAAAGg/rXoeQPcg0qM/s400/%25D0%25A0%25D0%25B8%25D1%2581.+2.1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://2.bp.blogspot.com/_b8tz_GWge4Y/TRH_4RWfP7I/AAAAAAAAAGg/rXoeQPcg0qM/s400/%25D0%25A0%25D0%25B8%25D1%2581.+2.1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19.</w:t>
      </w:r>
    </w:p>
    <w:p w:rsidR="00241E1B" w:rsidRDefault="00241E1B" w:rsidP="00241E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809625"/>
            <wp:effectExtent l="19050" t="0" r="0" b="0"/>
            <wp:docPr id="29" name="Рисунок 207" descr="http://1.bp.blogspot.com/_b8tz_GWge4Y/TRIAYushGCI/AAAAAAAAAGk/zKjGUboQZTM/s400/%25D0%25A0%25D0%25B8%25D1%2581.+2.2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http://1.bp.blogspot.com/_b8tz_GWge4Y/TRIAYushGCI/AAAAAAAAAGk/zKjGUboQZTM/s400/%25D0%25A0%25D0%25B8%25D1%2581.+2.2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20.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438400"/>
            <wp:effectExtent l="19050" t="0" r="0" b="0"/>
            <wp:docPr id="30" name="Рисунок 206" descr="http://3.bp.blogspot.com/_b8tz_GWge4Y/TRIA4B3fMWI/AAAAAAAAAGo/9_WQtQ_2sOg/s400/%25D0%25A0%25D0%25B8%25D1%2581.+2.2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http://3.bp.blogspot.com/_b8tz_GWge4Y/TRIA4B3fMWI/AAAAAAAAAGo/9_WQtQ_2sOg/s400/%25D0%25A0%25D0%25B8%25D1%2581.+2.2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будущий чертеж примет такой вид.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могли редактировать виды,  мы должны их разрушить. 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Дереве построения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поочередновыделяем</w:t>
      </w:r>
      <w:proofErr w:type="spellEnd"/>
      <w:r>
        <w:rPr>
          <w:rFonts w:ascii="Times New Roman" w:hAnsi="Times New Roman" w:cs="Times New Roman"/>
          <w:sz w:val="24"/>
          <w:szCs w:val="24"/>
        </w:rPr>
        <w:t>  обозначение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переди 1</w:t>
      </w:r>
      <w:r>
        <w:rPr>
          <w:rFonts w:ascii="Times New Roman" w:hAnsi="Times New Roman" w:cs="Times New Roman"/>
          <w:sz w:val="24"/>
          <w:szCs w:val="24"/>
        </w:rPr>
        <w:t>  (</w:t>
      </w:r>
      <w:r>
        <w:rPr>
          <w:rFonts w:ascii="Times New Roman" w:hAnsi="Times New Roman" w:cs="Times New Roman"/>
          <w:b/>
          <w:bCs/>
          <w:sz w:val="24"/>
          <w:szCs w:val="24"/>
        </w:rPr>
        <w:t>Проекционный вид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Проекционный вид 3</w:t>
      </w:r>
      <w:r>
        <w:rPr>
          <w:rFonts w:ascii="Times New Roman" w:hAnsi="Times New Roman" w:cs="Times New Roman"/>
          <w:sz w:val="24"/>
          <w:szCs w:val="24"/>
        </w:rPr>
        <w:t xml:space="preserve">), нажимаем правую сторону мышки и 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Разрушить вид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>. После таких действий мы можем виды переставить с места на место, поворачивать их, редактировать (рис. 22).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381250"/>
            <wp:effectExtent l="19050" t="0" r="0" b="0"/>
            <wp:docPr id="31" name="Рисунок 205" descr="http://4.bp.blogspot.com/_b8tz_GWge4Y/TRIBQxm0ZrI/AAAAAAAAAGs/NeQneVCz_go/s400/%25D0%25A0%25D0%25B8%25D1%2581.+2.2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4.bp.blogspot.com/_b8tz_GWge4Y/TRIBQxm0ZrI/AAAAAAAAAGs/NeQneVCz_go/s400/%25D0%25A0%25D0%25B8%25D1%2581.+2.2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22.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мы получили три вида детали </w:t>
      </w:r>
      <w:r>
        <w:rPr>
          <w:rFonts w:ascii="Times New Roman" w:hAnsi="Times New Roman" w:cs="Times New Roman"/>
          <w:b/>
          <w:bCs/>
          <w:sz w:val="24"/>
          <w:szCs w:val="24"/>
        </w:rPr>
        <w:t>Угольник</w:t>
      </w:r>
      <w:r>
        <w:rPr>
          <w:rFonts w:ascii="Times New Roman" w:hAnsi="Times New Roman" w:cs="Times New Roman"/>
          <w:sz w:val="24"/>
          <w:szCs w:val="24"/>
        </w:rPr>
        <w:t xml:space="preserve"> (рис. 23).</w:t>
      </w: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048000" cy="1933575"/>
            <wp:effectExtent l="19050" t="0" r="0" b="0"/>
            <wp:docPr id="32" name="Рисунок 204" descr="http://1.bp.blogspot.com/_b8tz_GWge4Y/TRICBpNAiaI/AAAAAAAAAGw/VOG8PqJwRSs/s320/%25D0%25A0%25D0%25B8%25D1%2581.+2.23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1.bp.blogspot.com/_b8tz_GWge4Y/TRICBpNAiaI/AAAAAAAAAGw/VOG8PqJwRSs/s320/%25D0%25A0%25D0%25B8%25D1%2581.+2.23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23.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построения чертежа мы должны проставить размеры. Размеры проставляем равномерно на всех видах.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 xml:space="preserve">(рис. 24) выбираем </w:t>
      </w:r>
      <w:r>
        <w:rPr>
          <w:rFonts w:ascii="Times New Roman" w:hAnsi="Times New Roman" w:cs="Times New Roman"/>
          <w:b/>
          <w:bCs/>
          <w:sz w:val="24"/>
          <w:szCs w:val="24"/>
        </w:rPr>
        <w:t>Линейные размеры</w:t>
      </w:r>
      <w:r>
        <w:rPr>
          <w:rFonts w:ascii="Times New Roman" w:hAnsi="Times New Roman" w:cs="Times New Roman"/>
          <w:sz w:val="24"/>
          <w:szCs w:val="24"/>
        </w:rPr>
        <w:t xml:space="preserve"> (рис. 25)и проставляем размеры.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05050" cy="3048000"/>
            <wp:effectExtent l="19050" t="0" r="0" b="0"/>
            <wp:docPr id="33" name="Рисунок 203" descr="http://2.bp.blogspot.com/_b8tz_GWge4Y/TRIC5zY4d5I/AAAAAAAAAG0/x8FEgsTAviM/s320/%25D0%25A0%25D0%25B8%25D1%2581.+2.24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http://2.bp.blogspot.com/_b8tz_GWge4Y/TRIC5zY4d5I/AAAAAAAAAG0/x8FEgsTAviM/s320/%25D0%25A0%25D0%25B8%25D1%2581.+2.24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24. </w:t>
      </w: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95525" cy="3048000"/>
            <wp:effectExtent l="19050" t="0" r="9525" b="0"/>
            <wp:docPr id="34" name="Рисунок 202" descr="http://2.bp.blogspot.com/_b8tz_GWge4Y/TRIDcbOWlAI/AAAAAAAAAG4/zi_OCd7vnqI/s320/%25D0%25A0%25D0%25B8%25D1%2581.+2.25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http://2.bp.blogspot.com/_b8tz_GWge4Y/TRIDcbOWlAI/AAAAAAAAAG4/zi_OCd7vnqI/s320/%25D0%25A0%25D0%25B8%25D1%2581.+2.25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25.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чертеже (рис. 27) напишем масштаб изображения и название детали. На инструментальной панели </w:t>
      </w:r>
      <w:r>
        <w:rPr>
          <w:rFonts w:ascii="Times New Roman" w:hAnsi="Times New Roman" w:cs="Times New Roman"/>
          <w:b/>
          <w:bCs/>
          <w:sz w:val="24"/>
          <w:szCs w:val="24"/>
        </w:rPr>
        <w:t>Обозначения</w:t>
      </w:r>
      <w:r>
        <w:rPr>
          <w:rFonts w:ascii="Times New Roman" w:hAnsi="Times New Roman" w:cs="Times New Roman"/>
          <w:sz w:val="24"/>
          <w:szCs w:val="24"/>
        </w:rPr>
        <w:t xml:space="preserve"> выбираем инструмент </w:t>
      </w:r>
      <w:r>
        <w:rPr>
          <w:rFonts w:ascii="Times New Roman" w:hAnsi="Times New Roman" w:cs="Times New Roman"/>
          <w:b/>
          <w:bCs/>
          <w:sz w:val="24"/>
          <w:szCs w:val="24"/>
        </w:rPr>
        <w:t>Ввод текста</w:t>
      </w:r>
      <w:r>
        <w:rPr>
          <w:rFonts w:ascii="Times New Roman" w:hAnsi="Times New Roman" w:cs="Times New Roman"/>
          <w:sz w:val="24"/>
          <w:szCs w:val="24"/>
        </w:rPr>
        <w:t xml:space="preserve"> (рис. 26).  Выбираем место для надписи и щелкаем левой стороной мышки. Выбираем нужный нам текст.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95500" cy="3048000"/>
            <wp:effectExtent l="19050" t="0" r="0" b="0"/>
            <wp:docPr id="35" name="Рисунок 201" descr="http://1.bp.blogspot.com/_b8tz_GWge4Y/TRID-3kvctI/AAAAAAAAAG8/y_B-LJ507Bo/s320/%25D0%25A0%25D0%25B8%25D1%2581.+2.26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http://1.bp.blogspot.com/_b8tz_GWge4Y/TRID-3kvctI/AAAAAAAAAG8/y_B-LJ507Bo/s320/%25D0%25A0%25D0%25B8%25D1%2581.+2.26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Рис.26.</w:t>
      </w:r>
    </w:p>
    <w:p w:rsidR="00241E1B" w:rsidRDefault="00241E1B" w:rsidP="00241E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571750"/>
            <wp:effectExtent l="19050" t="0" r="0" b="0"/>
            <wp:docPr id="36" name="Рисунок 200" descr="http://3.bp.blogspot.com/_b8tz_GWge4Y/TRIEhxWUN8I/AAAAAAAAAHA/vlJ-Uipey1s/s400/%25D0%25A0%25D0%25B8%25D1%2581.+2.27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http://3.bp.blogspot.com/_b8tz_GWge4Y/TRIEhxWUN8I/AAAAAAAAAHA/vlJ-Uipey1s/s400/%25D0%25A0%25D0%25B8%25D1%2581.+2.27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27. Чертеж детали</w:t>
      </w:r>
    </w:p>
    <w:p w:rsidR="00241E1B" w:rsidRDefault="00241E1B" w:rsidP="00241E1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2.</w:t>
      </w:r>
    </w:p>
    <w:p w:rsidR="00241E1B" w:rsidRDefault="00241E1B" w:rsidP="00241E1B">
      <w:pPr>
        <w:rPr>
          <w:rFonts w:ascii="Times New Roman" w:hAnsi="Times New Roman" w:cs="Times New Roman"/>
          <w:i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Выполнить в среде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Компас-3D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V10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аксонометрическую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прекцию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и 3 вида (основной, вид сверху, вид слева)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4200525"/>
            <wp:effectExtent l="19050" t="0" r="0" b="0"/>
            <wp:docPr id="37" name="Рисунок 199" descr="http://2.bp.blogspot.com/_b8tz_GWge4Y/TRIFopV7aeI/AAAAAAAAAHE/OePKffOWWf0/s400/%25D0%25A0%25D0%25B8%25D1%2581.+111%252C%25D0%25B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http://2.bp.blogspot.com/_b8tz_GWge4Y/TRIFopV7aeI/AAAAAAAAAHE/OePKffOWWf0/s400/%25D0%25A0%25D0%25B8%25D1%2581.+111%252C%25D0%25B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rFonts w:eastAsia="Arial Unicode MS"/>
          <w:b/>
          <w:bCs/>
          <w:sz w:val="24"/>
          <w:szCs w:val="24"/>
        </w:rPr>
        <w:t>5. Содержание отчета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должен содержать:</w:t>
      </w:r>
    </w:p>
    <w:p w:rsidR="00241E1B" w:rsidRDefault="00241E1B" w:rsidP="00241E1B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241E1B" w:rsidRDefault="00241E1B" w:rsidP="00241E1B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работы.</w:t>
      </w:r>
    </w:p>
    <w:p w:rsidR="00241E1B" w:rsidRDefault="00241E1B" w:rsidP="00241E1B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и его решение.</w:t>
      </w:r>
    </w:p>
    <w:p w:rsidR="00241E1B" w:rsidRDefault="00241E1B" w:rsidP="00241E1B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241E1B" w:rsidRDefault="00241E1B" w:rsidP="00241E1B">
      <w:pPr>
        <w:rPr>
          <w:rStyle w:val="a7"/>
          <w:rFonts w:eastAsia="Arial Unicode MS"/>
          <w:b/>
          <w:bCs/>
        </w:rPr>
      </w:pPr>
      <w:r>
        <w:rPr>
          <w:rStyle w:val="a7"/>
          <w:rFonts w:eastAsia="Arial Unicode MS"/>
          <w:b/>
          <w:bCs/>
          <w:sz w:val="24"/>
          <w:szCs w:val="24"/>
        </w:rPr>
        <w:t>6. Контрольные вопросы</w:t>
      </w:r>
    </w:p>
    <w:p w:rsidR="00241E1B" w:rsidRDefault="00241E1B" w:rsidP="00241E1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Что такое эскиз?</w:t>
      </w:r>
    </w:p>
    <w:p w:rsidR="00241E1B" w:rsidRDefault="00241E1B" w:rsidP="00241E1B">
      <w:pPr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эскизу?</w:t>
      </w:r>
    </w:p>
    <w:p w:rsidR="00241E1B" w:rsidRDefault="00241E1B" w:rsidP="00241E1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операция твердотельного моделирования?</w:t>
      </w:r>
    </w:p>
    <w:p w:rsidR="00241E1B" w:rsidRDefault="00241E1B" w:rsidP="00241E1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основные операции твердотельного моделирования</w:t>
      </w:r>
    </w:p>
    <w:p w:rsidR="00241E1B" w:rsidRDefault="00241E1B" w:rsidP="00241E1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создать ассоциативный чертеж детали?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№45 (2 часа)</w:t>
      </w:r>
    </w:p>
    <w:p w:rsidR="00241E1B" w:rsidRDefault="00241E1B" w:rsidP="00241E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«Браузер»</w:t>
      </w:r>
    </w:p>
    <w:p w:rsidR="00241E1B" w:rsidRDefault="00241E1B" w:rsidP="00241E1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Цель</w:t>
      </w:r>
      <w:r>
        <w:rPr>
          <w:color w:val="000000"/>
        </w:rPr>
        <w:t xml:space="preserve">: провести сравнительный анализ трех известных браузеров и выбрать из них наиболее удобный в работе, выработать практические навыки работы с </w:t>
      </w:r>
      <w:proofErr w:type="spellStart"/>
      <w:proofErr w:type="gramStart"/>
      <w:r>
        <w:rPr>
          <w:color w:val="000000"/>
        </w:rPr>
        <w:t>с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Интернет-магазином</w:t>
      </w:r>
      <w:proofErr w:type="spellEnd"/>
      <w:r>
        <w:rPr>
          <w:color w:val="000000"/>
        </w:rPr>
        <w:t xml:space="preserve">, Интернет - СМИ, </w:t>
      </w:r>
      <w:proofErr w:type="spellStart"/>
      <w:r>
        <w:rPr>
          <w:color w:val="000000"/>
        </w:rPr>
        <w:t>Интернет-турагентством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Интернет-библиотекой</w:t>
      </w:r>
      <w:proofErr w:type="spellEnd"/>
      <w:r>
        <w:rPr>
          <w:color w:val="000000"/>
        </w:rPr>
        <w:t>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 законспектировать в тетрадь.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Перемещение пользователей в интернете осуществляется при помощи специальных программ – браузеров. Их количество сейчас исчисляется десятками. Но далеко не каждый браузер способен гарантировать приемлемую скорость, удобство и безопасность работы.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81675" cy="2990850"/>
            <wp:effectExtent l="19050" t="0" r="9525" b="0"/>
            <wp:docPr id="38" name="Рисунок 262" descr="https://fsd.multiurok.ru/html/2017/01/13/s_587924b661c38/528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https://fsd.multiurok.ru/html/2017/01/13/s_587924b661c38/528039_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Браузер начинают оценивать с удобства его интерфейса. Среднестатистический пользователь интернета проводит в нем достаточно много времени, поэтому удобство перемещения по страницам и использования прочих функций браузера имеет первостепенное значение.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славится своим “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аскетичным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” дизайном, без необязательных для использования кнопок. Если особо требовательный пользователь захочет использовать какую-нибудь непопулярную функцию, он может зайти в сервис расширений и установить ее.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Хром по праву можно считать самым безопасным браузером. Он регулярно обновляется, имеет встроенный черный список вредоносных ресурсов. Если случайно или намеренно происходит скачивание исполняемого файла (.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), то высветится сообщение с предупреждением, а действие надо будет подтвердить.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 другой стороны, от самой компании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которая очень любит скрытно собирать статистические данные пользователей, защититься не получится.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43625" cy="3305175"/>
            <wp:effectExtent l="19050" t="0" r="9525" b="0"/>
            <wp:docPr id="39" name="Рисунок 261" descr="https://fsd.multiurok.ru/html/2017/01/13/s_587924b661c38/528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s://fsd.multiurok.ru/html/2017/01/13/s_587924b661c38/528039_2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Браузер имеет некоторую схожесть с Хромом. Он несложен в освоении и вполне может использоваться новичками. Мобильная версия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Android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iOS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избавилась от множества дополнительных вкладок и не перегружает устройства.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чтобы работать в браузере было удобнее, добавили управление при помощи жестов. 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Браузер отлично справляется с задачами безопасности. Система своевременно оповещает о мошеннических,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фишинговых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хакерских сайтах.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Любой файл, который пользователь загружает через браузер, сканируется антивирусной утилитой от Касперского.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38875" cy="3352800"/>
            <wp:effectExtent l="19050" t="0" r="9525" b="0"/>
            <wp:docPr id="40" name="Рисунок 260" descr="https://fsd.multiurok.ru/html/2017/01/13/s_587924b661c38/5280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https://fsd.multiurok.ru/html/2017/01/13/s_587924b661c38/528039_3.jpe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Браузер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На первый взгляд, в интерфейсе Оперы разобраться будет не просто. Перед глазами у пользователя встают множественные панели и кнопки, большинство из которых никогда ему не пригодятся. Придется потратить время, чтобы сделать подходящий для себя набор настроек, сняв галочки с ненужных пунктов.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Это не только упростит работу, но и повысит производительность самого браузера.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проводить детальную настройку безопасности. Например, можно скрывать свою пользовательскую активность, удалять историю посещений,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Cookies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кэш.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Бреши и пробоины защиты оперативно заделываются, в чем способствует само сообщество пользователей. Обнаружив какую-либо уязвимость, любой сможет отправить пользовательский отчет.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желающих получить полную анонимность, существует связка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48400" cy="3362325"/>
            <wp:effectExtent l="19050" t="0" r="0" b="0"/>
            <wp:docPr id="41" name="Рисунок 259" descr="https://fsd.multiurok.ru/html/2017/01/13/s_587924b661c38/5280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https://fsd.multiurok.ru/html/2017/01/13/s_587924b661c38/528039_4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на компьютер совершенно без дополнительного функционала. Исключение составляет панель закладок, которая пригодится любому пользователю, и настраиваемая поисковая панель.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Поддерживается несколько различных тем оформления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скинов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), которые легко можно изменить согласно собственным предпочтениям. 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пользуется той же технологией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Safe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Browsing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что применяется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Браузере. Механизмы безопасности тоже на уровне. Но не стоит забывать о многочисленных обвинениях в адрес разработчиков браузера, поводом для которых послужила политика навязывания услуг сторонних компаний и сбор информации о пользователях без их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то согласия.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7925" cy="3362325"/>
            <wp:effectExtent l="19050" t="0" r="9525" b="0"/>
            <wp:docPr id="42" name="Рисунок 258" descr="https://fsd.multiurok.ru/html/2017/01/13/s_587924b661c38/52803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https://fsd.multiurok.ru/html/2017/01/13/s_587924b661c38/528039_5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A82E71" w:rsidRDefault="00241E1B" w:rsidP="00A82E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  <w:r w:rsidR="00A82E7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A82E71">
        <w:rPr>
          <w:rStyle w:val="a7"/>
          <w:rFonts w:eastAsia="Arial Unicode MS"/>
          <w:b/>
          <w:bCs/>
          <w:sz w:val="24"/>
          <w:szCs w:val="24"/>
        </w:rPr>
        <w:t>Выполненные задания, ответы на вопросы и сформулированные выводы прислать на электронную почту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№1. Работа с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Интернет-магазином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AliExpress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https://hz.ru.aliexpress.com/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6025" cy="3771900"/>
            <wp:effectExtent l="19050" t="0" r="9525" b="0"/>
            <wp:docPr id="43" name="Рисунок 257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-заказать товар из раздела Компьютерная техника: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571500"/>
            <wp:effectExtent l="19050" t="0" r="0" b="0"/>
            <wp:docPr id="44" name="Рисунок 256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заказа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Задание №2. Работа с Интернет – СМИ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Интернет-издание,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интернет-СМИ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веб-сайт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электронные 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сми</w:t>
      </w:r>
      <w:proofErr w:type="spellEnd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россии</w:t>
      </w:r>
      <w:proofErr w:type="spellEnd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- лучшие новостные сайты 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рунета</w:t>
      </w:r>
      <w:proofErr w:type="spellEnd"/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http://www.tass.ru/ ТАСС ИА России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 - входит в топ 10 ведущих поставщиков новостей для СМИ мира, крупнейшее информационное агентство России, новости 24 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http://www.vesti365.ru/ Вести 365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  <w:proofErr w:type="gramEnd"/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-зайти на первый сайт: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6025" cy="4305300"/>
            <wp:effectExtent l="19050" t="0" r="9525" b="0"/>
            <wp:docPr id="45" name="Рисунок 255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-скопировать в текстовый редактор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любую информацию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лнты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новостей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№3.Работа с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Интернет-турагентством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http://www.iknop.com/tourism/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19400" cy="2600325"/>
            <wp:effectExtent l="19050" t="0" r="0" b="0"/>
            <wp:docPr id="46" name="Рисунок 254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-зайти в туристическое агентство Тез тур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2075" cy="885825"/>
            <wp:effectExtent l="19050" t="0" r="9525" b="0"/>
            <wp:docPr id="47" name="Рисунок 253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-сделать заказ на поездку в Таиланд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295650"/>
            <wp:effectExtent l="19050" t="0" r="0" b="0"/>
            <wp:docPr id="48" name="Рисунок 252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1714500"/>
            <wp:effectExtent l="19050" t="0" r="0" b="0"/>
            <wp:docPr id="49" name="Рисунок 251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-сделать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своего заказа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Задание №4.Работа с </w:t>
      </w:r>
      <w:proofErr w:type="spellStart"/>
      <w:proofErr w:type="gramStart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Интернет-библиотекой</w:t>
      </w:r>
      <w:proofErr w:type="spellEnd"/>
      <w:proofErr w:type="gramEnd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http://informikaservice.ru/system-solutions/elektronnye-obrazovatelnye-resursy/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-зайти на сайт в раздел Электронная библиотека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241E1B" w:rsidRDefault="00241E1B" w:rsidP="00241E1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9575" cy="3362325"/>
            <wp:effectExtent l="19050" t="0" r="9525" b="0"/>
            <wp:docPr id="50" name="Рисунок 250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1B" w:rsidRDefault="00241E1B" w:rsidP="00241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-зарегистрироваться и найти книги по компьютерной тематике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результата поиска</w:t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41E1B" w:rsidRDefault="00241E1B" w:rsidP="00241E1B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241E1B" w:rsidRDefault="00241E1B" w:rsidP="00241E1B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браузер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Вы знаете?</w:t>
      </w:r>
    </w:p>
    <w:p w:rsidR="00241E1B" w:rsidRDefault="00241E1B" w:rsidP="00241E1B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чего нужна адресная строка в браузере?</w:t>
      </w:r>
    </w:p>
    <w:p w:rsidR="00241E1B" w:rsidRDefault="00241E1B" w:rsidP="00241E1B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осуществить поиск информации в Интернете с помощью браузера?</w:t>
      </w:r>
    </w:p>
    <w:p w:rsidR="00241E1B" w:rsidRDefault="00241E1B" w:rsidP="00241E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1E43" w:rsidRDefault="00861E43"/>
    <w:sectPr w:rsidR="00861E43" w:rsidSect="00241E1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13BCF"/>
    <w:multiLevelType w:val="multilevel"/>
    <w:tmpl w:val="5D506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DB97DF9"/>
    <w:multiLevelType w:val="multilevel"/>
    <w:tmpl w:val="FD2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1548F9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052A02"/>
    <w:multiLevelType w:val="hybridMultilevel"/>
    <w:tmpl w:val="8DEAF46E"/>
    <w:lvl w:ilvl="0" w:tplc="A776F4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437D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AD98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428E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34FB3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AE01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BC084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602FA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0A0F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952946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5A56D0"/>
    <w:multiLevelType w:val="hybridMultilevel"/>
    <w:tmpl w:val="53462302"/>
    <w:lvl w:ilvl="0" w:tplc="69AEC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A4B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20DA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02AB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D062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C0B6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B44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A85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209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1C421E"/>
    <w:multiLevelType w:val="hybridMultilevel"/>
    <w:tmpl w:val="D8E8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D22BA"/>
    <w:multiLevelType w:val="multilevel"/>
    <w:tmpl w:val="FDC8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E1B"/>
    <w:rsid w:val="001F4F9E"/>
    <w:rsid w:val="00241E1B"/>
    <w:rsid w:val="0035074B"/>
    <w:rsid w:val="00445F2C"/>
    <w:rsid w:val="00586AAA"/>
    <w:rsid w:val="006C052D"/>
    <w:rsid w:val="00861E43"/>
    <w:rsid w:val="009978E8"/>
    <w:rsid w:val="00A82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241E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41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1E1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rsid w:val="00241E1B"/>
  </w:style>
  <w:style w:type="character" w:styleId="a6">
    <w:name w:val="Strong"/>
    <w:basedOn w:val="a0"/>
    <w:uiPriority w:val="22"/>
    <w:qFormat/>
    <w:rsid w:val="00241E1B"/>
    <w:rPr>
      <w:b/>
      <w:bCs/>
    </w:rPr>
  </w:style>
  <w:style w:type="character" w:styleId="a7">
    <w:name w:val="Emphasis"/>
    <w:basedOn w:val="a0"/>
    <w:uiPriority w:val="20"/>
    <w:qFormat/>
    <w:rsid w:val="00241E1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4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4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9" Type="http://schemas.openxmlformats.org/officeDocument/2006/relationships/hyperlink" Target="http://4.bp.blogspot.com/_b8tz_GWge4Y/TRH-9utqPQI/AAAAAAAAAGY/g7-a7gng05A/s1600/%D0%A0%D0%B8%D1%81.+2.17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hyperlink" Target="http://3.bp.blogspot.com/_b8tz_GWge4Y/TRIA4B3fMWI/AAAAAAAAAGo/9_WQtQ_2sOg/s1600/%D0%A0%D0%B8%D1%81.+2.21.JPG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://2.bp.blogspot.com/_b8tz_GWge4Y/TRIDcbOWlAI/AAAAAAAAAG4/zi_OCd7vnqI/s1600/%D0%A0%D0%B8%D1%81.+2.25.JPG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hyperlink" Target="http://soft.mydiv.net/win/download-Windows-Live-Movie-Maker.html" TargetMode="External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9" Type="http://schemas.openxmlformats.org/officeDocument/2006/relationships/image" Target="media/image18.jpeg"/><Relationship Id="rId11" Type="http://schemas.openxmlformats.org/officeDocument/2006/relationships/hyperlink" Target="http://mysapr.com/pages/2_uroki_ramki_dlya_chertezha_v_kompase.php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4.bp.blogspot.com/_b8tz_GWge4Y/TRHfIaUcrNI/AAAAAAAAAGU/Azlk_oiC1S0/s1600/%D0%A0%D0%B8%D1%81.+2.16.JPG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://1.bp.blogspot.com/_b8tz_GWge4Y/TRIAYushGCI/AAAAAAAAAGk/zKjGUboQZTM/s1600/%D0%A0%D0%B8%D1%81.+2.20.JPG" TargetMode="External"/><Relationship Id="rId53" Type="http://schemas.openxmlformats.org/officeDocument/2006/relationships/hyperlink" Target="http://2.bp.blogspot.com/_b8tz_GWge4Y/TRIC5zY4d5I/AAAAAAAAAG0/x8FEgsTAviM/s1600/%D0%A0%D0%B8%D1%81.+2.24.JPG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1.jpeg"/><Relationship Id="rId74" Type="http://schemas.openxmlformats.org/officeDocument/2006/relationships/image" Target="media/image49.png"/><Relationship Id="rId5" Type="http://schemas.openxmlformats.org/officeDocument/2006/relationships/hyperlink" Target="mailto:uhelena@mail.ru" TargetMode="External"/><Relationship Id="rId15" Type="http://schemas.openxmlformats.org/officeDocument/2006/relationships/hyperlink" Target="http://mysapr.com/pages/3_3d_primer_vraschenie.php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://4.bp.blogspot.com/_b8tz_GWge4Y/TRIBQxm0ZrI/AAAAAAAAAGs/NeQneVCz_go/s1600/%D0%A0%D0%B8%D1%81.+2.22.JPG" TargetMode="External"/><Relationship Id="rId57" Type="http://schemas.openxmlformats.org/officeDocument/2006/relationships/hyperlink" Target="http://1.bp.blogspot.com/_b8tz_GWge4Y/TRID-3kvctI/AAAAAAAAAG8/y_B-LJ507Bo/s1600/%D0%A0%D0%B8%D1%81.+2.26.JPG" TargetMode="External"/><Relationship Id="rId61" Type="http://schemas.openxmlformats.org/officeDocument/2006/relationships/hyperlink" Target="http://2.bp.blogspot.com/_b8tz_GWge4Y/TRIFopV7aeI/AAAAAAAAAHE/OePKffOWWf0/s1600/%D0%A0%D0%B8%D1%81.+111,%D0%B0.JPG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image" Target="media/image40.jpeg"/><Relationship Id="rId73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hyperlink" Target="http://mysapr.com/index.php" TargetMode="External"/><Relationship Id="rId14" Type="http://schemas.openxmlformats.org/officeDocument/2006/relationships/hyperlink" Target="http://mysapr.com/pages/3_3d_primer_vydavlivanie.php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3.bp.blogspot.com/_b8tz_GWge4Y/TRHehQtYXvI/AAAAAAAAAGQ/Cxf31uTB5qE/s1600/%D0%A0%D0%B8%D1%81.+2.15.JPG" TargetMode="External"/><Relationship Id="rId43" Type="http://schemas.openxmlformats.org/officeDocument/2006/relationships/hyperlink" Target="http://2.bp.blogspot.com/_b8tz_GWge4Y/TRH_4RWfP7I/AAAAAAAAAGg/rXoeQPcg0qM/s1600/%D0%A0%D0%B8%D1%81.+2.19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image" Target="media/image44.png"/><Relationship Id="rId77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hyperlink" Target="http://1.bp.blogspot.com/_b8tz_GWge4Y/TRICBpNAiaI/AAAAAAAAAGw/VOG8PqJwRSs/s1600/%D0%A0%D0%B8%D1%81.+2.23.JPG" TargetMode="External"/><Relationship Id="rId72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hyperlink" Target="http://3.bp.blogspot.com/_b8tz_GWge4Y/TRIEhxWUN8I/AAAAAAAAAHA/vlJ-Uipey1s/s1600/%D0%A0%D0%B8%D1%81.+2.27.JPG" TargetMode="External"/><Relationship Id="rId67" Type="http://schemas.openxmlformats.org/officeDocument/2006/relationships/image" Target="media/image42.jpeg"/><Relationship Id="rId20" Type="http://schemas.openxmlformats.org/officeDocument/2006/relationships/image" Target="media/image9.jpeg"/><Relationship Id="rId41" Type="http://schemas.openxmlformats.org/officeDocument/2006/relationships/hyperlink" Target="http://2.bp.blogspot.com/_b8tz_GWge4Y/TRH_gASOt2I/AAAAAAAAAGc/JmCR4-qAi3c/s1600/%D0%A0%D0%B8%D1%81.+2.18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3665</Words>
  <Characters>20896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"ЭКПТ"</Company>
  <LinksUpToDate>false</LinksUpToDate>
  <CharactersWithSpaces>24512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asus xm</cp:lastModifiedBy>
  <cp:revision>3</cp:revision>
  <dcterms:created xsi:type="dcterms:W3CDTF">2020-03-28T04:51:00Z</dcterms:created>
  <dcterms:modified xsi:type="dcterms:W3CDTF">2020-04-03T15:28:00Z</dcterms:modified>
</cp:coreProperties>
</file>