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FE" w:rsidRPr="00D6622E" w:rsidRDefault="007422FE" w:rsidP="007422FE">
      <w:pPr>
        <w:tabs>
          <w:tab w:val="left" w:pos="1134"/>
          <w:tab w:val="left" w:pos="5300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FE" w:rsidRPr="00737CBA" w:rsidRDefault="00431B5C" w:rsidP="00431B5C">
      <w:pPr>
        <w:tabs>
          <w:tab w:val="left" w:pos="1134"/>
          <w:tab w:val="left" w:pos="53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7422FE" w:rsidRPr="00737CBA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7422FE" w:rsidRPr="00737CB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выпускных квалификационных работ по специальности 44.02.06 Профессиональное </w:t>
      </w:r>
      <w:proofErr w:type="gramStart"/>
      <w:r w:rsidR="007422FE" w:rsidRPr="00737CBA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7422FE" w:rsidRPr="00737CB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422FE" w:rsidRPr="00737CBA">
        <w:rPr>
          <w:rFonts w:ascii="Times New Roman" w:eastAsia="Times New Roman" w:hAnsi="Times New Roman" w:cs="Times New Roman"/>
          <w:b/>
          <w:sz w:val="24"/>
          <w:szCs w:val="24"/>
        </w:rPr>
        <w:t>чение (по отраслям</w:t>
      </w:r>
      <w:proofErr w:type="gramEnd"/>
      <w:r w:rsidR="007422FE" w:rsidRPr="00737CB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422FE" w:rsidRPr="00D6622E" w:rsidRDefault="007422FE" w:rsidP="007422FE">
      <w:pPr>
        <w:tabs>
          <w:tab w:val="left" w:pos="1134"/>
          <w:tab w:val="left" w:pos="53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2FE" w:rsidRPr="00D6622E" w:rsidRDefault="007422FE" w:rsidP="007422FE">
      <w:pPr>
        <w:tabs>
          <w:tab w:val="left" w:pos="1134"/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E9A" w:rsidRDefault="00BA0E9A" w:rsidP="008B6E05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ПОт-5</w:t>
      </w:r>
      <w:r w:rsidR="00737CBA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:rsidR="00EC0CCE" w:rsidRPr="004A028B" w:rsidRDefault="008B6E05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7422FE" w:rsidRPr="00D6622E">
        <w:rPr>
          <w:rFonts w:ascii="Times New Roman" w:eastAsia="Times New Roman" w:hAnsi="Times New Roman" w:cs="Times New Roman"/>
          <w:b/>
          <w:sz w:val="24"/>
          <w:szCs w:val="24"/>
        </w:rPr>
        <w:t>уководитель</w:t>
      </w:r>
      <w:r w:rsidR="007F38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422FE"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06D6">
        <w:rPr>
          <w:rFonts w:ascii="Times New Roman" w:eastAsia="Times New Roman" w:hAnsi="Times New Roman" w:cs="Times New Roman"/>
          <w:b/>
          <w:sz w:val="24"/>
          <w:szCs w:val="24"/>
        </w:rPr>
        <w:t>Трушина А.И.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669"/>
        <w:gridCol w:w="1316"/>
        <w:gridCol w:w="5807"/>
        <w:gridCol w:w="2556"/>
      </w:tblGrid>
      <w:tr w:rsidR="00BA0E9A" w:rsidRPr="00D6622E" w:rsidTr="004A028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5C1F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A95C1F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0E9A" w:rsidRPr="00D6622E" w:rsidRDefault="00A95C1F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ФИО </w:t>
            </w:r>
            <w:proofErr w:type="gramStart"/>
            <w:r>
              <w:rPr>
                <w:b/>
                <w:spacing w:val="-4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D0E94" w:rsidRPr="00D6622E" w:rsidTr="0037592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440206218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BD0E94" w:rsidP="003B06D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 на уроках производственного обучения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Балашов И.В.</w:t>
            </w:r>
          </w:p>
        </w:tc>
      </w:tr>
      <w:tr w:rsidR="00BD0E94" w:rsidRPr="00D6622E" w:rsidTr="0037592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085"/>
              </w:tabs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440206225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0A2937" w:rsidP="000A2937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А</w:t>
            </w:r>
            <w:r w:rsidR="00BD0E94" w:rsidRPr="0044338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ктивны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е</w:t>
            </w:r>
            <w:r w:rsidR="00BD0E94" w:rsidRPr="0044338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метод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ы</w:t>
            </w:r>
            <w:r w:rsidR="00BD0E94" w:rsidRPr="0044338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обучения в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D0E94" w:rsidRPr="0044338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профессиональной 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D0E94" w:rsidRPr="00443382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подготовке будущих специалистов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Заярный</w:t>
            </w:r>
            <w:proofErr w:type="spellEnd"/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D0E94" w:rsidRPr="00D6622E" w:rsidTr="0037592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169"/>
                <w:tab w:val="left" w:pos="3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440206227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BD0E94" w:rsidP="003B06D6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           </w:t>
            </w:r>
            <w:proofErr w:type="gramStart"/>
            <w:r w:rsidRPr="004433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 проблемного обучения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Колесников А.А.</w:t>
            </w:r>
          </w:p>
        </w:tc>
      </w:tr>
      <w:tr w:rsidR="00BD0E94" w:rsidRPr="00D6622E" w:rsidTr="00375928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169"/>
                <w:tab w:val="left" w:pos="3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440206235</w:t>
            </w:r>
          </w:p>
        </w:tc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BD0E94" w:rsidP="003B06D6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43382">
              <w:rPr>
                <w:rStyle w:val="FontStyle13"/>
                <w:sz w:val="24"/>
                <w:szCs w:val="24"/>
              </w:rPr>
              <w:t>Эффективность применения педагогических                  технологий  в профессиональном обучении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37592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Шебалков</w:t>
            </w:r>
            <w:proofErr w:type="spellEnd"/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</w:tbl>
    <w:p w:rsidR="004A028B" w:rsidRDefault="004A028B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F90" w:rsidRPr="004A028B" w:rsidRDefault="00BD6273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 w:rsidR="007F38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06D6">
        <w:rPr>
          <w:rFonts w:ascii="Times New Roman" w:eastAsia="Times New Roman" w:hAnsi="Times New Roman" w:cs="Times New Roman"/>
          <w:b/>
          <w:sz w:val="24"/>
          <w:szCs w:val="24"/>
        </w:rPr>
        <w:t>Нестеренко Н.А.</w:t>
      </w:r>
    </w:p>
    <w:tbl>
      <w:tblPr>
        <w:tblStyle w:val="a3"/>
        <w:tblW w:w="10348" w:type="dxa"/>
        <w:tblInd w:w="108" w:type="dxa"/>
        <w:tblLook w:val="04A0"/>
      </w:tblPr>
      <w:tblGrid>
        <w:gridCol w:w="681"/>
        <w:gridCol w:w="1296"/>
        <w:gridCol w:w="5718"/>
        <w:gridCol w:w="2653"/>
      </w:tblGrid>
      <w:tr w:rsidR="00BA0E9A" w:rsidRPr="00D6622E" w:rsidTr="004A028B">
        <w:tc>
          <w:tcPr>
            <w:tcW w:w="681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718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7B4EE9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653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3B06D6" w:rsidRPr="00D6622E" w:rsidTr="00443382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6D6" w:rsidRPr="00D6622E" w:rsidRDefault="00443382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6D6" w:rsidRPr="0025428D" w:rsidRDefault="003B06D6" w:rsidP="004A028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44738">
              <w:rPr>
                <w:b w:val="0"/>
                <w:sz w:val="24"/>
                <w:szCs w:val="24"/>
              </w:rPr>
              <w:t>440206432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6D6" w:rsidRPr="0025428D" w:rsidRDefault="003B06D6" w:rsidP="004A028B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25428D">
              <w:rPr>
                <w:b w:val="0"/>
                <w:sz w:val="24"/>
                <w:szCs w:val="24"/>
              </w:rPr>
              <w:t xml:space="preserve">Информационно-коммуникационные технологии </w:t>
            </w:r>
            <w:r>
              <w:rPr>
                <w:b w:val="0"/>
                <w:sz w:val="24"/>
                <w:szCs w:val="24"/>
              </w:rPr>
              <w:t xml:space="preserve">в </w:t>
            </w:r>
            <w:r w:rsidRPr="0025428D">
              <w:rPr>
                <w:b w:val="0"/>
                <w:sz w:val="24"/>
                <w:szCs w:val="24"/>
              </w:rPr>
              <w:t>произ</w:t>
            </w:r>
            <w:r>
              <w:rPr>
                <w:b w:val="0"/>
                <w:sz w:val="24"/>
                <w:szCs w:val="24"/>
              </w:rPr>
              <w:t>водственном</w:t>
            </w:r>
            <w:r w:rsidR="00B87C4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обучении</w:t>
            </w:r>
            <w:r w:rsidRPr="0025428D">
              <w:rPr>
                <w:b w:val="0"/>
                <w:sz w:val="24"/>
                <w:szCs w:val="24"/>
              </w:rPr>
              <w:t xml:space="preserve"> как ресурс учебного</w:t>
            </w:r>
            <w:r w:rsidR="00B87C4D">
              <w:rPr>
                <w:b w:val="0"/>
                <w:sz w:val="24"/>
                <w:szCs w:val="24"/>
              </w:rPr>
              <w:t xml:space="preserve">                          </w:t>
            </w:r>
            <w:r w:rsidRPr="0025428D">
              <w:rPr>
                <w:b w:val="0"/>
                <w:sz w:val="24"/>
                <w:szCs w:val="24"/>
              </w:rPr>
              <w:t xml:space="preserve"> успеха студента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06D6" w:rsidRPr="00EA0B54" w:rsidRDefault="003B06D6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В.В.</w:t>
            </w:r>
          </w:p>
        </w:tc>
      </w:tr>
    </w:tbl>
    <w:p w:rsidR="007422FE" w:rsidRPr="00D6622E" w:rsidRDefault="007422FE" w:rsidP="007422FE">
      <w:pPr>
        <w:tabs>
          <w:tab w:val="left" w:pos="1134"/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1CE" w:rsidRPr="00D6622E" w:rsidRDefault="008547D0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="00B87C4D">
        <w:rPr>
          <w:rFonts w:ascii="Times New Roman" w:eastAsia="Times New Roman" w:hAnsi="Times New Roman" w:cs="Times New Roman"/>
          <w:b/>
          <w:sz w:val="24"/>
          <w:szCs w:val="24"/>
        </w:rPr>
        <w:t>Карюкина</w:t>
      </w:r>
      <w:proofErr w:type="spellEnd"/>
      <w:r w:rsidR="00B87C4D">
        <w:rPr>
          <w:rFonts w:ascii="Times New Roman" w:eastAsia="Times New Roman" w:hAnsi="Times New Roman" w:cs="Times New Roman"/>
          <w:b/>
          <w:sz w:val="24"/>
          <w:szCs w:val="24"/>
        </w:rPr>
        <w:t xml:space="preserve"> О.А.</w:t>
      </w:r>
    </w:p>
    <w:tbl>
      <w:tblPr>
        <w:tblStyle w:val="a3"/>
        <w:tblW w:w="10348" w:type="dxa"/>
        <w:tblInd w:w="108" w:type="dxa"/>
        <w:tblLook w:val="04A0"/>
      </w:tblPr>
      <w:tblGrid>
        <w:gridCol w:w="686"/>
        <w:gridCol w:w="1296"/>
        <w:gridCol w:w="5717"/>
        <w:gridCol w:w="2649"/>
      </w:tblGrid>
      <w:tr w:rsidR="00BA0E9A" w:rsidRPr="00D6622E" w:rsidTr="004A028B">
        <w:tc>
          <w:tcPr>
            <w:tcW w:w="686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717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7B4EE9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649" w:type="dxa"/>
            <w:vAlign w:val="center"/>
          </w:tcPr>
          <w:p w:rsidR="00BA0E9A" w:rsidRPr="00D6622E" w:rsidRDefault="00BA0E9A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BD0E94" w:rsidRPr="00D6622E" w:rsidTr="00443382">
        <w:trPr>
          <w:trHeight w:val="684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440206230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BD0E94" w:rsidP="00B87C4D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Актуальность инновационных педагогических                                 технологий в современной системе                                        профессионального обучения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Мишин В.О.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440206232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BD0E94" w:rsidP="00B87C4D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38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Применение нетрадиционных форм в                                 производственном обучении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Пугачев М.А.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169"/>
                <w:tab w:val="left" w:pos="3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13735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Pr="00443382" w:rsidRDefault="00BD0E94" w:rsidP="004A028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Роль практического обучения в формировании                       профессиональных компетенций обучающихся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Савин З.Ю.</w:t>
            </w:r>
          </w:p>
        </w:tc>
      </w:tr>
    </w:tbl>
    <w:p w:rsidR="004A028B" w:rsidRDefault="004A028B" w:rsidP="00B87C4D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28B" w:rsidRDefault="004A028B" w:rsidP="00B87C4D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C4D" w:rsidRPr="00D6622E" w:rsidRDefault="00B87C4D" w:rsidP="00B87C4D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Жарехина</w:t>
      </w:r>
      <w:proofErr w:type="spellEnd"/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О.Ф</w:t>
      </w:r>
      <w:r w:rsidRPr="00D6622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0348" w:type="dxa"/>
        <w:tblInd w:w="108" w:type="dxa"/>
        <w:tblLook w:val="04A0"/>
      </w:tblPr>
      <w:tblGrid>
        <w:gridCol w:w="686"/>
        <w:gridCol w:w="1296"/>
        <w:gridCol w:w="5717"/>
        <w:gridCol w:w="2649"/>
      </w:tblGrid>
      <w:tr w:rsidR="00B87C4D" w:rsidRPr="00D6622E" w:rsidTr="004A028B">
        <w:tc>
          <w:tcPr>
            <w:tcW w:w="686" w:type="dxa"/>
            <w:vAlign w:val="center"/>
          </w:tcPr>
          <w:p w:rsidR="00B87C4D" w:rsidRPr="00D6622E" w:rsidRDefault="00B87C4D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Align w:val="center"/>
          </w:tcPr>
          <w:p w:rsidR="00B87C4D" w:rsidRPr="00D6622E" w:rsidRDefault="00B87C4D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717" w:type="dxa"/>
            <w:vAlign w:val="center"/>
          </w:tcPr>
          <w:p w:rsidR="00B87C4D" w:rsidRPr="00D6622E" w:rsidRDefault="00B87C4D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649" w:type="dxa"/>
            <w:vAlign w:val="center"/>
          </w:tcPr>
          <w:p w:rsidR="00B87C4D" w:rsidRPr="00D6622E" w:rsidRDefault="00B87C4D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BD0E94" w:rsidRPr="00D6622E" w:rsidTr="00443382">
        <w:trPr>
          <w:trHeight w:val="684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440206221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урока производственного обучения с применением современных технологий 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Брызгалов А.В.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tabs>
                <w:tab w:val="left" w:pos="2169"/>
                <w:tab w:val="left" w:pos="3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440206228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применения интерактивных                     технологий на уроке производственного обучения 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Лаврентьев М.А.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center"/>
              <w:rPr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440206229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инновационного обучения на уроке                    учебной практики 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Медведев В.И.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440206226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технологий для формирования профессиональных компетенций на уроке производственного обучения 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Трофимов М. А.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center"/>
              <w:rPr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440206236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Игровая форма на уроках производственного                     обучения, как средство побуждения, стимулирования  обучающихся к учебной деятельности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443382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</w:tbl>
    <w:p w:rsidR="00B87C4D" w:rsidRDefault="00B87C4D" w:rsidP="004A028B">
      <w:pPr>
        <w:tabs>
          <w:tab w:val="left" w:pos="1134"/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DC7" w:rsidRDefault="00783DC7" w:rsidP="00783DC7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Группа ПОт-5</w:t>
      </w:r>
      <w:r w:rsidR="00B87C4D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783DC7" w:rsidRPr="004A028B" w:rsidRDefault="00783DC7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Жарехина</w:t>
      </w:r>
      <w:proofErr w:type="spellEnd"/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О.Ф</w:t>
      </w:r>
      <w:r w:rsidRPr="00D6622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10348" w:type="dxa"/>
        <w:tblInd w:w="108" w:type="dxa"/>
        <w:tblLook w:val="04A0"/>
      </w:tblPr>
      <w:tblGrid>
        <w:gridCol w:w="676"/>
        <w:gridCol w:w="1416"/>
        <w:gridCol w:w="5623"/>
        <w:gridCol w:w="2633"/>
      </w:tblGrid>
      <w:tr w:rsidR="00783DC7" w:rsidRPr="00D6622E" w:rsidTr="004A028B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7B4EE9">
              <w:rPr>
                <w:b/>
                <w:spacing w:val="-4"/>
                <w:sz w:val="24"/>
                <w:szCs w:val="24"/>
              </w:rPr>
              <w:t xml:space="preserve">  ВКР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BD0E94" w:rsidRPr="00D6622E" w:rsidTr="00443382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center"/>
              <w:rPr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4402062242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Default="00BD0E94" w:rsidP="004A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</w:t>
            </w: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мастера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</w:t>
            </w:r>
            <w:proofErr w:type="gramStart"/>
            <w:r w:rsidRPr="00827AFC">
              <w:rPr>
                <w:rFonts w:ascii="Times New Roman" w:hAnsi="Times New Roman" w:cs="Times New Roman"/>
                <w:sz w:val="24"/>
                <w:szCs w:val="24"/>
              </w:rPr>
              <w:t>обучения по формированию</w:t>
            </w:r>
            <w:proofErr w:type="gramEnd"/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компетенций обучающихся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Бейербах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BD0E94" w:rsidRPr="00D6622E" w:rsidTr="00443382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center"/>
              <w:rPr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440206256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Default="00BD0E94" w:rsidP="004A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организация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обучения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современными образовательными технологиями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D0E94" w:rsidRPr="00D6622E" w:rsidTr="00443382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87C4D">
            <w:pPr>
              <w:jc w:val="center"/>
              <w:rPr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440206257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E94" w:rsidRDefault="00BD0E94" w:rsidP="004A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проектирования и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дидактического обеспечения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27AFC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 А.</w:t>
            </w:r>
          </w:p>
        </w:tc>
      </w:tr>
    </w:tbl>
    <w:p w:rsidR="004A028B" w:rsidRDefault="004A028B" w:rsidP="007B4EE9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DC7" w:rsidRPr="004A028B" w:rsidRDefault="00783DC7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028B">
        <w:rPr>
          <w:rFonts w:ascii="Times New Roman" w:eastAsia="Times New Roman" w:hAnsi="Times New Roman" w:cs="Times New Roman"/>
          <w:b/>
          <w:sz w:val="24"/>
          <w:szCs w:val="24"/>
        </w:rPr>
        <w:t>Нестеренко Н.А.</w:t>
      </w:r>
    </w:p>
    <w:tbl>
      <w:tblPr>
        <w:tblStyle w:val="a3"/>
        <w:tblW w:w="10348" w:type="dxa"/>
        <w:tblInd w:w="108" w:type="dxa"/>
        <w:tblLook w:val="04A0"/>
      </w:tblPr>
      <w:tblGrid>
        <w:gridCol w:w="681"/>
        <w:gridCol w:w="1296"/>
        <w:gridCol w:w="5712"/>
        <w:gridCol w:w="2659"/>
      </w:tblGrid>
      <w:tr w:rsidR="00783DC7" w:rsidRPr="00D6622E" w:rsidTr="004A028B">
        <w:tc>
          <w:tcPr>
            <w:tcW w:w="685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8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812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7B4EE9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693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BD0E94" w:rsidRPr="00D6622E" w:rsidTr="00443382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440206238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Дифференцированное обучение как фактор                           повышения эффективности образовательного                          процесса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Д.С.</w:t>
            </w:r>
          </w:p>
        </w:tc>
      </w:tr>
      <w:tr w:rsidR="00BD0E94" w:rsidRPr="00D6622E" w:rsidTr="00443382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440206241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6137BD" w:rsidRDefault="00BD0E94" w:rsidP="004A028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практических занятий в УПМ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 В.С.</w:t>
            </w:r>
          </w:p>
        </w:tc>
      </w:tr>
      <w:tr w:rsidR="00BD0E94" w:rsidRPr="00D6622E" w:rsidTr="00443382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440206251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BD">
              <w:rPr>
                <w:rFonts w:ascii="Times New Roman" w:hAnsi="Times New Roman" w:cs="Times New Roman"/>
                <w:sz w:val="24"/>
                <w:szCs w:val="24"/>
              </w:rPr>
              <w:t>Организация учебно-производственного процесса на основе технологии проблемного обучения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В.В.</w:t>
            </w:r>
          </w:p>
          <w:p w:rsidR="00BD0E94" w:rsidRPr="00EA0B5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94" w:rsidRPr="00D6622E" w:rsidTr="00443382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82">
              <w:rPr>
                <w:rFonts w:ascii="Times New Roman" w:hAnsi="Times New Roman"/>
                <w:sz w:val="24"/>
                <w:szCs w:val="24"/>
              </w:rPr>
              <w:t>440206250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Активные методы обучения как средство                            профессионального самоопределения студентов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А.В.</w:t>
            </w:r>
          </w:p>
        </w:tc>
      </w:tr>
      <w:tr w:rsidR="00BD0E94" w:rsidRPr="00D6622E" w:rsidTr="00443382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440206260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24532B" w:rsidRDefault="00BD0E94" w:rsidP="004A028B">
            <w:pPr>
              <w:pStyle w:val="a8"/>
              <w:shd w:val="clear" w:color="auto" w:fill="FFFFFF"/>
              <w:spacing w:before="0" w:beforeAutospacing="0" w:after="0" w:afterAutospacing="0" w:line="101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532B">
              <w:rPr>
                <w:color w:val="000000"/>
                <w:sz w:val="22"/>
                <w:szCs w:val="22"/>
              </w:rPr>
              <w:t>Профессиональная подготовка студентов на основе</w:t>
            </w: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24532B">
              <w:rPr>
                <w:color w:val="000000"/>
                <w:sz w:val="22"/>
                <w:szCs w:val="22"/>
              </w:rPr>
              <w:t xml:space="preserve"> инновационных образовательных технологий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Чичварин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D0E94" w:rsidRPr="00D6622E" w:rsidTr="00443382"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BD0E94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 w:rsidRPr="00443382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443382" w:rsidRDefault="00BD0E94" w:rsidP="004A028B">
            <w:pPr>
              <w:tabs>
                <w:tab w:val="left" w:pos="2169"/>
                <w:tab w:val="left" w:pos="370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82">
              <w:rPr>
                <w:rFonts w:ascii="Times New Roman" w:hAnsi="Times New Roman" w:cs="Times New Roman"/>
                <w:sz w:val="24"/>
                <w:szCs w:val="24"/>
              </w:rPr>
              <w:t>440206261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8C0734" w:rsidRDefault="00BD0E94" w:rsidP="004A028B">
            <w:pPr>
              <w:tabs>
                <w:tab w:val="left" w:pos="20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6137B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педагогических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в целях </w:t>
            </w:r>
            <w:r w:rsidRPr="006137BD">
              <w:rPr>
                <w:rFonts w:ascii="Times New Roman" w:hAnsi="Times New Roman" w:cs="Times New Roman"/>
                <w:sz w:val="24"/>
                <w:szCs w:val="24"/>
              </w:rPr>
              <w:t>формирования учебной мотивации обучающихся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A0B5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934CB2" w:rsidRPr="00D6622E" w:rsidRDefault="00934CB2" w:rsidP="00783DC7">
      <w:pPr>
        <w:tabs>
          <w:tab w:val="left" w:pos="1134"/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DC7" w:rsidRPr="00D6622E" w:rsidRDefault="00783DC7" w:rsidP="004A028B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 w:rsidR="004A028B">
        <w:rPr>
          <w:rFonts w:ascii="Times New Roman" w:eastAsia="Times New Roman" w:hAnsi="Times New Roman" w:cs="Times New Roman"/>
          <w:b/>
          <w:sz w:val="24"/>
          <w:szCs w:val="24"/>
        </w:rPr>
        <w:t>Карюкина</w:t>
      </w:r>
      <w:proofErr w:type="spellEnd"/>
      <w:r w:rsidR="004A028B">
        <w:rPr>
          <w:rFonts w:ascii="Times New Roman" w:eastAsia="Times New Roman" w:hAnsi="Times New Roman" w:cs="Times New Roman"/>
          <w:b/>
          <w:sz w:val="24"/>
          <w:szCs w:val="24"/>
        </w:rPr>
        <w:t xml:space="preserve"> О.А.</w:t>
      </w:r>
    </w:p>
    <w:tbl>
      <w:tblPr>
        <w:tblStyle w:val="a3"/>
        <w:tblW w:w="10348" w:type="dxa"/>
        <w:tblInd w:w="108" w:type="dxa"/>
        <w:tblLook w:val="04A0"/>
      </w:tblPr>
      <w:tblGrid>
        <w:gridCol w:w="687"/>
        <w:gridCol w:w="1296"/>
        <w:gridCol w:w="5716"/>
        <w:gridCol w:w="2649"/>
      </w:tblGrid>
      <w:tr w:rsidR="00783DC7" w:rsidRPr="00D6622E" w:rsidTr="004A028B">
        <w:tc>
          <w:tcPr>
            <w:tcW w:w="689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6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783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7B4EE9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670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B87C4D" w:rsidRPr="00D6622E" w:rsidTr="00443382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D6622E" w:rsidRDefault="00443382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443382" w:rsidRDefault="00B87C4D" w:rsidP="00B87C4D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</w:rPr>
            </w:pPr>
            <w:r w:rsidRPr="00443382">
              <w:rPr>
                <w:rFonts w:ascii="Times New Roman" w:hAnsi="Times New Roman" w:cs="Times New Roman"/>
                <w:sz w:val="24"/>
              </w:rPr>
              <w:t>440206</w:t>
            </w:r>
            <w:r w:rsidR="00443382">
              <w:rPr>
                <w:rFonts w:ascii="Times New Roman" w:hAnsi="Times New Roman" w:cs="Times New Roman"/>
                <w:sz w:val="24"/>
              </w:rPr>
              <w:t>2</w:t>
            </w:r>
            <w:r w:rsidRPr="00443382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4A028B" w:rsidRDefault="00B87C4D" w:rsidP="004A028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B">
              <w:rPr>
                <w:rFonts w:ascii="Times New Roman" w:hAnsi="Times New Roman" w:cs="Times New Roman"/>
                <w:sz w:val="24"/>
              </w:rPr>
              <w:t>Планирование и методика проведения урока                                   производственного обучения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EA0B54" w:rsidRDefault="00B87C4D" w:rsidP="00B87C4D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Д.С.</w:t>
            </w:r>
          </w:p>
        </w:tc>
      </w:tr>
      <w:tr w:rsidR="00B87C4D" w:rsidRPr="00D6622E" w:rsidTr="00443382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D6622E" w:rsidRDefault="00443382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443382" w:rsidRDefault="00B87C4D" w:rsidP="00B87C4D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</w:rPr>
            </w:pPr>
            <w:r w:rsidRPr="00443382">
              <w:rPr>
                <w:rFonts w:ascii="Times New Roman" w:hAnsi="Times New Roman" w:cs="Times New Roman"/>
                <w:sz w:val="24"/>
              </w:rPr>
              <w:t>440206254</w:t>
            </w:r>
          </w:p>
        </w:tc>
        <w:tc>
          <w:tcPr>
            <w:tcW w:w="5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4A028B" w:rsidRDefault="00B87C4D" w:rsidP="004A028B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B">
              <w:rPr>
                <w:rFonts w:ascii="Times New Roman" w:hAnsi="Times New Roman" w:cs="Times New Roman"/>
                <w:sz w:val="24"/>
              </w:rPr>
              <w:t>Разработка учебно-методического обеспечения урока                      производственного обучения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7C4D" w:rsidRPr="00EA0B54" w:rsidRDefault="00B87C4D" w:rsidP="00B87C4D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 Д.А.</w:t>
            </w:r>
          </w:p>
        </w:tc>
      </w:tr>
    </w:tbl>
    <w:p w:rsidR="00934CB2" w:rsidRDefault="00934CB2" w:rsidP="00443382">
      <w:pPr>
        <w:tabs>
          <w:tab w:val="left" w:pos="1134"/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DC7" w:rsidRPr="00D6622E" w:rsidRDefault="00783DC7" w:rsidP="00443382">
      <w:pPr>
        <w:tabs>
          <w:tab w:val="left" w:pos="1134"/>
          <w:tab w:val="left" w:pos="5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22E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  <w:r w:rsidR="004A028B">
        <w:rPr>
          <w:rFonts w:ascii="Times New Roman" w:eastAsia="Times New Roman" w:hAnsi="Times New Roman" w:cs="Times New Roman"/>
          <w:b/>
          <w:sz w:val="24"/>
          <w:szCs w:val="24"/>
        </w:rPr>
        <w:t>Трушина А.И.</w:t>
      </w:r>
    </w:p>
    <w:tbl>
      <w:tblPr>
        <w:tblStyle w:val="a3"/>
        <w:tblW w:w="10348" w:type="dxa"/>
        <w:tblInd w:w="108" w:type="dxa"/>
        <w:tblLook w:val="04A0"/>
      </w:tblPr>
      <w:tblGrid>
        <w:gridCol w:w="686"/>
        <w:gridCol w:w="1296"/>
        <w:gridCol w:w="5717"/>
        <w:gridCol w:w="2649"/>
      </w:tblGrid>
      <w:tr w:rsidR="00783DC7" w:rsidRPr="00D6622E" w:rsidTr="004A028B">
        <w:tc>
          <w:tcPr>
            <w:tcW w:w="686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22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D6622E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6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Шифр</w:t>
            </w:r>
          </w:p>
        </w:tc>
        <w:tc>
          <w:tcPr>
            <w:tcW w:w="5717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Тема</w:t>
            </w:r>
            <w:r w:rsidR="007B4EE9">
              <w:rPr>
                <w:b/>
                <w:spacing w:val="-4"/>
                <w:sz w:val="24"/>
                <w:szCs w:val="24"/>
              </w:rPr>
              <w:t xml:space="preserve"> ВКР</w:t>
            </w:r>
          </w:p>
        </w:tc>
        <w:tc>
          <w:tcPr>
            <w:tcW w:w="2649" w:type="dxa"/>
            <w:vAlign w:val="center"/>
          </w:tcPr>
          <w:p w:rsidR="00783DC7" w:rsidRPr="00D6622E" w:rsidRDefault="00783DC7" w:rsidP="004A028B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b/>
                <w:spacing w:val="-4"/>
                <w:sz w:val="24"/>
                <w:szCs w:val="24"/>
              </w:rPr>
            </w:pPr>
            <w:r w:rsidRPr="00D6622E">
              <w:rPr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38">
              <w:rPr>
                <w:rFonts w:ascii="Times New Roman" w:hAnsi="Times New Roman" w:cs="Times New Roman"/>
                <w:sz w:val="24"/>
                <w:szCs w:val="24"/>
              </w:rPr>
              <w:t>440206239</w:t>
            </w:r>
          </w:p>
          <w:p w:rsidR="00BD0E94" w:rsidRPr="006137BD" w:rsidRDefault="00BD0E94" w:rsidP="004A028B">
            <w:pPr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6137BD" w:rsidRDefault="00BD0E94" w:rsidP="004A028B">
            <w:pPr>
              <w:tabs>
                <w:tab w:val="left" w:pos="20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7BD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как условие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137BD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обучающихся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А.Ю.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Default="00BD0E94" w:rsidP="004A028B">
            <w:pPr>
              <w:pStyle w:val="c24"/>
              <w:shd w:val="clear" w:color="auto" w:fill="FFFFFF"/>
              <w:spacing w:before="0" w:beforeAutospacing="0" w:after="0" w:afterAutospacing="0"/>
              <w:jc w:val="center"/>
            </w:pPr>
            <w:r w:rsidRPr="00E44738">
              <w:t>440206240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pStyle w:val="c24"/>
              <w:shd w:val="clear" w:color="auto" w:fill="FFFFFF"/>
              <w:spacing w:before="0" w:beforeAutospacing="0" w:after="0" w:afterAutospacing="0"/>
              <w:jc w:val="both"/>
            </w:pPr>
            <w:r w:rsidRPr="00E44738">
              <w:t xml:space="preserve">Технология проектирования учебного процесса на </w:t>
            </w:r>
            <w:proofErr w:type="spellStart"/>
            <w:r w:rsidRPr="00E44738">
              <w:t>деятельностной</w:t>
            </w:r>
            <w:proofErr w:type="spellEnd"/>
            <w:r w:rsidRPr="00E44738">
              <w:t xml:space="preserve"> основе как условие повышения </w:t>
            </w:r>
            <w:r>
              <w:t xml:space="preserve">                </w:t>
            </w:r>
            <w:r w:rsidRPr="00E44738">
              <w:t>качества образования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738">
              <w:rPr>
                <w:rFonts w:ascii="Times New Roman" w:hAnsi="Times New Roman" w:cs="Times New Roman"/>
                <w:sz w:val="24"/>
                <w:szCs w:val="24"/>
              </w:rPr>
              <w:t>Аскеров А.Р.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pStyle w:val="c24"/>
              <w:shd w:val="clear" w:color="auto" w:fill="FFFFFF"/>
              <w:spacing w:after="0"/>
              <w:jc w:val="center"/>
            </w:pPr>
            <w:r>
              <w:t>440206258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pStyle w:val="c24"/>
              <w:shd w:val="clear" w:color="auto" w:fill="FFFFFF"/>
              <w:spacing w:before="0" w:beforeAutospacing="0" w:after="0" w:afterAutospacing="0"/>
              <w:jc w:val="both"/>
            </w:pPr>
            <w:r w:rsidRPr="00E44738">
              <w:t xml:space="preserve">Организация учебного процесса в УПМ с </w:t>
            </w:r>
            <w:r>
              <w:t xml:space="preserve">                                            </w:t>
            </w:r>
            <w:r w:rsidRPr="00E44738">
              <w:t xml:space="preserve">использованием современных педагогических </w:t>
            </w:r>
            <w:r>
              <w:t xml:space="preserve">                          </w:t>
            </w:r>
            <w:r w:rsidRPr="00E44738">
              <w:t>технологий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738">
              <w:rPr>
                <w:rFonts w:ascii="Times New Roman" w:hAnsi="Times New Roman" w:cs="Times New Roman"/>
              </w:rPr>
              <w:t>Фирсов И.А.</w:t>
            </w:r>
          </w:p>
        </w:tc>
      </w:tr>
      <w:tr w:rsidR="00BD0E94" w:rsidRPr="00D6622E" w:rsidTr="00443382"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D6622E" w:rsidRDefault="00BD0E94" w:rsidP="00443382">
            <w:pPr>
              <w:pStyle w:val="a6"/>
              <w:tabs>
                <w:tab w:val="left" w:pos="0"/>
                <w:tab w:val="left" w:pos="1276"/>
              </w:tabs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pStyle w:val="c24"/>
              <w:shd w:val="clear" w:color="auto" w:fill="FFFFFF"/>
              <w:spacing w:before="0" w:beforeAutospacing="0" w:after="0" w:afterAutospacing="0"/>
              <w:jc w:val="center"/>
            </w:pPr>
            <w:r w:rsidRPr="00E44738">
              <w:t>440206259</w:t>
            </w:r>
          </w:p>
        </w:tc>
        <w:tc>
          <w:tcPr>
            <w:tcW w:w="5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pStyle w:val="c24"/>
              <w:shd w:val="clear" w:color="auto" w:fill="FFFFFF"/>
              <w:spacing w:before="0" w:beforeAutospacing="0" w:after="0" w:afterAutospacing="0"/>
              <w:jc w:val="both"/>
            </w:pPr>
            <w:r w:rsidRPr="00E44738">
              <w:t>Планирование организации учебно-производственного процесса в УПМ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0E94" w:rsidRPr="00E44738" w:rsidRDefault="00BD0E94" w:rsidP="004A028B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738">
              <w:rPr>
                <w:rFonts w:ascii="Times New Roman" w:hAnsi="Times New Roman" w:cs="Times New Roman"/>
              </w:rPr>
              <w:t>Хохлов А.А.</w:t>
            </w:r>
          </w:p>
        </w:tc>
      </w:tr>
    </w:tbl>
    <w:p w:rsidR="00304CF6" w:rsidRPr="00D6622E" w:rsidRDefault="00304CF6" w:rsidP="00883758">
      <w:pPr>
        <w:tabs>
          <w:tab w:val="left" w:pos="1560"/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C73" w:rsidRPr="00D6622E" w:rsidRDefault="00FF2C73" w:rsidP="007422FE">
      <w:pPr>
        <w:tabs>
          <w:tab w:val="left" w:pos="1134"/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4E5" w:rsidRPr="005A14E5" w:rsidRDefault="005A14E5" w:rsidP="00737CBA">
      <w:pPr>
        <w:tabs>
          <w:tab w:val="left" w:pos="1134"/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A14E5" w:rsidRPr="005A14E5" w:rsidSect="00737CBA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7EBB"/>
    <w:multiLevelType w:val="hybridMultilevel"/>
    <w:tmpl w:val="7DF45D30"/>
    <w:lvl w:ilvl="0" w:tplc="47D40C34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422FE"/>
    <w:rsid w:val="00007034"/>
    <w:rsid w:val="00022328"/>
    <w:rsid w:val="0002788E"/>
    <w:rsid w:val="00043598"/>
    <w:rsid w:val="0007448C"/>
    <w:rsid w:val="000A2937"/>
    <w:rsid w:val="00154DDE"/>
    <w:rsid w:val="00197514"/>
    <w:rsid w:val="001F1D04"/>
    <w:rsid w:val="00200BC6"/>
    <w:rsid w:val="00207C79"/>
    <w:rsid w:val="00221FCD"/>
    <w:rsid w:val="002D5A1E"/>
    <w:rsid w:val="002F5746"/>
    <w:rsid w:val="002F6C6B"/>
    <w:rsid w:val="00304CF6"/>
    <w:rsid w:val="0032636E"/>
    <w:rsid w:val="00354675"/>
    <w:rsid w:val="003628B4"/>
    <w:rsid w:val="00374D46"/>
    <w:rsid w:val="00375928"/>
    <w:rsid w:val="003B06D6"/>
    <w:rsid w:val="003B7499"/>
    <w:rsid w:val="003D3431"/>
    <w:rsid w:val="003D5BB5"/>
    <w:rsid w:val="003E23FD"/>
    <w:rsid w:val="003F2EB0"/>
    <w:rsid w:val="00406A37"/>
    <w:rsid w:val="00406D2F"/>
    <w:rsid w:val="00430CF7"/>
    <w:rsid w:val="00431B5C"/>
    <w:rsid w:val="00443382"/>
    <w:rsid w:val="00465612"/>
    <w:rsid w:val="004A028B"/>
    <w:rsid w:val="004B4F90"/>
    <w:rsid w:val="004B6FC4"/>
    <w:rsid w:val="004C0E08"/>
    <w:rsid w:val="005142A1"/>
    <w:rsid w:val="0055275F"/>
    <w:rsid w:val="0055630E"/>
    <w:rsid w:val="00592E9B"/>
    <w:rsid w:val="0059765A"/>
    <w:rsid w:val="005A14E5"/>
    <w:rsid w:val="005F2FD5"/>
    <w:rsid w:val="005F453A"/>
    <w:rsid w:val="005F6834"/>
    <w:rsid w:val="00617911"/>
    <w:rsid w:val="00674C4E"/>
    <w:rsid w:val="00686D4A"/>
    <w:rsid w:val="006C0609"/>
    <w:rsid w:val="006C1FEA"/>
    <w:rsid w:val="006D3005"/>
    <w:rsid w:val="0070750E"/>
    <w:rsid w:val="00727C55"/>
    <w:rsid w:val="00737CBA"/>
    <w:rsid w:val="007422FE"/>
    <w:rsid w:val="007464E6"/>
    <w:rsid w:val="00783DC7"/>
    <w:rsid w:val="007B4EE9"/>
    <w:rsid w:val="007D4EEA"/>
    <w:rsid w:val="007F3815"/>
    <w:rsid w:val="008547D0"/>
    <w:rsid w:val="00883758"/>
    <w:rsid w:val="00885BC7"/>
    <w:rsid w:val="008B0D6E"/>
    <w:rsid w:val="008B6E05"/>
    <w:rsid w:val="008D0195"/>
    <w:rsid w:val="008D04A1"/>
    <w:rsid w:val="008E2709"/>
    <w:rsid w:val="008F77ED"/>
    <w:rsid w:val="00925338"/>
    <w:rsid w:val="00934CB2"/>
    <w:rsid w:val="00966950"/>
    <w:rsid w:val="00980153"/>
    <w:rsid w:val="00990BC3"/>
    <w:rsid w:val="009B30DC"/>
    <w:rsid w:val="009F6DC6"/>
    <w:rsid w:val="00A35A2D"/>
    <w:rsid w:val="00A75A04"/>
    <w:rsid w:val="00A93B5F"/>
    <w:rsid w:val="00A95C1F"/>
    <w:rsid w:val="00AB0988"/>
    <w:rsid w:val="00AC2412"/>
    <w:rsid w:val="00AF60C5"/>
    <w:rsid w:val="00B12A03"/>
    <w:rsid w:val="00B24DF3"/>
    <w:rsid w:val="00B60C83"/>
    <w:rsid w:val="00B70C2B"/>
    <w:rsid w:val="00B80724"/>
    <w:rsid w:val="00B87C4D"/>
    <w:rsid w:val="00BA0E9A"/>
    <w:rsid w:val="00BA65F9"/>
    <w:rsid w:val="00BA726C"/>
    <w:rsid w:val="00BB1E84"/>
    <w:rsid w:val="00BC03BF"/>
    <w:rsid w:val="00BD0E94"/>
    <w:rsid w:val="00BD6273"/>
    <w:rsid w:val="00C2620D"/>
    <w:rsid w:val="00C36086"/>
    <w:rsid w:val="00C3715C"/>
    <w:rsid w:val="00C374F5"/>
    <w:rsid w:val="00C44E52"/>
    <w:rsid w:val="00C4694C"/>
    <w:rsid w:val="00C96949"/>
    <w:rsid w:val="00CD563E"/>
    <w:rsid w:val="00D02309"/>
    <w:rsid w:val="00D03739"/>
    <w:rsid w:val="00D052A0"/>
    <w:rsid w:val="00D154D2"/>
    <w:rsid w:val="00D22666"/>
    <w:rsid w:val="00D311CE"/>
    <w:rsid w:val="00D6622E"/>
    <w:rsid w:val="00D73802"/>
    <w:rsid w:val="00DF32DC"/>
    <w:rsid w:val="00E04617"/>
    <w:rsid w:val="00E26A27"/>
    <w:rsid w:val="00E345B6"/>
    <w:rsid w:val="00E96FDC"/>
    <w:rsid w:val="00EC0CCE"/>
    <w:rsid w:val="00EF13AF"/>
    <w:rsid w:val="00F27827"/>
    <w:rsid w:val="00F47ADA"/>
    <w:rsid w:val="00F519E8"/>
    <w:rsid w:val="00F60751"/>
    <w:rsid w:val="00FE53E1"/>
    <w:rsid w:val="00FE6C9A"/>
    <w:rsid w:val="00FF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11"/>
  </w:style>
  <w:style w:type="paragraph" w:styleId="1">
    <w:name w:val="heading 1"/>
    <w:basedOn w:val="a"/>
    <w:link w:val="10"/>
    <w:uiPriority w:val="9"/>
    <w:qFormat/>
    <w:rsid w:val="003B0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7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2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801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Стиль"/>
    <w:uiPriority w:val="99"/>
    <w:rsid w:val="0098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4">
    <w:name w:val="c24"/>
    <w:basedOn w:val="a"/>
    <w:rsid w:val="003B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B06D6"/>
    <w:rPr>
      <w:i/>
      <w:iCs/>
    </w:rPr>
  </w:style>
  <w:style w:type="character" w:customStyle="1" w:styleId="FontStyle13">
    <w:name w:val="Font Style13"/>
    <w:basedOn w:val="a0"/>
    <w:uiPriority w:val="99"/>
    <w:rsid w:val="003B06D6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06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7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Без интервала Знак"/>
    <w:basedOn w:val="a0"/>
    <w:link w:val="a4"/>
    <w:uiPriority w:val="1"/>
    <w:rsid w:val="004A028B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4A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5EB9-9526-4493-BF75-DB23CCB0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Елена</cp:lastModifiedBy>
  <cp:revision>71</cp:revision>
  <cp:lastPrinted>2020-03-17T09:50:00Z</cp:lastPrinted>
  <dcterms:created xsi:type="dcterms:W3CDTF">2018-01-31T07:23:00Z</dcterms:created>
  <dcterms:modified xsi:type="dcterms:W3CDTF">2020-04-07T15:50:00Z</dcterms:modified>
</cp:coreProperties>
</file>