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26" w:rsidRPr="00002D26" w:rsidRDefault="00002D26" w:rsidP="00002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26">
        <w:rPr>
          <w:rFonts w:ascii="Times New Roman" w:hAnsi="Times New Roman" w:cs="Times New Roman"/>
          <w:b/>
          <w:sz w:val="28"/>
          <w:szCs w:val="28"/>
        </w:rPr>
        <w:t>Темы</w:t>
      </w:r>
    </w:p>
    <w:p w:rsidR="00002D26" w:rsidRPr="00002D26" w:rsidRDefault="00002D26" w:rsidP="00002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26">
        <w:rPr>
          <w:rFonts w:ascii="Times New Roman" w:hAnsi="Times New Roman" w:cs="Times New Roman"/>
          <w:b/>
          <w:sz w:val="28"/>
          <w:szCs w:val="28"/>
        </w:rPr>
        <w:t>для подготовки к экзамену</w:t>
      </w:r>
      <w:r w:rsidR="00D30994">
        <w:rPr>
          <w:rFonts w:ascii="Times New Roman" w:hAnsi="Times New Roman" w:cs="Times New Roman"/>
          <w:b/>
          <w:sz w:val="28"/>
          <w:szCs w:val="28"/>
        </w:rPr>
        <w:t xml:space="preserve"> (тестирование)</w:t>
      </w:r>
      <w:r w:rsidRPr="00002D26">
        <w:rPr>
          <w:rFonts w:ascii="Times New Roman" w:hAnsi="Times New Roman" w:cs="Times New Roman"/>
          <w:b/>
          <w:sz w:val="28"/>
          <w:szCs w:val="28"/>
        </w:rPr>
        <w:t xml:space="preserve"> по</w:t>
      </w:r>
    </w:p>
    <w:p w:rsidR="006A3074" w:rsidRDefault="00002D26" w:rsidP="00002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26">
        <w:rPr>
          <w:rFonts w:ascii="Times New Roman" w:hAnsi="Times New Roman" w:cs="Times New Roman"/>
          <w:b/>
          <w:sz w:val="28"/>
          <w:szCs w:val="28"/>
        </w:rPr>
        <w:t>ОП 13 Оборудование предприятий общественного питания</w:t>
      </w:r>
    </w:p>
    <w:p w:rsidR="00D30994" w:rsidRDefault="00D30994" w:rsidP="00002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период использования электронных образовательных ресурсов </w:t>
      </w:r>
    </w:p>
    <w:p w:rsidR="00002D26" w:rsidRDefault="00002D26" w:rsidP="00002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26" w:rsidRPr="00002D26" w:rsidRDefault="00002D26" w:rsidP="00002D26">
      <w:pPr>
        <w:pStyle w:val="2"/>
        <w:framePr w:hSpace="180" w:wrap="around" w:vAnchor="text" w:hAnchor="text" w:y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002D26">
        <w:rPr>
          <w:b/>
          <w:sz w:val="28"/>
          <w:szCs w:val="28"/>
        </w:rPr>
        <w:t>Раздел 2</w:t>
      </w:r>
      <w:r w:rsidRPr="00002D26">
        <w:rPr>
          <w:sz w:val="28"/>
          <w:szCs w:val="28"/>
        </w:rPr>
        <w:t>. Механическое оборудование</w:t>
      </w:r>
    </w:p>
    <w:p w:rsidR="00002D26" w:rsidRPr="00002D26" w:rsidRDefault="00002D26" w:rsidP="00002D26">
      <w:pPr>
        <w:pStyle w:val="2"/>
        <w:framePr w:hSpace="180" w:wrap="around" w:vAnchor="text" w:hAnchor="text" w:y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002D26">
        <w:rPr>
          <w:sz w:val="28"/>
          <w:szCs w:val="28"/>
        </w:rPr>
        <w:t>Тема 2.1. Классификация механического оборудования</w:t>
      </w:r>
    </w:p>
    <w:p w:rsidR="00002D26" w:rsidRPr="00002D26" w:rsidRDefault="00002D26" w:rsidP="00002D26">
      <w:pPr>
        <w:pStyle w:val="2"/>
        <w:framePr w:hSpace="180" w:wrap="around" w:vAnchor="text" w:hAnchor="text" w:y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002D26">
        <w:rPr>
          <w:sz w:val="28"/>
          <w:szCs w:val="28"/>
        </w:rPr>
        <w:t>Тема 2.2. Электросиловые аппараты</w:t>
      </w:r>
    </w:p>
    <w:p w:rsidR="00002D26" w:rsidRPr="00002D26" w:rsidRDefault="00002D26" w:rsidP="00002D26">
      <w:pPr>
        <w:pStyle w:val="2"/>
        <w:framePr w:hSpace="180" w:wrap="around" w:vAnchor="text" w:hAnchor="text" w:y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002D26">
        <w:rPr>
          <w:sz w:val="28"/>
          <w:szCs w:val="28"/>
        </w:rPr>
        <w:t>Тема 2.3. Машины для обработки овощей</w:t>
      </w:r>
    </w:p>
    <w:p w:rsidR="00002D26" w:rsidRPr="00002D26" w:rsidRDefault="00002D26" w:rsidP="00002D26">
      <w:pPr>
        <w:pStyle w:val="2"/>
        <w:framePr w:hSpace="180" w:wrap="around" w:vAnchor="text" w:hAnchor="text" w:y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002D26">
        <w:rPr>
          <w:sz w:val="28"/>
          <w:szCs w:val="28"/>
        </w:rPr>
        <w:t>Тема 2.4. Машины для обработки мяса и рыбы</w:t>
      </w:r>
    </w:p>
    <w:p w:rsidR="00002D26" w:rsidRPr="00002D26" w:rsidRDefault="00002D26" w:rsidP="00002D26">
      <w:pPr>
        <w:pStyle w:val="2"/>
        <w:framePr w:hSpace="180" w:wrap="around" w:vAnchor="text" w:hAnchor="text" w:y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002D26">
        <w:rPr>
          <w:sz w:val="28"/>
          <w:szCs w:val="28"/>
        </w:rPr>
        <w:t>Тема 2.5. Машины кондитерского цеха</w:t>
      </w:r>
    </w:p>
    <w:p w:rsidR="00002D26" w:rsidRPr="00002D26" w:rsidRDefault="00002D26" w:rsidP="00002D26">
      <w:pPr>
        <w:pStyle w:val="2"/>
        <w:framePr w:hSpace="180" w:wrap="around" w:vAnchor="text" w:hAnchor="text" w:y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002D26">
        <w:rPr>
          <w:sz w:val="28"/>
          <w:szCs w:val="28"/>
        </w:rPr>
        <w:t>Тема 2.6. Машины для нарезки хлеба, гастрономических товаров</w:t>
      </w:r>
    </w:p>
    <w:p w:rsidR="00002D26" w:rsidRPr="00002D26" w:rsidRDefault="00002D26" w:rsidP="00002D26">
      <w:pPr>
        <w:pStyle w:val="2"/>
        <w:framePr w:hSpace="180" w:wrap="around" w:vAnchor="text" w:hAnchor="text" w:y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002D26">
        <w:rPr>
          <w:sz w:val="28"/>
          <w:szCs w:val="28"/>
        </w:rPr>
        <w:t>Тема 2.7. Посудомоечные машины</w:t>
      </w:r>
    </w:p>
    <w:p w:rsidR="00002D26" w:rsidRPr="00002D26" w:rsidRDefault="00002D26" w:rsidP="00002D26">
      <w:pPr>
        <w:pStyle w:val="2"/>
        <w:framePr w:hSpace="180" w:wrap="around" w:vAnchor="text" w:hAnchor="text" w:y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002D26">
        <w:rPr>
          <w:sz w:val="28"/>
          <w:szCs w:val="28"/>
        </w:rPr>
        <w:t>Тема 2.8. Подъемно – транспортное оборудование</w:t>
      </w:r>
    </w:p>
    <w:p w:rsidR="00002D26" w:rsidRPr="00002D26" w:rsidRDefault="00002D26" w:rsidP="00002D26">
      <w:pPr>
        <w:pStyle w:val="2"/>
        <w:framePr w:hSpace="180" w:wrap="around" w:vAnchor="text" w:hAnchor="text" w:y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002D26">
        <w:rPr>
          <w:sz w:val="28"/>
          <w:szCs w:val="28"/>
        </w:rPr>
        <w:t xml:space="preserve">Тема 2.9. </w:t>
      </w:r>
      <w:proofErr w:type="spellStart"/>
      <w:r w:rsidRPr="00002D26">
        <w:rPr>
          <w:sz w:val="28"/>
          <w:szCs w:val="28"/>
        </w:rPr>
        <w:t>Весоизмерительное</w:t>
      </w:r>
      <w:proofErr w:type="spellEnd"/>
      <w:r w:rsidRPr="00002D26">
        <w:rPr>
          <w:sz w:val="28"/>
          <w:szCs w:val="28"/>
        </w:rPr>
        <w:t xml:space="preserve"> оборудование</w:t>
      </w:r>
    </w:p>
    <w:p w:rsidR="00002D26" w:rsidRPr="00002D26" w:rsidRDefault="00002D26" w:rsidP="00002D26">
      <w:pPr>
        <w:pStyle w:val="2"/>
        <w:framePr w:hSpace="180" w:wrap="around" w:vAnchor="text" w:hAnchor="text" w:y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002D26">
        <w:rPr>
          <w:sz w:val="28"/>
          <w:szCs w:val="28"/>
        </w:rPr>
        <w:t>Тема 2.10. Контрольно – кассовые машины</w:t>
      </w:r>
    </w:p>
    <w:p w:rsidR="00002D26" w:rsidRPr="00002D26" w:rsidRDefault="00002D26" w:rsidP="00002D26">
      <w:pPr>
        <w:pStyle w:val="2"/>
        <w:framePr w:hSpace="180" w:wrap="around" w:vAnchor="text" w:hAnchor="text" w:y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002D26">
        <w:rPr>
          <w:b/>
          <w:sz w:val="28"/>
          <w:szCs w:val="28"/>
        </w:rPr>
        <w:t>Раздел 3</w:t>
      </w:r>
      <w:r w:rsidRPr="00002D26">
        <w:rPr>
          <w:sz w:val="28"/>
          <w:szCs w:val="28"/>
        </w:rPr>
        <w:t xml:space="preserve">. Тепловое </w:t>
      </w:r>
      <w:r>
        <w:rPr>
          <w:sz w:val="28"/>
          <w:szCs w:val="28"/>
        </w:rPr>
        <w:t xml:space="preserve"> </w:t>
      </w:r>
      <w:r w:rsidRPr="00002D26">
        <w:rPr>
          <w:sz w:val="28"/>
          <w:szCs w:val="28"/>
        </w:rPr>
        <w:t>оборудование</w:t>
      </w:r>
    </w:p>
    <w:p w:rsidR="00002D26" w:rsidRPr="00002D26" w:rsidRDefault="00002D26" w:rsidP="00002D26">
      <w:pPr>
        <w:pStyle w:val="2"/>
        <w:framePr w:hSpace="180" w:wrap="around" w:vAnchor="text" w:hAnchor="text" w:y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002D26">
        <w:rPr>
          <w:sz w:val="28"/>
          <w:szCs w:val="28"/>
        </w:rPr>
        <w:t>Тема 3.1. Тепловое оборудование</w:t>
      </w:r>
    </w:p>
    <w:p w:rsidR="00002D26" w:rsidRPr="00002D26" w:rsidRDefault="00002D26" w:rsidP="00002D26">
      <w:pPr>
        <w:pStyle w:val="2"/>
        <w:framePr w:hSpace="180" w:wrap="around" w:vAnchor="text" w:hAnchor="text" w:y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002D26">
        <w:rPr>
          <w:sz w:val="28"/>
          <w:szCs w:val="28"/>
        </w:rPr>
        <w:t xml:space="preserve">Тема 3.2. Варочное </w:t>
      </w:r>
      <w:r>
        <w:rPr>
          <w:sz w:val="28"/>
          <w:szCs w:val="28"/>
        </w:rPr>
        <w:t xml:space="preserve"> </w:t>
      </w:r>
      <w:r w:rsidRPr="00002D26">
        <w:rPr>
          <w:sz w:val="28"/>
          <w:szCs w:val="28"/>
        </w:rPr>
        <w:t>оборудование</w:t>
      </w:r>
    </w:p>
    <w:p w:rsidR="00002D26" w:rsidRDefault="00002D26" w:rsidP="00002D26">
      <w:pPr>
        <w:framePr w:hSpace="180" w:wrap="around" w:vAnchor="text" w:hAnchor="text" w:y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D26">
        <w:rPr>
          <w:rFonts w:ascii="Times New Roman" w:hAnsi="Times New Roman" w:cs="Times New Roman"/>
          <w:sz w:val="28"/>
          <w:szCs w:val="28"/>
        </w:rPr>
        <w:t>Тема 3.3. Жарочно-пекарное оборудование</w:t>
      </w:r>
    </w:p>
    <w:p w:rsidR="00002D26" w:rsidRPr="00002D26" w:rsidRDefault="00002D26" w:rsidP="00002D26">
      <w:pPr>
        <w:framePr w:hSpace="180" w:wrap="around" w:vAnchor="text" w:hAnchor="text" w:y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D26">
        <w:rPr>
          <w:rFonts w:ascii="Times New Roman" w:hAnsi="Times New Roman" w:cs="Times New Roman"/>
          <w:sz w:val="28"/>
          <w:szCs w:val="28"/>
        </w:rPr>
        <w:t>Тема 3.4. Многофункциональное универсальное оборудование</w:t>
      </w:r>
    </w:p>
    <w:p w:rsidR="00002D26" w:rsidRDefault="00002D26" w:rsidP="00002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D26"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002D26">
        <w:rPr>
          <w:rFonts w:ascii="Times New Roman" w:hAnsi="Times New Roman" w:cs="Times New Roman"/>
          <w:sz w:val="28"/>
          <w:szCs w:val="28"/>
        </w:rPr>
        <w:t>. Холодильное оборудование</w:t>
      </w:r>
    </w:p>
    <w:p w:rsidR="00002D26" w:rsidRPr="00002D26" w:rsidRDefault="00002D26" w:rsidP="00002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D26">
        <w:rPr>
          <w:rFonts w:ascii="Times New Roman" w:hAnsi="Times New Roman" w:cs="Times New Roman"/>
          <w:sz w:val="28"/>
          <w:szCs w:val="28"/>
        </w:rPr>
        <w:t>Тема 4.1. Холодильное оборудование</w:t>
      </w:r>
    </w:p>
    <w:sectPr w:rsidR="00002D26" w:rsidRPr="00002D26" w:rsidSect="006A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02D26"/>
    <w:rsid w:val="00002D26"/>
    <w:rsid w:val="006A3074"/>
    <w:rsid w:val="00D3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002D2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3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2020-04-10T09:47:00Z</dcterms:created>
  <dcterms:modified xsi:type="dcterms:W3CDTF">2020-04-10T12:54:00Z</dcterms:modified>
</cp:coreProperties>
</file>