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DD" w:rsidRDefault="00B950DD" w:rsidP="00B950DD">
      <w:pPr>
        <w:jc w:val="center"/>
        <w:rPr>
          <w:b/>
          <w:sz w:val="24"/>
          <w:szCs w:val="24"/>
        </w:rPr>
      </w:pPr>
      <w:r w:rsidRPr="003F1EC8">
        <w:rPr>
          <w:b/>
          <w:sz w:val="24"/>
          <w:szCs w:val="24"/>
        </w:rPr>
        <w:t>Задания для самостоятельной работы</w:t>
      </w:r>
    </w:p>
    <w:p w:rsidR="00682B44" w:rsidRPr="003F1EC8" w:rsidRDefault="00682B44" w:rsidP="00B95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ОГСЭ.04 Иностранный язык (немецкий)  2 курс</w:t>
      </w:r>
    </w:p>
    <w:p w:rsidR="00165C9A" w:rsidRDefault="000C3105" w:rsidP="00165C9A">
      <w:pPr>
        <w:pStyle w:val="a3"/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</w:t>
      </w:r>
      <w:r w:rsidRPr="000C3105">
        <w:rPr>
          <w:b/>
          <w:i/>
          <w:sz w:val="24"/>
          <w:szCs w:val="24"/>
        </w:rPr>
        <w:t xml:space="preserve">1 </w:t>
      </w:r>
      <w:r w:rsidRPr="006404A3">
        <w:rPr>
          <w:b/>
          <w:i/>
          <w:sz w:val="24"/>
          <w:szCs w:val="24"/>
        </w:rPr>
        <w:t>.</w:t>
      </w:r>
      <w:r w:rsidRPr="000C3105">
        <w:rPr>
          <w:i/>
          <w:sz w:val="28"/>
          <w:szCs w:val="28"/>
        </w:rPr>
        <w:t xml:space="preserve"> </w:t>
      </w:r>
      <w:r w:rsidR="00165C9A">
        <w:rPr>
          <w:sz w:val="24"/>
          <w:szCs w:val="24"/>
        </w:rPr>
        <w:t>Повторит</w:t>
      </w:r>
      <w:r w:rsidR="00340AE4">
        <w:rPr>
          <w:sz w:val="24"/>
          <w:szCs w:val="24"/>
        </w:rPr>
        <w:t>е</w:t>
      </w:r>
      <w:r w:rsidR="00165C9A">
        <w:rPr>
          <w:sz w:val="24"/>
          <w:szCs w:val="24"/>
        </w:rPr>
        <w:t xml:space="preserve"> грамматический материал "</w:t>
      </w:r>
      <w:r w:rsidR="00165C9A" w:rsidRPr="00165C9A">
        <w:rPr>
          <w:sz w:val="24"/>
          <w:szCs w:val="24"/>
        </w:rPr>
        <w:t>Основные  формы  глаголов</w:t>
      </w:r>
      <w:r w:rsidR="00165C9A">
        <w:rPr>
          <w:sz w:val="24"/>
          <w:szCs w:val="24"/>
        </w:rPr>
        <w:t>".</w:t>
      </w:r>
    </w:p>
    <w:p w:rsidR="00340AE4" w:rsidRPr="00340AE4" w:rsidRDefault="00340AE4" w:rsidP="00340AE4">
      <w:pPr>
        <w:spacing w:after="0" w:line="240" w:lineRule="auto"/>
        <w:ind w:left="360"/>
        <w:rPr>
          <w:b/>
          <w:i/>
          <w:sz w:val="24"/>
          <w:szCs w:val="24"/>
        </w:rPr>
      </w:pPr>
    </w:p>
    <w:p w:rsidR="00165C9A" w:rsidRPr="00340AE4" w:rsidRDefault="00340AE4" w:rsidP="00340AE4">
      <w:pPr>
        <w:spacing w:after="0" w:line="240" w:lineRule="auto"/>
        <w:ind w:left="360" w:firstLine="348"/>
        <w:rPr>
          <w:sz w:val="24"/>
          <w:szCs w:val="24"/>
        </w:rPr>
      </w:pPr>
      <w:r>
        <w:rPr>
          <w:b/>
          <w:i/>
          <w:sz w:val="24"/>
          <w:szCs w:val="24"/>
        </w:rPr>
        <w:t>Задание</w:t>
      </w:r>
      <w:r w:rsidRPr="00340AE4">
        <w:rPr>
          <w:b/>
          <w:i/>
          <w:sz w:val="24"/>
          <w:szCs w:val="24"/>
        </w:rPr>
        <w:t xml:space="preserve"> 2.</w:t>
      </w:r>
      <w:r w:rsidRPr="000C3105">
        <w:rPr>
          <w:b/>
          <w:i/>
          <w:sz w:val="24"/>
          <w:szCs w:val="24"/>
        </w:rPr>
        <w:t xml:space="preserve"> </w:t>
      </w:r>
      <w:r w:rsidR="00165C9A" w:rsidRPr="00340AE4">
        <w:rPr>
          <w:sz w:val="24"/>
          <w:szCs w:val="24"/>
        </w:rPr>
        <w:t>Выполнит</w:t>
      </w:r>
      <w:r>
        <w:rPr>
          <w:sz w:val="24"/>
          <w:szCs w:val="24"/>
        </w:rPr>
        <w:t>е</w:t>
      </w:r>
      <w:r w:rsidR="00165C9A" w:rsidRPr="00340AE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 упражнения</w:t>
      </w:r>
      <w:r w:rsidR="00165C9A" w:rsidRPr="00340AE4">
        <w:rPr>
          <w:sz w:val="24"/>
          <w:szCs w:val="24"/>
        </w:rPr>
        <w:t xml:space="preserve"> 1, 2,3.</w:t>
      </w:r>
    </w:p>
    <w:p w:rsidR="00165C9A" w:rsidRPr="00340AE4" w:rsidRDefault="00165C9A" w:rsidP="00165C9A">
      <w:pPr>
        <w:jc w:val="center"/>
        <w:rPr>
          <w:b/>
          <w:sz w:val="24"/>
          <w:szCs w:val="24"/>
        </w:rPr>
      </w:pPr>
    </w:p>
    <w:p w:rsidR="00165C9A" w:rsidRDefault="00165C9A" w:rsidP="00165C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Основные  формы  глаголов</w:t>
      </w:r>
    </w:p>
    <w:p w:rsidR="00165C9A" w:rsidRPr="00340AE4" w:rsidRDefault="00165C9A" w:rsidP="00340AE4">
      <w:pPr>
        <w:pStyle w:val="a6"/>
        <w:ind w:left="0" w:firstLine="360"/>
        <w:jc w:val="both"/>
        <w:rPr>
          <w:sz w:val="24"/>
          <w:szCs w:val="24"/>
        </w:rPr>
      </w:pPr>
      <w:r w:rsidRPr="00340AE4">
        <w:rPr>
          <w:sz w:val="24"/>
          <w:szCs w:val="24"/>
        </w:rPr>
        <w:t>В немецком языке различают сильные и слабые глаголы, а также группу неправильных глаголов.</w:t>
      </w:r>
    </w:p>
    <w:p w:rsidR="00165C9A" w:rsidRDefault="00165C9A" w:rsidP="00165C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Каждый глагол имеет основные формы (</w:t>
      </w:r>
      <w:proofErr w:type="spellStart"/>
      <w:r>
        <w:rPr>
          <w:sz w:val="24"/>
          <w:szCs w:val="24"/>
        </w:rPr>
        <w:t>Grundformen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Stammformen</w:t>
      </w:r>
      <w:proofErr w:type="spellEnd"/>
      <w:r>
        <w:rPr>
          <w:sz w:val="24"/>
          <w:szCs w:val="24"/>
        </w:rPr>
        <w:t xml:space="preserve">): </w:t>
      </w:r>
      <w:r>
        <w:rPr>
          <w:b/>
          <w:sz w:val="24"/>
          <w:szCs w:val="24"/>
        </w:rPr>
        <w:t xml:space="preserve">инфинитив (der Infinitiv), </w:t>
      </w:r>
      <w:r>
        <w:rPr>
          <w:sz w:val="24"/>
          <w:szCs w:val="24"/>
        </w:rPr>
        <w:t>содержащий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основу настоящего времени; </w:t>
      </w:r>
      <w:r>
        <w:rPr>
          <w:b/>
          <w:bCs/>
          <w:sz w:val="24"/>
          <w:szCs w:val="24"/>
        </w:rPr>
        <w:t>претерит</w:t>
      </w:r>
      <w:r>
        <w:rPr>
          <w:b/>
          <w:sz w:val="24"/>
          <w:szCs w:val="24"/>
        </w:rPr>
        <w:t xml:space="preserve"> (das </w:t>
      </w:r>
      <w:proofErr w:type="spellStart"/>
      <w:r>
        <w:rPr>
          <w:b/>
          <w:sz w:val="24"/>
          <w:szCs w:val="24"/>
          <w:lang w:val="en-US"/>
        </w:rPr>
        <w:t>Pr</w:t>
      </w:r>
      <w:proofErr w:type="spellEnd"/>
      <w:r>
        <w:rPr>
          <w:b/>
          <w:sz w:val="24"/>
          <w:szCs w:val="24"/>
        </w:rPr>
        <w:t>ä</w:t>
      </w:r>
      <w:proofErr w:type="spellStart"/>
      <w:r>
        <w:rPr>
          <w:b/>
          <w:sz w:val="24"/>
          <w:szCs w:val="24"/>
          <w:lang w:val="en-US"/>
        </w:rPr>
        <w:t>teritum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>, содержащий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основу простого прошедшего времени и </w:t>
      </w:r>
      <w:r>
        <w:rPr>
          <w:b/>
          <w:sz w:val="24"/>
          <w:szCs w:val="24"/>
        </w:rPr>
        <w:t xml:space="preserve">причастие </w:t>
      </w:r>
      <w:r>
        <w:rPr>
          <w:b/>
          <w:sz w:val="24"/>
          <w:szCs w:val="24"/>
          <w:lang w:val="en-GB"/>
        </w:rPr>
        <w:t>II</w:t>
      </w:r>
      <w:r>
        <w:rPr>
          <w:b/>
          <w:sz w:val="24"/>
          <w:szCs w:val="24"/>
        </w:rPr>
        <w:t xml:space="preserve"> (das </w:t>
      </w:r>
      <w:r>
        <w:rPr>
          <w:b/>
          <w:sz w:val="24"/>
          <w:szCs w:val="24"/>
          <w:lang w:val="en-GB"/>
        </w:rPr>
        <w:t>Partizip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GB"/>
        </w:rPr>
        <w:t>II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165C9A" w:rsidRDefault="00165C9A" w:rsidP="00165C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Слабые глаголы образуют основу претерита от основы инфинитива при помощи суффикса </w:t>
      </w:r>
      <w:proofErr w:type="gramStart"/>
      <w:r>
        <w:rPr>
          <w:b/>
          <w:sz w:val="24"/>
          <w:szCs w:val="24"/>
        </w:rPr>
        <w:t>-(</w:t>
      </w:r>
      <w:proofErr w:type="gramEnd"/>
      <w:r>
        <w:rPr>
          <w:b/>
          <w:sz w:val="24"/>
          <w:szCs w:val="24"/>
        </w:rPr>
        <w:t>е)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основу причастия II – при помощи приставки </w:t>
      </w:r>
      <w:proofErr w:type="spellStart"/>
      <w:r>
        <w:rPr>
          <w:b/>
          <w:sz w:val="24"/>
          <w:szCs w:val="24"/>
        </w:rPr>
        <w:t>ge</w:t>
      </w:r>
      <w:proofErr w:type="spellEnd"/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и суффикса </w:t>
      </w:r>
      <w:r>
        <w:rPr>
          <w:b/>
          <w:sz w:val="24"/>
          <w:szCs w:val="24"/>
        </w:rPr>
        <w:t>-(е)t</w:t>
      </w:r>
      <w:r>
        <w:rPr>
          <w:sz w:val="24"/>
          <w:szCs w:val="24"/>
        </w:rPr>
        <w:t>:</w:t>
      </w:r>
    </w:p>
    <w:p w:rsidR="00165C9A" w:rsidRDefault="00165C9A" w:rsidP="00165C9A">
      <w:pPr>
        <w:ind w:firstLine="2268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lernen – lern</w:t>
      </w:r>
      <w:r w:rsidRPr="00165C9A">
        <w:rPr>
          <w:b/>
          <w:sz w:val="24"/>
          <w:szCs w:val="24"/>
          <w:lang w:val="de-DE"/>
        </w:rPr>
        <w:t>te</w:t>
      </w:r>
      <w:r w:rsidRPr="00165C9A">
        <w:rPr>
          <w:sz w:val="24"/>
          <w:szCs w:val="24"/>
          <w:lang w:val="de-DE"/>
        </w:rPr>
        <w:t xml:space="preserve"> – </w:t>
      </w:r>
      <w:r w:rsidRPr="00165C9A">
        <w:rPr>
          <w:b/>
          <w:sz w:val="24"/>
          <w:szCs w:val="24"/>
          <w:lang w:val="de-DE"/>
        </w:rPr>
        <w:t>ge</w:t>
      </w:r>
      <w:r w:rsidRPr="00165C9A">
        <w:rPr>
          <w:sz w:val="24"/>
          <w:szCs w:val="24"/>
          <w:lang w:val="de-DE"/>
        </w:rPr>
        <w:t>ler</w:t>
      </w:r>
      <w:r w:rsidRPr="00165C9A">
        <w:rPr>
          <w:b/>
          <w:sz w:val="24"/>
          <w:szCs w:val="24"/>
          <w:lang w:val="de-DE"/>
        </w:rPr>
        <w:t>nt</w:t>
      </w:r>
      <w:r w:rsidRPr="00165C9A">
        <w:rPr>
          <w:sz w:val="24"/>
          <w:szCs w:val="24"/>
          <w:lang w:val="de-DE"/>
        </w:rPr>
        <w:t>;</w:t>
      </w:r>
    </w:p>
    <w:p w:rsidR="00165C9A" w:rsidRPr="00165C9A" w:rsidRDefault="00165C9A" w:rsidP="00165C9A">
      <w:pPr>
        <w:ind w:firstLine="2268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wohnen – wohn</w:t>
      </w:r>
      <w:r w:rsidRPr="00165C9A">
        <w:rPr>
          <w:b/>
          <w:sz w:val="24"/>
          <w:szCs w:val="24"/>
          <w:lang w:val="de-DE"/>
        </w:rPr>
        <w:t>te</w:t>
      </w:r>
      <w:r w:rsidRPr="00165C9A">
        <w:rPr>
          <w:sz w:val="24"/>
          <w:szCs w:val="24"/>
          <w:lang w:val="de-DE"/>
        </w:rPr>
        <w:t xml:space="preserve"> – </w:t>
      </w:r>
      <w:r w:rsidRPr="00165C9A">
        <w:rPr>
          <w:b/>
          <w:sz w:val="24"/>
          <w:szCs w:val="24"/>
          <w:lang w:val="de-DE"/>
        </w:rPr>
        <w:t>ge</w:t>
      </w:r>
      <w:r w:rsidRPr="00165C9A">
        <w:rPr>
          <w:sz w:val="24"/>
          <w:szCs w:val="24"/>
          <w:lang w:val="de-DE"/>
        </w:rPr>
        <w:t>woh</w:t>
      </w:r>
      <w:r w:rsidRPr="00165C9A">
        <w:rPr>
          <w:b/>
          <w:sz w:val="24"/>
          <w:szCs w:val="24"/>
          <w:lang w:val="de-DE"/>
        </w:rPr>
        <w:t>nt</w:t>
      </w:r>
      <w:r w:rsidRPr="00165C9A">
        <w:rPr>
          <w:sz w:val="24"/>
          <w:szCs w:val="24"/>
          <w:lang w:val="de-DE"/>
        </w:rPr>
        <w:t>.</w:t>
      </w:r>
    </w:p>
    <w:p w:rsidR="00165C9A" w:rsidRDefault="00165C9A" w:rsidP="00165C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корень </w:t>
      </w:r>
      <w:proofErr w:type="gramStart"/>
      <w:r>
        <w:rPr>
          <w:sz w:val="24"/>
          <w:szCs w:val="24"/>
        </w:rPr>
        <w:t>слабого</w:t>
      </w:r>
      <w:proofErr w:type="gramEnd"/>
      <w:r>
        <w:rPr>
          <w:sz w:val="24"/>
          <w:szCs w:val="24"/>
        </w:rPr>
        <w:t xml:space="preserve"> глагола оканчивается на -</w:t>
      </w:r>
      <w:r>
        <w:rPr>
          <w:b/>
          <w:sz w:val="24"/>
          <w:szCs w:val="24"/>
        </w:rPr>
        <w:t>d, -t, -</w:t>
      </w:r>
      <w:proofErr w:type="spellStart"/>
      <w:r>
        <w:rPr>
          <w:b/>
          <w:sz w:val="24"/>
          <w:szCs w:val="24"/>
        </w:rPr>
        <w:t>chn</w:t>
      </w:r>
      <w:proofErr w:type="spellEnd"/>
      <w:r>
        <w:rPr>
          <w:b/>
          <w:sz w:val="24"/>
          <w:szCs w:val="24"/>
        </w:rPr>
        <w:t>, -</w:t>
      </w:r>
      <w:proofErr w:type="spellStart"/>
      <w:r>
        <w:rPr>
          <w:b/>
          <w:sz w:val="24"/>
          <w:szCs w:val="24"/>
        </w:rPr>
        <w:t>tn</w:t>
      </w:r>
      <w:proofErr w:type="spellEnd"/>
      <w:r>
        <w:rPr>
          <w:b/>
          <w:sz w:val="24"/>
          <w:szCs w:val="24"/>
        </w:rPr>
        <w:t>, -</w:t>
      </w:r>
      <w:proofErr w:type="spellStart"/>
      <w:r>
        <w:rPr>
          <w:b/>
          <w:sz w:val="24"/>
          <w:szCs w:val="24"/>
        </w:rPr>
        <w:t>tm</w:t>
      </w:r>
      <w:proofErr w:type="spellEnd"/>
      <w:r>
        <w:rPr>
          <w:b/>
          <w:sz w:val="24"/>
          <w:szCs w:val="24"/>
        </w:rPr>
        <w:t>, -</w:t>
      </w:r>
      <w:proofErr w:type="spellStart"/>
      <w:r>
        <w:rPr>
          <w:b/>
          <w:sz w:val="24"/>
          <w:szCs w:val="24"/>
        </w:rPr>
        <w:t>dm</w:t>
      </w:r>
      <w:proofErr w:type="spellEnd"/>
      <w:r>
        <w:rPr>
          <w:b/>
          <w:sz w:val="24"/>
          <w:szCs w:val="24"/>
        </w:rPr>
        <w:t>, -</w:t>
      </w:r>
      <w:proofErr w:type="spellStart"/>
      <w:r>
        <w:rPr>
          <w:b/>
          <w:sz w:val="24"/>
          <w:szCs w:val="24"/>
        </w:rPr>
        <w:t>fn</w:t>
      </w:r>
      <w:proofErr w:type="spellEnd"/>
      <w:r>
        <w:rPr>
          <w:b/>
          <w:sz w:val="24"/>
          <w:szCs w:val="24"/>
        </w:rPr>
        <w:t>, -</w:t>
      </w:r>
      <w:proofErr w:type="spellStart"/>
      <w:r>
        <w:rPr>
          <w:b/>
          <w:sz w:val="24"/>
          <w:szCs w:val="24"/>
        </w:rPr>
        <w:t>gn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arbeiten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zeichnen</w:t>
      </w:r>
      <w:proofErr w:type="spellEnd"/>
      <w:r>
        <w:rPr>
          <w:sz w:val="24"/>
          <w:szCs w:val="24"/>
        </w:rPr>
        <w:t xml:space="preserve">), то между корнем и суффиксами 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-t </w:t>
      </w:r>
      <w:r>
        <w:rPr>
          <w:sz w:val="24"/>
          <w:szCs w:val="24"/>
        </w:rPr>
        <w:t xml:space="preserve">имеется гласная </w:t>
      </w:r>
      <w:r>
        <w:rPr>
          <w:b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165C9A" w:rsidRDefault="00165C9A" w:rsidP="00165C9A">
      <w:pPr>
        <w:ind w:left="1134" w:firstLine="1134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arbeiten – arbeit</w:t>
      </w:r>
      <w:r w:rsidRPr="00165C9A">
        <w:rPr>
          <w:b/>
          <w:sz w:val="24"/>
          <w:szCs w:val="24"/>
          <w:lang w:val="de-DE"/>
        </w:rPr>
        <w:t xml:space="preserve">ete </w:t>
      </w:r>
      <w:r w:rsidRPr="00165C9A">
        <w:rPr>
          <w:sz w:val="24"/>
          <w:szCs w:val="24"/>
          <w:lang w:val="de-DE"/>
        </w:rPr>
        <w:t xml:space="preserve">– </w:t>
      </w:r>
      <w:r w:rsidRPr="00165C9A">
        <w:rPr>
          <w:b/>
          <w:sz w:val="24"/>
          <w:szCs w:val="24"/>
          <w:lang w:val="de-DE"/>
        </w:rPr>
        <w:t>ge</w:t>
      </w:r>
      <w:r w:rsidRPr="00165C9A">
        <w:rPr>
          <w:sz w:val="24"/>
          <w:szCs w:val="24"/>
          <w:lang w:val="de-DE"/>
        </w:rPr>
        <w:t>arbeit</w:t>
      </w:r>
      <w:r w:rsidRPr="00165C9A">
        <w:rPr>
          <w:b/>
          <w:sz w:val="24"/>
          <w:szCs w:val="24"/>
          <w:lang w:val="de-DE"/>
        </w:rPr>
        <w:t>et</w:t>
      </w:r>
      <w:r w:rsidRPr="00165C9A">
        <w:rPr>
          <w:sz w:val="24"/>
          <w:szCs w:val="24"/>
          <w:lang w:val="de-DE"/>
        </w:rPr>
        <w:t>;</w:t>
      </w:r>
    </w:p>
    <w:p w:rsidR="00165C9A" w:rsidRPr="00165C9A" w:rsidRDefault="00165C9A" w:rsidP="00165C9A">
      <w:pPr>
        <w:ind w:left="1134" w:firstLine="1134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zeichnen – zeichn</w:t>
      </w:r>
      <w:r w:rsidRPr="00165C9A">
        <w:rPr>
          <w:b/>
          <w:sz w:val="24"/>
          <w:szCs w:val="24"/>
          <w:lang w:val="de-DE"/>
        </w:rPr>
        <w:t>ete</w:t>
      </w:r>
      <w:r w:rsidRPr="00165C9A">
        <w:rPr>
          <w:sz w:val="24"/>
          <w:szCs w:val="24"/>
          <w:lang w:val="de-DE"/>
        </w:rPr>
        <w:t xml:space="preserve"> – </w:t>
      </w:r>
      <w:r w:rsidRPr="00165C9A">
        <w:rPr>
          <w:b/>
          <w:sz w:val="24"/>
          <w:szCs w:val="24"/>
          <w:lang w:val="de-DE"/>
        </w:rPr>
        <w:t>ge</w:t>
      </w:r>
      <w:r w:rsidRPr="00165C9A">
        <w:rPr>
          <w:sz w:val="24"/>
          <w:szCs w:val="24"/>
          <w:lang w:val="de-DE"/>
        </w:rPr>
        <w:t>zeichn</w:t>
      </w:r>
      <w:r w:rsidRPr="00165C9A">
        <w:rPr>
          <w:b/>
          <w:sz w:val="24"/>
          <w:szCs w:val="24"/>
          <w:lang w:val="de-DE"/>
        </w:rPr>
        <w:t>et</w:t>
      </w:r>
      <w:r w:rsidRPr="00165C9A">
        <w:rPr>
          <w:sz w:val="24"/>
          <w:szCs w:val="24"/>
          <w:lang w:val="de-DE"/>
        </w:rPr>
        <w:t>.</w:t>
      </w:r>
    </w:p>
    <w:p w:rsidR="00165C9A" w:rsidRPr="00165C9A" w:rsidRDefault="00165C9A" w:rsidP="00165C9A">
      <w:pPr>
        <w:ind w:firstLine="360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Глаголы</w:t>
      </w:r>
      <w:r w:rsidRPr="00165C9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с</w:t>
      </w:r>
      <w:r w:rsidRPr="00165C9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неотделяемыми</w:t>
      </w:r>
      <w:r w:rsidRPr="00165C9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приставками</w:t>
      </w:r>
      <w:r w:rsidRPr="00165C9A">
        <w:rPr>
          <w:sz w:val="24"/>
          <w:szCs w:val="24"/>
          <w:lang w:val="de-DE"/>
        </w:rPr>
        <w:t xml:space="preserve"> (</w:t>
      </w:r>
      <w:proofErr w:type="spellStart"/>
      <w:r w:rsidRPr="00165C9A">
        <w:rPr>
          <w:b/>
          <w:sz w:val="24"/>
          <w:szCs w:val="24"/>
          <w:lang w:val="de-DE"/>
        </w:rPr>
        <w:t>be</w:t>
      </w:r>
      <w:proofErr w:type="spellEnd"/>
      <w:r w:rsidRPr="00165C9A">
        <w:rPr>
          <w:b/>
          <w:sz w:val="24"/>
          <w:szCs w:val="24"/>
          <w:lang w:val="de-DE"/>
        </w:rPr>
        <w:t xml:space="preserve">-, </w:t>
      </w:r>
      <w:proofErr w:type="spellStart"/>
      <w:r w:rsidRPr="00165C9A">
        <w:rPr>
          <w:b/>
          <w:sz w:val="24"/>
          <w:szCs w:val="24"/>
          <w:lang w:val="de-DE"/>
        </w:rPr>
        <w:t>ge</w:t>
      </w:r>
      <w:proofErr w:type="spellEnd"/>
      <w:r w:rsidRPr="00165C9A">
        <w:rPr>
          <w:b/>
          <w:sz w:val="24"/>
          <w:szCs w:val="24"/>
          <w:lang w:val="de-DE"/>
        </w:rPr>
        <w:t xml:space="preserve">-, er- </w:t>
      </w:r>
      <w:proofErr w:type="spellStart"/>
      <w:r w:rsidRPr="00165C9A">
        <w:rPr>
          <w:b/>
          <w:sz w:val="24"/>
          <w:szCs w:val="24"/>
          <w:lang w:val="de-DE"/>
        </w:rPr>
        <w:t>ver</w:t>
      </w:r>
      <w:proofErr w:type="spellEnd"/>
      <w:r w:rsidRPr="00165C9A">
        <w:rPr>
          <w:b/>
          <w:sz w:val="24"/>
          <w:szCs w:val="24"/>
          <w:lang w:val="de-DE"/>
        </w:rPr>
        <w:t xml:space="preserve">-, </w:t>
      </w:r>
      <w:proofErr w:type="spellStart"/>
      <w:r w:rsidRPr="00165C9A">
        <w:rPr>
          <w:b/>
          <w:sz w:val="24"/>
          <w:szCs w:val="24"/>
          <w:lang w:val="de-DE"/>
        </w:rPr>
        <w:t>zer</w:t>
      </w:r>
      <w:proofErr w:type="spellEnd"/>
      <w:r w:rsidRPr="00165C9A">
        <w:rPr>
          <w:b/>
          <w:sz w:val="24"/>
          <w:szCs w:val="24"/>
          <w:lang w:val="de-DE"/>
        </w:rPr>
        <w:t xml:space="preserve">-, </w:t>
      </w:r>
      <w:proofErr w:type="spellStart"/>
      <w:r w:rsidRPr="00165C9A">
        <w:rPr>
          <w:b/>
          <w:sz w:val="24"/>
          <w:szCs w:val="24"/>
          <w:lang w:val="de-DE"/>
        </w:rPr>
        <w:t>ent</w:t>
      </w:r>
      <w:proofErr w:type="spellEnd"/>
      <w:r w:rsidRPr="00165C9A">
        <w:rPr>
          <w:b/>
          <w:sz w:val="24"/>
          <w:szCs w:val="24"/>
          <w:lang w:val="de-DE"/>
        </w:rPr>
        <w:t xml:space="preserve">-, </w:t>
      </w:r>
      <w:proofErr w:type="spellStart"/>
      <w:r w:rsidRPr="00165C9A">
        <w:rPr>
          <w:b/>
          <w:sz w:val="24"/>
          <w:szCs w:val="24"/>
          <w:lang w:val="de-DE"/>
        </w:rPr>
        <w:t>emp</w:t>
      </w:r>
      <w:proofErr w:type="spellEnd"/>
      <w:r w:rsidRPr="00165C9A">
        <w:rPr>
          <w:b/>
          <w:sz w:val="24"/>
          <w:szCs w:val="24"/>
          <w:lang w:val="de-DE"/>
        </w:rPr>
        <w:t>-, miss</w:t>
      </w:r>
      <w:r w:rsidRPr="00165C9A">
        <w:rPr>
          <w:sz w:val="24"/>
          <w:szCs w:val="24"/>
          <w:lang w:val="de-DE"/>
        </w:rPr>
        <w:t xml:space="preserve">-) </w:t>
      </w:r>
      <w:r>
        <w:rPr>
          <w:sz w:val="24"/>
          <w:szCs w:val="24"/>
        </w:rPr>
        <w:t>и</w:t>
      </w:r>
      <w:r w:rsidRPr="00165C9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глаголы</w:t>
      </w:r>
      <w:r w:rsidRPr="00165C9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с</w:t>
      </w:r>
      <w:r w:rsidRPr="00165C9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суффиксом</w:t>
      </w:r>
      <w:r w:rsidRPr="00165C9A">
        <w:rPr>
          <w:sz w:val="24"/>
          <w:szCs w:val="24"/>
          <w:lang w:val="de-DE"/>
        </w:rPr>
        <w:t xml:space="preserve"> </w:t>
      </w:r>
      <w:r w:rsidRPr="00165C9A">
        <w:rPr>
          <w:b/>
          <w:sz w:val="24"/>
          <w:szCs w:val="24"/>
          <w:lang w:val="de-DE"/>
        </w:rPr>
        <w:t>-</w:t>
      </w:r>
      <w:proofErr w:type="spellStart"/>
      <w:r w:rsidRPr="00165C9A">
        <w:rPr>
          <w:b/>
          <w:sz w:val="24"/>
          <w:szCs w:val="24"/>
          <w:lang w:val="de-DE"/>
        </w:rPr>
        <w:t>ier</w:t>
      </w:r>
      <w:proofErr w:type="spellEnd"/>
      <w:r w:rsidRPr="00165C9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образуют</w:t>
      </w:r>
      <w:r w:rsidRPr="00165C9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причастие</w:t>
      </w:r>
      <w:r w:rsidRPr="00165C9A">
        <w:rPr>
          <w:sz w:val="24"/>
          <w:szCs w:val="24"/>
          <w:lang w:val="de-DE"/>
        </w:rPr>
        <w:t xml:space="preserve"> II </w:t>
      </w:r>
      <w:r>
        <w:rPr>
          <w:sz w:val="24"/>
          <w:szCs w:val="24"/>
        </w:rPr>
        <w:t>без</w:t>
      </w:r>
      <w:r w:rsidRPr="00165C9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приставки</w:t>
      </w:r>
      <w:r w:rsidRPr="00165C9A">
        <w:rPr>
          <w:sz w:val="24"/>
          <w:szCs w:val="24"/>
          <w:lang w:val="de-DE"/>
        </w:rPr>
        <w:t xml:space="preserve"> </w:t>
      </w:r>
      <w:proofErr w:type="spellStart"/>
      <w:r w:rsidRPr="00165C9A">
        <w:rPr>
          <w:b/>
          <w:sz w:val="24"/>
          <w:szCs w:val="24"/>
          <w:lang w:val="de-DE"/>
        </w:rPr>
        <w:t>ge</w:t>
      </w:r>
      <w:proofErr w:type="spellEnd"/>
      <w:r w:rsidRPr="00165C9A">
        <w:rPr>
          <w:b/>
          <w:sz w:val="24"/>
          <w:szCs w:val="24"/>
          <w:lang w:val="de-DE"/>
        </w:rPr>
        <w:t xml:space="preserve">- </w:t>
      </w:r>
      <w:r w:rsidRPr="00165C9A">
        <w:rPr>
          <w:sz w:val="24"/>
          <w:szCs w:val="24"/>
          <w:lang w:val="de-DE"/>
        </w:rPr>
        <w:t>(</w:t>
      </w:r>
      <w:r w:rsidRPr="00165C9A">
        <w:rPr>
          <w:b/>
          <w:sz w:val="24"/>
          <w:szCs w:val="24"/>
          <w:lang w:val="de-DE"/>
        </w:rPr>
        <w:t>be</w:t>
      </w:r>
      <w:r w:rsidRPr="00165C9A">
        <w:rPr>
          <w:sz w:val="24"/>
          <w:szCs w:val="24"/>
          <w:lang w:val="de-DE"/>
        </w:rPr>
        <w:t xml:space="preserve">stellen – bestellt, </w:t>
      </w:r>
      <w:r w:rsidRPr="00165C9A">
        <w:rPr>
          <w:b/>
          <w:sz w:val="24"/>
          <w:szCs w:val="24"/>
          <w:lang w:val="de-DE"/>
        </w:rPr>
        <w:t>er</w:t>
      </w:r>
      <w:r w:rsidRPr="00165C9A">
        <w:rPr>
          <w:sz w:val="24"/>
          <w:szCs w:val="24"/>
          <w:lang w:val="de-DE"/>
        </w:rPr>
        <w:t>zählen – erzählt, organis</w:t>
      </w:r>
      <w:r w:rsidRPr="00165C9A">
        <w:rPr>
          <w:b/>
          <w:sz w:val="24"/>
          <w:szCs w:val="24"/>
          <w:lang w:val="de-DE"/>
        </w:rPr>
        <w:t>ier</w:t>
      </w:r>
      <w:r w:rsidRPr="00165C9A">
        <w:rPr>
          <w:sz w:val="24"/>
          <w:szCs w:val="24"/>
          <w:lang w:val="de-DE"/>
        </w:rPr>
        <w:t>en – organisiert, stud</w:t>
      </w:r>
      <w:r w:rsidRPr="00165C9A">
        <w:rPr>
          <w:b/>
          <w:sz w:val="24"/>
          <w:szCs w:val="24"/>
          <w:lang w:val="de-DE"/>
        </w:rPr>
        <w:t>ier</w:t>
      </w:r>
      <w:r w:rsidRPr="00165C9A">
        <w:rPr>
          <w:sz w:val="24"/>
          <w:szCs w:val="24"/>
          <w:lang w:val="de-DE"/>
        </w:rPr>
        <w:t>en – studiert).</w:t>
      </w:r>
    </w:p>
    <w:p w:rsidR="00165C9A" w:rsidRDefault="00165C9A" w:rsidP="00165C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глаголов с отделяемой приставкой в третьей форме приставка </w:t>
      </w:r>
      <w:proofErr w:type="spellStart"/>
      <w:r>
        <w:rPr>
          <w:b/>
          <w:sz w:val="24"/>
          <w:szCs w:val="24"/>
        </w:rPr>
        <w:t>ge</w:t>
      </w:r>
      <w:proofErr w:type="spellEnd"/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стоит между отделяемой приставкой и основой глагола: </w:t>
      </w:r>
      <w:proofErr w:type="spellStart"/>
      <w:r>
        <w:rPr>
          <w:sz w:val="24"/>
          <w:szCs w:val="24"/>
        </w:rPr>
        <w:t>aufmachen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auf</w:t>
      </w:r>
      <w:r>
        <w:rPr>
          <w:b/>
          <w:sz w:val="24"/>
          <w:szCs w:val="24"/>
        </w:rPr>
        <w:t>ge</w:t>
      </w:r>
      <w:r>
        <w:rPr>
          <w:sz w:val="24"/>
          <w:szCs w:val="24"/>
        </w:rPr>
        <w:t>macht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abfahren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ab</w:t>
      </w:r>
      <w:r>
        <w:rPr>
          <w:b/>
          <w:sz w:val="24"/>
          <w:szCs w:val="24"/>
        </w:rPr>
        <w:t>ge</w:t>
      </w:r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>.</w:t>
      </w:r>
    </w:p>
    <w:p w:rsidR="00165C9A" w:rsidRDefault="00165C9A" w:rsidP="00165C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Сильные глаголы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образуют свои основные формы нестандартно, т. е. путем изменения корневой гласной. Основа претерита сильных глаголов имеет нулевой суффикс и образуется только путем изменения корневой гласной. Причастие II образуется при помощи приставки </w:t>
      </w:r>
      <w:proofErr w:type="spellStart"/>
      <w:r>
        <w:rPr>
          <w:b/>
          <w:sz w:val="24"/>
          <w:szCs w:val="24"/>
        </w:rPr>
        <w:t>ge</w:t>
      </w:r>
      <w:proofErr w:type="spellEnd"/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и суффикса 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en</w:t>
      </w:r>
      <w:proofErr w:type="spellEnd"/>
      <w:r>
        <w:rPr>
          <w:sz w:val="24"/>
          <w:szCs w:val="24"/>
        </w:rPr>
        <w:t>, причем гласная может изменяться (</w:t>
      </w:r>
      <w:proofErr w:type="spellStart"/>
      <w:r>
        <w:rPr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>hren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gef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b/>
          <w:sz w:val="24"/>
          <w:szCs w:val="24"/>
        </w:rPr>
        <w:t>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sz w:val="24"/>
          <w:szCs w:val="24"/>
        </w:rPr>
        <w:t>lfen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geh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>lf</w:t>
      </w:r>
      <w:r>
        <w:rPr>
          <w:b/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). </w:t>
      </w:r>
      <w:proofErr w:type="gramStart"/>
      <w:r>
        <w:rPr>
          <w:sz w:val="24"/>
          <w:szCs w:val="24"/>
        </w:rPr>
        <w:t xml:space="preserve">Приставку </w:t>
      </w:r>
      <w:proofErr w:type="spellStart"/>
      <w:r>
        <w:rPr>
          <w:b/>
          <w:sz w:val="24"/>
          <w:szCs w:val="24"/>
        </w:rPr>
        <w:t>ge</w:t>
      </w:r>
      <w:proofErr w:type="spellEnd"/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не принимают глаголы с неотделяемыми приставками: </w:t>
      </w:r>
      <w:r>
        <w:rPr>
          <w:b/>
          <w:sz w:val="24"/>
          <w:szCs w:val="24"/>
        </w:rPr>
        <w:t>ver</w:t>
      </w:r>
      <w:r>
        <w:rPr>
          <w:sz w:val="24"/>
          <w:szCs w:val="24"/>
        </w:rPr>
        <w:t xml:space="preserve">stehen – </w:t>
      </w:r>
      <w:proofErr w:type="spellStart"/>
      <w:r>
        <w:rPr>
          <w:sz w:val="24"/>
          <w:szCs w:val="24"/>
        </w:rPr>
        <w:t>verstand</w:t>
      </w:r>
      <w:r>
        <w:rPr>
          <w:b/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be</w:t>
      </w:r>
      <w:r>
        <w:rPr>
          <w:sz w:val="24"/>
          <w:szCs w:val="24"/>
        </w:rPr>
        <w:t xml:space="preserve">ginnen – </w:t>
      </w:r>
      <w:proofErr w:type="spellStart"/>
      <w:r>
        <w:rPr>
          <w:sz w:val="24"/>
          <w:szCs w:val="24"/>
        </w:rPr>
        <w:t>begonn</w:t>
      </w:r>
      <w:r>
        <w:rPr>
          <w:b/>
          <w:sz w:val="24"/>
          <w:szCs w:val="24"/>
        </w:rPr>
        <w:t>en</w:t>
      </w:r>
      <w:proofErr w:type="spellEnd"/>
      <w:r>
        <w:rPr>
          <w:sz w:val="24"/>
          <w:szCs w:val="24"/>
        </w:rPr>
        <w:t>).</w:t>
      </w:r>
      <w:proofErr w:type="gramEnd"/>
    </w:p>
    <w:p w:rsidR="00165C9A" w:rsidRDefault="00165C9A" w:rsidP="00165C9A">
      <w:pPr>
        <w:ind w:left="1134" w:hanging="774"/>
        <w:jc w:val="both"/>
        <w:rPr>
          <w:sz w:val="24"/>
          <w:szCs w:val="24"/>
        </w:rPr>
      </w:pPr>
      <w:r>
        <w:rPr>
          <w:sz w:val="24"/>
          <w:szCs w:val="24"/>
        </w:rPr>
        <w:t>Ряд сильных глаголов меняет не только гласную, но и согласную:</w:t>
      </w:r>
    </w:p>
    <w:p w:rsidR="00165C9A" w:rsidRDefault="00165C9A" w:rsidP="00165C9A">
      <w:pPr>
        <w:ind w:firstLine="2268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ziehen – zog – gezogen;</w:t>
      </w:r>
    </w:p>
    <w:p w:rsidR="00165C9A" w:rsidRPr="00165C9A" w:rsidRDefault="00165C9A" w:rsidP="00165C9A">
      <w:pPr>
        <w:ind w:firstLine="2268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stehen – stand – gestanden;</w:t>
      </w:r>
    </w:p>
    <w:p w:rsidR="00165C9A" w:rsidRPr="00165C9A" w:rsidRDefault="00165C9A" w:rsidP="00165C9A">
      <w:pPr>
        <w:ind w:firstLine="2268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gehen – ging – gegangen;</w:t>
      </w:r>
    </w:p>
    <w:p w:rsidR="00165C9A" w:rsidRPr="00165C9A" w:rsidRDefault="00165C9A" w:rsidP="00165C9A">
      <w:pPr>
        <w:ind w:firstLine="2268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tun – tat – getan;</w:t>
      </w:r>
    </w:p>
    <w:p w:rsidR="00165C9A" w:rsidRDefault="00165C9A" w:rsidP="00165C9A">
      <w:pPr>
        <w:ind w:firstLine="22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essen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aß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gegessen</w:t>
      </w:r>
      <w:proofErr w:type="spellEnd"/>
      <w:r>
        <w:rPr>
          <w:sz w:val="24"/>
          <w:szCs w:val="24"/>
        </w:rPr>
        <w:t>.</w:t>
      </w:r>
    </w:p>
    <w:p w:rsidR="00165C9A" w:rsidRDefault="00165C9A" w:rsidP="00165C9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Неправильные глаголы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образуют формы претерита и причастия II, как слабые глаголы, при помощи соответствующих суффиксов: 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>, -t</w:t>
      </w:r>
      <w:r>
        <w:rPr>
          <w:sz w:val="24"/>
          <w:szCs w:val="24"/>
        </w:rPr>
        <w:t>, однако меняют свою корневую гласную, как сильные глаголы:</w:t>
      </w:r>
    </w:p>
    <w:tbl>
      <w:tblPr>
        <w:tblW w:w="7515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3403"/>
        <w:gridCol w:w="4112"/>
      </w:tblGrid>
      <w:tr w:rsidR="00165C9A" w:rsidTr="00165C9A">
        <w:tc>
          <w:tcPr>
            <w:tcW w:w="3402" w:type="dxa"/>
            <w:hideMark/>
          </w:tcPr>
          <w:p w:rsid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bringen – brachte – gebracht</w:t>
            </w:r>
          </w:p>
          <w:p w:rsidR="00165C9A" w:rsidRP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denken – dachte – gedacht</w:t>
            </w:r>
          </w:p>
          <w:p w:rsidR="00165C9A" w:rsidRP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kennen – kannte – gekannt</w:t>
            </w:r>
          </w:p>
          <w:p w:rsidR="00165C9A" w:rsidRP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nennen – nannte – genannt</w:t>
            </w:r>
          </w:p>
          <w:p w:rsidR="00165C9A" w:rsidRP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brennen – brannte – gebrannt</w:t>
            </w:r>
          </w:p>
          <w:p w:rsid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wenden – wandte – gewandt</w:t>
            </w:r>
          </w:p>
        </w:tc>
        <w:tc>
          <w:tcPr>
            <w:tcW w:w="4111" w:type="dxa"/>
            <w:hideMark/>
          </w:tcPr>
          <w:p w:rsidR="00165C9A" w:rsidRDefault="00165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приносить</w:t>
            </w:r>
          </w:p>
          <w:p w:rsidR="00165C9A" w:rsidRDefault="00165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думать</w:t>
            </w:r>
          </w:p>
          <w:p w:rsidR="00165C9A" w:rsidRDefault="00165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  <w:p w:rsidR="00165C9A" w:rsidRDefault="00165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</w:t>
            </w:r>
          </w:p>
          <w:p w:rsidR="00165C9A" w:rsidRDefault="00165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гореть</w:t>
            </w:r>
          </w:p>
          <w:p w:rsidR="00165C9A" w:rsidRDefault="00165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поворачивать</w:t>
            </w:r>
          </w:p>
        </w:tc>
      </w:tr>
    </w:tbl>
    <w:p w:rsidR="00165C9A" w:rsidRDefault="00165C9A" w:rsidP="00165C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глаголов с отделяемой приставкой в третьей форме приставка </w:t>
      </w:r>
      <w:proofErr w:type="spellStart"/>
      <w:r>
        <w:rPr>
          <w:b/>
          <w:sz w:val="24"/>
          <w:szCs w:val="24"/>
        </w:rPr>
        <w:t>ge</w:t>
      </w:r>
      <w:proofErr w:type="spellEnd"/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стоит между отделяемой приставкой и основой глагола: </w:t>
      </w:r>
      <w:proofErr w:type="spellStart"/>
      <w:r>
        <w:rPr>
          <w:sz w:val="24"/>
          <w:szCs w:val="24"/>
        </w:rPr>
        <w:t>ab</w:t>
      </w:r>
      <w:r>
        <w:rPr>
          <w:b/>
          <w:sz w:val="24"/>
          <w:szCs w:val="24"/>
        </w:rPr>
        <w:t>ge</w:t>
      </w:r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>.</w:t>
      </w:r>
    </w:p>
    <w:p w:rsidR="00165C9A" w:rsidRDefault="00165C9A" w:rsidP="00165C9A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 образования трех основных форм глаголов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214"/>
        <w:gridCol w:w="2214"/>
        <w:gridCol w:w="2214"/>
        <w:gridCol w:w="2004"/>
      </w:tblGrid>
      <w:tr w:rsidR="00165C9A" w:rsidTr="00165C9A"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</w:rPr>
              <w:t>Три основные формы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</w:rPr>
              <w:t>Инфинитив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</w:rPr>
              <w:t>Претерит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</w:rPr>
              <w:t>Причастие II</w:t>
            </w:r>
          </w:p>
        </w:tc>
      </w:tr>
      <w:tr w:rsidR="00165C9A" w:rsidRPr="00C36373" w:rsidTr="00165C9A"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A" w:rsidRDefault="00165C9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165C9A" w:rsidRDefault="00165C9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Слабые</w:t>
            </w:r>
          </w:p>
          <w:p w:rsid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глаголы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Без приставки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lern-en</w:t>
            </w:r>
            <w:proofErr w:type="spellEnd"/>
          </w:p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arbeit-en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lern-</w:t>
            </w:r>
            <w:proofErr w:type="spellStart"/>
            <w:r w:rsidRPr="00165C9A">
              <w:rPr>
                <w:sz w:val="24"/>
                <w:szCs w:val="24"/>
                <w:lang w:val="de-DE"/>
              </w:rPr>
              <w:t>te</w:t>
            </w:r>
            <w:proofErr w:type="spellEnd"/>
          </w:p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165C9A">
              <w:rPr>
                <w:sz w:val="24"/>
                <w:szCs w:val="24"/>
                <w:lang w:val="de-DE"/>
              </w:rPr>
              <w:t>arbeit</w:t>
            </w:r>
            <w:proofErr w:type="spellEnd"/>
            <w:r w:rsidRPr="00165C9A">
              <w:rPr>
                <w:sz w:val="24"/>
                <w:szCs w:val="24"/>
                <w:lang w:val="de-DE"/>
              </w:rPr>
              <w:t>-</w:t>
            </w:r>
            <w:r w:rsidRPr="00165C9A">
              <w:rPr>
                <w:b/>
                <w:sz w:val="24"/>
                <w:szCs w:val="24"/>
                <w:lang w:val="de-DE"/>
              </w:rPr>
              <w:t>e</w:t>
            </w:r>
            <w:r w:rsidRPr="00165C9A">
              <w:rPr>
                <w:sz w:val="24"/>
                <w:szCs w:val="24"/>
                <w:lang w:val="de-DE"/>
              </w:rPr>
              <w:t>-</w:t>
            </w:r>
            <w:proofErr w:type="spellStart"/>
            <w:r w:rsidRPr="00165C9A">
              <w:rPr>
                <w:sz w:val="24"/>
                <w:szCs w:val="24"/>
                <w:lang w:val="de-DE"/>
              </w:rPr>
              <w:t>te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165C9A">
              <w:rPr>
                <w:sz w:val="24"/>
                <w:szCs w:val="24"/>
                <w:lang w:val="de-DE"/>
              </w:rPr>
              <w:t>ge</w:t>
            </w:r>
            <w:proofErr w:type="spellEnd"/>
            <w:r w:rsidRPr="00165C9A">
              <w:rPr>
                <w:sz w:val="24"/>
                <w:szCs w:val="24"/>
                <w:lang w:val="de-DE"/>
              </w:rPr>
              <w:t>-lern-t</w:t>
            </w:r>
          </w:p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165C9A">
              <w:rPr>
                <w:sz w:val="24"/>
                <w:szCs w:val="24"/>
                <w:lang w:val="de-DE"/>
              </w:rPr>
              <w:t>ge</w:t>
            </w:r>
            <w:proofErr w:type="spellEnd"/>
            <w:r w:rsidRPr="00165C9A">
              <w:rPr>
                <w:sz w:val="24"/>
                <w:szCs w:val="24"/>
                <w:lang w:val="de-DE"/>
              </w:rPr>
              <w:t>-arbeit-</w:t>
            </w:r>
            <w:r w:rsidRPr="00165C9A">
              <w:rPr>
                <w:b/>
                <w:sz w:val="24"/>
                <w:szCs w:val="24"/>
                <w:lang w:val="de-DE"/>
              </w:rPr>
              <w:t>e</w:t>
            </w:r>
            <w:r w:rsidRPr="00165C9A">
              <w:rPr>
                <w:sz w:val="24"/>
                <w:szCs w:val="24"/>
                <w:lang w:val="de-DE"/>
              </w:rPr>
              <w:t>-t</w:t>
            </w:r>
          </w:p>
        </w:tc>
      </w:tr>
      <w:tr w:rsidR="00165C9A" w:rsidRPr="00C36373" w:rsidTr="00165C9A">
        <w:tc>
          <w:tcPr>
            <w:tcW w:w="3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C9A" w:rsidRDefault="00165C9A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неотделяемой</w:t>
            </w:r>
          </w:p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приставкой;</w:t>
            </w:r>
          </w:p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суффиксом –</w:t>
            </w:r>
            <w:proofErr w:type="spellStart"/>
            <w:r>
              <w:rPr>
                <w:sz w:val="24"/>
                <w:szCs w:val="24"/>
              </w:rPr>
              <w:t>ieren</w:t>
            </w:r>
            <w:proofErr w:type="spellEnd"/>
          </w:p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er-lern-en</w:t>
            </w:r>
          </w:p>
          <w:p w:rsidR="00165C9A" w:rsidRPr="00165C9A" w:rsidRDefault="00165C9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studier-en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er-lern-</w:t>
            </w:r>
            <w:proofErr w:type="spellStart"/>
            <w:r w:rsidRPr="00165C9A">
              <w:rPr>
                <w:sz w:val="24"/>
                <w:szCs w:val="24"/>
                <w:lang w:val="de-DE"/>
              </w:rPr>
              <w:t>te</w:t>
            </w:r>
            <w:proofErr w:type="spellEnd"/>
          </w:p>
          <w:p w:rsidR="00165C9A" w:rsidRPr="00165C9A" w:rsidRDefault="00165C9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studier-</w:t>
            </w:r>
            <w:proofErr w:type="spellStart"/>
            <w:r w:rsidRPr="00165C9A">
              <w:rPr>
                <w:sz w:val="24"/>
                <w:szCs w:val="24"/>
                <w:lang w:val="de-DE"/>
              </w:rPr>
              <w:t>te</w:t>
            </w:r>
            <w:proofErr w:type="spellEnd"/>
          </w:p>
        </w:tc>
        <w:tc>
          <w:tcPr>
            <w:tcW w:w="20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er-lern-t</w:t>
            </w:r>
          </w:p>
          <w:p w:rsidR="00165C9A" w:rsidRPr="00165C9A" w:rsidRDefault="00165C9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165C9A" w:rsidRDefault="00165C9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studier-t</w:t>
            </w:r>
          </w:p>
        </w:tc>
      </w:tr>
      <w:tr w:rsidR="00165C9A" w:rsidRPr="00C36373" w:rsidTr="00165C9A">
        <w:tc>
          <w:tcPr>
            <w:tcW w:w="3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C9A" w:rsidRDefault="00165C9A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 отделяемой</w:t>
            </w:r>
          </w:p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приставкой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aus-arbeit-en</w:t>
            </w:r>
            <w:proofErr w:type="spellEnd"/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arbeit</w:t>
            </w:r>
            <w:proofErr w:type="spellEnd"/>
            <w:r>
              <w:rPr>
                <w:sz w:val="24"/>
                <w:szCs w:val="24"/>
              </w:rPr>
              <w:t>-e-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</w:p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aus</w:t>
            </w:r>
            <w:proofErr w:type="spellEnd"/>
          </w:p>
        </w:tc>
        <w:tc>
          <w:tcPr>
            <w:tcW w:w="20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 w:rsidRPr="00165C9A">
              <w:rPr>
                <w:sz w:val="24"/>
                <w:szCs w:val="24"/>
                <w:lang w:val="de-DE"/>
              </w:rPr>
              <w:t>aus-</w:t>
            </w:r>
            <w:proofErr w:type="spellStart"/>
            <w:r w:rsidRPr="00165C9A">
              <w:rPr>
                <w:sz w:val="24"/>
                <w:szCs w:val="24"/>
                <w:lang w:val="de-DE"/>
              </w:rPr>
              <w:t>ge</w:t>
            </w:r>
            <w:proofErr w:type="spellEnd"/>
            <w:r w:rsidRPr="00165C9A">
              <w:rPr>
                <w:sz w:val="24"/>
                <w:szCs w:val="24"/>
                <w:lang w:val="de-DE"/>
              </w:rPr>
              <w:t>-arbeit-</w:t>
            </w:r>
            <w:r w:rsidRPr="00165C9A">
              <w:rPr>
                <w:b/>
                <w:sz w:val="24"/>
                <w:szCs w:val="24"/>
                <w:lang w:val="de-DE"/>
              </w:rPr>
              <w:t>e</w:t>
            </w:r>
            <w:r w:rsidRPr="00165C9A">
              <w:rPr>
                <w:sz w:val="24"/>
                <w:szCs w:val="24"/>
                <w:lang w:val="de-DE"/>
              </w:rPr>
              <w:t>-t</w:t>
            </w:r>
          </w:p>
        </w:tc>
      </w:tr>
      <w:tr w:rsidR="00165C9A" w:rsidTr="00165C9A"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</w:p>
          <w:p w:rsidR="00165C9A" w:rsidRDefault="00165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</w:t>
            </w:r>
          </w:p>
          <w:p w:rsidR="00165C9A" w:rsidRDefault="00165C9A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глаголы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Без приставки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komm-en</w:t>
            </w:r>
            <w:proofErr w:type="spellEnd"/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kam</w:t>
            </w:r>
          </w:p>
        </w:tc>
        <w:tc>
          <w:tcPr>
            <w:tcW w:w="20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ge-komm-en</w:t>
            </w:r>
            <w:proofErr w:type="spellEnd"/>
          </w:p>
        </w:tc>
      </w:tr>
      <w:tr w:rsidR="00165C9A" w:rsidTr="00165C9A">
        <w:tc>
          <w:tcPr>
            <w:tcW w:w="3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C9A" w:rsidRDefault="00165C9A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spacing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 неотделяемой</w:t>
            </w:r>
          </w:p>
          <w:p w:rsidR="00165C9A" w:rsidRDefault="00165C9A">
            <w:pPr>
              <w:spacing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приставкой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spacing w:line="240" w:lineRule="auto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be-komm-en</w:t>
            </w:r>
            <w:proofErr w:type="spellEnd"/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spacing w:line="240" w:lineRule="auto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>-kam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be-komm-en</w:t>
            </w:r>
            <w:proofErr w:type="spellEnd"/>
          </w:p>
        </w:tc>
      </w:tr>
      <w:tr w:rsidR="00165C9A" w:rsidTr="00165C9A">
        <w:tc>
          <w:tcPr>
            <w:tcW w:w="3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C9A" w:rsidRDefault="00165C9A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 отделяемой</w:t>
            </w:r>
          </w:p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приставкой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an-komm-en</w:t>
            </w:r>
            <w:proofErr w:type="spellEnd"/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kam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9A" w:rsidRDefault="00165C9A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an-ge-komm-en</w:t>
            </w:r>
            <w:proofErr w:type="spellEnd"/>
          </w:p>
        </w:tc>
      </w:tr>
    </w:tbl>
    <w:p w:rsidR="00165C9A" w:rsidRDefault="00165C9A" w:rsidP="00165C9A">
      <w:pPr>
        <w:ind w:firstLine="284"/>
        <w:jc w:val="both"/>
        <w:rPr>
          <w:sz w:val="24"/>
          <w:szCs w:val="24"/>
          <w:lang w:val="de-DE"/>
        </w:rPr>
      </w:pPr>
    </w:p>
    <w:p w:rsidR="00165C9A" w:rsidRDefault="00165C9A" w:rsidP="00165C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образовании основных форм возвратных глаголов обратите внимание на место возвратного местоимения </w:t>
      </w:r>
      <w:r>
        <w:rPr>
          <w:b/>
          <w:sz w:val="24"/>
          <w:szCs w:val="24"/>
        </w:rPr>
        <w:t>sich</w:t>
      </w:r>
      <w:r>
        <w:rPr>
          <w:sz w:val="24"/>
          <w:szCs w:val="24"/>
        </w:rPr>
        <w:t>:</w:t>
      </w:r>
    </w:p>
    <w:p w:rsidR="00165C9A" w:rsidRDefault="00165C9A" w:rsidP="00165C9A">
      <w:pPr>
        <w:ind w:firstLine="2268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sich erholen – erholte sich – sich erholt;</w:t>
      </w:r>
    </w:p>
    <w:p w:rsidR="00165C9A" w:rsidRPr="00165C9A" w:rsidRDefault="00165C9A" w:rsidP="00165C9A">
      <w:pPr>
        <w:ind w:firstLine="2268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sich befinden – befand sich – sich befunden;</w:t>
      </w:r>
    </w:p>
    <w:p w:rsidR="00165C9A" w:rsidRPr="00165C9A" w:rsidRDefault="00165C9A" w:rsidP="00165C9A">
      <w:pPr>
        <w:ind w:firstLine="2268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lastRenderedPageBreak/>
        <w:t>sich vorbereiten – bereitete sich vor – sich vorbereitet.</w:t>
      </w:r>
    </w:p>
    <w:p w:rsidR="00165C9A" w:rsidRDefault="00165C9A" w:rsidP="00165C9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упражнения</w:t>
      </w:r>
    </w:p>
    <w:p w:rsidR="00165C9A" w:rsidRDefault="00165C9A" w:rsidP="00165C9A">
      <w:pPr>
        <w:jc w:val="center"/>
        <w:rPr>
          <w:b/>
          <w:caps/>
          <w:sz w:val="24"/>
          <w:szCs w:val="24"/>
        </w:rPr>
      </w:pPr>
    </w:p>
    <w:p w:rsidR="00165C9A" w:rsidRDefault="00165C9A" w:rsidP="00165C9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Образуйте основные формы</w:t>
      </w:r>
      <w:r w:rsidR="00340AE4" w:rsidRPr="00340AE4">
        <w:rPr>
          <w:b/>
          <w:i/>
          <w:sz w:val="24"/>
          <w:szCs w:val="24"/>
        </w:rPr>
        <w:t xml:space="preserve"> </w:t>
      </w:r>
      <w:r w:rsidR="00340AE4">
        <w:rPr>
          <w:b/>
          <w:i/>
          <w:sz w:val="24"/>
          <w:szCs w:val="24"/>
        </w:rPr>
        <w:t>глаголов</w:t>
      </w:r>
      <w:r>
        <w:rPr>
          <w:b/>
          <w:i/>
          <w:sz w:val="24"/>
          <w:szCs w:val="24"/>
        </w:rPr>
        <w:t>:</w:t>
      </w:r>
    </w:p>
    <w:p w:rsidR="00165C9A" w:rsidRPr="00C36373" w:rsidRDefault="00340AE4" w:rsidP="00165C9A">
      <w:pPr>
        <w:pStyle w:val="a4"/>
        <w:rPr>
          <w:szCs w:val="24"/>
          <w:lang w:val="de-DE"/>
        </w:rPr>
      </w:pPr>
      <w:r>
        <w:rPr>
          <w:szCs w:val="24"/>
          <w:lang w:val="de-DE"/>
        </w:rPr>
        <w:t>a</w:t>
      </w:r>
      <w:r w:rsidR="00165C9A" w:rsidRPr="00C36373">
        <w:rPr>
          <w:szCs w:val="24"/>
          <w:lang w:val="de-DE"/>
        </w:rPr>
        <w:t xml:space="preserve">) </w:t>
      </w:r>
      <w:r w:rsidR="00165C9A">
        <w:rPr>
          <w:szCs w:val="24"/>
        </w:rPr>
        <w:t>от</w:t>
      </w:r>
      <w:r w:rsidR="00165C9A" w:rsidRPr="00C36373">
        <w:rPr>
          <w:szCs w:val="24"/>
          <w:lang w:val="de-DE"/>
        </w:rPr>
        <w:t xml:space="preserve"> </w:t>
      </w:r>
      <w:r w:rsidR="00165C9A">
        <w:rPr>
          <w:szCs w:val="24"/>
        </w:rPr>
        <w:t>слабых</w:t>
      </w:r>
      <w:r w:rsidR="00165C9A" w:rsidRPr="00C36373">
        <w:rPr>
          <w:szCs w:val="24"/>
          <w:lang w:val="de-DE"/>
        </w:rPr>
        <w:t xml:space="preserve"> </w:t>
      </w:r>
      <w:r w:rsidR="00165C9A">
        <w:rPr>
          <w:szCs w:val="24"/>
        </w:rPr>
        <w:t>глаголов</w:t>
      </w:r>
      <w:r w:rsidR="00165C9A" w:rsidRPr="00C36373">
        <w:rPr>
          <w:szCs w:val="24"/>
          <w:lang w:val="de-DE"/>
        </w:rPr>
        <w:t>:</w:t>
      </w:r>
    </w:p>
    <w:p w:rsidR="00165C9A" w:rsidRDefault="00165C9A" w:rsidP="00165C9A">
      <w:pPr>
        <w:ind w:firstLine="284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lieben, dauern, hören, lernen, machen, arbeiten, absolvieren, besuchen, erzeugen, gehören.</w:t>
      </w:r>
    </w:p>
    <w:p w:rsidR="00165C9A" w:rsidRPr="00165C9A" w:rsidRDefault="00340AE4" w:rsidP="00165C9A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</w:t>
      </w:r>
      <w:r w:rsidR="00165C9A" w:rsidRPr="00165C9A">
        <w:rPr>
          <w:sz w:val="24"/>
          <w:szCs w:val="24"/>
          <w:lang w:val="de-DE"/>
        </w:rPr>
        <w:t xml:space="preserve">) </w:t>
      </w:r>
      <w:r w:rsidR="00165C9A">
        <w:rPr>
          <w:sz w:val="24"/>
          <w:szCs w:val="24"/>
        </w:rPr>
        <w:t>от</w:t>
      </w:r>
      <w:r w:rsidR="00165C9A" w:rsidRPr="00165C9A">
        <w:rPr>
          <w:sz w:val="24"/>
          <w:szCs w:val="24"/>
          <w:lang w:val="de-DE"/>
        </w:rPr>
        <w:t xml:space="preserve"> </w:t>
      </w:r>
      <w:r w:rsidR="00165C9A">
        <w:rPr>
          <w:sz w:val="24"/>
          <w:szCs w:val="24"/>
        </w:rPr>
        <w:t>сильных</w:t>
      </w:r>
      <w:r w:rsidR="00165C9A" w:rsidRPr="00165C9A">
        <w:rPr>
          <w:sz w:val="24"/>
          <w:szCs w:val="24"/>
          <w:lang w:val="de-DE"/>
        </w:rPr>
        <w:t xml:space="preserve"> </w:t>
      </w:r>
      <w:r w:rsidR="00165C9A">
        <w:rPr>
          <w:sz w:val="24"/>
          <w:szCs w:val="24"/>
        </w:rPr>
        <w:t>глаголов</w:t>
      </w:r>
      <w:r w:rsidR="00165C9A" w:rsidRPr="00165C9A">
        <w:rPr>
          <w:sz w:val="24"/>
          <w:szCs w:val="24"/>
          <w:lang w:val="de-DE"/>
        </w:rPr>
        <w:t>:</w:t>
      </w:r>
    </w:p>
    <w:p w:rsidR="00165C9A" w:rsidRPr="00165C9A" w:rsidRDefault="00165C9A" w:rsidP="00165C9A">
      <w:pPr>
        <w:ind w:left="284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fahren, beginnen, sprechen, besprechen, kommen, geben, stehen, gehen, helfen, lesen, nehmen, sehen, wachsen.</w:t>
      </w:r>
    </w:p>
    <w:p w:rsidR="00165C9A" w:rsidRDefault="00165C9A" w:rsidP="00165C9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Напишите основные формы глаголов.</w:t>
      </w:r>
    </w:p>
    <w:p w:rsidR="00165C9A" w:rsidRPr="00165C9A" w:rsidRDefault="00165C9A" w:rsidP="00165C9A">
      <w:pPr>
        <w:numPr>
          <w:ilvl w:val="0"/>
          <w:numId w:val="12"/>
        </w:numPr>
        <w:spacing w:after="0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lernen, erlernen, auslernen; nutzen, benutzen, ausnutzen; zählen, erzählen, aufzählen;</w:t>
      </w:r>
    </w:p>
    <w:p w:rsidR="00165C9A" w:rsidRPr="00165C9A" w:rsidRDefault="00165C9A" w:rsidP="00165C9A">
      <w:pPr>
        <w:numPr>
          <w:ilvl w:val="0"/>
          <w:numId w:val="12"/>
        </w:numPr>
        <w:spacing w:after="0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stehen, bestehen, aufstehen; nehmen, teilnehmen, entnehmen; kommen, bekommen, ankommen; finden, stattfinden, erfinden; sprechen, besprechen, aussprechen;</w:t>
      </w:r>
    </w:p>
    <w:p w:rsidR="00165C9A" w:rsidRDefault="00165C9A" w:rsidP="00165C9A">
      <w:pPr>
        <w:numPr>
          <w:ilvl w:val="0"/>
          <w:numId w:val="12"/>
        </w:numPr>
        <w:spacing w:after="0"/>
        <w:jc w:val="both"/>
        <w:rPr>
          <w:sz w:val="24"/>
          <w:szCs w:val="24"/>
          <w:lang w:val="de-DE"/>
        </w:rPr>
      </w:pPr>
      <w:r w:rsidRPr="00165C9A">
        <w:rPr>
          <w:sz w:val="24"/>
          <w:szCs w:val="24"/>
          <w:lang w:val="de-DE"/>
        </w:rPr>
        <w:t>gehören, ausschreiben, fortsetzen, besuchen, erzeugen, sich versammeln, sich vorbereiten, vorsehen, versehen.</w:t>
      </w:r>
    </w:p>
    <w:p w:rsidR="00165C9A" w:rsidRPr="00165C9A" w:rsidRDefault="00165C9A" w:rsidP="00165C9A">
      <w:pPr>
        <w:spacing w:after="0"/>
        <w:ind w:left="283"/>
        <w:jc w:val="both"/>
        <w:rPr>
          <w:sz w:val="24"/>
          <w:szCs w:val="24"/>
          <w:lang w:val="de-DE"/>
        </w:rPr>
      </w:pPr>
    </w:p>
    <w:p w:rsidR="00165C9A" w:rsidRDefault="00165C9A" w:rsidP="00165C9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Образуйте форму претерита, разбейте глаголы на группы по способу образования претерита с изменением корневого гласного и без изменения корневого гласного.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7"/>
        <w:gridCol w:w="3184"/>
      </w:tblGrid>
      <w:tr w:rsidR="00165C9A" w:rsidTr="00165C9A">
        <w:tc>
          <w:tcPr>
            <w:tcW w:w="3190" w:type="dxa"/>
          </w:tcPr>
          <w:p w:rsidR="00165C9A" w:rsidRDefault="00165C9A">
            <w:pPr>
              <w:spacing w:after="0"/>
              <w:rPr>
                <w:sz w:val="24"/>
                <w:szCs w:val="24"/>
              </w:rPr>
            </w:pPr>
          </w:p>
          <w:p w:rsidR="00165C9A" w:rsidRDefault="00165C9A">
            <w:pPr>
              <w:spacing w:after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Infinitiv</w:t>
            </w:r>
          </w:p>
        </w:tc>
        <w:tc>
          <w:tcPr>
            <w:tcW w:w="3197" w:type="dxa"/>
          </w:tcPr>
          <w:p w:rsidR="00165C9A" w:rsidRDefault="00165C9A">
            <w:pPr>
              <w:spacing w:after="0"/>
              <w:rPr>
                <w:sz w:val="24"/>
                <w:szCs w:val="24"/>
                <w:lang w:val="en-US"/>
              </w:rPr>
            </w:pPr>
          </w:p>
          <w:p w:rsidR="00165C9A" w:rsidRDefault="00165C9A" w:rsidP="00165C9A">
            <w:pPr>
              <w:spacing w:after="0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 изменением корневого гласного</w:t>
            </w:r>
          </w:p>
        </w:tc>
        <w:tc>
          <w:tcPr>
            <w:tcW w:w="3184" w:type="dxa"/>
          </w:tcPr>
          <w:p w:rsidR="00165C9A" w:rsidRDefault="00165C9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165C9A" w:rsidRDefault="00165C9A">
            <w:pPr>
              <w:spacing w:after="0"/>
              <w:jc w:val="center"/>
              <w:rPr>
                <w:b/>
                <w:i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Без изменения корневого гласного</w:t>
            </w: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1) </w:t>
            </w:r>
            <w:r>
              <w:rPr>
                <w:sz w:val="24"/>
                <w:szCs w:val="24"/>
              </w:rPr>
              <w:t xml:space="preserve">bieten 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97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bot</w:t>
            </w:r>
            <w:proofErr w:type="spellEnd"/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en-GB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antworten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antwortete</w:t>
            </w:r>
            <w:proofErr w:type="spellEnd"/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en-GB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bleiben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4) </w:t>
            </w:r>
            <w:proofErr w:type="spellStart"/>
            <w:r>
              <w:rPr>
                <w:sz w:val="24"/>
                <w:szCs w:val="24"/>
              </w:rPr>
              <w:t>stellen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5) </w:t>
            </w:r>
            <w:proofErr w:type="spellStart"/>
            <w:r>
              <w:rPr>
                <w:sz w:val="24"/>
                <w:szCs w:val="24"/>
              </w:rPr>
              <w:t>stehen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6) </w:t>
            </w:r>
            <w:proofErr w:type="spellStart"/>
            <w:r>
              <w:rPr>
                <w:sz w:val="24"/>
                <w:szCs w:val="24"/>
              </w:rPr>
              <w:t>hängen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7) </w:t>
            </w:r>
            <w:proofErr w:type="spellStart"/>
            <w:r>
              <w:rPr>
                <w:sz w:val="24"/>
                <w:szCs w:val="24"/>
              </w:rPr>
              <w:t>begegnen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8) </w:t>
            </w:r>
            <w:r>
              <w:rPr>
                <w:sz w:val="24"/>
                <w:szCs w:val="24"/>
              </w:rPr>
              <w:t>wissen</w:t>
            </w:r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9) </w:t>
            </w:r>
            <w:proofErr w:type="spellStart"/>
            <w:r>
              <w:rPr>
                <w:sz w:val="24"/>
                <w:szCs w:val="24"/>
              </w:rPr>
              <w:t>ziehen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10) </w:t>
            </w:r>
            <w:proofErr w:type="spellStart"/>
            <w:r>
              <w:rPr>
                <w:sz w:val="24"/>
                <w:szCs w:val="24"/>
              </w:rPr>
              <w:t>zählen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11) </w:t>
            </w:r>
            <w:proofErr w:type="spellStart"/>
            <w:r>
              <w:rPr>
                <w:sz w:val="24"/>
                <w:szCs w:val="24"/>
              </w:rPr>
              <w:t>schwimmen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12) </w:t>
            </w:r>
            <w:proofErr w:type="spellStart"/>
            <w:r>
              <w:rPr>
                <w:sz w:val="24"/>
                <w:szCs w:val="24"/>
              </w:rPr>
              <w:t>müssen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en-GB"/>
              </w:rPr>
              <w:t xml:space="preserve">13) </w:t>
            </w:r>
            <w:proofErr w:type="spellStart"/>
            <w:r>
              <w:rPr>
                <w:sz w:val="24"/>
                <w:szCs w:val="24"/>
              </w:rPr>
              <w:t>waschen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165C9A" w:rsidTr="00165C9A">
        <w:tc>
          <w:tcPr>
            <w:tcW w:w="3190" w:type="dxa"/>
            <w:hideMark/>
          </w:tcPr>
          <w:p w:rsidR="00165C9A" w:rsidRDefault="00165C9A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14) </w:t>
            </w:r>
            <w:proofErr w:type="spellStart"/>
            <w:r>
              <w:rPr>
                <w:sz w:val="24"/>
                <w:szCs w:val="24"/>
              </w:rPr>
              <w:t>bleiben</w:t>
            </w:r>
            <w:proofErr w:type="spellEnd"/>
          </w:p>
        </w:tc>
        <w:tc>
          <w:tcPr>
            <w:tcW w:w="3197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3184" w:type="dxa"/>
          </w:tcPr>
          <w:p w:rsidR="00165C9A" w:rsidRDefault="00165C9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de-DE"/>
              </w:rPr>
            </w:pPr>
          </w:p>
        </w:tc>
      </w:tr>
    </w:tbl>
    <w:p w:rsidR="00165C9A" w:rsidRDefault="00165C9A" w:rsidP="00165C9A">
      <w:pPr>
        <w:spacing w:after="0" w:line="240" w:lineRule="auto"/>
        <w:jc w:val="both"/>
        <w:rPr>
          <w:b/>
          <w:i/>
          <w:sz w:val="24"/>
          <w:szCs w:val="24"/>
          <w:lang w:val="de-DE"/>
        </w:rPr>
      </w:pPr>
      <w:bookmarkStart w:id="0" w:name="_GoBack"/>
      <w:bookmarkEnd w:id="0"/>
    </w:p>
    <w:sectPr w:rsidR="00165C9A" w:rsidSect="00A34E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071"/>
    <w:multiLevelType w:val="singleLevel"/>
    <w:tmpl w:val="C4B85C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3AA1E9F"/>
    <w:multiLevelType w:val="hybridMultilevel"/>
    <w:tmpl w:val="96BC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0FD3"/>
    <w:multiLevelType w:val="singleLevel"/>
    <w:tmpl w:val="726C00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A2403A0"/>
    <w:multiLevelType w:val="hybridMultilevel"/>
    <w:tmpl w:val="2F56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63F5"/>
    <w:multiLevelType w:val="singleLevel"/>
    <w:tmpl w:val="039607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34542E"/>
    <w:multiLevelType w:val="singleLevel"/>
    <w:tmpl w:val="52644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AF33E19"/>
    <w:multiLevelType w:val="singleLevel"/>
    <w:tmpl w:val="52644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3E2182"/>
    <w:multiLevelType w:val="hybridMultilevel"/>
    <w:tmpl w:val="EC0A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37F7F"/>
    <w:multiLevelType w:val="singleLevel"/>
    <w:tmpl w:val="0C1AB80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739150E4"/>
    <w:multiLevelType w:val="singleLevel"/>
    <w:tmpl w:val="52644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4F22DA9"/>
    <w:multiLevelType w:val="hybridMultilevel"/>
    <w:tmpl w:val="EC92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8013F"/>
    <w:multiLevelType w:val="singleLevel"/>
    <w:tmpl w:val="D2A46A7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7C3B452D"/>
    <w:multiLevelType w:val="hybridMultilevel"/>
    <w:tmpl w:val="08A6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F303A"/>
    <w:multiLevelType w:val="singleLevel"/>
    <w:tmpl w:val="A0600E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20"/>
    <w:rsid w:val="000C3105"/>
    <w:rsid w:val="00165C9A"/>
    <w:rsid w:val="00171620"/>
    <w:rsid w:val="002F0BD2"/>
    <w:rsid w:val="00340AE4"/>
    <w:rsid w:val="00353658"/>
    <w:rsid w:val="003F1EC8"/>
    <w:rsid w:val="00682B44"/>
    <w:rsid w:val="00761E04"/>
    <w:rsid w:val="008576D5"/>
    <w:rsid w:val="00A34E2C"/>
    <w:rsid w:val="00B950DD"/>
    <w:rsid w:val="00C36373"/>
    <w:rsid w:val="00C43FDF"/>
    <w:rsid w:val="00DE347E"/>
    <w:rsid w:val="00E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D5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B950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D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950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950DD"/>
    <w:pPr>
      <w:spacing w:after="120" w:line="480" w:lineRule="auto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95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950DD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5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57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5752"/>
    <w:rPr>
      <w:rFonts w:ascii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0C31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C3105"/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165C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3">
    <w:name w:val="List 2"/>
    <w:basedOn w:val="a"/>
    <w:semiHidden/>
    <w:unhideWhenUsed/>
    <w:rsid w:val="00165C9A"/>
    <w:pPr>
      <w:spacing w:after="0" w:line="240" w:lineRule="auto"/>
      <w:ind w:left="566" w:hanging="283"/>
    </w:pPr>
    <w:rPr>
      <w:rFonts w:eastAsia="Times New Roman"/>
      <w:sz w:val="24"/>
      <w:szCs w:val="20"/>
      <w:lang w:eastAsia="ru-RU"/>
    </w:rPr>
  </w:style>
  <w:style w:type="paragraph" w:styleId="31">
    <w:name w:val="List 3"/>
    <w:basedOn w:val="a"/>
    <w:semiHidden/>
    <w:unhideWhenUsed/>
    <w:rsid w:val="00165C9A"/>
    <w:pPr>
      <w:spacing w:after="0" w:line="240" w:lineRule="auto"/>
      <w:ind w:left="849" w:hanging="283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D5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B950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D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950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950DD"/>
    <w:pPr>
      <w:spacing w:after="120" w:line="480" w:lineRule="auto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95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950DD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5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57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5752"/>
    <w:rPr>
      <w:rFonts w:ascii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0C31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C3105"/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165C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3">
    <w:name w:val="List 2"/>
    <w:basedOn w:val="a"/>
    <w:semiHidden/>
    <w:unhideWhenUsed/>
    <w:rsid w:val="00165C9A"/>
    <w:pPr>
      <w:spacing w:after="0" w:line="240" w:lineRule="auto"/>
      <w:ind w:left="566" w:hanging="283"/>
    </w:pPr>
    <w:rPr>
      <w:rFonts w:eastAsia="Times New Roman"/>
      <w:sz w:val="24"/>
      <w:szCs w:val="20"/>
      <w:lang w:eastAsia="ru-RU"/>
    </w:rPr>
  </w:style>
  <w:style w:type="paragraph" w:styleId="31">
    <w:name w:val="List 3"/>
    <w:basedOn w:val="a"/>
    <w:semiHidden/>
    <w:unhideWhenUsed/>
    <w:rsid w:val="00165C9A"/>
    <w:pPr>
      <w:spacing w:after="0" w:line="240" w:lineRule="auto"/>
      <w:ind w:left="849" w:hanging="283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2020-04-10T10:39:00Z</dcterms:created>
  <dcterms:modified xsi:type="dcterms:W3CDTF">2020-04-10T10:39:00Z</dcterms:modified>
</cp:coreProperties>
</file>