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36" w:rsidRPr="00866709" w:rsidRDefault="00A00636" w:rsidP="008F6F8B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709">
        <w:rPr>
          <w:rFonts w:ascii="Times New Roman" w:hAnsi="Times New Roman" w:cs="Times New Roman"/>
          <w:b/>
          <w:sz w:val="24"/>
          <w:szCs w:val="24"/>
        </w:rPr>
        <w:t>Группа МРОА 250</w:t>
      </w:r>
    </w:p>
    <w:p w:rsidR="00A00636" w:rsidRPr="00866709" w:rsidRDefault="00A00636" w:rsidP="008F6F8B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709">
        <w:rPr>
          <w:rFonts w:ascii="Times New Roman" w:hAnsi="Times New Roman" w:cs="Times New Roman"/>
          <w:b/>
          <w:sz w:val="24"/>
          <w:szCs w:val="24"/>
        </w:rPr>
        <w:t>Дисциплина:</w:t>
      </w:r>
      <w:r w:rsidRPr="00866709">
        <w:rPr>
          <w:rFonts w:ascii="Times New Roman" w:hAnsi="Times New Roman" w:cs="Times New Roman"/>
          <w:sz w:val="24"/>
          <w:szCs w:val="24"/>
        </w:rPr>
        <w:t xml:space="preserve"> Обществознание (включая экономику и право)</w:t>
      </w:r>
    </w:p>
    <w:p w:rsidR="00C227AF" w:rsidRPr="00866709" w:rsidRDefault="00A00636" w:rsidP="008F6F8B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709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866709">
        <w:rPr>
          <w:rFonts w:ascii="Times New Roman" w:hAnsi="Times New Roman" w:cs="Times New Roman"/>
          <w:sz w:val="24"/>
          <w:szCs w:val="24"/>
        </w:rPr>
        <w:t xml:space="preserve"> Савчук Т.М.</w:t>
      </w:r>
    </w:p>
    <w:p w:rsidR="00A00636" w:rsidRPr="00866709" w:rsidRDefault="00DA157B" w:rsidP="00DA157B">
      <w:pPr>
        <w:pStyle w:val="a5"/>
        <w:ind w:right="-567"/>
        <w:rPr>
          <w:rStyle w:val="FontStyle13"/>
          <w:sz w:val="24"/>
          <w:szCs w:val="24"/>
        </w:rPr>
      </w:pPr>
      <w:r w:rsidRPr="00866709">
        <w:rPr>
          <w:rStyle w:val="FontStyle13"/>
          <w:i/>
          <w:sz w:val="24"/>
          <w:szCs w:val="24"/>
        </w:rPr>
        <w:t>Тема: «</w:t>
      </w:r>
      <w:r w:rsidRPr="00866709">
        <w:rPr>
          <w:rFonts w:cs="Times New Roman"/>
          <w:sz w:val="24"/>
          <w:szCs w:val="24"/>
        </w:rPr>
        <w:t>Основные рыночные структуры: совершенная и несовершенная конкуренция.</w:t>
      </w:r>
    </w:p>
    <w:p w:rsidR="00DA157B" w:rsidRPr="00866709" w:rsidRDefault="00DA157B" w:rsidP="00DA157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66709">
        <w:rPr>
          <w:rFonts w:ascii="Times New Roman" w:hAnsi="Times New Roman" w:cs="Times New Roman"/>
          <w:sz w:val="24"/>
          <w:szCs w:val="24"/>
        </w:rPr>
        <w:t>Рынок. Фирма. Роль государства в экономике»</w:t>
      </w:r>
    </w:p>
    <w:p w:rsidR="00DA157B" w:rsidRPr="00866709" w:rsidRDefault="00DA157B" w:rsidP="00DA157B">
      <w:pPr>
        <w:widowControl w:val="0"/>
        <w:autoSpaceDE w:val="0"/>
        <w:autoSpaceDN w:val="0"/>
        <w:adjustRightInd w:val="0"/>
        <w:spacing w:after="0"/>
        <w:rPr>
          <w:rStyle w:val="FontStyle13"/>
          <w:sz w:val="24"/>
          <w:szCs w:val="24"/>
        </w:rPr>
      </w:pPr>
      <w:r w:rsidRPr="00866709">
        <w:rPr>
          <w:rFonts w:ascii="Times New Roman" w:hAnsi="Times New Roman" w:cs="Times New Roman"/>
          <w:sz w:val="24"/>
          <w:szCs w:val="24"/>
        </w:rPr>
        <w:t>Время на изучение – 6 часов.</w:t>
      </w:r>
    </w:p>
    <w:p w:rsidR="00DA157B" w:rsidRPr="00866709" w:rsidRDefault="00DA157B" w:rsidP="00DA15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709">
        <w:rPr>
          <w:rFonts w:ascii="Times New Roman" w:hAnsi="Times New Roman" w:cs="Times New Roman"/>
          <w:b/>
          <w:sz w:val="24"/>
          <w:szCs w:val="24"/>
        </w:rPr>
        <w:t>Вопросы для самопроверки:</w:t>
      </w:r>
    </w:p>
    <w:p w:rsidR="00DA157B" w:rsidRPr="00866709" w:rsidRDefault="00DA157B" w:rsidP="00DA157B">
      <w:pPr>
        <w:pStyle w:val="1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 w:rsidRPr="00866709">
        <w:rPr>
          <w:bCs/>
        </w:rPr>
        <w:t>Назовите основные признаки современного рынка</w:t>
      </w:r>
    </w:p>
    <w:p w:rsidR="00DA157B" w:rsidRPr="00866709" w:rsidRDefault="00DA157B" w:rsidP="00DA157B">
      <w:pPr>
        <w:pStyle w:val="1"/>
        <w:numPr>
          <w:ilvl w:val="0"/>
          <w:numId w:val="12"/>
        </w:numPr>
        <w:tabs>
          <w:tab w:val="left" w:pos="851"/>
        </w:tabs>
        <w:jc w:val="both"/>
        <w:rPr>
          <w:b/>
          <w:bCs/>
        </w:rPr>
      </w:pPr>
      <w:r w:rsidRPr="00866709">
        <w:rPr>
          <w:rStyle w:val="FontStyle11"/>
          <w:b w:val="0"/>
          <w:sz w:val="24"/>
          <w:szCs w:val="24"/>
        </w:rPr>
        <w:t>Дайте определения следующим понятиям: законам спроса и предложения</w:t>
      </w:r>
    </w:p>
    <w:p w:rsidR="00DA157B" w:rsidRPr="00866709" w:rsidRDefault="00DA157B" w:rsidP="00DA157B">
      <w:pPr>
        <w:pStyle w:val="1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 w:rsidRPr="00866709">
        <w:rPr>
          <w:bCs/>
        </w:rPr>
        <w:t>Перечислите неценовые факторы изменения спроса</w:t>
      </w:r>
    </w:p>
    <w:p w:rsidR="00DA157B" w:rsidRPr="00866709" w:rsidRDefault="00DA157B" w:rsidP="00DA157B">
      <w:pPr>
        <w:pStyle w:val="1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 w:rsidRPr="00866709">
        <w:rPr>
          <w:bCs/>
        </w:rPr>
        <w:t>Перечислите неценовые факторы изменения предложения</w:t>
      </w:r>
    </w:p>
    <w:p w:rsidR="00DA157B" w:rsidRPr="00866709" w:rsidRDefault="00DA157B" w:rsidP="00DA157B">
      <w:pPr>
        <w:pStyle w:val="1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 w:rsidRPr="00866709">
        <w:rPr>
          <w:bCs/>
        </w:rPr>
        <w:t>Сформулируйте понятие – «равновесной цены»</w:t>
      </w:r>
    </w:p>
    <w:p w:rsidR="00DA157B" w:rsidRPr="00866709" w:rsidRDefault="00DA157B" w:rsidP="00DA157B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6709">
        <w:rPr>
          <w:rFonts w:ascii="Times New Roman" w:hAnsi="Times New Roman" w:cs="Times New Roman"/>
          <w:bCs/>
          <w:sz w:val="24"/>
          <w:szCs w:val="24"/>
        </w:rPr>
        <w:t>Дайте характеристику рынков совершенной и несовершенной конкуренции.</w:t>
      </w:r>
    </w:p>
    <w:p w:rsidR="00DA157B" w:rsidRPr="00866709" w:rsidRDefault="00DA157B" w:rsidP="00DA157B">
      <w:pPr>
        <w:pStyle w:val="1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 w:rsidRPr="00866709">
        <w:rPr>
          <w:bCs/>
        </w:rPr>
        <w:t>Перечислите основные виды налогов</w:t>
      </w:r>
    </w:p>
    <w:p w:rsidR="00DA157B" w:rsidRDefault="00DA157B" w:rsidP="00DA157B">
      <w:pPr>
        <w:pStyle w:val="1"/>
        <w:numPr>
          <w:ilvl w:val="0"/>
          <w:numId w:val="12"/>
        </w:numPr>
        <w:tabs>
          <w:tab w:val="left" w:pos="851"/>
        </w:tabs>
        <w:jc w:val="both"/>
        <w:rPr>
          <w:bCs/>
        </w:rPr>
      </w:pPr>
      <w:r w:rsidRPr="00866709">
        <w:rPr>
          <w:bCs/>
        </w:rPr>
        <w:t>Каковы основные элементы государственного бюджета? Что означает «дефицитный» и «профицитный» бюджет?</w:t>
      </w:r>
    </w:p>
    <w:p w:rsidR="00866709" w:rsidRDefault="00866709" w:rsidP="00866709">
      <w:pPr>
        <w:pStyle w:val="1"/>
        <w:tabs>
          <w:tab w:val="left" w:pos="851"/>
        </w:tabs>
        <w:ind w:left="0"/>
        <w:jc w:val="both"/>
        <w:rPr>
          <w:rStyle w:val="FontStyle124"/>
          <w:sz w:val="24"/>
          <w:szCs w:val="24"/>
        </w:rPr>
      </w:pPr>
      <w:r w:rsidRPr="00866709">
        <w:rPr>
          <w:b/>
          <w:bCs/>
        </w:rPr>
        <w:t>Задание 1.</w:t>
      </w:r>
      <w:r>
        <w:rPr>
          <w:bCs/>
        </w:rPr>
        <w:t xml:space="preserve"> </w:t>
      </w:r>
      <w:r>
        <w:rPr>
          <w:rStyle w:val="FontStyle124"/>
          <w:sz w:val="24"/>
          <w:szCs w:val="24"/>
        </w:rPr>
        <w:t>Изучить</w:t>
      </w:r>
      <w:r w:rsidRPr="00866709">
        <w:rPr>
          <w:rStyle w:val="FontStyle124"/>
          <w:sz w:val="24"/>
          <w:szCs w:val="24"/>
        </w:rPr>
        <w:t xml:space="preserve"> материал  </w:t>
      </w:r>
      <w:r w:rsidRPr="00866709">
        <w:t>§</w:t>
      </w:r>
      <w:r w:rsidRPr="00866709">
        <w:rPr>
          <w:rStyle w:val="FontStyle124"/>
          <w:sz w:val="24"/>
          <w:szCs w:val="24"/>
        </w:rPr>
        <w:t xml:space="preserve">  3</w:t>
      </w:r>
      <w:r>
        <w:rPr>
          <w:rStyle w:val="FontStyle124"/>
          <w:sz w:val="24"/>
          <w:szCs w:val="24"/>
        </w:rPr>
        <w:t>, 4</w:t>
      </w:r>
    </w:p>
    <w:p w:rsidR="00866709" w:rsidRPr="00866709" w:rsidRDefault="00866709" w:rsidP="00866709">
      <w:pPr>
        <w:pStyle w:val="Style2"/>
        <w:widowControl/>
        <w:tabs>
          <w:tab w:val="left" w:pos="993"/>
        </w:tabs>
        <w:spacing w:line="240" w:lineRule="auto"/>
        <w:ind w:right="-2"/>
        <w:rPr>
          <w:rStyle w:val="FontStyle124"/>
          <w:i w:val="0"/>
          <w:sz w:val="24"/>
          <w:szCs w:val="24"/>
        </w:rPr>
      </w:pPr>
      <w:r w:rsidRPr="00866709">
        <w:rPr>
          <w:rStyle w:val="FontStyle124"/>
          <w:b/>
          <w:i w:val="0"/>
          <w:sz w:val="24"/>
          <w:szCs w:val="24"/>
        </w:rPr>
        <w:t>Задание 2.</w:t>
      </w:r>
      <w:r w:rsidRPr="00866709">
        <w:rPr>
          <w:rStyle w:val="FontStyle124"/>
          <w:sz w:val="24"/>
          <w:szCs w:val="24"/>
        </w:rPr>
        <w:t xml:space="preserve"> </w:t>
      </w:r>
      <w:r>
        <w:rPr>
          <w:rStyle w:val="FontStyle124"/>
          <w:sz w:val="24"/>
          <w:szCs w:val="24"/>
        </w:rPr>
        <w:t>Заполнить</w:t>
      </w:r>
      <w:r w:rsidRPr="00866709">
        <w:rPr>
          <w:rStyle w:val="FontStyle124"/>
          <w:sz w:val="24"/>
          <w:szCs w:val="24"/>
        </w:rPr>
        <w:t xml:space="preserve"> таблицу  «Характеристика законов спроса и предложения»</w:t>
      </w:r>
    </w:p>
    <w:p w:rsidR="00866709" w:rsidRPr="00866709" w:rsidRDefault="00866709" w:rsidP="00866709">
      <w:pPr>
        <w:pStyle w:val="Style2"/>
        <w:widowControl/>
        <w:tabs>
          <w:tab w:val="left" w:pos="993"/>
        </w:tabs>
        <w:spacing w:line="240" w:lineRule="auto"/>
        <w:ind w:right="-2"/>
        <w:rPr>
          <w:rStyle w:val="FontStyle124"/>
          <w:i w:val="0"/>
          <w:sz w:val="24"/>
          <w:szCs w:val="24"/>
        </w:rPr>
      </w:pPr>
      <w:r w:rsidRPr="00866709">
        <w:rPr>
          <w:rStyle w:val="FontStyle124"/>
          <w:b/>
          <w:i w:val="0"/>
          <w:sz w:val="24"/>
          <w:szCs w:val="24"/>
        </w:rPr>
        <w:t>Задание 3</w:t>
      </w:r>
      <w:r>
        <w:rPr>
          <w:rStyle w:val="FontStyle124"/>
          <w:sz w:val="24"/>
          <w:szCs w:val="24"/>
        </w:rPr>
        <w:t>. Заполнить</w:t>
      </w:r>
      <w:r w:rsidRPr="00866709">
        <w:rPr>
          <w:rStyle w:val="FontStyle124"/>
          <w:sz w:val="24"/>
          <w:szCs w:val="24"/>
        </w:rPr>
        <w:t xml:space="preserve"> таблицу</w:t>
      </w:r>
      <w:r w:rsidRPr="00866709">
        <w:rPr>
          <w:b/>
        </w:rPr>
        <w:t xml:space="preserve"> «</w:t>
      </w:r>
      <w:r w:rsidRPr="00866709">
        <w:t xml:space="preserve">Виды </w:t>
      </w:r>
      <w:r w:rsidRPr="00866709">
        <w:rPr>
          <w:rStyle w:val="FontStyle13"/>
          <w:sz w:val="24"/>
          <w:szCs w:val="24"/>
        </w:rPr>
        <w:t>конкурентных рынков»</w:t>
      </w:r>
    </w:p>
    <w:p w:rsidR="00866709" w:rsidRPr="00866709" w:rsidRDefault="00866709" w:rsidP="00866709">
      <w:pPr>
        <w:pStyle w:val="1"/>
        <w:tabs>
          <w:tab w:val="left" w:pos="851"/>
        </w:tabs>
        <w:ind w:left="0"/>
        <w:jc w:val="both"/>
        <w:rPr>
          <w:bCs/>
        </w:rPr>
      </w:pPr>
    </w:p>
    <w:p w:rsidR="00DA157B" w:rsidRPr="00866709" w:rsidRDefault="00DA157B" w:rsidP="00DA157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6709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866709">
        <w:rPr>
          <w:rFonts w:ascii="Times New Roman" w:hAnsi="Times New Roman" w:cs="Times New Roman"/>
          <w:sz w:val="24"/>
          <w:szCs w:val="24"/>
        </w:rPr>
        <w:t xml:space="preserve"> по выполнению задания:</w:t>
      </w:r>
    </w:p>
    <w:p w:rsidR="00DA157B" w:rsidRPr="00866709" w:rsidRDefault="00DA157B" w:rsidP="00DA157B">
      <w:pPr>
        <w:pStyle w:val="Style2"/>
        <w:widowControl/>
        <w:numPr>
          <w:ilvl w:val="0"/>
          <w:numId w:val="7"/>
        </w:numPr>
        <w:tabs>
          <w:tab w:val="left" w:pos="993"/>
        </w:tabs>
        <w:spacing w:line="240" w:lineRule="auto"/>
        <w:ind w:left="0" w:right="-2" w:firstLine="567"/>
        <w:rPr>
          <w:rStyle w:val="FontStyle124"/>
          <w:i w:val="0"/>
          <w:sz w:val="24"/>
          <w:szCs w:val="24"/>
        </w:rPr>
      </w:pPr>
      <w:r w:rsidRPr="00866709">
        <w:rPr>
          <w:rStyle w:val="FontStyle124"/>
          <w:sz w:val="24"/>
          <w:szCs w:val="24"/>
        </w:rPr>
        <w:t xml:space="preserve">Изучите материал  </w:t>
      </w:r>
      <w:r w:rsidRPr="00866709">
        <w:t>§</w:t>
      </w:r>
      <w:r w:rsidRPr="00866709">
        <w:rPr>
          <w:rStyle w:val="FontStyle124"/>
          <w:sz w:val="24"/>
          <w:szCs w:val="24"/>
        </w:rPr>
        <w:t xml:space="preserve">  3 (Кравченко А.И. Обществознание, часть 2, М.: ООО  «Русское слово», 2017. (ФГОС. Инновационная школа)</w:t>
      </w:r>
    </w:p>
    <w:p w:rsidR="00DA157B" w:rsidRPr="00866709" w:rsidRDefault="00DA157B" w:rsidP="00DA157B">
      <w:pPr>
        <w:pStyle w:val="Style2"/>
        <w:widowControl/>
        <w:numPr>
          <w:ilvl w:val="0"/>
          <w:numId w:val="7"/>
        </w:numPr>
        <w:tabs>
          <w:tab w:val="left" w:pos="993"/>
        </w:tabs>
        <w:spacing w:line="240" w:lineRule="auto"/>
        <w:ind w:left="0" w:right="-2" w:firstLine="567"/>
        <w:rPr>
          <w:rStyle w:val="FontStyle124"/>
          <w:i w:val="0"/>
          <w:sz w:val="24"/>
          <w:szCs w:val="24"/>
        </w:rPr>
      </w:pPr>
      <w:r w:rsidRPr="00866709">
        <w:rPr>
          <w:rStyle w:val="FontStyle124"/>
          <w:sz w:val="24"/>
          <w:szCs w:val="24"/>
        </w:rPr>
        <w:t>Заполните таблицу  «Характеристика законов спроса и предложения»</w:t>
      </w:r>
    </w:p>
    <w:p w:rsidR="00DA157B" w:rsidRPr="00866709" w:rsidRDefault="00DA157B" w:rsidP="00DA157B">
      <w:pPr>
        <w:pStyle w:val="Style2"/>
        <w:widowControl/>
        <w:tabs>
          <w:tab w:val="left" w:pos="993"/>
        </w:tabs>
        <w:spacing w:line="240" w:lineRule="auto"/>
        <w:ind w:left="567" w:right="-2"/>
        <w:rPr>
          <w:rStyle w:val="FontStyle124"/>
          <w:i w:val="0"/>
          <w:sz w:val="24"/>
          <w:szCs w:val="24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2551"/>
        <w:gridCol w:w="2694"/>
      </w:tblGrid>
      <w:tr w:rsidR="000F7319" w:rsidRPr="00866709" w:rsidTr="000F7319">
        <w:tc>
          <w:tcPr>
            <w:tcW w:w="3119" w:type="dxa"/>
          </w:tcPr>
          <w:p w:rsidR="000F7319" w:rsidRPr="00866709" w:rsidRDefault="000F7319" w:rsidP="00996837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7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Их характеристики</w:t>
            </w:r>
          </w:p>
        </w:tc>
        <w:tc>
          <w:tcPr>
            <w:tcW w:w="2551" w:type="dxa"/>
          </w:tcPr>
          <w:p w:rsidR="000F7319" w:rsidRPr="00866709" w:rsidRDefault="000F7319" w:rsidP="00996837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7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Закон спроса</w:t>
            </w:r>
          </w:p>
        </w:tc>
        <w:tc>
          <w:tcPr>
            <w:tcW w:w="2694" w:type="dxa"/>
          </w:tcPr>
          <w:p w:rsidR="000F7319" w:rsidRPr="00866709" w:rsidRDefault="000F7319" w:rsidP="00996837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7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Закон предложения</w:t>
            </w:r>
          </w:p>
        </w:tc>
      </w:tr>
      <w:tr w:rsidR="000F7319" w:rsidRPr="00866709" w:rsidTr="000F7319">
        <w:tc>
          <w:tcPr>
            <w:tcW w:w="3119" w:type="dxa"/>
          </w:tcPr>
          <w:p w:rsidR="000F7319" w:rsidRPr="00866709" w:rsidRDefault="000F7319" w:rsidP="0099683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09">
              <w:rPr>
                <w:rFonts w:ascii="Times New Roman" w:eastAsia="Times New Roman" w:hAnsi="Times New Roman" w:cs="Times New Roman"/>
                <w:sz w:val="24"/>
                <w:szCs w:val="24"/>
              </w:rPr>
              <w:t>1.Ценовые факторы</w:t>
            </w:r>
          </w:p>
        </w:tc>
        <w:tc>
          <w:tcPr>
            <w:tcW w:w="2551" w:type="dxa"/>
          </w:tcPr>
          <w:p w:rsidR="000F7319" w:rsidRPr="00866709" w:rsidRDefault="000F7319" w:rsidP="0099683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319" w:rsidRPr="00866709" w:rsidRDefault="000F7319" w:rsidP="0099683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319" w:rsidRPr="00866709" w:rsidTr="000F7319">
        <w:tc>
          <w:tcPr>
            <w:tcW w:w="3119" w:type="dxa"/>
          </w:tcPr>
          <w:p w:rsidR="000F7319" w:rsidRPr="00866709" w:rsidRDefault="000F7319" w:rsidP="0099683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09">
              <w:rPr>
                <w:rFonts w:ascii="Times New Roman" w:eastAsia="Times New Roman" w:hAnsi="Times New Roman" w:cs="Times New Roman"/>
                <w:sz w:val="24"/>
                <w:szCs w:val="24"/>
              </w:rPr>
              <w:t>2.Неценовые факторы</w:t>
            </w:r>
          </w:p>
        </w:tc>
        <w:tc>
          <w:tcPr>
            <w:tcW w:w="2551" w:type="dxa"/>
          </w:tcPr>
          <w:p w:rsidR="000F7319" w:rsidRPr="00866709" w:rsidRDefault="000F7319" w:rsidP="0099683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319" w:rsidRPr="00866709" w:rsidRDefault="000F7319" w:rsidP="0099683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157B" w:rsidRPr="00866709" w:rsidRDefault="00DA157B" w:rsidP="00DA157B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b/>
          <w:sz w:val="24"/>
          <w:szCs w:val="24"/>
        </w:rPr>
      </w:pPr>
    </w:p>
    <w:p w:rsidR="00DA157B" w:rsidRPr="00866709" w:rsidRDefault="00DA157B" w:rsidP="00DA157B">
      <w:pPr>
        <w:pStyle w:val="Style2"/>
        <w:widowControl/>
        <w:numPr>
          <w:ilvl w:val="0"/>
          <w:numId w:val="7"/>
        </w:numPr>
        <w:tabs>
          <w:tab w:val="left" w:pos="993"/>
        </w:tabs>
        <w:spacing w:line="240" w:lineRule="auto"/>
        <w:ind w:right="-2"/>
        <w:rPr>
          <w:rStyle w:val="FontStyle124"/>
          <w:i w:val="0"/>
          <w:sz w:val="24"/>
          <w:szCs w:val="24"/>
        </w:rPr>
      </w:pPr>
      <w:r w:rsidRPr="00866709">
        <w:rPr>
          <w:rStyle w:val="FontStyle124"/>
          <w:sz w:val="24"/>
          <w:szCs w:val="24"/>
        </w:rPr>
        <w:t xml:space="preserve">Изучите материал  </w:t>
      </w:r>
      <w:r w:rsidRPr="00866709">
        <w:t>§</w:t>
      </w:r>
      <w:r w:rsidRPr="00866709">
        <w:rPr>
          <w:rStyle w:val="FontStyle124"/>
          <w:sz w:val="24"/>
          <w:szCs w:val="24"/>
        </w:rPr>
        <w:t xml:space="preserve"> 4, (Кравченко А.И. Обществознание, часть 2, М.: ООО  «Русское слово», 2017. (ФГОС. Инновационная школа, заполните таблицу</w:t>
      </w:r>
    </w:p>
    <w:p w:rsidR="00DA157B" w:rsidRPr="00866709" w:rsidRDefault="00DA157B" w:rsidP="00DA157B">
      <w:pPr>
        <w:pStyle w:val="Style2"/>
        <w:widowControl/>
        <w:numPr>
          <w:ilvl w:val="0"/>
          <w:numId w:val="7"/>
        </w:numPr>
        <w:tabs>
          <w:tab w:val="left" w:pos="993"/>
        </w:tabs>
        <w:spacing w:line="240" w:lineRule="auto"/>
        <w:ind w:right="-2"/>
        <w:rPr>
          <w:rStyle w:val="FontStyle124"/>
          <w:i w:val="0"/>
          <w:sz w:val="24"/>
          <w:szCs w:val="24"/>
        </w:rPr>
      </w:pPr>
      <w:r w:rsidRPr="00866709">
        <w:rPr>
          <w:rStyle w:val="FontStyle124"/>
          <w:sz w:val="24"/>
          <w:szCs w:val="24"/>
        </w:rPr>
        <w:t>Заполните таблицу</w:t>
      </w:r>
      <w:r w:rsidRPr="00866709">
        <w:rPr>
          <w:b/>
        </w:rPr>
        <w:t xml:space="preserve"> «</w:t>
      </w:r>
      <w:r w:rsidRPr="00866709">
        <w:t xml:space="preserve">Виды </w:t>
      </w:r>
      <w:r w:rsidRPr="00866709">
        <w:rPr>
          <w:rStyle w:val="FontStyle13"/>
          <w:sz w:val="24"/>
          <w:szCs w:val="24"/>
        </w:rPr>
        <w:t>конкурентных рынков»</w:t>
      </w:r>
    </w:p>
    <w:p w:rsidR="00DA157B" w:rsidRPr="00866709" w:rsidRDefault="00DA157B" w:rsidP="00DA157B">
      <w:pPr>
        <w:pStyle w:val="Style2"/>
        <w:widowControl/>
        <w:tabs>
          <w:tab w:val="left" w:pos="993"/>
        </w:tabs>
        <w:spacing w:line="240" w:lineRule="auto"/>
        <w:ind w:left="644" w:right="-2"/>
        <w:rPr>
          <w:rStyle w:val="FontStyle124"/>
          <w:i w:val="0"/>
          <w:sz w:val="24"/>
          <w:szCs w:val="24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4820"/>
      </w:tblGrid>
      <w:tr w:rsidR="00DA157B" w:rsidRPr="00866709" w:rsidTr="000F7319">
        <w:tc>
          <w:tcPr>
            <w:tcW w:w="3544" w:type="dxa"/>
          </w:tcPr>
          <w:p w:rsidR="00DA157B" w:rsidRPr="00866709" w:rsidRDefault="00DA157B" w:rsidP="00996837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7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 </w:t>
            </w:r>
            <w:r w:rsidRPr="00866709">
              <w:rPr>
                <w:rStyle w:val="FontStyle13"/>
                <w:b/>
                <w:sz w:val="24"/>
                <w:szCs w:val="24"/>
              </w:rPr>
              <w:t>конкурентных рынков</w:t>
            </w:r>
          </w:p>
        </w:tc>
        <w:tc>
          <w:tcPr>
            <w:tcW w:w="4820" w:type="dxa"/>
          </w:tcPr>
          <w:p w:rsidR="00DA157B" w:rsidRPr="00866709" w:rsidRDefault="00DA157B" w:rsidP="00996837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7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Их характеристика</w:t>
            </w:r>
          </w:p>
        </w:tc>
      </w:tr>
      <w:tr w:rsidR="00DA157B" w:rsidRPr="00866709" w:rsidTr="000F7319">
        <w:tc>
          <w:tcPr>
            <w:tcW w:w="3544" w:type="dxa"/>
          </w:tcPr>
          <w:p w:rsidR="00DA157B" w:rsidRPr="00866709" w:rsidRDefault="00DA157B" w:rsidP="0099683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A157B" w:rsidRPr="00866709" w:rsidRDefault="00DA157B" w:rsidP="0099683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57B" w:rsidRPr="00866709" w:rsidTr="000F7319">
        <w:tc>
          <w:tcPr>
            <w:tcW w:w="3544" w:type="dxa"/>
          </w:tcPr>
          <w:p w:rsidR="00DA157B" w:rsidRPr="00866709" w:rsidRDefault="00DA157B" w:rsidP="0099683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A157B" w:rsidRPr="00866709" w:rsidRDefault="00DA157B" w:rsidP="0099683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57B" w:rsidRPr="00866709" w:rsidTr="000F7319">
        <w:tc>
          <w:tcPr>
            <w:tcW w:w="3544" w:type="dxa"/>
          </w:tcPr>
          <w:p w:rsidR="00DA157B" w:rsidRPr="00866709" w:rsidRDefault="00DA157B" w:rsidP="0099683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A157B" w:rsidRPr="00866709" w:rsidRDefault="00DA157B" w:rsidP="0099683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57B" w:rsidRPr="00866709" w:rsidTr="000F7319">
        <w:tc>
          <w:tcPr>
            <w:tcW w:w="3544" w:type="dxa"/>
          </w:tcPr>
          <w:p w:rsidR="00DA157B" w:rsidRPr="00866709" w:rsidRDefault="00DA157B" w:rsidP="0099683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A157B" w:rsidRPr="00866709" w:rsidRDefault="00DA157B" w:rsidP="0099683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6F8B" w:rsidRPr="00866709" w:rsidRDefault="008F6F8B" w:rsidP="00DA157B">
      <w:pPr>
        <w:pStyle w:val="a5"/>
        <w:jc w:val="both"/>
        <w:rPr>
          <w:rStyle w:val="FontStyle13"/>
          <w:sz w:val="24"/>
          <w:szCs w:val="24"/>
        </w:rPr>
      </w:pPr>
    </w:p>
    <w:p w:rsidR="000549F0" w:rsidRPr="00866709" w:rsidRDefault="000549F0" w:rsidP="008F6F8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6670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Ответы направлять на почту: </w:t>
      </w:r>
      <w:hyperlink r:id="rId5" w:history="1">
        <w:r w:rsidR="008568B7" w:rsidRPr="00866709">
          <w:rPr>
            <w:rStyle w:val="a4"/>
            <w:rFonts w:ascii="Times New Roman" w:hAnsi="Times New Roman" w:cs="Times New Roman"/>
            <w:sz w:val="24"/>
            <w:szCs w:val="24"/>
          </w:rPr>
          <w:t>tatianasavchuk35@mail.ru</w:t>
        </w:r>
      </w:hyperlink>
    </w:p>
    <w:p w:rsidR="00BF71D8" w:rsidRPr="00866709" w:rsidRDefault="008568B7" w:rsidP="008F6F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70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DA157B" w:rsidRPr="00866709">
        <w:rPr>
          <w:rFonts w:ascii="Times New Roman" w:hAnsi="Times New Roman" w:cs="Times New Roman"/>
          <w:sz w:val="24"/>
          <w:szCs w:val="24"/>
        </w:rPr>
        <w:t xml:space="preserve"> - до 10 мая</w:t>
      </w:r>
      <w:r w:rsidRPr="00866709">
        <w:rPr>
          <w:rFonts w:ascii="Times New Roman" w:hAnsi="Times New Roman" w:cs="Times New Roman"/>
          <w:sz w:val="24"/>
          <w:szCs w:val="24"/>
        </w:rPr>
        <w:t xml:space="preserve"> 2020 г.</w:t>
      </w:r>
    </w:p>
    <w:sectPr w:rsidR="00BF71D8" w:rsidRPr="00866709" w:rsidSect="001F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8A2E66"/>
    <w:lvl w:ilvl="0">
      <w:numFmt w:val="bullet"/>
      <w:lvlText w:val="*"/>
      <w:lvlJc w:val="left"/>
    </w:lvl>
  </w:abstractNum>
  <w:abstractNum w:abstractNumId="1">
    <w:nsid w:val="00487ECC"/>
    <w:multiLevelType w:val="hybridMultilevel"/>
    <w:tmpl w:val="78F49D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C54CF"/>
    <w:multiLevelType w:val="hybridMultilevel"/>
    <w:tmpl w:val="AEEC1A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8952C3"/>
    <w:multiLevelType w:val="hybridMultilevel"/>
    <w:tmpl w:val="7B0AA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56841"/>
    <w:multiLevelType w:val="hybridMultilevel"/>
    <w:tmpl w:val="933E30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5">
    <w:nsid w:val="2432469C"/>
    <w:multiLevelType w:val="hybridMultilevel"/>
    <w:tmpl w:val="74100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67B27"/>
    <w:multiLevelType w:val="hybridMultilevel"/>
    <w:tmpl w:val="B3E6F3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2E3D51"/>
    <w:multiLevelType w:val="hybridMultilevel"/>
    <w:tmpl w:val="2DEE5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07594"/>
    <w:multiLevelType w:val="hybridMultilevel"/>
    <w:tmpl w:val="2C2CF9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712C8"/>
    <w:multiLevelType w:val="multilevel"/>
    <w:tmpl w:val="72E06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AB2BA1"/>
    <w:multiLevelType w:val="hybridMultilevel"/>
    <w:tmpl w:val="77D8FE62"/>
    <w:lvl w:ilvl="0" w:tplc="947246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3E1267"/>
    <w:multiLevelType w:val="hybridMultilevel"/>
    <w:tmpl w:val="47283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7A32"/>
    <w:rsid w:val="000549F0"/>
    <w:rsid w:val="000F7319"/>
    <w:rsid w:val="0016389D"/>
    <w:rsid w:val="0016421D"/>
    <w:rsid w:val="001B4EEC"/>
    <w:rsid w:val="001F4BD1"/>
    <w:rsid w:val="00314471"/>
    <w:rsid w:val="003C1555"/>
    <w:rsid w:val="003F1857"/>
    <w:rsid w:val="00567A32"/>
    <w:rsid w:val="005C6C29"/>
    <w:rsid w:val="00770133"/>
    <w:rsid w:val="007F64C0"/>
    <w:rsid w:val="008568B7"/>
    <w:rsid w:val="00866709"/>
    <w:rsid w:val="008A6D1E"/>
    <w:rsid w:val="008F6F8B"/>
    <w:rsid w:val="00A00636"/>
    <w:rsid w:val="00B2447D"/>
    <w:rsid w:val="00BF71D8"/>
    <w:rsid w:val="00C227AF"/>
    <w:rsid w:val="00D02D01"/>
    <w:rsid w:val="00DA157B"/>
    <w:rsid w:val="00F93CBC"/>
    <w:rsid w:val="00FF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567A32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rsid w:val="00BF71D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rsid w:val="00BF71D8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3C155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C1555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16">
    <w:name w:val="Font Style16"/>
    <w:basedOn w:val="a0"/>
    <w:uiPriority w:val="99"/>
    <w:rsid w:val="003C1555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0">
    <w:name w:val="Style50"/>
    <w:basedOn w:val="a"/>
    <w:uiPriority w:val="99"/>
    <w:rsid w:val="003C1555"/>
    <w:pPr>
      <w:widowControl w:val="0"/>
      <w:autoSpaceDE w:val="0"/>
      <w:autoSpaceDN w:val="0"/>
      <w:adjustRightInd w:val="0"/>
      <w:spacing w:after="0" w:line="197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basedOn w:val="a0"/>
    <w:uiPriority w:val="99"/>
    <w:rsid w:val="003C1555"/>
    <w:rPr>
      <w:rFonts w:ascii="Times New Roman" w:hAnsi="Times New Roman" w:cs="Times New Roman"/>
      <w:i/>
      <w:iCs/>
      <w:sz w:val="18"/>
      <w:szCs w:val="18"/>
    </w:rPr>
  </w:style>
  <w:style w:type="paragraph" w:styleId="a3">
    <w:name w:val="List Paragraph"/>
    <w:basedOn w:val="a"/>
    <w:uiPriority w:val="99"/>
    <w:qFormat/>
    <w:rsid w:val="007701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68B7"/>
    <w:rPr>
      <w:color w:val="0000FF" w:themeColor="hyperlink"/>
      <w:u w:val="single"/>
    </w:rPr>
  </w:style>
  <w:style w:type="paragraph" w:styleId="a5">
    <w:name w:val="No Spacing"/>
    <w:link w:val="a6"/>
    <w:qFormat/>
    <w:rsid w:val="008568B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Без интервала Знак"/>
    <w:link w:val="a5"/>
    <w:locked/>
    <w:rsid w:val="008568B7"/>
    <w:rPr>
      <w:rFonts w:ascii="Times New Roman" w:hAnsi="Times New Roman"/>
      <w:sz w:val="28"/>
    </w:rPr>
  </w:style>
  <w:style w:type="paragraph" w:styleId="a7">
    <w:name w:val="Normal (Web)"/>
    <w:basedOn w:val="a"/>
    <w:uiPriority w:val="99"/>
    <w:unhideWhenUsed/>
    <w:rsid w:val="0085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A157B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DA157B"/>
    <w:rPr>
      <w:rFonts w:ascii="Times New Roman" w:hAnsi="Times New Roman" w:cs="Times New Roman" w:hint="default"/>
      <w:sz w:val="16"/>
      <w:szCs w:val="16"/>
    </w:rPr>
  </w:style>
  <w:style w:type="paragraph" w:customStyle="1" w:styleId="Style13">
    <w:name w:val="Style13"/>
    <w:basedOn w:val="a"/>
    <w:uiPriority w:val="99"/>
    <w:rsid w:val="00DA157B"/>
    <w:pPr>
      <w:widowControl w:val="0"/>
      <w:autoSpaceDE w:val="0"/>
      <w:autoSpaceDN w:val="0"/>
      <w:adjustRightInd w:val="0"/>
      <w:spacing w:after="0" w:line="220" w:lineRule="exact"/>
      <w:ind w:firstLine="295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tianasavchuk3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18</cp:revision>
  <dcterms:created xsi:type="dcterms:W3CDTF">2020-04-17T03:13:00Z</dcterms:created>
  <dcterms:modified xsi:type="dcterms:W3CDTF">2020-05-05T11:37:00Z</dcterms:modified>
</cp:coreProperties>
</file>