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03" w:rsidRPr="000B009D" w:rsidRDefault="00E11903" w:rsidP="00E11903">
      <w:pPr>
        <w:jc w:val="center"/>
        <w:rPr>
          <w:rFonts w:ascii="Times New Roman" w:hAnsi="Times New Roman" w:cs="Times New Roman"/>
          <w:b/>
          <w:sz w:val="32"/>
          <w:szCs w:val="32"/>
        </w:rPr>
      </w:pPr>
      <w:r w:rsidRPr="000B009D">
        <w:rPr>
          <w:rFonts w:ascii="Times New Roman" w:hAnsi="Times New Roman" w:cs="Times New Roman"/>
          <w:b/>
          <w:sz w:val="32"/>
          <w:szCs w:val="32"/>
        </w:rPr>
        <w:t>Задания для самостоятельной работы</w:t>
      </w:r>
    </w:p>
    <w:p w:rsidR="00E11903" w:rsidRPr="000B009D" w:rsidRDefault="00E11903" w:rsidP="00E11903">
      <w:pPr>
        <w:rPr>
          <w:rFonts w:ascii="Times New Roman" w:hAnsi="Times New Roman" w:cs="Times New Roman"/>
          <w:b/>
          <w:sz w:val="32"/>
          <w:szCs w:val="32"/>
        </w:rPr>
      </w:pPr>
      <w:r w:rsidRPr="000B009D">
        <w:rPr>
          <w:rFonts w:ascii="Times New Roman" w:hAnsi="Times New Roman" w:cs="Times New Roman"/>
          <w:b/>
          <w:sz w:val="32"/>
          <w:szCs w:val="32"/>
        </w:rPr>
        <w:t>Дисциплина: ОГСЭ 03 Иностранный язык (английский)</w:t>
      </w:r>
    </w:p>
    <w:p w:rsidR="00E11903" w:rsidRPr="000B009D" w:rsidRDefault="00E11903" w:rsidP="00E11903">
      <w:pPr>
        <w:rPr>
          <w:rFonts w:ascii="Times New Roman" w:hAnsi="Times New Roman" w:cs="Times New Roman"/>
          <w:b/>
          <w:sz w:val="28"/>
          <w:szCs w:val="28"/>
        </w:rPr>
      </w:pPr>
      <w:r w:rsidRPr="000B009D">
        <w:rPr>
          <w:rFonts w:ascii="Times New Roman" w:hAnsi="Times New Roman" w:cs="Times New Roman"/>
          <w:b/>
          <w:sz w:val="28"/>
          <w:szCs w:val="28"/>
        </w:rPr>
        <w:t>Преподаватель: Каширина Марина Анатольевна</w:t>
      </w:r>
    </w:p>
    <w:p w:rsidR="00E11903" w:rsidRDefault="00E11903" w:rsidP="00E11903">
      <w:pPr>
        <w:rPr>
          <w:rFonts w:ascii="Times New Roman" w:hAnsi="Times New Roman" w:cs="Times New Roman"/>
          <w:sz w:val="28"/>
          <w:szCs w:val="28"/>
        </w:rPr>
      </w:pPr>
      <w:r>
        <w:rPr>
          <w:rFonts w:ascii="Times New Roman" w:hAnsi="Times New Roman" w:cs="Times New Roman"/>
          <w:b/>
          <w:sz w:val="28"/>
          <w:szCs w:val="28"/>
        </w:rPr>
        <w:t>Группа ТОРД</w:t>
      </w:r>
      <w:bookmarkStart w:id="0" w:name="_GoBack"/>
      <w:bookmarkEnd w:id="0"/>
      <w:r>
        <w:rPr>
          <w:rFonts w:ascii="Times New Roman" w:hAnsi="Times New Roman" w:cs="Times New Roman"/>
          <w:b/>
          <w:sz w:val="28"/>
          <w:szCs w:val="28"/>
        </w:rPr>
        <w:t xml:space="preserve"> 340</w:t>
      </w:r>
    </w:p>
    <w:p w:rsidR="00E11903" w:rsidRDefault="00E11903" w:rsidP="00E11903">
      <w:pPr>
        <w:rPr>
          <w:rFonts w:ascii="Times New Roman" w:hAnsi="Times New Roman" w:cs="Times New Roman"/>
          <w:sz w:val="28"/>
          <w:szCs w:val="28"/>
          <w:u w:val="single"/>
        </w:rPr>
      </w:pPr>
      <w:r>
        <w:rPr>
          <w:rFonts w:ascii="Times New Roman" w:hAnsi="Times New Roman" w:cs="Times New Roman"/>
          <w:sz w:val="28"/>
          <w:szCs w:val="28"/>
          <w:u w:val="single"/>
        </w:rPr>
        <w:t>ОГСЭ 03</w:t>
      </w:r>
      <w:r w:rsidRPr="00722666">
        <w:rPr>
          <w:rFonts w:ascii="Times New Roman" w:hAnsi="Times New Roman" w:cs="Times New Roman"/>
          <w:sz w:val="28"/>
          <w:szCs w:val="28"/>
          <w:u w:val="single"/>
        </w:rPr>
        <w:t>. Английский язык</w:t>
      </w:r>
    </w:p>
    <w:p w:rsidR="00E11903" w:rsidRPr="000B009D" w:rsidRDefault="00E11903" w:rsidP="00E11903">
      <w:pPr>
        <w:widowControl w:val="0"/>
        <w:autoSpaceDE w:val="0"/>
        <w:autoSpaceDN w:val="0"/>
        <w:adjustRightInd w:val="0"/>
        <w:spacing w:after="0" w:line="240" w:lineRule="auto"/>
        <w:ind w:firstLine="180"/>
        <w:jc w:val="both"/>
        <w:rPr>
          <w:rFonts w:ascii="Times New Roman" w:eastAsia="Times New Roman" w:hAnsi="Times New Roman" w:cs="Times New Roman"/>
          <w:i/>
          <w:sz w:val="28"/>
          <w:szCs w:val="28"/>
        </w:rPr>
      </w:pPr>
      <w:r w:rsidRPr="000B009D">
        <w:rPr>
          <w:rFonts w:ascii="Times New Roman" w:eastAsia="Times New Roman" w:hAnsi="Times New Roman" w:cs="Times New Roman"/>
          <w:i/>
          <w:sz w:val="28"/>
          <w:szCs w:val="28"/>
        </w:rPr>
        <w:t>Составьте конспект:</w:t>
      </w:r>
    </w:p>
    <w:p w:rsidR="00E11903" w:rsidRPr="002E5A3B" w:rsidRDefault="00E11903" w:rsidP="00E11903">
      <w:pPr>
        <w:rPr>
          <w:rStyle w:val="FontStyle16"/>
          <w:i/>
          <w:sz w:val="28"/>
          <w:szCs w:val="28"/>
          <w:u w:val="single"/>
          <w:lang w:val="en-US"/>
        </w:rPr>
      </w:pPr>
      <w:r w:rsidRPr="002E5A3B">
        <w:rPr>
          <w:rStyle w:val="FontStyle16"/>
          <w:i/>
          <w:sz w:val="28"/>
          <w:szCs w:val="28"/>
          <w:u w:val="single"/>
          <w:lang w:val="en-US"/>
        </w:rPr>
        <w:t>1.</w:t>
      </w:r>
      <w:r>
        <w:rPr>
          <w:rStyle w:val="FontStyle16"/>
          <w:i/>
          <w:sz w:val="28"/>
          <w:szCs w:val="28"/>
          <w:u w:val="single"/>
        </w:rPr>
        <w:t>Прочитать</w:t>
      </w:r>
      <w:r w:rsidRPr="002E5A3B">
        <w:rPr>
          <w:rStyle w:val="FontStyle16"/>
          <w:i/>
          <w:sz w:val="28"/>
          <w:szCs w:val="28"/>
          <w:u w:val="single"/>
          <w:lang w:val="en-US"/>
        </w:rPr>
        <w:t xml:space="preserve"> </w:t>
      </w:r>
      <w:r>
        <w:rPr>
          <w:rStyle w:val="FontStyle16"/>
          <w:i/>
          <w:sz w:val="28"/>
          <w:szCs w:val="28"/>
          <w:u w:val="single"/>
        </w:rPr>
        <w:t>и</w:t>
      </w:r>
      <w:r w:rsidRPr="002E5A3B">
        <w:rPr>
          <w:rStyle w:val="FontStyle16"/>
          <w:i/>
          <w:sz w:val="28"/>
          <w:szCs w:val="28"/>
          <w:u w:val="single"/>
          <w:lang w:val="en-US"/>
        </w:rPr>
        <w:t xml:space="preserve"> </w:t>
      </w:r>
      <w:r>
        <w:rPr>
          <w:rStyle w:val="FontStyle16"/>
          <w:i/>
          <w:sz w:val="28"/>
          <w:szCs w:val="28"/>
          <w:u w:val="single"/>
        </w:rPr>
        <w:t>перевести</w:t>
      </w:r>
      <w:r w:rsidRPr="002E5A3B">
        <w:rPr>
          <w:rStyle w:val="FontStyle16"/>
          <w:i/>
          <w:sz w:val="28"/>
          <w:szCs w:val="28"/>
          <w:u w:val="single"/>
          <w:lang w:val="en-US"/>
        </w:rPr>
        <w:t xml:space="preserve"> </w:t>
      </w:r>
      <w:r>
        <w:rPr>
          <w:rStyle w:val="FontStyle16"/>
          <w:i/>
          <w:sz w:val="28"/>
          <w:szCs w:val="28"/>
          <w:u w:val="single"/>
        </w:rPr>
        <w:t>текст</w:t>
      </w:r>
      <w:r w:rsidRPr="002E5A3B">
        <w:rPr>
          <w:rStyle w:val="FontStyle16"/>
          <w:i/>
          <w:sz w:val="28"/>
          <w:szCs w:val="28"/>
          <w:u w:val="single"/>
          <w:lang w:val="en-US"/>
        </w:rPr>
        <w:t>.</w:t>
      </w:r>
    </w:p>
    <w:p w:rsidR="00E11903" w:rsidRPr="002E5A3B" w:rsidRDefault="00E11903" w:rsidP="00E11903">
      <w:pPr>
        <w:shd w:val="clear" w:color="auto" w:fill="FFFFFF"/>
        <w:ind w:left="77"/>
        <w:jc w:val="center"/>
        <w:rPr>
          <w:rFonts w:ascii="Times New Roman" w:hAnsi="Times New Roman" w:cs="Times New Roman"/>
          <w:b/>
          <w:iCs/>
          <w:caps/>
          <w:color w:val="000000"/>
          <w:sz w:val="28"/>
          <w:szCs w:val="28"/>
          <w:lang w:val="en-US"/>
        </w:rPr>
      </w:pPr>
      <w:r w:rsidRPr="002E5A3B">
        <w:rPr>
          <w:rFonts w:ascii="Times New Roman" w:hAnsi="Times New Roman" w:cs="Times New Roman"/>
          <w:b/>
          <w:iCs/>
          <w:caps/>
          <w:color w:val="000000"/>
          <w:sz w:val="28"/>
          <w:szCs w:val="28"/>
          <w:lang w:val="en-US"/>
        </w:rPr>
        <w:t>American Universities and Colleges</w:t>
      </w:r>
    </w:p>
    <w:p w:rsidR="00E11903" w:rsidRPr="002E5A3B" w:rsidRDefault="00E11903" w:rsidP="00E11903">
      <w:pPr>
        <w:shd w:val="clear" w:color="auto" w:fill="FFFFFF"/>
        <w:ind w:left="77"/>
        <w:jc w:val="center"/>
        <w:rPr>
          <w:rFonts w:ascii="Times New Roman" w:hAnsi="Times New Roman" w:cs="Times New Roman"/>
          <w:b/>
          <w:iCs/>
          <w:caps/>
          <w:color w:val="000000"/>
          <w:sz w:val="28"/>
          <w:szCs w:val="28"/>
          <w:lang w:val="en-US"/>
        </w:rPr>
      </w:pPr>
    </w:p>
    <w:p w:rsidR="00E11903" w:rsidRPr="002E5A3B" w:rsidRDefault="00E11903" w:rsidP="00E11903">
      <w:pPr>
        <w:shd w:val="clear" w:color="auto" w:fill="FFFFFF"/>
        <w:ind w:left="58" w:right="134" w:firstLine="302"/>
        <w:jc w:val="both"/>
        <w:rPr>
          <w:rFonts w:ascii="Times New Roman" w:hAnsi="Times New Roman" w:cs="Times New Roman"/>
          <w:sz w:val="28"/>
          <w:szCs w:val="28"/>
          <w:lang w:val="en-US"/>
        </w:rPr>
      </w:pPr>
      <w:r w:rsidRPr="002E5A3B">
        <w:rPr>
          <w:rFonts w:ascii="Times New Roman" w:hAnsi="Times New Roman" w:cs="Times New Roman"/>
          <w:color w:val="000000"/>
          <w:sz w:val="28"/>
          <w:szCs w:val="28"/>
          <w:lang w:val="en-US"/>
        </w:rPr>
        <w:t xml:space="preserve">Higher education in the United States includes educational </w:t>
      </w:r>
      <w:proofErr w:type="spellStart"/>
      <w:r w:rsidRPr="002E5A3B">
        <w:rPr>
          <w:rFonts w:ascii="Times New Roman" w:hAnsi="Times New Roman" w:cs="Times New Roman"/>
          <w:color w:val="000000"/>
          <w:sz w:val="28"/>
          <w:szCs w:val="28"/>
          <w:lang w:val="en-US"/>
        </w:rPr>
        <w:t>programmes</w:t>
      </w:r>
      <w:proofErr w:type="spellEnd"/>
      <w:r w:rsidRPr="002E5A3B">
        <w:rPr>
          <w:rFonts w:ascii="Times New Roman" w:hAnsi="Times New Roman" w:cs="Times New Roman"/>
          <w:color w:val="000000"/>
          <w:sz w:val="28"/>
          <w:szCs w:val="28"/>
          <w:lang w:val="en-US"/>
        </w:rPr>
        <w:t xml:space="preserve"> which usually require for admission 12 years of elementary and secondary schooling, it is carried on under a number of forms.</w:t>
      </w:r>
    </w:p>
    <w:p w:rsidR="00E11903" w:rsidRPr="002E5A3B" w:rsidRDefault="00E11903" w:rsidP="00E11903">
      <w:pPr>
        <w:shd w:val="clear" w:color="auto" w:fill="FFFFFF"/>
        <w:ind w:left="34" w:firstLine="302"/>
        <w:jc w:val="both"/>
        <w:rPr>
          <w:rFonts w:ascii="Times New Roman" w:hAnsi="Times New Roman" w:cs="Times New Roman"/>
          <w:sz w:val="28"/>
          <w:szCs w:val="28"/>
          <w:lang w:val="en-US"/>
        </w:rPr>
      </w:pPr>
      <w:r w:rsidRPr="002E5A3B">
        <w:rPr>
          <w:rFonts w:ascii="Times New Roman" w:hAnsi="Times New Roman" w:cs="Times New Roman"/>
          <w:color w:val="000000"/>
          <w:sz w:val="28"/>
          <w:szCs w:val="28"/>
          <w:lang w:val="en-US"/>
        </w:rPr>
        <w:t>The most common type of higher education is the college. It requires for admission graduation from a standard secondary school; its four-year curriculum leads to the bachelor's degree in arts and sciences. The American college is known by various titles such as the college of liberal arts, the college of arts and sciences, the college of literature.</w:t>
      </w:r>
    </w:p>
    <w:p w:rsidR="00E11903" w:rsidRPr="002E5A3B" w:rsidRDefault="00E11903" w:rsidP="00E11903">
      <w:pPr>
        <w:shd w:val="clear" w:color="auto" w:fill="FFFFFF"/>
        <w:ind w:left="14" w:firstLine="302"/>
        <w:jc w:val="both"/>
        <w:rPr>
          <w:rFonts w:ascii="Times New Roman" w:hAnsi="Times New Roman" w:cs="Times New Roman"/>
          <w:sz w:val="28"/>
          <w:szCs w:val="28"/>
          <w:lang w:val="en-US"/>
        </w:rPr>
      </w:pPr>
      <w:r w:rsidRPr="002E5A3B">
        <w:rPr>
          <w:rFonts w:ascii="Times New Roman" w:hAnsi="Times New Roman" w:cs="Times New Roman"/>
          <w:color w:val="000000"/>
          <w:sz w:val="28"/>
          <w:szCs w:val="28"/>
          <w:lang w:val="en-US"/>
        </w:rPr>
        <w:t xml:space="preserve">The college may be the central unite around which the university is organized, or it may be a separate corporate entity, independent from the University. The university in the USA is an educational institution comprising a college of liberal arts and sciences, a professional school leading to a professional degree and a graduate college (school). </w:t>
      </w:r>
      <w:r w:rsidRPr="002E5A3B">
        <w:rPr>
          <w:rFonts w:ascii="Times New Roman" w:hAnsi="Times New Roman" w:cs="Times New Roman"/>
          <w:color w:val="000000"/>
          <w:sz w:val="28"/>
          <w:szCs w:val="28"/>
        </w:rPr>
        <w:t>А</w:t>
      </w:r>
      <w:r w:rsidRPr="002E5A3B">
        <w:rPr>
          <w:rFonts w:ascii="Times New Roman" w:hAnsi="Times New Roman" w:cs="Times New Roman"/>
          <w:color w:val="000000"/>
          <w:sz w:val="28"/>
          <w:szCs w:val="28"/>
          <w:lang w:val="en-US"/>
        </w:rPr>
        <w:t xml:space="preserve"> graduate college provides </w:t>
      </w:r>
      <w:proofErr w:type="spellStart"/>
      <w:r w:rsidRPr="002E5A3B">
        <w:rPr>
          <w:rFonts w:ascii="Times New Roman" w:hAnsi="Times New Roman" w:cs="Times New Roman"/>
          <w:color w:val="000000"/>
          <w:sz w:val="28"/>
          <w:szCs w:val="28"/>
          <w:lang w:val="en-US"/>
        </w:rPr>
        <w:t>programmes</w:t>
      </w:r>
      <w:proofErr w:type="spellEnd"/>
      <w:r w:rsidRPr="002E5A3B">
        <w:rPr>
          <w:rFonts w:ascii="Times New Roman" w:hAnsi="Times New Roman" w:cs="Times New Roman"/>
          <w:color w:val="000000"/>
          <w:sz w:val="28"/>
          <w:szCs w:val="28"/>
          <w:lang w:val="en-US"/>
        </w:rPr>
        <w:t xml:space="preserve"> for study and research beyond the levels of the bachelor's and first professional degree. The word ""university", however, is also used in a broader sense, for almost any type of educational institution offering instruction beyond the level of the terms "college'</w:t>
      </w:r>
      <w:r w:rsidRPr="002E5A3B">
        <w:rPr>
          <w:rFonts w:ascii="Times New Roman" w:hAnsi="Times New Roman" w:cs="Times New Roman"/>
          <w:color w:val="000000"/>
          <w:sz w:val="28"/>
          <w:szCs w:val="28"/>
          <w:vertAlign w:val="superscript"/>
          <w:lang w:val="en-US"/>
        </w:rPr>
        <w:t>1</w:t>
      </w:r>
      <w:r w:rsidRPr="002E5A3B">
        <w:rPr>
          <w:rFonts w:ascii="Times New Roman" w:hAnsi="Times New Roman" w:cs="Times New Roman"/>
          <w:color w:val="000000"/>
          <w:sz w:val="28"/>
          <w:szCs w:val="28"/>
          <w:lang w:val="en-US"/>
        </w:rPr>
        <w:t xml:space="preserve"> and "university". Some institutions that are in fact colleges of liberal arts have been incorporated in the universities. Some institutions incorporated in colleges are in fact universities witch graduate and professional schools. In addition to college and universities there is a large number of professional schools, separate from universities. They provide preparation in one or more professional fields, such as law, music or theology. Junior colleges or professional schools do not offer the full four-year curriculum leading to a degree.</w:t>
      </w:r>
    </w:p>
    <w:p w:rsidR="00E11903" w:rsidRPr="002E5A3B" w:rsidRDefault="00E11903" w:rsidP="00E11903">
      <w:pPr>
        <w:shd w:val="clear" w:color="auto" w:fill="FFFFFF"/>
        <w:ind w:left="10" w:firstLine="302"/>
        <w:jc w:val="both"/>
        <w:rPr>
          <w:rFonts w:ascii="Times New Roman" w:hAnsi="Times New Roman" w:cs="Times New Roman"/>
          <w:sz w:val="28"/>
          <w:szCs w:val="28"/>
          <w:lang w:val="en-US"/>
        </w:rPr>
      </w:pPr>
      <w:r w:rsidRPr="002E5A3B">
        <w:rPr>
          <w:rFonts w:ascii="Times New Roman" w:hAnsi="Times New Roman" w:cs="Times New Roman"/>
          <w:color w:val="000000"/>
          <w:sz w:val="28"/>
          <w:szCs w:val="28"/>
          <w:lang w:val="en-US"/>
        </w:rPr>
        <w:lastRenderedPageBreak/>
        <w:t>An institute of technology is a degree-granting institution that specializes in science and technology; some of them have graduate study. An institution offering program of technological study only at the junior college level is known as a technical institution.</w:t>
      </w:r>
    </w:p>
    <w:p w:rsidR="00E11903" w:rsidRPr="002E5A3B" w:rsidRDefault="00E11903" w:rsidP="00E11903">
      <w:pPr>
        <w:shd w:val="clear" w:color="auto" w:fill="FFFFFF"/>
        <w:ind w:firstLine="302"/>
        <w:jc w:val="both"/>
        <w:rPr>
          <w:rFonts w:ascii="Times New Roman" w:hAnsi="Times New Roman" w:cs="Times New Roman"/>
          <w:sz w:val="28"/>
          <w:szCs w:val="28"/>
          <w:lang w:val="en-US"/>
        </w:rPr>
      </w:pPr>
      <w:r w:rsidRPr="002E5A3B">
        <w:rPr>
          <w:rFonts w:ascii="Times New Roman" w:hAnsi="Times New Roman" w:cs="Times New Roman"/>
          <w:color w:val="000000"/>
          <w:sz w:val="28"/>
          <w:szCs w:val="28"/>
          <w:lang w:val="en-US"/>
        </w:rPr>
        <w:t>The colleges in US differ greatly in size-they may include from 100 to 5000 students and more. Most of the larger institutions fall into the category of universities, the largest being University of California, State University of New York, New York University, Columbia University and others.</w:t>
      </w:r>
    </w:p>
    <w:p w:rsidR="00E11903" w:rsidRPr="002E5A3B" w:rsidRDefault="00E11903" w:rsidP="00E11903">
      <w:pPr>
        <w:shd w:val="clear" w:color="auto" w:fill="FFFFFF"/>
        <w:ind w:left="45" w:firstLine="352"/>
        <w:jc w:val="both"/>
        <w:rPr>
          <w:rFonts w:ascii="Times New Roman" w:hAnsi="Times New Roman" w:cs="Times New Roman"/>
          <w:sz w:val="28"/>
          <w:szCs w:val="28"/>
          <w:lang w:val="en-US"/>
        </w:rPr>
      </w:pPr>
    </w:p>
    <w:p w:rsidR="00E11903" w:rsidRPr="002E5A3B" w:rsidRDefault="00E11903" w:rsidP="00E11903">
      <w:pPr>
        <w:shd w:val="clear" w:color="auto" w:fill="FFFFFF"/>
        <w:ind w:left="1080" w:hanging="720"/>
        <w:jc w:val="both"/>
        <w:rPr>
          <w:rFonts w:ascii="Times New Roman" w:hAnsi="Times New Roman" w:cs="Times New Roman"/>
          <w:b/>
          <w:color w:val="000000"/>
          <w:sz w:val="28"/>
          <w:szCs w:val="28"/>
        </w:rPr>
      </w:pPr>
      <w:r w:rsidRPr="002E5A3B">
        <w:rPr>
          <w:rFonts w:ascii="Times New Roman" w:hAnsi="Times New Roman" w:cs="Times New Roman"/>
          <w:b/>
          <w:color w:val="000000"/>
          <w:sz w:val="28"/>
          <w:szCs w:val="28"/>
          <w:lang w:val="en-US"/>
        </w:rPr>
        <w:t>II</w:t>
      </w:r>
      <w:r w:rsidRPr="002E5A3B">
        <w:rPr>
          <w:rFonts w:ascii="Times New Roman" w:hAnsi="Times New Roman" w:cs="Times New Roman"/>
          <w:b/>
          <w:color w:val="000000"/>
          <w:sz w:val="28"/>
          <w:szCs w:val="28"/>
        </w:rPr>
        <w:t xml:space="preserve"> Ответьте на вопросы по тексту</w:t>
      </w:r>
    </w:p>
    <w:p w:rsidR="00E11903" w:rsidRPr="002E5A3B" w:rsidRDefault="00E11903" w:rsidP="00E11903">
      <w:pPr>
        <w:widowControl w:val="0"/>
        <w:numPr>
          <w:ilvl w:val="0"/>
          <w:numId w:val="1"/>
        </w:numPr>
        <w:shd w:val="clear" w:color="auto" w:fill="FFFFFF"/>
        <w:tabs>
          <w:tab w:val="left" w:pos="360"/>
        </w:tabs>
        <w:autoSpaceDE w:val="0"/>
        <w:autoSpaceDN w:val="0"/>
        <w:adjustRightInd w:val="0"/>
        <w:spacing w:after="0" w:line="240" w:lineRule="auto"/>
        <w:ind w:firstLine="357"/>
        <w:rPr>
          <w:rFonts w:ascii="Times New Roman" w:hAnsi="Times New Roman" w:cs="Times New Roman"/>
          <w:color w:val="000000"/>
          <w:sz w:val="28"/>
          <w:szCs w:val="28"/>
          <w:lang w:val="en-US"/>
        </w:rPr>
      </w:pPr>
      <w:r w:rsidRPr="002E5A3B">
        <w:rPr>
          <w:rFonts w:ascii="Times New Roman" w:hAnsi="Times New Roman" w:cs="Times New Roman"/>
          <w:color w:val="000000"/>
          <w:sz w:val="28"/>
          <w:szCs w:val="28"/>
          <w:lang w:val="en-US"/>
        </w:rPr>
        <w:t>What do higher education institutions in the USA require for admission?</w:t>
      </w:r>
    </w:p>
    <w:p w:rsidR="00E11903" w:rsidRPr="002E5A3B" w:rsidRDefault="00E11903" w:rsidP="00E11903">
      <w:pPr>
        <w:widowControl w:val="0"/>
        <w:numPr>
          <w:ilvl w:val="0"/>
          <w:numId w:val="1"/>
        </w:numPr>
        <w:shd w:val="clear" w:color="auto" w:fill="FFFFFF"/>
        <w:tabs>
          <w:tab w:val="left" w:pos="360"/>
        </w:tabs>
        <w:autoSpaceDE w:val="0"/>
        <w:autoSpaceDN w:val="0"/>
        <w:adjustRightInd w:val="0"/>
        <w:spacing w:after="0" w:line="240" w:lineRule="auto"/>
        <w:ind w:firstLine="357"/>
        <w:rPr>
          <w:rFonts w:ascii="Times New Roman" w:hAnsi="Times New Roman" w:cs="Times New Roman"/>
          <w:color w:val="000000"/>
          <w:sz w:val="28"/>
          <w:szCs w:val="28"/>
          <w:lang w:val="en-US"/>
        </w:rPr>
      </w:pPr>
      <w:r w:rsidRPr="002E5A3B">
        <w:rPr>
          <w:rFonts w:ascii="Times New Roman" w:hAnsi="Times New Roman" w:cs="Times New Roman"/>
          <w:color w:val="000000"/>
          <w:sz w:val="28"/>
          <w:szCs w:val="28"/>
          <w:lang w:val="en-US"/>
        </w:rPr>
        <w:t>What degree does a college lead to? What sense is the word "college" used in?</w:t>
      </w:r>
    </w:p>
    <w:p w:rsidR="00E11903" w:rsidRPr="002E5A3B" w:rsidRDefault="00E11903" w:rsidP="00E11903">
      <w:pPr>
        <w:widowControl w:val="0"/>
        <w:numPr>
          <w:ilvl w:val="0"/>
          <w:numId w:val="1"/>
        </w:numPr>
        <w:shd w:val="clear" w:color="auto" w:fill="FFFFFF"/>
        <w:tabs>
          <w:tab w:val="left" w:pos="360"/>
        </w:tabs>
        <w:autoSpaceDE w:val="0"/>
        <w:autoSpaceDN w:val="0"/>
        <w:adjustRightInd w:val="0"/>
        <w:spacing w:after="0" w:line="240" w:lineRule="auto"/>
        <w:ind w:firstLine="357"/>
        <w:rPr>
          <w:rFonts w:ascii="Times New Roman" w:hAnsi="Times New Roman" w:cs="Times New Roman"/>
          <w:color w:val="000000"/>
          <w:sz w:val="28"/>
          <w:szCs w:val="28"/>
          <w:lang w:val="en-US"/>
        </w:rPr>
      </w:pPr>
      <w:r w:rsidRPr="002E5A3B">
        <w:rPr>
          <w:rFonts w:ascii="Times New Roman" w:hAnsi="Times New Roman" w:cs="Times New Roman"/>
          <w:color w:val="000000"/>
          <w:sz w:val="28"/>
          <w:szCs w:val="28"/>
          <w:lang w:val="en-US"/>
        </w:rPr>
        <w:t xml:space="preserve">What sense is the word "college" used in? </w:t>
      </w:r>
    </w:p>
    <w:p w:rsidR="00E11903" w:rsidRPr="002E5A3B" w:rsidRDefault="00E11903" w:rsidP="00E11903">
      <w:pPr>
        <w:widowControl w:val="0"/>
        <w:numPr>
          <w:ilvl w:val="0"/>
          <w:numId w:val="1"/>
        </w:numPr>
        <w:shd w:val="clear" w:color="auto" w:fill="FFFFFF"/>
        <w:tabs>
          <w:tab w:val="left" w:pos="360"/>
        </w:tabs>
        <w:autoSpaceDE w:val="0"/>
        <w:autoSpaceDN w:val="0"/>
        <w:adjustRightInd w:val="0"/>
        <w:spacing w:after="0" w:line="240" w:lineRule="auto"/>
        <w:ind w:firstLine="357"/>
        <w:rPr>
          <w:rFonts w:ascii="Times New Roman" w:hAnsi="Times New Roman" w:cs="Times New Roman"/>
          <w:color w:val="000000"/>
          <w:sz w:val="28"/>
          <w:szCs w:val="28"/>
          <w:lang w:val="en-US"/>
        </w:rPr>
      </w:pPr>
      <w:r w:rsidRPr="002E5A3B">
        <w:rPr>
          <w:rFonts w:ascii="Times New Roman" w:hAnsi="Times New Roman" w:cs="Times New Roman"/>
          <w:color w:val="000000"/>
          <w:sz w:val="28"/>
          <w:szCs w:val="28"/>
          <w:lang w:val="en-US"/>
        </w:rPr>
        <w:t>What kind of educational institution is the University?</w:t>
      </w:r>
    </w:p>
    <w:p w:rsidR="00E11903" w:rsidRPr="002E5A3B" w:rsidRDefault="00E11903" w:rsidP="00E11903">
      <w:pPr>
        <w:widowControl w:val="0"/>
        <w:numPr>
          <w:ilvl w:val="0"/>
          <w:numId w:val="1"/>
        </w:numPr>
        <w:shd w:val="clear" w:color="auto" w:fill="FFFFFF"/>
        <w:tabs>
          <w:tab w:val="left" w:pos="360"/>
        </w:tabs>
        <w:autoSpaceDE w:val="0"/>
        <w:autoSpaceDN w:val="0"/>
        <w:adjustRightInd w:val="0"/>
        <w:spacing w:after="0" w:line="240" w:lineRule="auto"/>
        <w:ind w:firstLine="357"/>
        <w:rPr>
          <w:rFonts w:ascii="Times New Roman" w:hAnsi="Times New Roman" w:cs="Times New Roman"/>
          <w:color w:val="000000"/>
          <w:sz w:val="28"/>
          <w:szCs w:val="28"/>
          <w:lang w:val="en-US"/>
        </w:rPr>
      </w:pPr>
      <w:r w:rsidRPr="002E5A3B">
        <w:rPr>
          <w:rFonts w:ascii="Times New Roman" w:hAnsi="Times New Roman" w:cs="Times New Roman"/>
          <w:color w:val="000000"/>
          <w:sz w:val="28"/>
          <w:szCs w:val="28"/>
          <w:lang w:val="en-US"/>
        </w:rPr>
        <w:t>What sense is the word "university" used in?</w:t>
      </w:r>
    </w:p>
    <w:p w:rsidR="00E11903" w:rsidRPr="002E5A3B" w:rsidRDefault="00E11903" w:rsidP="00E11903">
      <w:pPr>
        <w:widowControl w:val="0"/>
        <w:numPr>
          <w:ilvl w:val="0"/>
          <w:numId w:val="1"/>
        </w:numPr>
        <w:shd w:val="clear" w:color="auto" w:fill="FFFFFF"/>
        <w:tabs>
          <w:tab w:val="left" w:pos="360"/>
        </w:tabs>
        <w:autoSpaceDE w:val="0"/>
        <w:autoSpaceDN w:val="0"/>
        <w:adjustRightInd w:val="0"/>
        <w:spacing w:after="0" w:line="240" w:lineRule="auto"/>
        <w:ind w:firstLine="357"/>
        <w:rPr>
          <w:rFonts w:ascii="Times New Roman" w:hAnsi="Times New Roman" w:cs="Times New Roman"/>
          <w:color w:val="000000"/>
          <w:sz w:val="28"/>
          <w:szCs w:val="28"/>
          <w:lang w:val="en-US"/>
        </w:rPr>
      </w:pPr>
      <w:r w:rsidRPr="002E5A3B">
        <w:rPr>
          <w:rFonts w:ascii="Times New Roman" w:hAnsi="Times New Roman" w:cs="Times New Roman"/>
          <w:color w:val="000000"/>
          <w:sz w:val="28"/>
          <w:szCs w:val="28"/>
          <w:lang w:val="en-US"/>
        </w:rPr>
        <w:t>What kind of preparation do professional schools provide?</w:t>
      </w:r>
    </w:p>
    <w:p w:rsidR="00E11903" w:rsidRPr="002E5A3B" w:rsidRDefault="00E11903" w:rsidP="00E11903">
      <w:pPr>
        <w:widowControl w:val="0"/>
        <w:numPr>
          <w:ilvl w:val="0"/>
          <w:numId w:val="1"/>
        </w:numPr>
        <w:shd w:val="clear" w:color="auto" w:fill="FFFFFF"/>
        <w:tabs>
          <w:tab w:val="left" w:pos="360"/>
        </w:tabs>
        <w:autoSpaceDE w:val="0"/>
        <w:autoSpaceDN w:val="0"/>
        <w:adjustRightInd w:val="0"/>
        <w:spacing w:after="0" w:line="240" w:lineRule="auto"/>
        <w:ind w:firstLine="357"/>
        <w:rPr>
          <w:rFonts w:ascii="Times New Roman" w:hAnsi="Times New Roman" w:cs="Times New Roman"/>
          <w:color w:val="000000"/>
          <w:sz w:val="28"/>
          <w:szCs w:val="28"/>
          <w:lang w:val="en-US"/>
        </w:rPr>
      </w:pPr>
      <w:r w:rsidRPr="002E5A3B">
        <w:rPr>
          <w:rFonts w:ascii="Times New Roman" w:hAnsi="Times New Roman" w:cs="Times New Roman"/>
          <w:color w:val="000000"/>
          <w:sz w:val="28"/>
          <w:szCs w:val="28"/>
          <w:lang w:val="en-US"/>
        </w:rPr>
        <w:t>What is an institute of technology?</w:t>
      </w:r>
    </w:p>
    <w:p w:rsidR="00E11903" w:rsidRPr="002E5A3B" w:rsidRDefault="00E11903" w:rsidP="00E11903">
      <w:pPr>
        <w:widowControl w:val="0"/>
        <w:numPr>
          <w:ilvl w:val="0"/>
          <w:numId w:val="1"/>
        </w:numPr>
        <w:shd w:val="clear" w:color="auto" w:fill="FFFFFF"/>
        <w:tabs>
          <w:tab w:val="left" w:pos="360"/>
        </w:tabs>
        <w:autoSpaceDE w:val="0"/>
        <w:autoSpaceDN w:val="0"/>
        <w:adjustRightInd w:val="0"/>
        <w:spacing w:after="0" w:line="240" w:lineRule="auto"/>
        <w:ind w:firstLine="357"/>
        <w:rPr>
          <w:rFonts w:ascii="Times New Roman" w:hAnsi="Times New Roman" w:cs="Times New Roman"/>
          <w:color w:val="000000"/>
          <w:sz w:val="28"/>
          <w:szCs w:val="28"/>
          <w:lang w:val="en-US"/>
        </w:rPr>
      </w:pPr>
      <w:r w:rsidRPr="002E5A3B">
        <w:rPr>
          <w:rFonts w:ascii="Times New Roman" w:hAnsi="Times New Roman" w:cs="Times New Roman"/>
          <w:color w:val="000000"/>
          <w:sz w:val="28"/>
          <w:szCs w:val="28"/>
          <w:lang w:val="en-US"/>
        </w:rPr>
        <w:t>What is the size of college and universities in America?</w:t>
      </w:r>
    </w:p>
    <w:p w:rsidR="00E11903" w:rsidRPr="002E5A3B" w:rsidRDefault="00E11903" w:rsidP="00E11903">
      <w:pPr>
        <w:rPr>
          <w:lang w:val="en-US"/>
        </w:rPr>
      </w:pPr>
    </w:p>
    <w:p w:rsidR="0002737C" w:rsidRPr="00E11903" w:rsidRDefault="0002737C">
      <w:pPr>
        <w:rPr>
          <w:lang w:val="en-US"/>
        </w:rPr>
      </w:pPr>
    </w:p>
    <w:sectPr w:rsidR="0002737C" w:rsidRPr="00E11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95990"/>
    <w:multiLevelType w:val="singleLevel"/>
    <w:tmpl w:val="4178EBBA"/>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03"/>
    <w:rsid w:val="0002737C"/>
    <w:rsid w:val="00E1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2525"/>
  <w15:chartTrackingRefBased/>
  <w15:docId w15:val="{5897D1CC-D399-4F10-9324-17A79E4F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90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E11903"/>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Company>SPecialiST RePack</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2020-05-05T14:24:00Z</dcterms:created>
  <dcterms:modified xsi:type="dcterms:W3CDTF">2020-05-05T14:24:00Z</dcterms:modified>
</cp:coreProperties>
</file>