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3" w:rsidRDefault="00B17E47" w:rsidP="00B17E47">
      <w:pPr>
        <w:rPr>
          <w:rFonts w:ascii="Times New Roman" w:hAnsi="Times New Roman" w:cs="Times New Roman"/>
          <w:b/>
          <w:sz w:val="28"/>
          <w:szCs w:val="28"/>
        </w:rPr>
      </w:pPr>
      <w:r>
        <w:rPr>
          <w:rFonts w:ascii="Times New Roman" w:hAnsi="Times New Roman" w:cs="Times New Roman"/>
          <w:b/>
          <w:sz w:val="28"/>
          <w:szCs w:val="28"/>
        </w:rPr>
        <w:t xml:space="preserve">ОУД.09 Информатика  </w:t>
      </w:r>
    </w:p>
    <w:p w:rsidR="00B17E47" w:rsidRDefault="00B17E47" w:rsidP="00B17E47">
      <w:pPr>
        <w:rPr>
          <w:rFonts w:ascii="Times New Roman" w:hAnsi="Times New Roman" w:cs="Times New Roman"/>
          <w:b/>
          <w:sz w:val="28"/>
          <w:szCs w:val="28"/>
        </w:rPr>
      </w:pPr>
      <w:r>
        <w:rPr>
          <w:rFonts w:ascii="Times New Roman" w:hAnsi="Times New Roman" w:cs="Times New Roman"/>
          <w:b/>
          <w:sz w:val="28"/>
          <w:szCs w:val="28"/>
        </w:rPr>
        <w:t>Преподавател</w:t>
      </w:r>
      <w:r w:rsidR="00625BB3">
        <w:rPr>
          <w:rFonts w:ascii="Times New Roman" w:hAnsi="Times New Roman" w:cs="Times New Roman"/>
          <w:b/>
          <w:sz w:val="28"/>
          <w:szCs w:val="28"/>
        </w:rPr>
        <w:t>и:</w:t>
      </w:r>
      <w:r>
        <w:rPr>
          <w:rFonts w:ascii="Times New Roman" w:hAnsi="Times New Roman" w:cs="Times New Roman"/>
          <w:b/>
          <w:sz w:val="28"/>
          <w:szCs w:val="28"/>
        </w:rPr>
        <w:t xml:space="preserve"> Уханова Е.А., Жданова А.А.</w:t>
      </w:r>
    </w:p>
    <w:p w:rsidR="004C48DC" w:rsidRDefault="00B17E47" w:rsidP="00B17E4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25BB3">
        <w:rPr>
          <w:rFonts w:ascii="Times New Roman" w:hAnsi="Times New Roman" w:cs="Times New Roman"/>
          <w:b/>
          <w:sz w:val="28"/>
          <w:szCs w:val="28"/>
        </w:rPr>
        <w:t xml:space="preserve"> </w:t>
      </w:r>
      <w:r w:rsidR="00625BB3" w:rsidRPr="00625BB3">
        <w:rPr>
          <w:rFonts w:ascii="Times New Roman" w:hAnsi="Times New Roman" w:cs="Times New Roman"/>
          <w:b/>
          <w:sz w:val="28"/>
          <w:szCs w:val="28"/>
        </w:rPr>
        <w:t xml:space="preserve">до </w:t>
      </w:r>
      <w:r w:rsidR="00BE4C3C">
        <w:rPr>
          <w:rFonts w:ascii="Times New Roman" w:hAnsi="Times New Roman" w:cs="Times New Roman"/>
          <w:b/>
          <w:sz w:val="28"/>
          <w:szCs w:val="28"/>
        </w:rPr>
        <w:t>12.05</w:t>
      </w:r>
      <w:r w:rsidR="00625BB3" w:rsidRPr="00625BB3">
        <w:rPr>
          <w:rFonts w:ascii="Times New Roman" w:hAnsi="Times New Roman" w:cs="Times New Roman"/>
          <w:b/>
          <w:sz w:val="28"/>
          <w:szCs w:val="28"/>
        </w:rPr>
        <w:t>.2020</w:t>
      </w:r>
      <w:r>
        <w:rPr>
          <w:rFonts w:ascii="Times New Roman" w:hAnsi="Times New Roman" w:cs="Times New Roman"/>
          <w:b/>
          <w:sz w:val="28"/>
          <w:szCs w:val="28"/>
        </w:rPr>
        <w:t>:</w:t>
      </w:r>
    </w:p>
    <w:p w:rsidR="00B17E47" w:rsidRPr="00625BB3" w:rsidRDefault="00B17E47" w:rsidP="00B17E47">
      <w:pPr>
        <w:rPr>
          <w:rFonts w:ascii="Times New Roman" w:hAnsi="Times New Roman" w:cs="Times New Roman"/>
          <w:b/>
          <w:sz w:val="28"/>
          <w:szCs w:val="28"/>
        </w:rPr>
      </w:pPr>
      <w:r w:rsidRPr="007253C7">
        <w:rPr>
          <w:rFonts w:ascii="Times New Roman" w:hAnsi="Times New Roman" w:cs="Times New Roman"/>
          <w:b/>
          <w:sz w:val="28"/>
          <w:szCs w:val="28"/>
        </w:rPr>
        <w:t xml:space="preserve"> </w:t>
      </w:r>
      <w:hyperlink r:id="rId5" w:history="1">
        <w:r w:rsidRPr="00166AB8">
          <w:rPr>
            <w:rStyle w:val="a4"/>
            <w:rFonts w:ascii="Times New Roman" w:hAnsi="Times New Roman" w:cs="Times New Roman"/>
            <w:sz w:val="28"/>
            <w:szCs w:val="28"/>
            <w:lang w:val="en-US"/>
          </w:rPr>
          <w:t>uhelena</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mail</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sidRPr="00625BB3">
          <w:rPr>
            <w:rStyle w:val="a4"/>
            <w:rFonts w:ascii="Times New Roman" w:hAnsi="Times New Roman" w:cs="Times New Roman"/>
            <w:sz w:val="28"/>
            <w:szCs w:val="28"/>
            <w:lang w:val="en-US"/>
          </w:rPr>
          <w:t>zdanova</w:t>
        </w:r>
        <w:r w:rsidRPr="00625BB3">
          <w:rPr>
            <w:rStyle w:val="a4"/>
            <w:rFonts w:ascii="Times New Roman" w:hAnsi="Times New Roman" w:cs="Times New Roman"/>
            <w:sz w:val="28"/>
            <w:szCs w:val="28"/>
          </w:rPr>
          <w:t>.</w:t>
        </w:r>
        <w:r w:rsidRPr="00625BB3">
          <w:rPr>
            <w:rStyle w:val="a4"/>
            <w:rFonts w:ascii="Times New Roman" w:hAnsi="Times New Roman" w:cs="Times New Roman"/>
            <w:sz w:val="28"/>
            <w:szCs w:val="28"/>
            <w:lang w:val="en-US"/>
          </w:rPr>
          <w:t>anna</w:t>
        </w:r>
        <w:r w:rsidRPr="00625BB3">
          <w:rPr>
            <w:rStyle w:val="a4"/>
            <w:rFonts w:ascii="Times New Roman" w:hAnsi="Times New Roman" w:cs="Times New Roman"/>
            <w:sz w:val="28"/>
            <w:szCs w:val="28"/>
          </w:rPr>
          <w:t>86@</w:t>
        </w:r>
        <w:r w:rsidRPr="00625BB3">
          <w:rPr>
            <w:rStyle w:val="a4"/>
            <w:rFonts w:ascii="Times New Roman" w:hAnsi="Times New Roman" w:cs="Times New Roman"/>
            <w:sz w:val="28"/>
            <w:szCs w:val="28"/>
            <w:lang w:val="en-US"/>
          </w:rPr>
          <w:t>mail</w:t>
        </w:r>
        <w:r w:rsidRPr="00625BB3">
          <w:rPr>
            <w:rStyle w:val="a4"/>
            <w:rFonts w:ascii="Times New Roman" w:hAnsi="Times New Roman" w:cs="Times New Roman"/>
            <w:sz w:val="28"/>
            <w:szCs w:val="28"/>
          </w:rPr>
          <w:t>.</w:t>
        </w:r>
        <w:r w:rsidRPr="00625BB3">
          <w:rPr>
            <w:rStyle w:val="a4"/>
            <w:rFonts w:ascii="Times New Roman" w:hAnsi="Times New Roman" w:cs="Times New Roman"/>
            <w:sz w:val="28"/>
            <w:szCs w:val="28"/>
            <w:lang w:val="en-US"/>
          </w:rPr>
          <w:t>ru</w:t>
        </w:r>
      </w:hyperlink>
      <w:r w:rsidR="00625BB3" w:rsidRPr="00625BB3">
        <w:rPr>
          <w:rStyle w:val="a4"/>
          <w:rFonts w:ascii="Times New Roman" w:hAnsi="Times New Roman" w:cs="Times New Roman"/>
          <w:sz w:val="28"/>
          <w:szCs w:val="28"/>
        </w:rPr>
        <w:t xml:space="preserve">  </w:t>
      </w:r>
      <w:r w:rsidR="00625BB3" w:rsidRPr="00625BB3">
        <w:rPr>
          <w:rFonts w:ascii="Times New Roman" w:hAnsi="Times New Roman" w:cs="Times New Roman"/>
          <w:b/>
          <w:sz w:val="28"/>
          <w:szCs w:val="28"/>
        </w:rPr>
        <w:t xml:space="preserve">                      </w:t>
      </w:r>
    </w:p>
    <w:p w:rsidR="00625BB3" w:rsidRPr="00226B75" w:rsidRDefault="00625BB3" w:rsidP="00B17E47">
      <w:pPr>
        <w:rPr>
          <w:rFonts w:ascii="Arial" w:hAnsi="Arial" w:cs="Arial"/>
          <w:color w:val="333333"/>
          <w:sz w:val="23"/>
          <w:szCs w:val="23"/>
          <w:shd w:val="clear" w:color="auto" w:fill="FFFFFF"/>
        </w:rPr>
      </w:pPr>
    </w:p>
    <w:p w:rsidR="00B17E47" w:rsidRDefault="00B17E47" w:rsidP="00B17E47">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083FDA" w:rsidRDefault="00B17E47" w:rsidP="00B17E47">
      <w:pPr>
        <w:rPr>
          <w:rFonts w:ascii="Times New Roman" w:hAnsi="Times New Roman" w:cs="Times New Roman"/>
          <w:b/>
          <w:sz w:val="28"/>
          <w:szCs w:val="28"/>
        </w:rPr>
      </w:pPr>
      <w:r>
        <w:rPr>
          <w:rFonts w:ascii="Times New Roman" w:hAnsi="Times New Roman" w:cs="Times New Roman"/>
          <w:b/>
          <w:sz w:val="28"/>
          <w:szCs w:val="28"/>
        </w:rPr>
        <w:t>ДО- 162</w:t>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27-28</w:t>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 «Создание компьютерных публикаций на основе использования готовых шаблонов</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 законспектировать в тетрадь</w:t>
      </w:r>
      <w:r w:rsidRPr="00361849">
        <w:rPr>
          <w:rFonts w:ascii="Times New Roman" w:hAnsi="Times New Roman" w:cs="Times New Roman"/>
          <w:b/>
          <w:bCs/>
          <w:i/>
          <w:iCs/>
          <w:color w:val="000000"/>
          <w:sz w:val="24"/>
          <w:szCs w:val="24"/>
        </w:rPr>
        <w:t>.</w:t>
      </w:r>
    </w:p>
    <w:p w:rsidR="00BE4C3C" w:rsidRPr="00361849" w:rsidRDefault="00BE4C3C" w:rsidP="00BE4C3C">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также составные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BE4C3C" w:rsidRPr="00361849" w:rsidRDefault="00BE4C3C" w:rsidP="00BE4C3C">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BE4C3C" w:rsidRPr="00361849" w:rsidRDefault="00BE4C3C" w:rsidP="00BE4C3C">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roofErr w:type="gramStart"/>
      <w:r w:rsidRPr="00361849">
        <w:rPr>
          <w:rFonts w:ascii="Times New Roman" w:hAnsi="Times New Roman" w:cs="Times New Roman"/>
          <w:color w:val="000000"/>
          <w:sz w:val="24"/>
          <w:szCs w:val="24"/>
        </w:rPr>
        <w:t> </w:t>
      </w:r>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ыполнить задания, ответить на вопросы и сформулировать отчет и переслать на электронный адрес.</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 </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BE4C3C" w:rsidRPr="00361849" w:rsidRDefault="00BE4C3C" w:rsidP="00BE4C3C">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BE4C3C" w:rsidRPr="00361849" w:rsidRDefault="00BE4C3C" w:rsidP="00BE4C3C">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E4C3C" w:rsidRPr="00361849" w:rsidRDefault="00BE4C3C" w:rsidP="00BE4C3C">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BE4C3C" w:rsidRDefault="00BE4C3C" w:rsidP="00BE4C3C">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BE4C3C" w:rsidRPr="00BE4C3C" w:rsidRDefault="00BE4C3C" w:rsidP="00BE4C3C">
      <w:pPr>
        <w:shd w:val="clear" w:color="auto" w:fill="FFFFFF"/>
        <w:spacing w:after="0" w:line="240" w:lineRule="auto"/>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BE4C3C" w:rsidRPr="00361849" w:rsidRDefault="00BE4C3C" w:rsidP="00BE4C3C">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BE4C3C" w:rsidRPr="00361849" w:rsidRDefault="00BE4C3C" w:rsidP="00BE4C3C">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BE4C3C" w:rsidRPr="00361849" w:rsidRDefault="00BE4C3C" w:rsidP="00BE4C3C">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BE4C3C" w:rsidRPr="00361849" w:rsidRDefault="00BE4C3C" w:rsidP="00BE4C3C">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BE4C3C" w:rsidRPr="00361849" w:rsidRDefault="00BE4C3C" w:rsidP="00BE4C3C">
      <w:pPr>
        <w:numPr>
          <w:ilvl w:val="1"/>
          <w:numId w:val="18"/>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BE4C3C" w:rsidRPr="00361849" w:rsidRDefault="00BE4C3C" w:rsidP="00BE4C3C">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BE4C3C" w:rsidRPr="00361849" w:rsidRDefault="00BE4C3C" w:rsidP="00BE4C3C">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BE4C3C" w:rsidRPr="00361849" w:rsidRDefault="00BE4C3C" w:rsidP="00BE4C3C">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BE4C3C" w:rsidRPr="00361849" w:rsidRDefault="00BE4C3C" w:rsidP="00BE4C3C">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BE4C3C" w:rsidRPr="00361849" w:rsidRDefault="00BE4C3C" w:rsidP="00BE4C3C">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Ответы на контрольные вопросы.</w:t>
      </w:r>
    </w:p>
    <w:p w:rsidR="00BE4C3C" w:rsidRPr="00361849" w:rsidRDefault="00BE4C3C" w:rsidP="00BE4C3C">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BE4C3C" w:rsidRPr="00361849" w:rsidRDefault="00BE4C3C" w:rsidP="00BE4C3C">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BE4C3C" w:rsidRPr="00361849" w:rsidRDefault="00BE4C3C" w:rsidP="00BE4C3C">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BE4C3C" w:rsidRPr="00361849" w:rsidRDefault="00BE4C3C" w:rsidP="00BE4C3C">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jc w:val="center"/>
        <w:rPr>
          <w:rFonts w:ascii="Times New Roman" w:hAnsi="Times New Roman" w:cs="Times New Roman"/>
          <w:b/>
          <w:bCs/>
          <w:sz w:val="24"/>
          <w:szCs w:val="24"/>
        </w:rPr>
      </w:pPr>
    </w:p>
    <w:p w:rsidR="00BE4C3C" w:rsidRPr="00361849" w:rsidRDefault="00BE4C3C" w:rsidP="00BE4C3C">
      <w:pPr>
        <w:shd w:val="clear" w:color="auto" w:fill="FFFFFF"/>
        <w:jc w:val="center"/>
        <w:rPr>
          <w:rFonts w:ascii="Times New Roman" w:hAnsi="Times New Roman" w:cs="Times New Roman"/>
          <w:b/>
          <w:bCs/>
          <w:sz w:val="24"/>
          <w:szCs w:val="24"/>
        </w:rPr>
      </w:pPr>
    </w:p>
    <w:p w:rsidR="00BE4C3C" w:rsidRPr="00361849" w:rsidRDefault="00BE4C3C" w:rsidP="00BE4C3C">
      <w:pPr>
        <w:shd w:val="clear" w:color="auto" w:fill="FFFFFF"/>
        <w:jc w:val="center"/>
        <w:rPr>
          <w:rFonts w:ascii="Times New Roman" w:hAnsi="Times New Roman" w:cs="Times New Roman"/>
          <w:b/>
          <w:bCs/>
          <w:sz w:val="24"/>
          <w:szCs w:val="24"/>
        </w:rPr>
      </w:pPr>
    </w:p>
    <w:p w:rsidR="00BE4C3C" w:rsidRPr="00361849" w:rsidRDefault="00BE4C3C" w:rsidP="00BE4C3C">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w:t>
      </w:r>
      <w:r>
        <w:rPr>
          <w:rFonts w:ascii="Times New Roman" w:hAnsi="Times New Roman" w:cs="Times New Roman"/>
          <w:b/>
          <w:bCs/>
          <w:sz w:val="24"/>
          <w:szCs w:val="24"/>
        </w:rPr>
        <w:t xml:space="preserve"> 29</w:t>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BE4C3C" w:rsidRPr="00361849" w:rsidRDefault="00BE4C3C" w:rsidP="00BE4C3C">
      <w:pPr>
        <w:pStyle w:val="a5"/>
        <w:shd w:val="clear" w:color="auto" w:fill="FFFFFF"/>
        <w:spacing w:before="0" w:beforeAutospacing="0" w:after="0" w:afterAutospacing="0"/>
        <w:rPr>
          <w:color w:val="000000"/>
        </w:rPr>
      </w:pPr>
      <w:r w:rsidRPr="00361849">
        <w:rPr>
          <w:b/>
          <w:bCs/>
          <w:i/>
          <w:iCs/>
          <w:color w:val="333333"/>
        </w:rPr>
        <w:t>1. Цель работы:</w:t>
      </w:r>
      <w:r w:rsidRPr="00361849">
        <w:rPr>
          <w:color w:val="333333"/>
        </w:rPr>
        <w:t> выработать практические навыки работы с базами данных, формирования запросов к базам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2. Оборудование, приборы, аппаратура, материалы:</w:t>
      </w:r>
      <w:r w:rsidRPr="00361849">
        <w:rPr>
          <w:rFonts w:ascii="Times New Roman" w:hAnsi="Times New Roman" w:cs="Times New Roman"/>
          <w:color w:val="333333"/>
          <w:sz w:val="24"/>
          <w:szCs w:val="24"/>
        </w:rPr>
        <w:t> персональный компьютер.</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3. Краткие теоретические сведения</w:t>
      </w:r>
      <w:r w:rsidR="00B30082">
        <w:rPr>
          <w:rFonts w:ascii="Times New Roman" w:hAnsi="Times New Roman" w:cs="Times New Roman"/>
          <w:b/>
          <w:bCs/>
          <w:i/>
          <w:iCs/>
          <w:color w:val="333333"/>
          <w:sz w:val="24"/>
          <w:szCs w:val="24"/>
        </w:rPr>
        <w:t xml:space="preserve"> законспектировать в тетрадь</w:t>
      </w:r>
      <w:r w:rsidRPr="00361849">
        <w:rPr>
          <w:rFonts w:ascii="Times New Roman" w:hAnsi="Times New Roman" w:cs="Times New Roman"/>
          <w:b/>
          <w:bCs/>
          <w:i/>
          <w:iCs/>
          <w:color w:val="333333"/>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Структура базы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Свойства полей. Типы полей</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Поля</w:t>
      </w:r>
      <w:r w:rsidRPr="00361849">
        <w:rPr>
          <w:rFonts w:ascii="Times New Roman" w:hAnsi="Times New Roman" w:cs="Times New Roman"/>
          <w:color w:val="333333"/>
          <w:sz w:val="24"/>
          <w:szCs w:val="24"/>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Уникальным свойством любого поля является его Имя. Одна база данных не может иметь двух полей с одинаковыми именами.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работе с базой данных допустимы следующие типы полей:</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Текстовый</w:t>
      </w:r>
      <w:proofErr w:type="gramEnd"/>
      <w:r w:rsidRPr="00361849">
        <w:rPr>
          <w:rFonts w:ascii="Times New Roman" w:hAnsi="Times New Roman" w:cs="Times New Roman"/>
          <w:color w:val="333333"/>
          <w:sz w:val="24"/>
          <w:szCs w:val="24"/>
        </w:rPr>
        <w:t xml:space="preserve"> - одна строка текста (до 255 символов)</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Поле МЕМО - текст, состоящий из нескольких строк, которые затем можно будет просмотреть при помощи полос прокрутки (до 65 535 символов).</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Числовой</w:t>
      </w:r>
      <w:proofErr w:type="gramEnd"/>
      <w:r w:rsidRPr="00361849">
        <w:rPr>
          <w:rFonts w:ascii="Times New Roman" w:hAnsi="Times New Roman" w:cs="Times New Roman"/>
          <w:color w:val="333333"/>
          <w:sz w:val="24"/>
          <w:szCs w:val="24"/>
        </w:rPr>
        <w:t xml:space="preserve"> - число любого типа (целое, вещественное и т.д.).</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Дата/время - поле, содержащее дату или время.</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Денежный</w:t>
      </w:r>
      <w:proofErr w:type="gramEnd"/>
      <w:r w:rsidRPr="00361849">
        <w:rPr>
          <w:rFonts w:ascii="Times New Roman" w:hAnsi="Times New Roman" w:cs="Times New Roman"/>
          <w:color w:val="333333"/>
          <w:sz w:val="24"/>
          <w:szCs w:val="24"/>
        </w:rPr>
        <w:t xml:space="preserve"> - поле, выраженное в денежных единицах (р., $ и т.д.)</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Счетчик - поле, которое вводится автоматически с вводом каждой записи.</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Логический</w:t>
      </w:r>
      <w:proofErr w:type="gramEnd"/>
      <w:r w:rsidRPr="00361849">
        <w:rPr>
          <w:rFonts w:ascii="Times New Roman" w:hAnsi="Times New Roman" w:cs="Times New Roman"/>
          <w:color w:val="333333"/>
          <w:sz w:val="24"/>
          <w:szCs w:val="24"/>
        </w:rPr>
        <w:t xml:space="preserve"> - содержит одно из значений TRUE (истина) или FALSE (ложно) и применяется в логических операциях.</w:t>
      </w:r>
    </w:p>
    <w:p w:rsidR="00BE4C3C" w:rsidRPr="00361849" w:rsidRDefault="00BE4C3C" w:rsidP="00BE4C3C">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объекта OLE - содержит рисунки, звуковые файлы,  электронные таблицы, текстовый документ и т.д.</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Следует продумывать выбор того, или иного типа в процессе создания модели базы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Объекты базы данных</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Таблицы - основные объекты базы данных. В них хранятся данные. Реляционная база данных может иметь много взаимосвязанных полей.</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Формы - это объекты, с помощью которых в базу вводят новые данные или просматривают имеющиеся.</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Отчеты - это формы "наоборот". С их помощью данные выдают на принтер в удобном и наглядном виде.</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Макросы - это макрокоманды. Если какие-то операции с базой производятся особенно часто, имеет смы</w:t>
      </w:r>
      <w:proofErr w:type="gramStart"/>
      <w:r w:rsidRPr="00361849">
        <w:rPr>
          <w:rFonts w:ascii="Times New Roman" w:hAnsi="Times New Roman" w:cs="Times New Roman"/>
          <w:color w:val="333333"/>
          <w:sz w:val="24"/>
          <w:szCs w:val="24"/>
        </w:rPr>
        <w:t>сл сгр</w:t>
      </w:r>
      <w:proofErr w:type="gramEnd"/>
      <w:r w:rsidRPr="00361849">
        <w:rPr>
          <w:rFonts w:ascii="Times New Roman" w:hAnsi="Times New Roman" w:cs="Times New Roman"/>
          <w:color w:val="333333"/>
          <w:sz w:val="24"/>
          <w:szCs w:val="24"/>
        </w:rPr>
        <w:t>уппировать несколько команд в один макрос и назначить его выделенной комбинации клавиш.</w:t>
      </w:r>
    </w:p>
    <w:p w:rsidR="00BE4C3C" w:rsidRPr="00361849" w:rsidRDefault="00BE4C3C" w:rsidP="00BE4C3C">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Модули - это программные процедуры, написанные на языке </w:t>
      </w:r>
      <w:proofErr w:type="spellStart"/>
      <w:r w:rsidRPr="00361849">
        <w:rPr>
          <w:rFonts w:ascii="Times New Roman" w:hAnsi="Times New Roman" w:cs="Times New Roman"/>
          <w:color w:val="333333"/>
          <w:sz w:val="24"/>
          <w:szCs w:val="24"/>
        </w:rPr>
        <w:t>Visual</w:t>
      </w:r>
      <w:proofErr w:type="spellEnd"/>
      <w:r w:rsidRPr="00361849">
        <w:rPr>
          <w:rFonts w:ascii="Times New Roman" w:hAnsi="Times New Roman" w:cs="Times New Roman"/>
          <w:color w:val="333333"/>
          <w:sz w:val="24"/>
          <w:szCs w:val="24"/>
        </w:rPr>
        <w:t xml:space="preserve"> </w:t>
      </w:r>
      <w:proofErr w:type="spellStart"/>
      <w:r w:rsidRPr="00361849">
        <w:rPr>
          <w:rFonts w:ascii="Times New Roman" w:hAnsi="Times New Roman" w:cs="Times New Roman"/>
          <w:color w:val="333333"/>
          <w:sz w:val="24"/>
          <w:szCs w:val="24"/>
        </w:rPr>
        <w:t>Basic</w:t>
      </w:r>
      <w:proofErr w:type="spellEnd"/>
      <w:r w:rsidRPr="00361849">
        <w:rPr>
          <w:rFonts w:ascii="Times New Roman" w:hAnsi="Times New Roman" w:cs="Times New Roman"/>
          <w:color w:val="333333"/>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ткрыть - открывает избранный объект для просмотра, внесения новых записей или изменения тех, что были внесены ранее.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 Конструктор - режим, в котором осуществляется построение таблицы или формы.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Базой данных</w:t>
      </w:r>
      <w:r w:rsidRPr="00361849">
        <w:rPr>
          <w:rFonts w:ascii="Times New Roman" w:hAnsi="Times New Roman" w:cs="Times New Roman"/>
          <w:color w:val="333333"/>
          <w:sz w:val="24"/>
          <w:szCs w:val="24"/>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необходимости можно воспользоваться средством «Поиск». В диалоговое окно необходимо ввести значение поля и запустить поиск.</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361849">
        <w:rPr>
          <w:rFonts w:ascii="Times New Roman" w:hAnsi="Times New Roman" w:cs="Times New Roman"/>
          <w:color w:val="333333"/>
          <w:sz w:val="24"/>
          <w:szCs w:val="24"/>
        </w:rPr>
        <w:t xml:space="preserve"> (&gt;, &lt;, =, &lt;&gt;, &gt;=, &lt;=). </w:t>
      </w:r>
      <w:proofErr w:type="gramEnd"/>
      <w:r w:rsidRPr="00361849">
        <w:rPr>
          <w:rFonts w:ascii="Times New Roman" w:hAnsi="Times New Roman" w:cs="Times New Roman"/>
          <w:color w:val="333333"/>
          <w:sz w:val="24"/>
          <w:szCs w:val="24"/>
        </w:rPr>
        <w:t>Сложное логическое выражение содержит логические операции AND, OR, NOT.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4. Задание</w:t>
      </w:r>
      <w:r w:rsidR="00B30082">
        <w:rPr>
          <w:rFonts w:ascii="Times New Roman" w:hAnsi="Times New Roman" w:cs="Times New Roman"/>
          <w:b/>
          <w:bCs/>
          <w:i/>
          <w:iCs/>
          <w:color w:val="333333"/>
          <w:sz w:val="24"/>
          <w:szCs w:val="24"/>
        </w:rPr>
        <w:t xml:space="preserve">. </w:t>
      </w:r>
      <w:r w:rsidR="00B30082">
        <w:rPr>
          <w:rFonts w:ascii="Times New Roman" w:hAnsi="Times New Roman" w:cs="Times New Roman"/>
          <w:color w:val="000000"/>
          <w:sz w:val="24"/>
          <w:szCs w:val="24"/>
        </w:rPr>
        <w:t>Выполнить задания, ответить на вопросы и сформулировать отчет и переслать на электронный адрес.</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w:t>
      </w:r>
      <w:r w:rsidRPr="00361849">
        <w:rPr>
          <w:rFonts w:ascii="Times New Roman" w:hAnsi="Times New Roman" w:cs="Times New Roman"/>
          <w:color w:val="333333"/>
          <w:sz w:val="24"/>
          <w:szCs w:val="24"/>
        </w:rPr>
        <w:t> Создайте БД «Библиотека».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Запустите программу MS Базы данных: Пуск/Программы/ MS Базы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Новая база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Укажите папку, в которую будете сохранять вашу базу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имя БД «</w:t>
      </w:r>
      <w:proofErr w:type="spellStart"/>
      <w:proofErr w:type="gramStart"/>
      <w:r w:rsidRPr="00361849">
        <w:rPr>
          <w:rFonts w:ascii="Times New Roman" w:hAnsi="Times New Roman" w:cs="Times New Roman"/>
          <w:color w:val="333333"/>
          <w:sz w:val="24"/>
          <w:szCs w:val="24"/>
        </w:rPr>
        <w:t>ПР</w:t>
      </w:r>
      <w:proofErr w:type="gramEnd"/>
      <w:r w:rsidRPr="00361849">
        <w:rPr>
          <w:rFonts w:ascii="Times New Roman" w:hAnsi="Times New Roman" w:cs="Times New Roman"/>
          <w:color w:val="333333"/>
          <w:sz w:val="24"/>
          <w:szCs w:val="24"/>
        </w:rPr>
        <w:t>_Библиотека</w:t>
      </w:r>
      <w:proofErr w:type="spellEnd"/>
      <w:r w:rsidRPr="00361849">
        <w:rPr>
          <w:rFonts w:ascii="Times New Roman" w:hAnsi="Times New Roman" w:cs="Times New Roman"/>
          <w:color w:val="333333"/>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2.</w:t>
      </w:r>
      <w:r w:rsidRPr="00361849">
        <w:rPr>
          <w:rFonts w:ascii="Times New Roman" w:hAnsi="Times New Roman" w:cs="Times New Roman"/>
          <w:color w:val="333333"/>
          <w:sz w:val="24"/>
          <w:szCs w:val="24"/>
        </w:rPr>
        <w:t> Создайте таблицы «Автор» и «Книги».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«Таблицы».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в окне БД.</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вариант «Конструктор».</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поле «Имя поля» введите имена полей.</w:t>
      </w:r>
    </w:p>
    <w:p w:rsidR="00BE4C3C" w:rsidRPr="00B30082" w:rsidRDefault="00BE4C3C" w:rsidP="00B30082">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 поле Тип данных введите типы данных согласно ниже приведенной таблицы. Свойства полей задайте в нижней части окна.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3.</w:t>
      </w:r>
      <w:r w:rsidRPr="00361849">
        <w:rPr>
          <w:rFonts w:ascii="Times New Roman" w:hAnsi="Times New Roman" w:cs="Times New Roman"/>
          <w:color w:val="333333"/>
          <w:sz w:val="24"/>
          <w:szCs w:val="24"/>
        </w:rPr>
        <w:t> Задайте связи между таблицами.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1. Откройте окно диалога «Схема данных», </w:t>
      </w:r>
      <w:proofErr w:type="gramStart"/>
      <w:r w:rsidRPr="00361849">
        <w:rPr>
          <w:rFonts w:ascii="Times New Roman" w:hAnsi="Times New Roman" w:cs="Times New Roman"/>
          <w:color w:val="333333"/>
          <w:sz w:val="24"/>
          <w:szCs w:val="24"/>
        </w:rPr>
        <w:t>выполнив команду Сервис/Схема данных</w:t>
      </w:r>
      <w:proofErr w:type="gramEnd"/>
      <w:r w:rsidRPr="00361849">
        <w:rPr>
          <w:rFonts w:ascii="Times New Roman" w:hAnsi="Times New Roman" w:cs="Times New Roman"/>
          <w:color w:val="333333"/>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 диалоговом окне добавьте ваши таблицы, выбрав из контекстного меню «Добавить таблицу».</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поле «Код автора» в таблице «Автор» и переместите его с помощью мыши на поле «Код автора» из таблицы «Книги».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диалоге «Связи» проверьте правильность имен связываемых полей и включите опцию</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беспечить целостность данных.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4.</w:t>
      </w:r>
      <w:r w:rsidRPr="00361849">
        <w:rPr>
          <w:rFonts w:ascii="Times New Roman" w:hAnsi="Times New Roman" w:cs="Times New Roman"/>
          <w:color w:val="333333"/>
          <w:sz w:val="24"/>
          <w:szCs w:val="24"/>
        </w:rPr>
        <w:t> Заполните таблицу «Автор».</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1. Откройте таблицу Автор двойным щелчком.</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Заполняйте таблицу согласно именам полей.</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5.</w:t>
      </w:r>
      <w:r w:rsidRPr="00361849">
        <w:rPr>
          <w:rFonts w:ascii="Times New Roman" w:hAnsi="Times New Roman" w:cs="Times New Roman"/>
          <w:color w:val="333333"/>
          <w:sz w:val="24"/>
          <w:szCs w:val="24"/>
        </w:rPr>
        <w:t> Заполните таблицу «Книги».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В таблице Книги в поле Код автора поставьте значение кода автора из таблицы Автор, которое соответствует имени нужного вам автора.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Поле Код издательства не заполняйте.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6.</w:t>
      </w:r>
      <w:r w:rsidRPr="00361849">
        <w:rPr>
          <w:rFonts w:ascii="Times New Roman" w:hAnsi="Times New Roman" w:cs="Times New Roman"/>
          <w:color w:val="333333"/>
          <w:sz w:val="24"/>
          <w:szCs w:val="24"/>
        </w:rPr>
        <w:t> Найдите книги в мягкой обложке.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«Книги».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2. Выберите меню Записи Фильтр - Изменить фильтр; поставьте курсор в поле Тип обложки и введите </w:t>
      </w:r>
      <w:proofErr w:type="gramStart"/>
      <w:r w:rsidRPr="00361849">
        <w:rPr>
          <w:rFonts w:ascii="Times New Roman" w:hAnsi="Times New Roman" w:cs="Times New Roman"/>
          <w:color w:val="333333"/>
          <w:sz w:val="24"/>
          <w:szCs w:val="24"/>
        </w:rPr>
        <w:t>Мягкая</w:t>
      </w:r>
      <w:proofErr w:type="gramEnd"/>
      <w:r w:rsidRPr="00361849">
        <w:rPr>
          <w:rFonts w:ascii="Times New Roman" w:hAnsi="Times New Roman" w:cs="Times New Roman"/>
          <w:color w:val="333333"/>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меню Записи – Применить фильтр.</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7.</w:t>
      </w:r>
      <w:r w:rsidRPr="00361849">
        <w:rPr>
          <w:rFonts w:ascii="Times New Roman" w:hAnsi="Times New Roman" w:cs="Times New Roman"/>
          <w:color w:val="333333"/>
          <w:sz w:val="24"/>
          <w:szCs w:val="24"/>
        </w:rPr>
        <w:t> Выведите на экран данные о книге и издательстве.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Зайдите на вкладку Запросы.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запроса с помощью Мастера.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 открывшемся окне выберите таблицу Книги. Добавьте в запрос необходимые поля.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Выберите таблицу Издательство и добавьте нужные поля.</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8.</w:t>
      </w:r>
      <w:r w:rsidRPr="00361849">
        <w:rPr>
          <w:rFonts w:ascii="Times New Roman" w:hAnsi="Times New Roman" w:cs="Times New Roman"/>
          <w:color w:val="333333"/>
          <w:sz w:val="24"/>
          <w:szCs w:val="24"/>
        </w:rPr>
        <w:t> Просмотрите результат запроса.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На вкладке Запросы выберите название созданного вами запроса и откройте его.</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9.</w:t>
      </w:r>
      <w:r w:rsidRPr="00361849">
        <w:rPr>
          <w:rFonts w:ascii="Times New Roman" w:hAnsi="Times New Roman" w:cs="Times New Roman"/>
          <w:color w:val="333333"/>
          <w:sz w:val="24"/>
          <w:szCs w:val="24"/>
        </w:rPr>
        <w:t> Напечатайте данные о книгах.</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Отчеты.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отчетов с помощью Мастера. Нажмите клавишу ОК.</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таблицу Книги.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поля, необходимые для отчета, и создайте отчет.</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Выберите пункт меню Файл – Печать.</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6. Задайте параметры печати.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10.</w:t>
      </w:r>
      <w:r w:rsidRPr="00361849">
        <w:rPr>
          <w:rFonts w:ascii="Times New Roman" w:hAnsi="Times New Roman" w:cs="Times New Roman"/>
          <w:color w:val="333333"/>
          <w:sz w:val="24"/>
          <w:szCs w:val="24"/>
        </w:rPr>
        <w:t> Напечатайте отчет о наличии книг А.С. Пушкина.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При создании отчета выбирайте не таблицу, а запрос по книгам А.С. Пушкина.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5. Содержание отчета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Отчет должен содержать:</w:t>
      </w:r>
    </w:p>
    <w:p w:rsidR="00BE4C3C" w:rsidRPr="00361849" w:rsidRDefault="00BE4C3C" w:rsidP="00BE4C3C">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Название работы.</w:t>
      </w:r>
    </w:p>
    <w:p w:rsidR="00BE4C3C" w:rsidRPr="00361849" w:rsidRDefault="00BE4C3C" w:rsidP="00BE4C3C">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Цель работы.</w:t>
      </w:r>
    </w:p>
    <w:p w:rsidR="00BE4C3C" w:rsidRPr="00361849" w:rsidRDefault="00BE4C3C" w:rsidP="00BE4C3C">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Задание и его решение.</w:t>
      </w:r>
    </w:p>
    <w:p w:rsidR="00BE4C3C" w:rsidRPr="00361849" w:rsidRDefault="00BE4C3C" w:rsidP="00BE4C3C">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Вывод по работе.</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6. Контрольные вопросы</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база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 чем назначение системы управления базами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Какие требования предъявляются к базам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модели организации баз данных. Дать краткую характеристику. Привести примеры.</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особенности реляционных баз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запись, поле базы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Этапы проектирования баз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сортировка, фильтрация данных?</w:t>
      </w:r>
    </w:p>
    <w:p w:rsidR="00BE4C3C" w:rsidRPr="00361849" w:rsidRDefault="00BE4C3C" w:rsidP="00BE4C3C">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Перечислить этапы разработки баз данных. Дать им характеристику.</w:t>
      </w:r>
    </w:p>
    <w:p w:rsidR="00BE4C3C" w:rsidRPr="00361849" w:rsidRDefault="00BE4C3C" w:rsidP="00BE4C3C">
      <w:pPr>
        <w:rPr>
          <w:rFonts w:ascii="Times New Roman" w:hAnsi="Times New Roman" w:cs="Times New Roman"/>
          <w:b/>
          <w:bCs/>
          <w:sz w:val="24"/>
          <w:szCs w:val="24"/>
        </w:rPr>
      </w:pPr>
    </w:p>
    <w:p w:rsidR="00BE4C3C" w:rsidRPr="00361849" w:rsidRDefault="00BE4C3C" w:rsidP="00BE4C3C">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w:t>
      </w:r>
      <w:r>
        <w:rPr>
          <w:rFonts w:ascii="Times New Roman" w:hAnsi="Times New Roman" w:cs="Times New Roman"/>
          <w:b/>
          <w:bCs/>
          <w:sz w:val="24"/>
          <w:szCs w:val="24"/>
        </w:rPr>
        <w:t>0</w:t>
      </w:r>
    </w:p>
    <w:p w:rsidR="00BE4C3C" w:rsidRPr="00361849" w:rsidRDefault="00BE4C3C" w:rsidP="00BE4C3C">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«Создание и редактирование графических и </w:t>
      </w:r>
      <w:proofErr w:type="spellStart"/>
      <w:r w:rsidRPr="00361849">
        <w:rPr>
          <w:rFonts w:ascii="Times New Roman" w:hAnsi="Times New Roman" w:cs="Times New Roman"/>
          <w:b/>
          <w:bCs/>
          <w:sz w:val="24"/>
          <w:szCs w:val="24"/>
        </w:rPr>
        <w:t>мультимедийных</w:t>
      </w:r>
      <w:proofErr w:type="spellEnd"/>
      <w:r w:rsidRPr="00361849">
        <w:rPr>
          <w:rFonts w:ascii="Times New Roman" w:hAnsi="Times New Roman" w:cs="Times New Roman"/>
          <w:b/>
          <w:bCs/>
          <w:sz w:val="24"/>
          <w:szCs w:val="24"/>
        </w:rPr>
        <w:t xml:space="preserve"> объектов»</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61849">
        <w:rPr>
          <w:rFonts w:ascii="Times New Roman" w:hAnsi="Times New Roman" w:cs="Times New Roman"/>
          <w:color w:val="000000"/>
          <w:sz w:val="24"/>
          <w:szCs w:val="24"/>
        </w:rPr>
        <w:t xml:space="preserve">Создание и редактирование графических и </w:t>
      </w:r>
      <w:proofErr w:type="spellStart"/>
      <w:r w:rsidRPr="00361849">
        <w:rPr>
          <w:rFonts w:ascii="Times New Roman" w:hAnsi="Times New Roman" w:cs="Times New Roman"/>
          <w:color w:val="000000"/>
          <w:sz w:val="24"/>
          <w:szCs w:val="24"/>
        </w:rPr>
        <w:t>мультимедийных</w:t>
      </w:r>
      <w:proofErr w:type="spellEnd"/>
      <w:r w:rsidRPr="00361849">
        <w:rPr>
          <w:rFonts w:ascii="Times New Roman" w:hAnsi="Times New Roman" w:cs="Times New Roman"/>
          <w:color w:val="000000"/>
          <w:sz w:val="24"/>
          <w:szCs w:val="24"/>
        </w:rPr>
        <w:t xml:space="preserve">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w:t>
      </w:r>
    </w:p>
    <w:p w:rsidR="00BE4C3C" w:rsidRPr="00361849" w:rsidRDefault="00BE4C3C" w:rsidP="00BE4C3C">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работы: </w:t>
      </w:r>
      <w:r w:rsidRPr="00361849">
        <w:rPr>
          <w:rFonts w:ascii="Times New Roman" w:hAnsi="Times New Roman" w:cs="Times New Roman"/>
          <w:color w:val="000000"/>
          <w:sz w:val="24"/>
          <w:szCs w:val="24"/>
        </w:rPr>
        <w:t>выработать практические навыки создания презентаций, настройки эффектов анимации, управления показом презентации при помощи гиперссылок.</w:t>
      </w:r>
    </w:p>
    <w:p w:rsidR="00BE4C3C" w:rsidRPr="00361849" w:rsidRDefault="00BE4C3C" w:rsidP="00BE4C3C">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Оборудование, приборы, аппаратура, материалы: </w:t>
      </w:r>
      <w:r w:rsidRPr="00361849">
        <w:rPr>
          <w:rFonts w:ascii="Times New Roman" w:hAnsi="Times New Roman" w:cs="Times New Roman"/>
          <w:color w:val="000000"/>
          <w:sz w:val="24"/>
          <w:szCs w:val="24"/>
        </w:rPr>
        <w:t>персональный компьютер, программа MS </w:t>
      </w:r>
      <w:proofErr w:type="spellStart"/>
      <w:r w:rsidRPr="00361849">
        <w:rPr>
          <w:rFonts w:ascii="Times New Roman" w:hAnsi="Times New Roman" w:cs="Times New Roman"/>
          <w:color w:val="000000"/>
          <w:sz w:val="24"/>
          <w:szCs w:val="24"/>
        </w:rPr>
        <w:t>Power</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Point</w:t>
      </w:r>
      <w:proofErr w:type="spellEnd"/>
      <w:r w:rsidRPr="00361849">
        <w:rPr>
          <w:rFonts w:ascii="Times New Roman" w:hAnsi="Times New Roman" w:cs="Times New Roman"/>
          <w:color w:val="000000"/>
          <w:sz w:val="24"/>
          <w:szCs w:val="24"/>
        </w:rPr>
        <w:t>.</w:t>
      </w:r>
    </w:p>
    <w:p w:rsidR="00BE4C3C" w:rsidRPr="00361849" w:rsidRDefault="00BE4C3C" w:rsidP="00BE4C3C">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Краткие теоретические сведения</w:t>
      </w:r>
      <w:r w:rsidR="00B30082">
        <w:rPr>
          <w:rFonts w:ascii="Times New Roman" w:hAnsi="Times New Roman" w:cs="Times New Roman"/>
          <w:b/>
          <w:bCs/>
          <w:color w:val="000000"/>
          <w:sz w:val="24"/>
          <w:szCs w:val="24"/>
        </w:rPr>
        <w:t xml:space="preserve"> законспектировать в тетрадь</w:t>
      </w:r>
      <w:r w:rsidRPr="00361849">
        <w:rPr>
          <w:rFonts w:ascii="Times New Roman" w:hAnsi="Times New Roman" w:cs="Times New Roman"/>
          <w:b/>
          <w:bCs/>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Мультимедиа технологии </w:t>
      </w:r>
      <w:r w:rsidRPr="00361849">
        <w:rPr>
          <w:rFonts w:ascii="Times New Roman" w:hAnsi="Times New Roman" w:cs="Times New Roman"/>
          <w:color w:val="000000"/>
          <w:sz w:val="24"/>
          <w:szCs w:val="24"/>
        </w:rPr>
        <w:t>- интерактивные (диалоговые) системы, обеспечивающие одновременную работу со звуком, анимированной компьютерной графикой, видеокадрами, изображениями и текстами. </w:t>
      </w:r>
      <w:r w:rsidRPr="00361849">
        <w:rPr>
          <w:rFonts w:ascii="Times New Roman" w:hAnsi="Times New Roman" w:cs="Times New Roman"/>
          <w:b/>
          <w:bCs/>
          <w:color w:val="000000"/>
          <w:sz w:val="24"/>
          <w:szCs w:val="24"/>
        </w:rPr>
        <w:t>Интерактивность </w:t>
      </w:r>
      <w:r w:rsidRPr="00361849">
        <w:rPr>
          <w:rFonts w:ascii="Times New Roman" w:hAnsi="Times New Roman" w:cs="Times New Roman"/>
          <w:color w:val="000000"/>
          <w:sz w:val="24"/>
          <w:szCs w:val="24"/>
        </w:rPr>
        <w:t>- возможность диалога компьютера с пользователем на основе графического интерфейса с управляющими элементами (кнопки, текстовые окна и т.д.).</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Компьютерная презентация </w:t>
      </w:r>
      <w:r w:rsidRPr="00361849">
        <w:rPr>
          <w:rFonts w:ascii="Times New Roman" w:hAnsi="Times New Roman" w:cs="Times New Roman"/>
          <w:color w:val="000000"/>
          <w:sz w:val="24"/>
          <w:szCs w:val="24"/>
        </w:rPr>
        <w:t xml:space="preserve">является одним из типов </w:t>
      </w:r>
      <w:proofErr w:type="spellStart"/>
      <w:r w:rsidRPr="00361849">
        <w:rPr>
          <w:rFonts w:ascii="Times New Roman" w:hAnsi="Times New Roman" w:cs="Times New Roman"/>
          <w:color w:val="000000"/>
          <w:sz w:val="24"/>
          <w:szCs w:val="24"/>
        </w:rPr>
        <w:t>мультимедийных</w:t>
      </w:r>
      <w:proofErr w:type="spellEnd"/>
      <w:r w:rsidRPr="00361849">
        <w:rPr>
          <w:rFonts w:ascii="Times New Roman" w:hAnsi="Times New Roman" w:cs="Times New Roman"/>
          <w:color w:val="000000"/>
          <w:sz w:val="24"/>
          <w:szCs w:val="24"/>
        </w:rPr>
        <w:t xml:space="preserve"> проектов - последовательности слайдов (электронных карточек), содержащих </w:t>
      </w:r>
      <w:proofErr w:type="spellStart"/>
      <w:r w:rsidRPr="00361849">
        <w:rPr>
          <w:rFonts w:ascii="Times New Roman" w:hAnsi="Times New Roman" w:cs="Times New Roman"/>
          <w:color w:val="000000"/>
          <w:sz w:val="24"/>
          <w:szCs w:val="24"/>
        </w:rPr>
        <w:t>мультимедийные</w:t>
      </w:r>
      <w:proofErr w:type="spellEnd"/>
      <w:r w:rsidRPr="00361849">
        <w:rPr>
          <w:rFonts w:ascii="Times New Roman" w:hAnsi="Times New Roman" w:cs="Times New Roman"/>
          <w:color w:val="000000"/>
          <w:sz w:val="24"/>
          <w:szCs w:val="24"/>
        </w:rPr>
        <w:t xml:space="preserve"> объекты.</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Применяется в рекламе, на конференциях и совещаниях, на уроках и т.д. Переход между слайдами или на другие документы осуществляется с помощью кнопок или гиперссылок.</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Создание презентаций осуществляется в программе </w:t>
      </w:r>
      <w:proofErr w:type="spellStart"/>
      <w:r w:rsidRPr="00361849">
        <w:rPr>
          <w:rFonts w:ascii="Times New Roman" w:hAnsi="Times New Roman" w:cs="Times New Roman"/>
          <w:color w:val="000000"/>
          <w:sz w:val="24"/>
          <w:szCs w:val="24"/>
        </w:rPr>
        <w:t>PowerPoint</w:t>
      </w:r>
      <w:proofErr w:type="spellEnd"/>
      <w:r w:rsidRPr="00361849">
        <w:rPr>
          <w:rFonts w:ascii="Times New Roman" w:hAnsi="Times New Roman" w:cs="Times New Roman"/>
          <w:color w:val="000000"/>
          <w:sz w:val="24"/>
          <w:szCs w:val="24"/>
        </w:rPr>
        <w:t>.</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правила разработки и создания презентации</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шрифтового оформления:</w:t>
      </w:r>
    </w:p>
    <w:p w:rsidR="00BE4C3C" w:rsidRPr="00361849" w:rsidRDefault="00BE4C3C" w:rsidP="00BE4C3C">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Шрифты с засечками читаются легче, чем гротески (шрифты без засечек);</w:t>
      </w:r>
    </w:p>
    <w:p w:rsidR="00BE4C3C" w:rsidRPr="00361849" w:rsidRDefault="00BE4C3C" w:rsidP="00BE4C3C">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основного текста не рекомендуется использовать прописные буквы.</w:t>
      </w:r>
    </w:p>
    <w:p w:rsidR="00BE4C3C" w:rsidRPr="00361849" w:rsidRDefault="00BE4C3C" w:rsidP="00BE4C3C">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Шрифтовой контраст можно создать посредством: размера шрифта, толщины шрифта, начертания, формы, направления и цвета.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выбора цветовой гаммы.</w:t>
      </w:r>
    </w:p>
    <w:p w:rsidR="00BE4C3C" w:rsidRPr="00361849" w:rsidRDefault="00BE4C3C" w:rsidP="00BE4C3C">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Цветовая гамма должна состоять не более чем из двух-трех цветов.</w:t>
      </w:r>
    </w:p>
    <w:p w:rsidR="00BE4C3C" w:rsidRPr="00361849" w:rsidRDefault="00BE4C3C" w:rsidP="00BE4C3C">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Существуют не сочетаемые комбинации цветов.</w:t>
      </w:r>
    </w:p>
    <w:p w:rsidR="00BE4C3C" w:rsidRPr="00361849" w:rsidRDefault="00BE4C3C" w:rsidP="00BE4C3C">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Черный цвет имеет негативный (мрачный) подтекст.</w:t>
      </w:r>
    </w:p>
    <w:p w:rsidR="00BE4C3C" w:rsidRPr="00361849" w:rsidRDefault="00BE4C3C" w:rsidP="00BE4C3C">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Белый текст на черном фоне читается плохо (инверсия плохо читается).</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общей композиции.</w:t>
      </w:r>
    </w:p>
    <w:p w:rsidR="00BE4C3C" w:rsidRPr="00361849" w:rsidRDefault="00BE4C3C" w:rsidP="00BE4C3C">
      <w:pPr>
        <w:numPr>
          <w:ilvl w:val="0"/>
          <w:numId w:val="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На полосе не должно быть больше семи значимых объектов, так как человек не в состоянии запомнить за один раз более семи пунктов чего-либо.</w:t>
      </w:r>
    </w:p>
    <w:p w:rsidR="00BE4C3C" w:rsidRPr="00361849" w:rsidRDefault="00BE4C3C" w:rsidP="00BE4C3C">
      <w:pPr>
        <w:numPr>
          <w:ilvl w:val="0"/>
          <w:numId w:val="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на полосе должен располагаться справа внизу (слева, наверху и т.д.).</w:t>
      </w:r>
    </w:p>
    <w:p w:rsidR="00BE4C3C" w:rsidRPr="00361849" w:rsidRDefault="00BE4C3C" w:rsidP="00BE4C3C">
      <w:pPr>
        <w:numPr>
          <w:ilvl w:val="0"/>
          <w:numId w:val="2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должен быть простой и лаконичной формы.</w:t>
      </w:r>
    </w:p>
    <w:p w:rsidR="00BE4C3C" w:rsidRPr="00361849" w:rsidRDefault="00BE4C3C" w:rsidP="00BE4C3C">
      <w:pPr>
        <w:numPr>
          <w:ilvl w:val="0"/>
          <w:numId w:val="2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Дизайн должен быть простым, а текст — коротким.</w:t>
      </w:r>
    </w:p>
    <w:p w:rsidR="00BE4C3C" w:rsidRPr="00361849" w:rsidRDefault="00BE4C3C" w:rsidP="00BE4C3C">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Изображения домашних животных, детей, женщин и т.д. являются положительными образами.</w:t>
      </w:r>
    </w:p>
    <w:p w:rsidR="00BE4C3C" w:rsidRPr="00361849" w:rsidRDefault="00BE4C3C" w:rsidP="00BE4C3C">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Единое стилевое оформление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numPr>
          <w:ilvl w:val="0"/>
          <w:numId w:val="3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стиль может включать: определенный шрифт (гарнитура и цвет), цвет фона или фоновый рисунок, декоративный элемент небольшого размера и др.;</w:t>
      </w:r>
    </w:p>
    <w:p w:rsidR="00BE4C3C" w:rsidRPr="00361849" w:rsidRDefault="00BE4C3C" w:rsidP="00BE4C3C">
      <w:pPr>
        <w:numPr>
          <w:ilvl w:val="0"/>
          <w:numId w:val="3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 рекомендуется использовать в стилевом оформлении презентации более 3 цветов и более 3 типов шрифта;</w:t>
      </w:r>
    </w:p>
    <w:p w:rsidR="00BE4C3C" w:rsidRPr="00361849" w:rsidRDefault="00BE4C3C" w:rsidP="00BE4C3C">
      <w:pPr>
        <w:numPr>
          <w:ilvl w:val="0"/>
          <w:numId w:val="3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оформление слайда не должно отвлекать внимание слушателей от его содержательной части;</w:t>
      </w:r>
    </w:p>
    <w:p w:rsidR="00BE4C3C" w:rsidRPr="00361849" w:rsidRDefault="00BE4C3C" w:rsidP="00BE4C3C">
      <w:pPr>
        <w:numPr>
          <w:ilvl w:val="0"/>
          <w:numId w:val="3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слайды презентации должны быть выдержаны в одном стиле;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Содержание и расположение информационных блоков на слайде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numPr>
          <w:ilvl w:val="0"/>
          <w:numId w:val="3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информационных блоков не должно быть слишком много (3-6);</w:t>
      </w:r>
    </w:p>
    <w:p w:rsidR="00BE4C3C" w:rsidRPr="00361849" w:rsidRDefault="00BE4C3C" w:rsidP="00BE4C3C">
      <w:pPr>
        <w:numPr>
          <w:ilvl w:val="0"/>
          <w:numId w:val="3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рекомендуемый размер одного информационного блока — не более 1/2 размера слайда;</w:t>
      </w:r>
    </w:p>
    <w:p w:rsidR="00BE4C3C" w:rsidRPr="00361849" w:rsidRDefault="00BE4C3C" w:rsidP="00BE4C3C">
      <w:pPr>
        <w:numPr>
          <w:ilvl w:val="0"/>
          <w:numId w:val="3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BE4C3C" w:rsidRPr="00361849" w:rsidRDefault="00BE4C3C" w:rsidP="00BE4C3C">
      <w:pPr>
        <w:numPr>
          <w:ilvl w:val="0"/>
          <w:numId w:val="3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ключевые слова в информационном блоке необходимо выделить;</w:t>
      </w:r>
    </w:p>
    <w:p w:rsidR="00BE4C3C" w:rsidRPr="00361849" w:rsidRDefault="00BE4C3C" w:rsidP="00BE4C3C">
      <w:pPr>
        <w:numPr>
          <w:ilvl w:val="0"/>
          <w:numId w:val="3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информационные блоки лучше располагать горизонтально, связанные по смыслу блоки — слева направо;</w:t>
      </w:r>
    </w:p>
    <w:p w:rsidR="00BE4C3C" w:rsidRPr="00361849" w:rsidRDefault="00BE4C3C" w:rsidP="00BE4C3C">
      <w:pPr>
        <w:numPr>
          <w:ilvl w:val="0"/>
          <w:numId w:val="3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наиболее важную информацию следует поместить в центр слайда;</w:t>
      </w:r>
    </w:p>
    <w:p w:rsidR="00BE4C3C" w:rsidRPr="00361849" w:rsidRDefault="00BE4C3C" w:rsidP="00BE4C3C">
      <w:pPr>
        <w:numPr>
          <w:ilvl w:val="0"/>
          <w:numId w:val="3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логика предъявления информации на слайдах и в презентации должна соответствовать логике ее изложения.</w:t>
      </w:r>
    </w:p>
    <w:p w:rsidR="00BE4C3C" w:rsidRPr="00361849" w:rsidRDefault="00BE4C3C" w:rsidP="00BE4C3C">
      <w:pPr>
        <w:numPr>
          <w:ilvl w:val="0"/>
          <w:numId w:val="3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BE4C3C" w:rsidRPr="00361849" w:rsidRDefault="00BE4C3C" w:rsidP="00BE4C3C">
      <w:pPr>
        <w:shd w:val="clear" w:color="auto" w:fill="FFFFFF"/>
        <w:rPr>
          <w:rFonts w:ascii="Times New Roman" w:hAnsi="Times New Roman" w:cs="Times New Roman"/>
          <w:color w:val="000000"/>
          <w:sz w:val="24"/>
          <w:szCs w:val="24"/>
        </w:rPr>
      </w:pPr>
    </w:p>
    <w:p w:rsidR="00B30082" w:rsidRPr="00361849" w:rsidRDefault="00BE4C3C" w:rsidP="00B30082">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sidR="00B30082">
        <w:rPr>
          <w:rFonts w:ascii="Times New Roman" w:hAnsi="Times New Roman" w:cs="Times New Roman"/>
          <w:b/>
          <w:bCs/>
          <w:i/>
          <w:iCs/>
          <w:color w:val="000000"/>
          <w:sz w:val="24"/>
          <w:szCs w:val="24"/>
        </w:rPr>
        <w:t xml:space="preserve">. </w:t>
      </w:r>
      <w:r w:rsidR="00B30082">
        <w:rPr>
          <w:rFonts w:ascii="Times New Roman" w:hAnsi="Times New Roman" w:cs="Times New Roman"/>
          <w:color w:val="000000"/>
          <w:sz w:val="24"/>
          <w:szCs w:val="24"/>
        </w:rPr>
        <w:t>Выполнить задания, ответить на вопросы и сформулировать отчет и переслать на электронный адрес.</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1. </w:t>
      </w:r>
      <w:r w:rsidRPr="00361849">
        <w:rPr>
          <w:rFonts w:ascii="Times New Roman" w:hAnsi="Times New Roman" w:cs="Times New Roman"/>
          <w:color w:val="000000"/>
          <w:sz w:val="24"/>
          <w:szCs w:val="24"/>
        </w:rPr>
        <w:t>С помощью справочной системы выясните назначение пунктов меню панели инструментов </w:t>
      </w:r>
      <w:proofErr w:type="spellStart"/>
      <w:r w:rsidRPr="00361849">
        <w:rPr>
          <w:rFonts w:ascii="Times New Roman" w:hAnsi="Times New Roman" w:cs="Times New Roman"/>
          <w:color w:val="000000"/>
          <w:sz w:val="24"/>
          <w:szCs w:val="24"/>
        </w:rPr>
        <w:t>PowerPoint</w:t>
      </w:r>
      <w:proofErr w:type="spellEnd"/>
      <w:r w:rsidRPr="00361849">
        <w:rPr>
          <w:rFonts w:ascii="Times New Roman" w:hAnsi="Times New Roman" w:cs="Times New Roman"/>
          <w:color w:val="000000"/>
          <w:sz w:val="24"/>
          <w:szCs w:val="24"/>
        </w:rPr>
        <w:t>. Результаты представьте в таблице.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 </w:t>
      </w:r>
      <w:r w:rsidRPr="00361849">
        <w:rPr>
          <w:rFonts w:ascii="Times New Roman" w:hAnsi="Times New Roman" w:cs="Times New Roman"/>
          <w:color w:val="000000"/>
          <w:sz w:val="24"/>
          <w:szCs w:val="24"/>
        </w:rPr>
        <w:t xml:space="preserve">Создайте презентацию из Мастера </w:t>
      </w:r>
      <w:proofErr w:type="spellStart"/>
      <w:r w:rsidRPr="00361849">
        <w:rPr>
          <w:rFonts w:ascii="Times New Roman" w:hAnsi="Times New Roman" w:cs="Times New Roman"/>
          <w:color w:val="000000"/>
          <w:sz w:val="24"/>
          <w:szCs w:val="24"/>
        </w:rPr>
        <w:t>автосодержания</w:t>
      </w:r>
      <w:proofErr w:type="spellEnd"/>
      <w:r w:rsidRPr="00361849">
        <w:rPr>
          <w:rFonts w:ascii="Times New Roman" w:hAnsi="Times New Roman" w:cs="Times New Roman"/>
          <w:color w:val="000000"/>
          <w:sz w:val="24"/>
          <w:szCs w:val="24"/>
        </w:rPr>
        <w:t xml:space="preserve"> и преобразуйте ее следующим образом:</w:t>
      </w:r>
    </w:p>
    <w:p w:rsidR="00BE4C3C" w:rsidRPr="00361849" w:rsidRDefault="00BE4C3C" w:rsidP="00BE4C3C">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замените стандартный те</w:t>
      </w:r>
      <w:proofErr w:type="gramStart"/>
      <w:r w:rsidRPr="00361849">
        <w:rPr>
          <w:rFonts w:ascii="Times New Roman" w:hAnsi="Times New Roman" w:cs="Times New Roman"/>
          <w:color w:val="000000"/>
          <w:sz w:val="24"/>
          <w:szCs w:val="24"/>
        </w:rPr>
        <w:t>кст в сл</w:t>
      </w:r>
      <w:proofErr w:type="gramEnd"/>
      <w:r w:rsidRPr="00361849">
        <w:rPr>
          <w:rFonts w:ascii="Times New Roman" w:hAnsi="Times New Roman" w:cs="Times New Roman"/>
          <w:color w:val="000000"/>
          <w:sz w:val="24"/>
          <w:szCs w:val="24"/>
        </w:rPr>
        <w:t>айдах шаблона вашим текстом;</w:t>
      </w:r>
    </w:p>
    <w:p w:rsidR="00BE4C3C" w:rsidRPr="00361849" w:rsidRDefault="00BE4C3C" w:rsidP="00BE4C3C">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перейдя в </w:t>
      </w:r>
      <w:proofErr w:type="gramStart"/>
      <w:r w:rsidRPr="00361849">
        <w:rPr>
          <w:rFonts w:ascii="Times New Roman" w:hAnsi="Times New Roman" w:cs="Times New Roman"/>
          <w:color w:val="000000"/>
          <w:sz w:val="24"/>
          <w:szCs w:val="24"/>
        </w:rPr>
        <w:t>режим</w:t>
      </w:r>
      <w:proofErr w:type="gramEnd"/>
      <w:r w:rsidRPr="00361849">
        <w:rPr>
          <w:rFonts w:ascii="Times New Roman" w:hAnsi="Times New Roman" w:cs="Times New Roman"/>
          <w:color w:val="000000"/>
          <w:sz w:val="24"/>
          <w:szCs w:val="24"/>
        </w:rPr>
        <w:t xml:space="preserve"> Сортировщик слайдов, ознакомьтесь с вариантами:</w:t>
      </w:r>
    </w:p>
    <w:p w:rsidR="00BE4C3C" w:rsidRPr="00361849" w:rsidRDefault="00BE4C3C" w:rsidP="00BE4C3C">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оформления слайдов;</w:t>
      </w:r>
    </w:p>
    <w:p w:rsidR="00BE4C3C" w:rsidRPr="00361849" w:rsidRDefault="00BE4C3C" w:rsidP="00BE4C3C">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стандартных цветовых схем;</w:t>
      </w:r>
    </w:p>
    <w:p w:rsidR="00BE4C3C" w:rsidRPr="00361849" w:rsidRDefault="00BE4C3C" w:rsidP="00BE4C3C">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эффектов смены слайдов и их звукового сопровождения;</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озвучьте первый слайд презентации с помощью звукового музыкального файла, второй — с помощью звукозаписи речевого комментария;</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эффектов анимации текста и графических объектов слайдов;</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после третьего слайда презентации создайте новый слайд, оформив его собственной цветовой схемой. Используя </w:t>
      </w:r>
      <w:proofErr w:type="spellStart"/>
      <w:r w:rsidRPr="00361849">
        <w:rPr>
          <w:rFonts w:ascii="Times New Roman" w:hAnsi="Times New Roman" w:cs="Times New Roman"/>
          <w:color w:val="000000"/>
          <w:sz w:val="24"/>
          <w:szCs w:val="24"/>
        </w:rPr>
        <w:t>Автофигуры</w:t>
      </w:r>
      <w:proofErr w:type="spellEnd"/>
      <w:r w:rsidRPr="00361849">
        <w:rPr>
          <w:rFonts w:ascii="Times New Roman" w:hAnsi="Times New Roman" w:cs="Times New Roman"/>
          <w:color w:val="000000"/>
          <w:sz w:val="24"/>
          <w:szCs w:val="24"/>
        </w:rPr>
        <w:t xml:space="preserve"> меню Рисование, вставьте в этот слайд управляющую кнопку для запуска программы </w:t>
      </w:r>
      <w:proofErr w:type="spellStart"/>
      <w:r w:rsidRPr="00361849">
        <w:rPr>
          <w:rFonts w:ascii="Times New Roman" w:hAnsi="Times New Roman" w:cs="Times New Roman"/>
          <w:color w:val="000000"/>
          <w:sz w:val="24"/>
          <w:szCs w:val="24"/>
        </w:rPr>
        <w:t>Paint</w:t>
      </w:r>
      <w:proofErr w:type="spellEnd"/>
      <w:r w:rsidRPr="00361849">
        <w:rPr>
          <w:rFonts w:ascii="Times New Roman" w:hAnsi="Times New Roman" w:cs="Times New Roman"/>
          <w:color w:val="000000"/>
          <w:sz w:val="24"/>
          <w:szCs w:val="24"/>
        </w:rPr>
        <w:t>;</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вставьте в последний слайд гиперссылку, позволяющую вернуться в начало презентации;</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сохраните презентацию в своей рабочей папке в двух форматах: презентации (ПР.ppt) и демонстрации (</w:t>
      </w:r>
      <w:proofErr w:type="spellStart"/>
      <w:r w:rsidRPr="00361849">
        <w:rPr>
          <w:rFonts w:ascii="Times New Roman" w:hAnsi="Times New Roman" w:cs="Times New Roman"/>
          <w:color w:val="000000"/>
          <w:sz w:val="24"/>
          <w:szCs w:val="24"/>
        </w:rPr>
        <w:t>ПР.pps</w:t>
      </w:r>
      <w:proofErr w:type="spellEnd"/>
      <w:r w:rsidRPr="00361849">
        <w:rPr>
          <w:rFonts w:ascii="Times New Roman" w:hAnsi="Times New Roman" w:cs="Times New Roman"/>
          <w:color w:val="000000"/>
          <w:sz w:val="24"/>
          <w:szCs w:val="24"/>
        </w:rPr>
        <w:t>);</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последовательно запустите на выполнение оба файла, отметьте различия операций запуска;</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выделения отдельных элементов слайда в момент его демонстрации с помощью ручки, фломастера, маркера, расположенных в левом нижнем углу демонстрируемого слайда;</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установите автоматические режимы анимации объектов и смены слайдов презентации;</w:t>
      </w:r>
    </w:p>
    <w:p w:rsidR="00BE4C3C" w:rsidRPr="00361849" w:rsidRDefault="00BE4C3C" w:rsidP="00BE4C3C">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презентации и отрегулируйте временные интервалы показа слайдов, эффекты анимации и звука;</w:t>
      </w:r>
    </w:p>
    <w:p w:rsidR="00BE4C3C" w:rsidRPr="00361849" w:rsidRDefault="00BE4C3C" w:rsidP="00BE4C3C">
      <w:pPr>
        <w:numPr>
          <w:ilvl w:val="0"/>
          <w:numId w:val="4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демонстрации.</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 </w:t>
      </w:r>
      <w:r w:rsidRPr="00361849">
        <w:rPr>
          <w:rFonts w:ascii="Times New Roman" w:hAnsi="Times New Roman" w:cs="Times New Roman"/>
          <w:color w:val="000000"/>
          <w:sz w:val="24"/>
          <w:szCs w:val="24"/>
        </w:rPr>
        <w:t>Используя </w:t>
      </w:r>
      <w:proofErr w:type="spellStart"/>
      <w:r w:rsidRPr="00361849">
        <w:rPr>
          <w:rFonts w:ascii="Times New Roman" w:hAnsi="Times New Roman" w:cs="Times New Roman"/>
          <w:color w:val="000000"/>
          <w:sz w:val="24"/>
          <w:szCs w:val="24"/>
        </w:rPr>
        <w:t>Power</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Point</w:t>
      </w:r>
      <w:proofErr w:type="spellEnd"/>
      <w:r w:rsidRPr="00361849">
        <w:rPr>
          <w:rFonts w:ascii="Times New Roman" w:hAnsi="Times New Roman" w:cs="Times New Roman"/>
          <w:color w:val="000000"/>
          <w:sz w:val="24"/>
          <w:szCs w:val="24"/>
        </w:rPr>
        <w:t>, подготовьте презентацию по теме «Аппаратное обеспечение ПК». Применив наибольшее число возможностей и эффектов, реализуемых программой. Предусмотрите гиперссылки как внутри презентации, так и внешние презентации.</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Необходимые рисунки находятся в папке ПР18 на Рабочем столе.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5. </w:t>
      </w:r>
      <w:r w:rsidRPr="00361849">
        <w:rPr>
          <w:rFonts w:ascii="Times New Roman" w:hAnsi="Times New Roman" w:cs="Times New Roman"/>
          <w:b/>
          <w:bCs/>
          <w:i/>
          <w:iCs/>
          <w:color w:val="000000"/>
          <w:sz w:val="24"/>
          <w:szCs w:val="24"/>
        </w:rPr>
        <w:t>Содержание отчета</w:t>
      </w: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BE4C3C" w:rsidRPr="00361849" w:rsidRDefault="00BE4C3C" w:rsidP="00BE4C3C">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BE4C3C" w:rsidRPr="00361849" w:rsidRDefault="00BE4C3C" w:rsidP="00BE4C3C">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BE4C3C" w:rsidRPr="00361849" w:rsidRDefault="00BE4C3C" w:rsidP="00BE4C3C">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BE4C3C" w:rsidRPr="00361849" w:rsidRDefault="00BE4C3C" w:rsidP="00BE4C3C">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BE4C3C" w:rsidRPr="00361849" w:rsidRDefault="00BE4C3C" w:rsidP="00BE4C3C">
      <w:pPr>
        <w:shd w:val="clear" w:color="auto" w:fill="FFFFFF"/>
        <w:rPr>
          <w:rFonts w:ascii="Times New Roman" w:hAnsi="Times New Roman" w:cs="Times New Roman"/>
          <w:color w:val="000000"/>
          <w:sz w:val="24"/>
          <w:szCs w:val="24"/>
        </w:rPr>
      </w:pPr>
    </w:p>
    <w:p w:rsidR="00BE4C3C" w:rsidRPr="00361849" w:rsidRDefault="00BE4C3C" w:rsidP="00BE4C3C">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lastRenderedPageBreak/>
        <w:t>6.Контрольные вопросы</w:t>
      </w:r>
    </w:p>
    <w:p w:rsidR="00BE4C3C" w:rsidRPr="00361849" w:rsidRDefault="00BE4C3C" w:rsidP="00BE4C3C">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мультимедиа технологии? Их назначение.</w:t>
      </w:r>
    </w:p>
    <w:p w:rsidR="00BE4C3C" w:rsidRPr="00361849" w:rsidRDefault="00BE4C3C" w:rsidP="00BE4C3C">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компьютерные презентации?</w:t>
      </w:r>
    </w:p>
    <w:p w:rsidR="00BE4C3C" w:rsidRPr="00361849" w:rsidRDefault="00BE4C3C" w:rsidP="00BE4C3C">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Перечислите основные правила разработки и создания презентаций:</w:t>
      </w:r>
    </w:p>
    <w:p w:rsidR="00BE4C3C" w:rsidRPr="00361849" w:rsidRDefault="00BE4C3C" w:rsidP="00BE4C3C">
      <w:pPr>
        <w:numPr>
          <w:ilvl w:val="0"/>
          <w:numId w:val="4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шрифтового оформления;</w:t>
      </w:r>
    </w:p>
    <w:p w:rsidR="00BE4C3C" w:rsidRPr="00361849" w:rsidRDefault="00BE4C3C" w:rsidP="00BE4C3C">
      <w:pPr>
        <w:numPr>
          <w:ilvl w:val="0"/>
          <w:numId w:val="4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выбора цветовой гаммы;</w:t>
      </w:r>
    </w:p>
    <w:p w:rsidR="00BE4C3C" w:rsidRPr="00361849" w:rsidRDefault="00BE4C3C" w:rsidP="00BE4C3C">
      <w:pPr>
        <w:numPr>
          <w:ilvl w:val="0"/>
          <w:numId w:val="4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общей композиции;</w:t>
      </w:r>
    </w:p>
    <w:p w:rsidR="00BE4C3C" w:rsidRDefault="00BE4C3C" w:rsidP="00BE4C3C">
      <w:pPr>
        <w:numPr>
          <w:ilvl w:val="0"/>
          <w:numId w:val="4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расположения информационных блоков на слайде.</w:t>
      </w:r>
    </w:p>
    <w:p w:rsidR="00BE4C3C" w:rsidRDefault="00BE4C3C" w:rsidP="00B17E47">
      <w:pPr>
        <w:rPr>
          <w:rFonts w:ascii="Times New Roman" w:hAnsi="Times New Roman" w:cs="Times New Roman"/>
          <w:b/>
          <w:sz w:val="28"/>
          <w:szCs w:val="28"/>
        </w:rPr>
      </w:pPr>
    </w:p>
    <w:sectPr w:rsidR="00BE4C3C" w:rsidSect="004C48DC">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7087"/>
    <w:multiLevelType w:val="multilevel"/>
    <w:tmpl w:val="919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C21CD"/>
    <w:multiLevelType w:val="multilevel"/>
    <w:tmpl w:val="D05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84DD4"/>
    <w:multiLevelType w:val="multilevel"/>
    <w:tmpl w:val="EC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71FFB"/>
    <w:multiLevelType w:val="multilevel"/>
    <w:tmpl w:val="0D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F12D2"/>
    <w:multiLevelType w:val="multilevel"/>
    <w:tmpl w:val="4B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71BFC"/>
    <w:multiLevelType w:val="multilevel"/>
    <w:tmpl w:val="A8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85239"/>
    <w:multiLevelType w:val="multilevel"/>
    <w:tmpl w:val="57F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A25BD"/>
    <w:multiLevelType w:val="multilevel"/>
    <w:tmpl w:val="D57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C36D3"/>
    <w:multiLevelType w:val="multilevel"/>
    <w:tmpl w:val="DEA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AD2698"/>
    <w:multiLevelType w:val="multilevel"/>
    <w:tmpl w:val="A7D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A48A0"/>
    <w:multiLevelType w:val="multilevel"/>
    <w:tmpl w:val="BCD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229B0"/>
    <w:multiLevelType w:val="multilevel"/>
    <w:tmpl w:val="055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83708"/>
    <w:multiLevelType w:val="multilevel"/>
    <w:tmpl w:val="E58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32CBB"/>
    <w:multiLevelType w:val="multilevel"/>
    <w:tmpl w:val="74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14AD4"/>
    <w:multiLevelType w:val="multilevel"/>
    <w:tmpl w:val="DF5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4A681C"/>
    <w:multiLevelType w:val="multilevel"/>
    <w:tmpl w:val="A11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14A6E"/>
    <w:multiLevelType w:val="multilevel"/>
    <w:tmpl w:val="4BA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D71E7"/>
    <w:multiLevelType w:val="multilevel"/>
    <w:tmpl w:val="E65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751DE6"/>
    <w:multiLevelType w:val="multilevel"/>
    <w:tmpl w:val="50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FC5F7B"/>
    <w:multiLevelType w:val="multilevel"/>
    <w:tmpl w:val="6D6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5"/>
  </w:num>
  <w:num w:numId="4">
    <w:abstractNumId w:val="1"/>
  </w:num>
  <w:num w:numId="5">
    <w:abstractNumId w:val="6"/>
  </w:num>
  <w:num w:numId="6">
    <w:abstractNumId w:val="26"/>
  </w:num>
  <w:num w:numId="7">
    <w:abstractNumId w:val="29"/>
  </w:num>
  <w:num w:numId="8">
    <w:abstractNumId w:val="28"/>
  </w:num>
  <w:num w:numId="9">
    <w:abstractNumId w:val="13"/>
  </w:num>
  <w:num w:numId="10">
    <w:abstractNumId w:val="11"/>
  </w:num>
  <w:num w:numId="11">
    <w:abstractNumId w:val="5"/>
  </w:num>
  <w:num w:numId="12">
    <w:abstractNumId w:val="17"/>
  </w:num>
  <w:num w:numId="13">
    <w:abstractNumId w:val="19"/>
  </w:num>
  <w:num w:numId="14">
    <w:abstractNumId w:val="8"/>
  </w:num>
  <w:num w:numId="15">
    <w:abstractNumId w:val="20"/>
  </w:num>
  <w:num w:numId="16">
    <w:abstractNumId w:val="16"/>
  </w:num>
  <w:num w:numId="17">
    <w:abstractNumId w:val="27"/>
  </w:num>
  <w:num w:numId="18">
    <w:abstractNumId w:val="22"/>
  </w:num>
  <w:num w:numId="19">
    <w:abstractNumId w:val="30"/>
  </w:num>
  <w:num w:numId="20">
    <w:abstractNumId w:val="0"/>
  </w:num>
  <w:num w:numId="21">
    <w:abstractNumId w:val="34"/>
  </w:num>
  <w:num w:numId="22">
    <w:abstractNumId w:val="32"/>
  </w:num>
  <w:num w:numId="23">
    <w:abstractNumId w:val="37"/>
  </w:num>
  <w:num w:numId="24">
    <w:abstractNumId w:val="42"/>
  </w:num>
  <w:num w:numId="25">
    <w:abstractNumId w:val="18"/>
  </w:num>
  <w:num w:numId="26">
    <w:abstractNumId w:val="23"/>
  </w:num>
  <w:num w:numId="27">
    <w:abstractNumId w:val="7"/>
  </w:num>
  <w:num w:numId="28">
    <w:abstractNumId w:val="21"/>
  </w:num>
  <w:num w:numId="29">
    <w:abstractNumId w:val="15"/>
  </w:num>
  <w:num w:numId="30">
    <w:abstractNumId w:val="2"/>
  </w:num>
  <w:num w:numId="31">
    <w:abstractNumId w:val="25"/>
  </w:num>
  <w:num w:numId="32">
    <w:abstractNumId w:val="12"/>
  </w:num>
  <w:num w:numId="33">
    <w:abstractNumId w:val="10"/>
  </w:num>
  <w:num w:numId="34">
    <w:abstractNumId w:val="14"/>
  </w:num>
  <w:num w:numId="35">
    <w:abstractNumId w:val="24"/>
  </w:num>
  <w:num w:numId="36">
    <w:abstractNumId w:val="9"/>
  </w:num>
  <w:num w:numId="37">
    <w:abstractNumId w:val="4"/>
  </w:num>
  <w:num w:numId="38">
    <w:abstractNumId w:val="3"/>
  </w:num>
  <w:num w:numId="39">
    <w:abstractNumId w:val="39"/>
  </w:num>
  <w:num w:numId="40">
    <w:abstractNumId w:val="33"/>
  </w:num>
  <w:num w:numId="41">
    <w:abstractNumId w:val="31"/>
  </w:num>
  <w:num w:numId="42">
    <w:abstractNumId w:val="40"/>
  </w:num>
  <w:num w:numId="43">
    <w:abstractNumId w:val="41"/>
  </w:num>
  <w:num w:numId="44">
    <w:abstractNumId w:val="4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17E47"/>
    <w:rsid w:val="00083FDA"/>
    <w:rsid w:val="00294296"/>
    <w:rsid w:val="003125E7"/>
    <w:rsid w:val="004C48DC"/>
    <w:rsid w:val="00502982"/>
    <w:rsid w:val="00625BB3"/>
    <w:rsid w:val="00673D06"/>
    <w:rsid w:val="008E64DF"/>
    <w:rsid w:val="00B17E47"/>
    <w:rsid w:val="00B30082"/>
    <w:rsid w:val="00B73572"/>
    <w:rsid w:val="00BE4C3C"/>
    <w:rsid w:val="00E5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E47"/>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styleId="a4">
    <w:name w:val="Hyperlink"/>
    <w:unhideWhenUsed/>
    <w:rsid w:val="00B17E47"/>
    <w:rPr>
      <w:color w:val="0000FF"/>
      <w:u w:val="single"/>
    </w:rPr>
  </w:style>
  <w:style w:type="paragraph" w:styleId="a5">
    <w:name w:val="Normal (Web)"/>
    <w:basedOn w:val="a"/>
    <w:uiPriority w:val="99"/>
    <w:unhideWhenUsed/>
    <w:rsid w:val="00BE4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5</cp:revision>
  <dcterms:created xsi:type="dcterms:W3CDTF">2020-03-19T09:38:00Z</dcterms:created>
  <dcterms:modified xsi:type="dcterms:W3CDTF">2020-05-06T11:40:00Z</dcterms:modified>
</cp:coreProperties>
</file>