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2A" w:rsidRDefault="000E132A" w:rsidP="000E132A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Дисциплина Иностранный язык (немецкий)</w:t>
      </w:r>
    </w:p>
    <w:p w:rsidR="000E132A" w:rsidRDefault="000E132A" w:rsidP="000E132A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Преподаватель Гой О.В.</w:t>
      </w:r>
    </w:p>
    <w:p w:rsidR="000E132A" w:rsidRDefault="000E132A" w:rsidP="000E132A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Название темы:</w:t>
      </w:r>
      <w:r w:rsidR="009E09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7E5F">
        <w:rPr>
          <w:rFonts w:ascii="Times New Roman" w:eastAsia="Calibri" w:hAnsi="Times New Roman" w:cs="Times New Roman"/>
          <w:b/>
          <w:sz w:val="24"/>
          <w:szCs w:val="24"/>
        </w:rPr>
        <w:t xml:space="preserve">«Будущее время – </w:t>
      </w:r>
      <w:r w:rsidR="00207E5F">
        <w:rPr>
          <w:rFonts w:ascii="Times New Roman" w:eastAsia="Calibri" w:hAnsi="Times New Roman" w:cs="Times New Roman"/>
          <w:b/>
          <w:sz w:val="24"/>
          <w:szCs w:val="24"/>
          <w:lang w:val="de-DE"/>
        </w:rPr>
        <w:t>Futurum</w:t>
      </w:r>
      <w:r w:rsidR="00207E5F">
        <w:rPr>
          <w:rFonts w:ascii="Times New Roman" w:eastAsia="Calibri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8E7B9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часа)</w:t>
      </w:r>
    </w:p>
    <w:p w:rsidR="00932944" w:rsidRDefault="000E132A" w:rsidP="00754EF3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07E5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E0987" w:rsidRPr="00207E5F">
        <w:rPr>
          <w:rFonts w:ascii="Times New Roman" w:eastAsia="Calibri" w:hAnsi="Times New Roman" w:cs="Times New Roman"/>
          <w:b/>
          <w:sz w:val="24"/>
          <w:szCs w:val="24"/>
        </w:rPr>
        <w:t xml:space="preserve">Изучите </w:t>
      </w:r>
      <w:r w:rsidR="00207E5F" w:rsidRPr="00207E5F">
        <w:rPr>
          <w:rFonts w:ascii="Times New Roman" w:eastAsia="Calibri" w:hAnsi="Times New Roman" w:cs="Times New Roman"/>
          <w:b/>
          <w:sz w:val="24"/>
          <w:szCs w:val="24"/>
        </w:rPr>
        <w:t xml:space="preserve">грамматическую тему, посмотрите </w:t>
      </w:r>
      <w:hyperlink r:id="rId7" w:history="1">
        <w:r w:rsidR="00207E5F" w:rsidRPr="00207E5F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видео</w:t>
        </w:r>
      </w:hyperlink>
      <w:r w:rsidR="009E0987" w:rsidRPr="00207E5F">
        <w:rPr>
          <w:rFonts w:ascii="Times New Roman" w:eastAsia="Calibri" w:hAnsi="Times New Roman" w:cs="Times New Roman"/>
          <w:b/>
          <w:sz w:val="24"/>
          <w:szCs w:val="24"/>
        </w:rPr>
        <w:t xml:space="preserve">, выполнив упражнения 1,2 </w:t>
      </w:r>
      <w:r w:rsidR="00207E5F" w:rsidRPr="00207E5F">
        <w:rPr>
          <w:rFonts w:ascii="Times New Roman" w:eastAsia="Calibri" w:hAnsi="Times New Roman" w:cs="Times New Roman"/>
          <w:b/>
          <w:sz w:val="24"/>
          <w:szCs w:val="24"/>
        </w:rPr>
        <w:t>письменно</w:t>
      </w:r>
      <w:r w:rsidR="009E0987" w:rsidRPr="00207E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009C" w:rsidRPr="00207E5F">
        <w:rPr>
          <w:rFonts w:ascii="Times New Roman" w:eastAsia="Calibri" w:hAnsi="Times New Roman" w:cs="Times New Roman"/>
          <w:b/>
          <w:sz w:val="24"/>
          <w:szCs w:val="24"/>
        </w:rPr>
        <w:t>пришлите их на проверку.</w:t>
      </w:r>
      <w:r w:rsidR="00025E56" w:rsidRPr="00207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2A" w:rsidRDefault="000E132A" w:rsidP="000E132A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Итоговую работу сд</w:t>
      </w:r>
      <w:r w:rsidR="00A5009C">
        <w:rPr>
          <w:rFonts w:ascii="Times New Roman" w:eastAsia="Calibri" w:hAnsi="Times New Roman" w:cs="Times New Roman"/>
          <w:b/>
          <w:sz w:val="24"/>
          <w:szCs w:val="24"/>
        </w:rPr>
        <w:t xml:space="preserve">ать до </w:t>
      </w:r>
      <w:r w:rsidR="00207E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54EF3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A5009C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.2020. на электронную почту преподавателя </w:t>
      </w:r>
      <w:hyperlink r:id="rId8" w:history="1"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  <w:lang w:val="de-DE"/>
          </w:rPr>
          <w:t>goy</w:t>
        </w:r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  <w:lang w:val="en-US"/>
          </w:rPr>
          <w:t>helga</w:t>
        </w:r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</w:rPr>
          <w:t>@</w:t>
        </w:r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  <w:lang w:val="en-US"/>
          </w:rPr>
          <w:t>gmail</w:t>
        </w:r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b/>
            <w:color w:val="0563C1"/>
            <w:sz w:val="24"/>
            <w:szCs w:val="24"/>
            <w:lang w:val="en-US"/>
          </w:rPr>
          <w:t>com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</w:p>
    <w:p w:rsidR="00095DE5" w:rsidRDefault="00095DE5" w:rsidP="00095D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207E5F" w:rsidRDefault="00207E5F" w:rsidP="00095D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207E5F" w:rsidRDefault="00754EF3" w:rsidP="00207E5F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207E5F">
        <w:rPr>
          <w:rFonts w:ascii="Times New Roman" w:eastAsia="Calibri" w:hAnsi="Times New Roman" w:cs="Times New Roman"/>
          <w:b/>
          <w:sz w:val="24"/>
          <w:szCs w:val="24"/>
        </w:rPr>
        <w:t xml:space="preserve">рамматическая тема «Будущее время – </w:t>
      </w:r>
      <w:r w:rsidR="00207E5F">
        <w:rPr>
          <w:rFonts w:ascii="Times New Roman" w:eastAsia="Calibri" w:hAnsi="Times New Roman" w:cs="Times New Roman"/>
          <w:b/>
          <w:sz w:val="24"/>
          <w:szCs w:val="24"/>
          <w:lang w:val="de-DE"/>
        </w:rPr>
        <w:t>Futurum</w:t>
      </w:r>
      <w:r w:rsidR="00207E5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207E5F" w:rsidRPr="00095DE5" w:rsidRDefault="00207E5F" w:rsidP="00207E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95" w:rsidRDefault="00C51895" w:rsidP="00754EF3">
      <w:pPr>
        <w:widowControl w:val="0"/>
        <w:tabs>
          <w:tab w:val="left" w:pos="371"/>
        </w:tabs>
        <w:spacing w:after="0" w:line="276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de-DE" w:bidi="de-DE"/>
        </w:rPr>
      </w:pPr>
    </w:p>
    <w:p w:rsidR="00C51895" w:rsidRPr="00190849" w:rsidRDefault="00C51895" w:rsidP="00207E5F">
      <w:pPr>
        <w:shd w:val="clear" w:color="auto" w:fill="FFFFFF"/>
        <w:spacing w:after="0" w:line="240" w:lineRule="auto"/>
        <w:ind w:left="360" w:right="-670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de-DE" w:bidi="de-DE"/>
        </w:rPr>
        <w:t xml:space="preserve">Прочитайте и запишите правило образования будущего времени </w:t>
      </w:r>
      <w:r>
        <w:rPr>
          <w:rFonts w:ascii="Times New Roman" w:eastAsia="Times New Roman" w:hAnsi="Times New Roman" w:cs="Times New Roman"/>
          <w:b/>
          <w:lang w:eastAsia="ru-RU"/>
        </w:rPr>
        <w:t>Futurum</w:t>
      </w:r>
      <w:r w:rsidRPr="00190849">
        <w:rPr>
          <w:rFonts w:ascii="Times New Roman" w:eastAsia="Times New Roman" w:hAnsi="Times New Roman" w:cs="Times New Roman"/>
          <w:b/>
          <w:lang w:eastAsia="ru-RU"/>
        </w:rPr>
        <w:t>.</w:t>
      </w:r>
      <w:r w:rsidR="00207E5F">
        <w:rPr>
          <w:rFonts w:ascii="Times New Roman" w:eastAsia="Times New Roman" w:hAnsi="Times New Roman" w:cs="Times New Roman"/>
          <w:b/>
          <w:lang w:eastAsia="ru-RU"/>
        </w:rPr>
        <w:t xml:space="preserve"> Обязательно посмотрите видео по ссылке выше (до модальных глаголов).</w:t>
      </w:r>
    </w:p>
    <w:p w:rsidR="00C51895" w:rsidRDefault="00C51895" w:rsidP="00C51895">
      <w:pPr>
        <w:widowControl w:val="0"/>
        <w:tabs>
          <w:tab w:val="left" w:pos="371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de-DE" w:bidi="de-DE"/>
        </w:rPr>
      </w:pPr>
    </w:p>
    <w:p w:rsidR="00190849" w:rsidRPr="00190849" w:rsidRDefault="00190849" w:rsidP="00190849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849" w:rsidRPr="00207E5F" w:rsidRDefault="00190849" w:rsidP="00C51895">
      <w:pPr>
        <w:shd w:val="clear" w:color="auto" w:fill="FFFFFF"/>
        <w:spacing w:after="0" w:line="240" w:lineRule="auto"/>
        <w:ind w:right="-67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Futurum – будущее время.</w:t>
      </w:r>
    </w:p>
    <w:p w:rsidR="00C51895" w:rsidRPr="00190849" w:rsidRDefault="00C51895" w:rsidP="00C51895">
      <w:pPr>
        <w:shd w:val="clear" w:color="auto" w:fill="FFFFFF"/>
        <w:spacing w:after="0" w:line="240" w:lineRule="auto"/>
        <w:ind w:right="-67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49" w:rsidRPr="00190849" w:rsidRDefault="00190849" w:rsidP="0019084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форма Futurum служит для образования действия в будущем. Это время образуется так:</w:t>
      </w:r>
    </w:p>
    <w:p w:rsidR="00190849" w:rsidRPr="00190849" w:rsidRDefault="00190849" w:rsidP="0019084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5080</wp:posOffset>
                </wp:positionV>
                <wp:extent cx="6101715" cy="266700"/>
                <wp:effectExtent l="9525" t="8255" r="1333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849" w:rsidRPr="00E47209" w:rsidRDefault="00190849" w:rsidP="00190849">
                            <w:pPr>
                              <w:jc w:val="center"/>
                            </w:pPr>
                            <w:r>
                              <w:rPr>
                                <w:lang w:val="de-DE"/>
                              </w:rPr>
                              <w:t>w</w:t>
                            </w:r>
                            <w:r>
                              <w:t xml:space="preserve">erden в </w:t>
                            </w:r>
                            <w:r>
                              <w:rPr>
                                <w:lang w:val="de-DE"/>
                              </w:rPr>
                              <w:t>Präsens</w:t>
                            </w:r>
                            <w:r>
                              <w:t xml:space="preserve"> +</w:t>
                            </w:r>
                            <w:r>
                              <w:rPr>
                                <w:lang w:val="de-DE"/>
                              </w:rPr>
                              <w:t xml:space="preserve"> Infinitiv основного глагола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9.55pt;margin-top:.4pt;width:480.4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">
                <v:textbox>
                  <w:txbxContent>
                    <w:p w:rsidR="00190849" w:rsidRPr="00E47209" w:rsidRDefault="00190849" w:rsidP="00190849">
                      <w:pPr>
                        <w:jc w:val="center"/>
                      </w:pPr>
                      <w:r>
                        <w:rPr>
                          <w:lang w:val="de-DE"/>
                        </w:rPr>
                        <w:t>w</w:t>
                      </w:r>
                      <w:r>
                        <w:t xml:space="preserve">erden в </w:t>
                      </w:r>
                      <w:r>
                        <w:rPr>
                          <w:lang w:val="de-DE"/>
                        </w:rPr>
                        <w:t>Präsens</w:t>
                      </w:r>
                      <w:r>
                        <w:t xml:space="preserve"> +</w:t>
                      </w:r>
                      <w:r>
                        <w:rPr>
                          <w:lang w:val="de-DE"/>
                        </w:rPr>
                        <w:t xml:space="preserve"> Infinitiv основного глагола</w:t>
                      </w:r>
                    </w:p>
                  </w:txbxContent>
                </v:textbox>
              </v:rect>
            </w:pict>
          </mc:Fallback>
        </mc:AlternateContent>
      </w:r>
    </w:p>
    <w:p w:rsidR="00190849" w:rsidRPr="00190849" w:rsidRDefault="00190849" w:rsidP="0019084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849" w:rsidRPr="00190849" w:rsidRDefault="00190849" w:rsidP="0019084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19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Запомни: </w:t>
      </w:r>
      <w:r w:rsidRPr="0019084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Infinitiv</w:t>
      </w:r>
      <w:r w:rsidRPr="0019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стоит в конце предложения. На</w:t>
      </w:r>
      <w:r w:rsidRPr="0019084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190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19084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:</w:t>
      </w:r>
    </w:p>
    <w:p w:rsidR="00190849" w:rsidRPr="00190849" w:rsidRDefault="00190849" w:rsidP="0019084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19084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 werde im Sommer viel Sport treiben.</w:t>
      </w:r>
    </w:p>
    <w:p w:rsidR="00190849" w:rsidRPr="00190849" w:rsidRDefault="00190849" w:rsidP="0019084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190849" w:rsidRPr="00190849" w:rsidRDefault="00190849" w:rsidP="0019084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контроля</w:t>
      </w:r>
    </w:p>
    <w:p w:rsidR="00190849" w:rsidRPr="00190849" w:rsidRDefault="00190849" w:rsidP="0019084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19084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Что такое </w:t>
      </w:r>
      <w:r w:rsidRPr="00190849">
        <w:rPr>
          <w:rFonts w:ascii="Times New Roman" w:eastAsia="Times New Roman" w:hAnsi="Times New Roman" w:cs="Times New Roman"/>
          <w:sz w:val="24"/>
          <w:szCs w:val="24"/>
          <w:lang w:eastAsia="ru-RU"/>
        </w:rPr>
        <w:t>Futurum?</w:t>
      </w:r>
    </w:p>
    <w:p w:rsidR="00190849" w:rsidRPr="00190849" w:rsidRDefault="00190849" w:rsidP="0019084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19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образуется </w:t>
      </w:r>
      <w:r w:rsidRPr="00190849">
        <w:rPr>
          <w:rFonts w:ascii="Times New Roman" w:eastAsia="Times New Roman" w:hAnsi="Times New Roman" w:cs="Times New Roman"/>
          <w:sz w:val="24"/>
          <w:szCs w:val="24"/>
          <w:lang w:eastAsia="ru-RU"/>
        </w:rPr>
        <w:t>Futurum?</w:t>
      </w:r>
    </w:p>
    <w:p w:rsidR="00190849" w:rsidRPr="00190849" w:rsidRDefault="00190849" w:rsidP="0019084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времени спрягаются вспомогательный глагол? </w:t>
      </w:r>
    </w:p>
    <w:p w:rsidR="00190849" w:rsidRPr="00190849" w:rsidRDefault="00190849" w:rsidP="00190849">
      <w:pPr>
        <w:numPr>
          <w:ilvl w:val="0"/>
          <w:numId w:val="10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о порядке слов в повествовательном предложении в Futurum.</w:t>
      </w:r>
    </w:p>
    <w:p w:rsidR="00095DE5" w:rsidRPr="00207E5F" w:rsidRDefault="00095DE5" w:rsidP="009E0987">
      <w:pPr>
        <w:widowControl w:val="0"/>
        <w:tabs>
          <w:tab w:val="left" w:pos="371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de-DE" w:bidi="de-DE"/>
        </w:rPr>
      </w:pPr>
    </w:p>
    <w:p w:rsidR="00095DE5" w:rsidRPr="00207E5F" w:rsidRDefault="00095DE5" w:rsidP="009E0987">
      <w:pPr>
        <w:widowControl w:val="0"/>
        <w:tabs>
          <w:tab w:val="left" w:pos="371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de-DE" w:bidi="de-DE"/>
        </w:rPr>
      </w:pPr>
    </w:p>
    <w:p w:rsidR="00C51895" w:rsidRPr="00207E5F" w:rsidRDefault="00C51895" w:rsidP="00C51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E5F">
        <w:rPr>
          <w:rFonts w:ascii="Times New Roman" w:hAnsi="Times New Roman" w:cs="Times New Roman"/>
          <w:b/>
          <w:sz w:val="24"/>
          <w:szCs w:val="24"/>
        </w:rPr>
        <w:t>Упражнения по теме «</w:t>
      </w:r>
      <w:r w:rsidRPr="00207E5F">
        <w:rPr>
          <w:rFonts w:ascii="Times New Roman" w:hAnsi="Times New Roman" w:cs="Times New Roman"/>
          <w:b/>
          <w:sz w:val="24"/>
          <w:szCs w:val="24"/>
          <w:lang w:val="de-DE"/>
        </w:rPr>
        <w:t>Futurum</w:t>
      </w:r>
      <w:r w:rsidRPr="00207E5F">
        <w:rPr>
          <w:rFonts w:ascii="Times New Roman" w:hAnsi="Times New Roman" w:cs="Times New Roman"/>
          <w:b/>
          <w:sz w:val="24"/>
          <w:szCs w:val="24"/>
        </w:rPr>
        <w:t xml:space="preserve"> - будущее время».</w:t>
      </w:r>
    </w:p>
    <w:p w:rsidR="00C51895" w:rsidRPr="00207E5F" w:rsidRDefault="00C51895" w:rsidP="00C51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95" w:rsidRPr="00207E5F" w:rsidRDefault="00C51895" w:rsidP="00C51895">
      <w:pPr>
        <w:pStyle w:val="a5"/>
        <w:numPr>
          <w:ilvl w:val="0"/>
          <w:numId w:val="12"/>
        </w:numPr>
        <w:spacing w:line="276" w:lineRule="auto"/>
        <w:ind w:left="-284" w:firstLine="0"/>
        <w:rPr>
          <w:b/>
        </w:rPr>
      </w:pPr>
      <w:r w:rsidRPr="00207E5F">
        <w:rPr>
          <w:b/>
        </w:rPr>
        <w:t>Прочитайте предложения. Найдите предложения в будущем времени.</w:t>
      </w:r>
    </w:p>
    <w:p w:rsidR="00C51895" w:rsidRPr="00207E5F" w:rsidRDefault="00C51895" w:rsidP="00C51895">
      <w:pPr>
        <w:pStyle w:val="a5"/>
        <w:numPr>
          <w:ilvl w:val="0"/>
          <w:numId w:val="13"/>
        </w:numPr>
        <w:spacing w:line="276" w:lineRule="auto"/>
        <w:ind w:left="284" w:firstLine="0"/>
        <w:rPr>
          <w:lang w:val="de-DE"/>
        </w:rPr>
      </w:pPr>
      <w:r w:rsidRPr="00207E5F">
        <w:rPr>
          <w:lang w:val="de-DE"/>
        </w:rPr>
        <w:t>Mein Bruder interessiert sich für Musik und er wird nach dem Studium Musiker sein. 2. Im Winter werden die Tage kürzer. 3. Ich werde unsere Bekanntschaft (</w:t>
      </w:r>
      <w:r w:rsidRPr="00207E5F">
        <w:t>знакомство</w:t>
      </w:r>
      <w:r w:rsidRPr="00207E5F">
        <w:rPr>
          <w:lang w:val="de-DE"/>
        </w:rPr>
        <w:t>) nie vergessen (</w:t>
      </w:r>
      <w:r w:rsidRPr="00207E5F">
        <w:t>забывать</w:t>
      </w:r>
      <w:r w:rsidRPr="00207E5F">
        <w:rPr>
          <w:lang w:val="de-DE"/>
        </w:rPr>
        <w:t>). 4. In diesem Sommer werden wir ans Meer fahren. 5. Wenn sie Probleme hat, wird sie böse (</w:t>
      </w:r>
      <w:r w:rsidRPr="00207E5F">
        <w:t>злым</w:t>
      </w:r>
      <w:r w:rsidRPr="00207E5F">
        <w:rPr>
          <w:lang w:val="de-DE"/>
        </w:rPr>
        <w:t>). 6. Du wirst ohne mich mit dieser Arbeit nicht machen. 7 Im Dezember werde ich mein Geburtstag feiern.</w:t>
      </w:r>
    </w:p>
    <w:p w:rsidR="00C51895" w:rsidRPr="00207E5F" w:rsidRDefault="00C51895" w:rsidP="00C51895">
      <w:pPr>
        <w:pStyle w:val="a5"/>
        <w:numPr>
          <w:ilvl w:val="0"/>
          <w:numId w:val="12"/>
        </w:numPr>
        <w:spacing w:line="276" w:lineRule="auto"/>
        <w:ind w:left="0" w:hanging="284"/>
        <w:rPr>
          <w:b/>
        </w:rPr>
      </w:pPr>
      <w:r w:rsidRPr="00207E5F">
        <w:rPr>
          <w:b/>
        </w:rPr>
        <w:t>Поставьте предложения в будущее время. Предложения переведите.</w:t>
      </w:r>
    </w:p>
    <w:p w:rsidR="00C51895" w:rsidRPr="00207E5F" w:rsidRDefault="00C51895" w:rsidP="00C51895">
      <w:pPr>
        <w:pStyle w:val="a5"/>
        <w:numPr>
          <w:ilvl w:val="0"/>
          <w:numId w:val="14"/>
        </w:numPr>
        <w:spacing w:line="276" w:lineRule="auto"/>
        <w:rPr>
          <w:lang w:val="de-DE"/>
        </w:rPr>
      </w:pPr>
      <w:r w:rsidRPr="00207E5F">
        <w:rPr>
          <w:lang w:val="de-DE"/>
        </w:rPr>
        <w:t xml:space="preserve">Ich </w:t>
      </w:r>
      <w:r w:rsidR="00207E5F">
        <w:rPr>
          <w:lang w:val="de-DE"/>
        </w:rPr>
        <w:t>… diese Situation</w:t>
      </w:r>
      <w:r w:rsidRPr="00207E5F">
        <w:rPr>
          <w:lang w:val="de-DE"/>
        </w:rPr>
        <w:t xml:space="preserve"> mit den Eltern … (besprechen - обсуждать).</w:t>
      </w:r>
    </w:p>
    <w:p w:rsidR="00C51895" w:rsidRPr="00207E5F" w:rsidRDefault="00C51895" w:rsidP="00C51895">
      <w:pPr>
        <w:pStyle w:val="a5"/>
        <w:numPr>
          <w:ilvl w:val="0"/>
          <w:numId w:val="14"/>
        </w:numPr>
        <w:spacing w:line="276" w:lineRule="auto"/>
        <w:rPr>
          <w:lang w:val="de-DE"/>
        </w:rPr>
      </w:pPr>
      <w:r w:rsidRPr="00207E5F">
        <w:rPr>
          <w:lang w:val="de-DE"/>
        </w:rPr>
        <w:t>Das Wetter … im Herbst schlecht … (sein).</w:t>
      </w:r>
    </w:p>
    <w:p w:rsidR="00C51895" w:rsidRPr="00207E5F" w:rsidRDefault="00C51895" w:rsidP="00C51895">
      <w:pPr>
        <w:pStyle w:val="a5"/>
        <w:numPr>
          <w:ilvl w:val="0"/>
          <w:numId w:val="14"/>
        </w:numPr>
        <w:spacing w:line="276" w:lineRule="auto"/>
        <w:rPr>
          <w:lang w:val="de-DE"/>
        </w:rPr>
      </w:pPr>
      <w:r w:rsidRPr="00207E5F">
        <w:rPr>
          <w:lang w:val="de-DE"/>
        </w:rPr>
        <w:t>Unsere Erde (</w:t>
      </w:r>
      <w:r w:rsidRPr="00207E5F">
        <w:t>Земля</w:t>
      </w:r>
      <w:r w:rsidRPr="00207E5F">
        <w:rPr>
          <w:lang w:val="de-DE"/>
        </w:rPr>
        <w:t>) … noch viel Tausend Jahre … (existieren).</w:t>
      </w:r>
    </w:p>
    <w:p w:rsidR="00C51895" w:rsidRPr="00207E5F" w:rsidRDefault="00C51895" w:rsidP="00C51895">
      <w:pPr>
        <w:pStyle w:val="a5"/>
        <w:numPr>
          <w:ilvl w:val="0"/>
          <w:numId w:val="14"/>
        </w:numPr>
        <w:spacing w:line="276" w:lineRule="auto"/>
        <w:rPr>
          <w:lang w:val="de-DE"/>
        </w:rPr>
      </w:pPr>
      <w:r w:rsidRPr="00207E5F">
        <w:rPr>
          <w:lang w:val="de-DE"/>
        </w:rPr>
        <w:t>In Zukunft (</w:t>
      </w:r>
      <w:r w:rsidRPr="00207E5F">
        <w:t>в</w:t>
      </w:r>
      <w:r w:rsidRPr="00207E5F">
        <w:rPr>
          <w:lang w:val="de-DE"/>
        </w:rPr>
        <w:t xml:space="preserve"> </w:t>
      </w:r>
      <w:r w:rsidRPr="00207E5F">
        <w:t>будущем</w:t>
      </w:r>
      <w:r w:rsidRPr="00207E5F">
        <w:rPr>
          <w:lang w:val="de-DE"/>
        </w:rPr>
        <w:t>) … wir alle in anderen Planet … (leben).</w:t>
      </w:r>
    </w:p>
    <w:p w:rsidR="00C51895" w:rsidRPr="00207E5F" w:rsidRDefault="00C51895" w:rsidP="00C51895">
      <w:pPr>
        <w:pStyle w:val="a5"/>
        <w:numPr>
          <w:ilvl w:val="0"/>
          <w:numId w:val="14"/>
        </w:numPr>
        <w:spacing w:line="276" w:lineRule="auto"/>
        <w:rPr>
          <w:lang w:val="de-DE"/>
        </w:rPr>
      </w:pPr>
      <w:r w:rsidRPr="00207E5F">
        <w:rPr>
          <w:lang w:val="de-DE"/>
        </w:rPr>
        <w:t>Die Industriebetriebe … unsere Flüsse … (verschmutzen).</w:t>
      </w:r>
    </w:p>
    <w:p w:rsidR="00C51895" w:rsidRPr="00754EF3" w:rsidRDefault="00207E5F" w:rsidP="001B4C21">
      <w:pPr>
        <w:pStyle w:val="a5"/>
        <w:numPr>
          <w:ilvl w:val="0"/>
          <w:numId w:val="14"/>
        </w:numPr>
        <w:spacing w:line="276" w:lineRule="auto"/>
        <w:rPr>
          <w:lang w:val="de-DE"/>
        </w:rPr>
      </w:pPr>
      <w:r w:rsidRPr="00754EF3">
        <w:rPr>
          <w:lang w:val="de-DE"/>
        </w:rPr>
        <w:t xml:space="preserve">Bald … unser Land </w:t>
      </w:r>
      <w:r w:rsidR="00C51895" w:rsidRPr="00754EF3">
        <w:rPr>
          <w:lang w:val="de-DE"/>
        </w:rPr>
        <w:t>im Ozeane die Bodenschätze … (erreichen).</w:t>
      </w:r>
      <w:bookmarkStart w:id="0" w:name="_GoBack"/>
      <w:bookmarkEnd w:id="0"/>
    </w:p>
    <w:sectPr w:rsidR="00C51895" w:rsidRPr="0075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0A" w:rsidRDefault="0050220A" w:rsidP="0099328D">
      <w:pPr>
        <w:spacing w:after="0" w:line="240" w:lineRule="auto"/>
      </w:pPr>
      <w:r>
        <w:separator/>
      </w:r>
    </w:p>
  </w:endnote>
  <w:endnote w:type="continuationSeparator" w:id="0">
    <w:p w:rsidR="0050220A" w:rsidRDefault="0050220A" w:rsidP="0099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0A" w:rsidRDefault="0050220A" w:rsidP="0099328D">
      <w:pPr>
        <w:spacing w:after="0" w:line="240" w:lineRule="auto"/>
      </w:pPr>
      <w:r>
        <w:separator/>
      </w:r>
    </w:p>
  </w:footnote>
  <w:footnote w:type="continuationSeparator" w:id="0">
    <w:p w:rsidR="0050220A" w:rsidRDefault="0050220A" w:rsidP="0099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1E"/>
    <w:multiLevelType w:val="hybridMultilevel"/>
    <w:tmpl w:val="60A65814"/>
    <w:lvl w:ilvl="0" w:tplc="F6C0E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E25042"/>
    <w:multiLevelType w:val="hybridMultilevel"/>
    <w:tmpl w:val="E574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D0017"/>
    <w:multiLevelType w:val="hybridMultilevel"/>
    <w:tmpl w:val="E72865CA"/>
    <w:lvl w:ilvl="0" w:tplc="88DCD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70F08"/>
    <w:multiLevelType w:val="hybridMultilevel"/>
    <w:tmpl w:val="17880540"/>
    <w:lvl w:ilvl="0" w:tplc="2B7E093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EDF0B31"/>
    <w:multiLevelType w:val="hybridMultilevel"/>
    <w:tmpl w:val="09C4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D79FA"/>
    <w:multiLevelType w:val="hybridMultilevel"/>
    <w:tmpl w:val="A882197A"/>
    <w:lvl w:ilvl="0" w:tplc="475E6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55F0"/>
    <w:multiLevelType w:val="hybridMultilevel"/>
    <w:tmpl w:val="4E94F002"/>
    <w:lvl w:ilvl="0" w:tplc="4B04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A25"/>
    <w:multiLevelType w:val="hybridMultilevel"/>
    <w:tmpl w:val="BF48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2F3"/>
    <w:multiLevelType w:val="hybridMultilevel"/>
    <w:tmpl w:val="DD0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60403"/>
    <w:multiLevelType w:val="hybridMultilevel"/>
    <w:tmpl w:val="4B5A3F70"/>
    <w:lvl w:ilvl="0" w:tplc="55B68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6788"/>
    <w:multiLevelType w:val="hybridMultilevel"/>
    <w:tmpl w:val="0A18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61A3F"/>
    <w:multiLevelType w:val="hybridMultilevel"/>
    <w:tmpl w:val="77684C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7AAE"/>
    <w:multiLevelType w:val="hybridMultilevel"/>
    <w:tmpl w:val="D63A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F1DF0"/>
    <w:multiLevelType w:val="hybridMultilevel"/>
    <w:tmpl w:val="EA369F1C"/>
    <w:lvl w:ilvl="0" w:tplc="850C8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E7315D"/>
    <w:multiLevelType w:val="hybridMultilevel"/>
    <w:tmpl w:val="EF44C52E"/>
    <w:lvl w:ilvl="0" w:tplc="1CF4442C">
      <w:start w:val="5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952B67"/>
    <w:multiLevelType w:val="multilevel"/>
    <w:tmpl w:val="94DE8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470A45"/>
    <w:multiLevelType w:val="hybridMultilevel"/>
    <w:tmpl w:val="793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15"/>
  </w:num>
  <w:num w:numId="12">
    <w:abstractNumId w:val="16"/>
  </w:num>
  <w:num w:numId="13">
    <w:abstractNumId w:val="1"/>
  </w:num>
  <w:num w:numId="14">
    <w:abstractNumId w:val="0"/>
  </w:num>
  <w:num w:numId="15">
    <w:abstractNumId w:val="8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39"/>
    <w:rsid w:val="00025E56"/>
    <w:rsid w:val="00095DE5"/>
    <w:rsid w:val="000E132A"/>
    <w:rsid w:val="00110E8F"/>
    <w:rsid w:val="00190849"/>
    <w:rsid w:val="001B77E8"/>
    <w:rsid w:val="00207E5F"/>
    <w:rsid w:val="0032571E"/>
    <w:rsid w:val="004A7075"/>
    <w:rsid w:val="004C3832"/>
    <w:rsid w:val="0050220A"/>
    <w:rsid w:val="00551E62"/>
    <w:rsid w:val="00590B60"/>
    <w:rsid w:val="006205A2"/>
    <w:rsid w:val="00754EF3"/>
    <w:rsid w:val="00761A7D"/>
    <w:rsid w:val="00764480"/>
    <w:rsid w:val="00785040"/>
    <w:rsid w:val="00817339"/>
    <w:rsid w:val="008E7B95"/>
    <w:rsid w:val="00932944"/>
    <w:rsid w:val="009922CC"/>
    <w:rsid w:val="0099328D"/>
    <w:rsid w:val="009E0987"/>
    <w:rsid w:val="00A30967"/>
    <w:rsid w:val="00A5009C"/>
    <w:rsid w:val="00A53149"/>
    <w:rsid w:val="00B22D47"/>
    <w:rsid w:val="00B32C7C"/>
    <w:rsid w:val="00BF4CED"/>
    <w:rsid w:val="00C51895"/>
    <w:rsid w:val="00CC1923"/>
    <w:rsid w:val="00EF6C5F"/>
    <w:rsid w:val="00F36FDD"/>
    <w:rsid w:val="00F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4FEC"/>
  <w15:chartTrackingRefBased/>
  <w15:docId w15:val="{D03F7848-4E62-4629-B100-849E5A1C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2A"/>
    <w:rPr>
      <w:color w:val="0000FF"/>
      <w:u w:val="single"/>
    </w:rPr>
  </w:style>
  <w:style w:type="paragraph" w:customStyle="1" w:styleId="c10">
    <w:name w:val="c10"/>
    <w:basedOn w:val="a"/>
    <w:rsid w:val="0011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0E8F"/>
  </w:style>
  <w:style w:type="paragraph" w:customStyle="1" w:styleId="c18">
    <w:name w:val="c18"/>
    <w:basedOn w:val="a"/>
    <w:rsid w:val="0011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0E8F"/>
  </w:style>
  <w:style w:type="character" w:styleId="a4">
    <w:name w:val="FollowedHyperlink"/>
    <w:basedOn w:val="a0"/>
    <w:uiPriority w:val="99"/>
    <w:semiHidden/>
    <w:unhideWhenUsed/>
    <w:rsid w:val="006205A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50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932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ndara2pt">
    <w:name w:val="Основной текст (2) + Candara;Полужирный;Интервал 2 pt"/>
    <w:basedOn w:val="2"/>
    <w:rsid w:val="0099328D"/>
    <w:rPr>
      <w:rFonts w:ascii="Candara" w:eastAsia="Candara" w:hAnsi="Candara" w:cs="Candara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de-DE" w:eastAsia="de-DE" w:bidi="de-DE"/>
    </w:rPr>
  </w:style>
  <w:style w:type="paragraph" w:customStyle="1" w:styleId="20">
    <w:name w:val="Основной текст (2)"/>
    <w:basedOn w:val="a"/>
    <w:link w:val="2"/>
    <w:rsid w:val="0099328D"/>
    <w:pPr>
      <w:widowControl w:val="0"/>
      <w:shd w:val="clear" w:color="auto" w:fill="FFFFFF"/>
      <w:spacing w:before="360" w:after="0" w:line="0" w:lineRule="atLeast"/>
      <w:ind w:hanging="5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993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de-DE" w:eastAsia="de-DE" w:bidi="de-DE"/>
    </w:rPr>
  </w:style>
  <w:style w:type="character" w:customStyle="1" w:styleId="24pt">
    <w:name w:val="Основной текст (2) + 4 pt"/>
    <w:basedOn w:val="2"/>
    <w:rsid w:val="00993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de-DE" w:eastAsia="de-DE" w:bidi="de-DE"/>
    </w:rPr>
  </w:style>
  <w:style w:type="character" w:customStyle="1" w:styleId="21">
    <w:name w:val="Сноска (2)_"/>
    <w:basedOn w:val="a0"/>
    <w:link w:val="22"/>
    <w:rsid w:val="009932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ndara2pt0">
    <w:name w:val="Сноска (2) + Candara;Полужирный;Интервал 2 pt"/>
    <w:basedOn w:val="21"/>
    <w:rsid w:val="0099328D"/>
    <w:rPr>
      <w:rFonts w:ascii="Candara" w:eastAsia="Candara" w:hAnsi="Candara" w:cs="Candara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de-DE" w:eastAsia="de-DE" w:bidi="de-DE"/>
    </w:rPr>
  </w:style>
  <w:style w:type="paragraph" w:customStyle="1" w:styleId="22">
    <w:name w:val="Сноска (2)"/>
    <w:basedOn w:val="a"/>
    <w:link w:val="21"/>
    <w:rsid w:val="0099328D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">
    <w:name w:val="Основной текст (2) Exact"/>
    <w:basedOn w:val="a0"/>
    <w:rsid w:val="00993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_"/>
    <w:basedOn w:val="a0"/>
    <w:link w:val="1"/>
    <w:rsid w:val="009E0987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eastAsia="ru-RU" w:bidi="ru-RU"/>
    </w:rPr>
  </w:style>
  <w:style w:type="character" w:customStyle="1" w:styleId="Exact">
    <w:name w:val="Подпись к картинке Exact"/>
    <w:basedOn w:val="a0"/>
    <w:link w:val="a7"/>
    <w:rsid w:val="009E0987"/>
    <w:rPr>
      <w:rFonts w:ascii="Trebuchet MS" w:eastAsia="Trebuchet MS" w:hAnsi="Trebuchet MS" w:cs="Trebuchet MS"/>
      <w:b/>
      <w:bCs/>
      <w:sz w:val="28"/>
      <w:szCs w:val="28"/>
      <w:shd w:val="clear" w:color="auto" w:fill="FFFFFF"/>
    </w:rPr>
  </w:style>
  <w:style w:type="paragraph" w:customStyle="1" w:styleId="1">
    <w:name w:val="Сноска1"/>
    <w:basedOn w:val="a"/>
    <w:link w:val="a6"/>
    <w:rsid w:val="009E0987"/>
    <w:pPr>
      <w:widowControl w:val="0"/>
      <w:shd w:val="clear" w:color="auto" w:fill="FFFFFF"/>
      <w:spacing w:after="0" w:line="211" w:lineRule="exact"/>
      <w:ind w:hanging="240"/>
    </w:pPr>
    <w:rPr>
      <w:rFonts w:ascii="Times New Roman" w:eastAsia="Times New Roman" w:hAnsi="Times New Roman" w:cs="Times New Roman"/>
      <w:spacing w:val="10"/>
      <w:sz w:val="17"/>
      <w:szCs w:val="17"/>
      <w:lang w:eastAsia="ru-RU" w:bidi="ru-RU"/>
    </w:rPr>
  </w:style>
  <w:style w:type="paragraph" w:customStyle="1" w:styleId="a7">
    <w:name w:val="Подпись к картинке"/>
    <w:basedOn w:val="a"/>
    <w:link w:val="Exact"/>
    <w:rsid w:val="009E098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yhel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27&amp;v=_OIcPuCVYxA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dcterms:created xsi:type="dcterms:W3CDTF">2020-04-20T21:03:00Z</dcterms:created>
  <dcterms:modified xsi:type="dcterms:W3CDTF">2020-05-18T14:45:00Z</dcterms:modified>
</cp:coreProperties>
</file>