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C9" w:rsidRPr="00684C63" w:rsidRDefault="00C017C9" w:rsidP="00684C63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C63">
        <w:rPr>
          <w:rFonts w:ascii="Times New Roman" w:hAnsi="Times New Roman" w:cs="Times New Roman"/>
          <w:b/>
          <w:sz w:val="24"/>
          <w:szCs w:val="24"/>
        </w:rPr>
        <w:t>Гр-па ТМСП -251</w:t>
      </w:r>
    </w:p>
    <w:p w:rsidR="00C017C9" w:rsidRPr="00684C63" w:rsidRDefault="00C017C9" w:rsidP="00684C63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C63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684C63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684C63" w:rsidRPr="00684C63" w:rsidRDefault="00C017C9" w:rsidP="00684C63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C63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684C63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684C63" w:rsidRPr="00684C63" w:rsidRDefault="00684C63" w:rsidP="00684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C63">
        <w:rPr>
          <w:rFonts w:ascii="Times New Roman" w:hAnsi="Times New Roman" w:cs="Times New Roman"/>
          <w:b/>
          <w:sz w:val="24"/>
          <w:szCs w:val="24"/>
        </w:rPr>
        <w:t xml:space="preserve">Тема урока:   </w:t>
      </w:r>
      <w:r w:rsidRPr="00684C63">
        <w:rPr>
          <w:rStyle w:val="FontStyle13"/>
          <w:b/>
          <w:sz w:val="24"/>
          <w:szCs w:val="24"/>
        </w:rPr>
        <w:t xml:space="preserve">Глобализация - </w:t>
      </w:r>
      <w:r w:rsidRPr="00684C63">
        <w:rPr>
          <w:rStyle w:val="FontStyle13"/>
          <w:sz w:val="24"/>
          <w:szCs w:val="24"/>
        </w:rPr>
        <w:t>2</w:t>
      </w:r>
      <w:r w:rsidRPr="00684C6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684C63" w:rsidRPr="00FC752E" w:rsidRDefault="00684C63" w:rsidP="00684C63">
      <w:pPr>
        <w:spacing w:after="0"/>
        <w:jc w:val="both"/>
        <w:rPr>
          <w:rStyle w:val="FontStyle14"/>
          <w:i w:val="0"/>
          <w:iCs w:val="0"/>
          <w:sz w:val="24"/>
          <w:szCs w:val="24"/>
        </w:rPr>
      </w:pPr>
      <w:r w:rsidRPr="00684C63">
        <w:rPr>
          <w:rFonts w:ascii="Times New Roman" w:hAnsi="Times New Roman" w:cs="Times New Roman"/>
          <w:b/>
          <w:sz w:val="24"/>
          <w:szCs w:val="24"/>
        </w:rPr>
        <w:t>Содержание материала:</w:t>
      </w:r>
      <w:r w:rsidRPr="00684C63">
        <w:rPr>
          <w:rStyle w:val="FontStyle13"/>
          <w:sz w:val="24"/>
          <w:szCs w:val="24"/>
        </w:rPr>
        <w:t xml:space="preserve"> </w:t>
      </w:r>
      <w:r w:rsidRPr="00FC752E">
        <w:rPr>
          <w:rStyle w:val="FontStyle13"/>
          <w:sz w:val="24"/>
          <w:szCs w:val="24"/>
        </w:rPr>
        <w:t xml:space="preserve">Процессы глобализации. </w:t>
      </w:r>
      <w:r w:rsidRPr="00FC752E">
        <w:rPr>
          <w:rStyle w:val="FontStyle14"/>
          <w:i w:val="0"/>
          <w:sz w:val="24"/>
          <w:szCs w:val="24"/>
        </w:rPr>
        <w:t xml:space="preserve">Антиглобализм, его причины и проявления. </w:t>
      </w:r>
      <w:r w:rsidRPr="00FC752E">
        <w:rPr>
          <w:rStyle w:val="FontStyle13"/>
          <w:sz w:val="24"/>
          <w:szCs w:val="24"/>
        </w:rPr>
        <w:t>Современные войны, их опасность для человечества</w:t>
      </w:r>
    </w:p>
    <w:p w:rsidR="00684C63" w:rsidRPr="00FC752E" w:rsidRDefault="00684C63" w:rsidP="00684C63">
      <w:pPr>
        <w:spacing w:after="0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FC752E">
        <w:rPr>
          <w:rStyle w:val="FontStyle14"/>
          <w:b/>
          <w:i w:val="0"/>
          <w:sz w:val="24"/>
          <w:szCs w:val="24"/>
        </w:rPr>
        <w:t>Задание 1</w:t>
      </w:r>
      <w:r w:rsidRPr="00FC752E">
        <w:rPr>
          <w:rStyle w:val="FontStyle14"/>
          <w:i w:val="0"/>
          <w:sz w:val="24"/>
          <w:szCs w:val="24"/>
        </w:rPr>
        <w:t>. Составить план и выполнить конспект</w:t>
      </w:r>
      <w:r w:rsidRPr="00FC752E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FC752E">
        <w:rPr>
          <w:rFonts w:ascii="Times New Roman" w:hAnsi="Times New Roman"/>
          <w:sz w:val="24"/>
          <w:szCs w:val="24"/>
        </w:rPr>
        <w:t>§</w:t>
      </w:r>
      <w:r w:rsidRPr="00FC752E">
        <w:rPr>
          <w:rStyle w:val="FontStyle124"/>
          <w:rFonts w:eastAsia="Times New Roman"/>
          <w:i w:val="0"/>
          <w:sz w:val="24"/>
          <w:szCs w:val="24"/>
        </w:rPr>
        <w:t xml:space="preserve"> 21-22 </w:t>
      </w:r>
    </w:p>
    <w:p w:rsidR="00684C63" w:rsidRPr="00FC752E" w:rsidRDefault="00684C63" w:rsidP="00684C63">
      <w:pPr>
        <w:spacing w:after="0"/>
        <w:jc w:val="both"/>
        <w:rPr>
          <w:rStyle w:val="FontStyle14"/>
          <w:b/>
          <w:i w:val="0"/>
          <w:sz w:val="24"/>
          <w:szCs w:val="24"/>
        </w:rPr>
      </w:pPr>
      <w:r w:rsidRPr="00FC752E">
        <w:rPr>
          <w:rStyle w:val="FontStyle124"/>
          <w:rFonts w:eastAsia="Times New Roman"/>
          <w:i w:val="0"/>
          <w:sz w:val="24"/>
          <w:szCs w:val="24"/>
        </w:rPr>
        <w:t>(Кравченко А.И. Обществознание, часть 2)</w:t>
      </w:r>
    </w:p>
    <w:p w:rsidR="00684C63" w:rsidRPr="00FC752E" w:rsidRDefault="00684C63" w:rsidP="00684C63">
      <w:pPr>
        <w:spacing w:after="0"/>
        <w:jc w:val="both"/>
        <w:rPr>
          <w:rStyle w:val="FontStyle13"/>
          <w:b/>
          <w:iCs/>
          <w:sz w:val="24"/>
          <w:szCs w:val="24"/>
        </w:rPr>
      </w:pPr>
      <w:r w:rsidRPr="00FC752E">
        <w:rPr>
          <w:rStyle w:val="FontStyle14"/>
          <w:b/>
          <w:i w:val="0"/>
          <w:sz w:val="24"/>
          <w:szCs w:val="24"/>
        </w:rPr>
        <w:t>Задание 2.</w:t>
      </w:r>
      <w:r w:rsidRPr="00FC752E">
        <w:rPr>
          <w:rStyle w:val="FontStyle14"/>
          <w:i w:val="0"/>
          <w:sz w:val="24"/>
          <w:szCs w:val="24"/>
        </w:rPr>
        <w:t xml:space="preserve"> Выписать достоинства и недостатки процесса глобализации</w:t>
      </w:r>
    </w:p>
    <w:p w:rsidR="00684C63" w:rsidRPr="00FC752E" w:rsidRDefault="00684C63" w:rsidP="00684C63">
      <w:pPr>
        <w:spacing w:after="0"/>
        <w:jc w:val="both"/>
        <w:rPr>
          <w:rStyle w:val="FontStyle13"/>
          <w:sz w:val="24"/>
          <w:szCs w:val="24"/>
        </w:rPr>
      </w:pPr>
      <w:r w:rsidRPr="00FC752E">
        <w:rPr>
          <w:rStyle w:val="FontStyle13"/>
          <w:b/>
          <w:sz w:val="24"/>
          <w:szCs w:val="24"/>
        </w:rPr>
        <w:t>Задание 3.</w:t>
      </w:r>
      <w:r w:rsidRPr="00FC752E">
        <w:rPr>
          <w:rStyle w:val="FontStyle13"/>
          <w:sz w:val="24"/>
          <w:szCs w:val="24"/>
        </w:rPr>
        <w:t xml:space="preserve"> Подготовить презентацию - «Глобальные проблемы человечества»</w:t>
      </w:r>
    </w:p>
    <w:p w:rsidR="00684C63" w:rsidRPr="00FC752E" w:rsidRDefault="00684C63" w:rsidP="00684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52E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684C63" w:rsidRPr="00FC752E" w:rsidRDefault="00684C63" w:rsidP="00684C63">
      <w:pPr>
        <w:pStyle w:val="1"/>
        <w:numPr>
          <w:ilvl w:val="0"/>
          <w:numId w:val="6"/>
        </w:numPr>
        <w:spacing w:line="276" w:lineRule="auto"/>
        <w:ind w:left="0" w:firstLine="426"/>
        <w:jc w:val="both"/>
        <w:rPr>
          <w:rStyle w:val="FontStyle11"/>
          <w:b w:val="0"/>
          <w:sz w:val="24"/>
          <w:szCs w:val="24"/>
        </w:rPr>
      </w:pPr>
      <w:r w:rsidRPr="00FC752E">
        <w:rPr>
          <w:rStyle w:val="FontStyle11"/>
          <w:b w:val="0"/>
          <w:sz w:val="24"/>
          <w:szCs w:val="24"/>
        </w:rPr>
        <w:t>Что такое глобализация?</w:t>
      </w:r>
    </w:p>
    <w:p w:rsidR="00684C63" w:rsidRPr="00FC752E" w:rsidRDefault="00684C63" w:rsidP="00684C63">
      <w:pPr>
        <w:pStyle w:val="1"/>
        <w:numPr>
          <w:ilvl w:val="0"/>
          <w:numId w:val="6"/>
        </w:numPr>
        <w:spacing w:line="276" w:lineRule="auto"/>
        <w:ind w:left="0" w:firstLine="426"/>
        <w:jc w:val="both"/>
        <w:rPr>
          <w:bCs/>
          <w:spacing w:val="-20"/>
        </w:rPr>
      </w:pPr>
      <w:r w:rsidRPr="00FC752E">
        <w:rPr>
          <w:rStyle w:val="FontStyle11"/>
          <w:b w:val="0"/>
          <w:sz w:val="24"/>
          <w:szCs w:val="24"/>
        </w:rPr>
        <w:t>Кто такие антиглобалисты?  Выскажите свое мнение об их деятельности</w:t>
      </w:r>
    </w:p>
    <w:p w:rsidR="00684C63" w:rsidRPr="00FC752E" w:rsidRDefault="00684C63" w:rsidP="00684C63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752E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FC752E">
        <w:rPr>
          <w:rFonts w:ascii="Times New Roman" w:hAnsi="Times New Roman" w:cs="Times New Roman"/>
          <w:sz w:val="24"/>
          <w:szCs w:val="24"/>
        </w:rPr>
        <w:t xml:space="preserve"> по выполнению задания:</w:t>
      </w:r>
    </w:p>
    <w:p w:rsidR="00684C63" w:rsidRPr="00FC752E" w:rsidRDefault="00684C63" w:rsidP="00684C63">
      <w:pPr>
        <w:pStyle w:val="Style50"/>
        <w:widowControl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right="-2"/>
        <w:jc w:val="both"/>
        <w:rPr>
          <w:rStyle w:val="FontStyle124"/>
          <w:i w:val="0"/>
          <w:sz w:val="24"/>
          <w:szCs w:val="24"/>
        </w:rPr>
      </w:pPr>
      <w:r w:rsidRPr="00FC752E">
        <w:rPr>
          <w:rStyle w:val="FontStyle124"/>
          <w:i w:val="0"/>
          <w:sz w:val="24"/>
          <w:szCs w:val="24"/>
        </w:rPr>
        <w:t xml:space="preserve">Тщательно изучите материал </w:t>
      </w:r>
      <w:r w:rsidRPr="00FC752E">
        <w:t>§</w:t>
      </w:r>
      <w:r w:rsidRPr="00FC752E">
        <w:rPr>
          <w:rStyle w:val="FontStyle124"/>
          <w:i w:val="0"/>
          <w:sz w:val="24"/>
          <w:szCs w:val="24"/>
        </w:rPr>
        <w:t xml:space="preserve"> 21-22 (Кравченко А.И. Обществознание, М.: ООО «Русское слово», 2017. (ФГОС. Инновационная школа)</w:t>
      </w:r>
    </w:p>
    <w:p w:rsidR="00684C63" w:rsidRPr="00FC752E" w:rsidRDefault="00684C63" w:rsidP="00684C63">
      <w:pPr>
        <w:pStyle w:val="Style50"/>
        <w:widowControl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right="-2"/>
        <w:jc w:val="both"/>
        <w:rPr>
          <w:rStyle w:val="FontStyle124"/>
          <w:i w:val="0"/>
          <w:iCs w:val="0"/>
          <w:sz w:val="24"/>
          <w:szCs w:val="24"/>
        </w:rPr>
      </w:pPr>
      <w:r w:rsidRPr="00FC752E">
        <w:rPr>
          <w:rStyle w:val="FontStyle124"/>
          <w:i w:val="0"/>
          <w:sz w:val="24"/>
          <w:szCs w:val="24"/>
        </w:rPr>
        <w:t>Проанализируйте и выберите  материал из средств массовой информации по интересующей вас теме</w:t>
      </w:r>
    </w:p>
    <w:p w:rsidR="00684C63" w:rsidRPr="00FC752E" w:rsidRDefault="00684C63" w:rsidP="00684C63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C752E">
        <w:rPr>
          <w:rStyle w:val="FontStyle124"/>
          <w:i w:val="0"/>
          <w:sz w:val="24"/>
          <w:szCs w:val="24"/>
        </w:rPr>
        <w:t xml:space="preserve">Составьте план и </w:t>
      </w:r>
      <w:r w:rsidRPr="00FC752E">
        <w:rPr>
          <w:rStyle w:val="FontStyle14"/>
          <w:i w:val="0"/>
          <w:sz w:val="24"/>
          <w:szCs w:val="24"/>
        </w:rPr>
        <w:t>выполнить конспект</w:t>
      </w:r>
      <w:r w:rsidRPr="00FC752E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FC752E">
        <w:rPr>
          <w:rFonts w:ascii="Times New Roman" w:hAnsi="Times New Roman"/>
          <w:sz w:val="24"/>
          <w:szCs w:val="24"/>
        </w:rPr>
        <w:t>§</w:t>
      </w:r>
      <w:r w:rsidRPr="00FC752E">
        <w:rPr>
          <w:rStyle w:val="FontStyle124"/>
          <w:rFonts w:eastAsia="Times New Roman"/>
          <w:i w:val="0"/>
          <w:sz w:val="24"/>
          <w:szCs w:val="24"/>
        </w:rPr>
        <w:t xml:space="preserve"> 21-22 </w:t>
      </w:r>
    </w:p>
    <w:p w:rsidR="00772BA2" w:rsidRPr="00FC752E" w:rsidRDefault="00772BA2" w:rsidP="00684C63">
      <w:pPr>
        <w:shd w:val="clear" w:color="auto" w:fill="FFFFFF"/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52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 по составлению конспекта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Конспект, план-конспект – это работа с другим источником. Цель – зафиксировать, переработать тот или иной научный текст.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Конспект представляет собой дословные выписки из текста источника. При этом конспект – это не полное переписывание чужого текста. Обычно при написании конспекта сначала прочитывается текст-источник, в нём выделяются основные положения, подбираются примеры, идёт перекомпоновка материала, а уже затем оформляется текст конспекта. Конспект может быть полным, когда работа идёт со всем текстом источника или неполным, когда интерес представляет какой-либо один или несколько вопросов, затронутых в источнике.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План-конспект представляет собой более детальную проработку источника: составляется подробный, сложный план, в котором освещаются не только основные вопросы источника, но и частные. К каждому пункту или подпункту плана подбираются и выписываются цитаты. Одним, из наиболее распространенных является, так называемый текстуальный конспект, который представляет собой последовательную запись текста книги или лекции. Такой конспект точно передает логику материала и максимум информации.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Общую последовательность действий при составлении текстуального конспекта можно определить таким образом: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Уяснить цели и задачи конспектирования.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2. Ознакомится с текстом в целом: прочитать предисловие, введение, оглавление  и  выделить информационно значимые разделы текста.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684C63">
        <w:rPr>
          <w:rFonts w:cs="Times New Roman"/>
          <w:sz w:val="24"/>
          <w:szCs w:val="24"/>
        </w:rPr>
        <w:t xml:space="preserve">3. Внимательно прочитать текст параграфа, главы и отметить информационно значимые места. </w:t>
      </w:r>
    </w:p>
    <w:p w:rsidR="00772BA2" w:rsidRPr="00684C63" w:rsidRDefault="00772BA2" w:rsidP="00684C63">
      <w:pPr>
        <w:pStyle w:val="a4"/>
        <w:spacing w:line="276" w:lineRule="auto"/>
        <w:ind w:firstLine="709"/>
        <w:jc w:val="both"/>
        <w:rPr>
          <w:rStyle w:val="FontStyle124"/>
          <w:i w:val="0"/>
          <w:iCs w:val="0"/>
          <w:sz w:val="24"/>
          <w:szCs w:val="24"/>
        </w:rPr>
      </w:pPr>
      <w:r w:rsidRPr="00684C63">
        <w:rPr>
          <w:rFonts w:cs="Times New Roman"/>
          <w:sz w:val="24"/>
          <w:szCs w:val="24"/>
        </w:rPr>
        <w:t>4. Составить конспект.</w:t>
      </w:r>
    </w:p>
    <w:p w:rsidR="00772BA2" w:rsidRPr="00684C63" w:rsidRDefault="00772BA2" w:rsidP="00684C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C63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684C63" w:rsidRPr="00684C63">
        <w:rPr>
          <w:rFonts w:ascii="Times New Roman" w:hAnsi="Times New Roman" w:cs="Times New Roman"/>
          <w:sz w:val="24"/>
          <w:szCs w:val="24"/>
        </w:rPr>
        <w:t xml:space="preserve"> –  до 25</w:t>
      </w:r>
      <w:r w:rsidRPr="00684C63">
        <w:rPr>
          <w:rFonts w:ascii="Times New Roman" w:hAnsi="Times New Roman" w:cs="Times New Roman"/>
          <w:sz w:val="24"/>
          <w:szCs w:val="24"/>
        </w:rPr>
        <w:t>.05.20 г.</w:t>
      </w:r>
    </w:p>
    <w:sectPr w:rsidR="00772BA2" w:rsidRPr="00684C63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2733D0"/>
    <w:multiLevelType w:val="hybridMultilevel"/>
    <w:tmpl w:val="F210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230E9"/>
    <w:multiLevelType w:val="hybridMultilevel"/>
    <w:tmpl w:val="36084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F82927"/>
    <w:multiLevelType w:val="hybridMultilevel"/>
    <w:tmpl w:val="14D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95D"/>
    <w:rsid w:val="00002EA3"/>
    <w:rsid w:val="00040893"/>
    <w:rsid w:val="001F4BD1"/>
    <w:rsid w:val="00313735"/>
    <w:rsid w:val="00430B35"/>
    <w:rsid w:val="00515B5A"/>
    <w:rsid w:val="00663BAC"/>
    <w:rsid w:val="00684C63"/>
    <w:rsid w:val="0070495D"/>
    <w:rsid w:val="00757D97"/>
    <w:rsid w:val="00772BA2"/>
    <w:rsid w:val="00836E29"/>
    <w:rsid w:val="008508A2"/>
    <w:rsid w:val="00995E82"/>
    <w:rsid w:val="009B2696"/>
    <w:rsid w:val="00A6219E"/>
    <w:rsid w:val="00A73ABA"/>
    <w:rsid w:val="00AF4170"/>
    <w:rsid w:val="00B13A70"/>
    <w:rsid w:val="00BC2F2F"/>
    <w:rsid w:val="00C017C9"/>
    <w:rsid w:val="00C462D7"/>
    <w:rsid w:val="00D87EB6"/>
    <w:rsid w:val="00ED10D0"/>
    <w:rsid w:val="00F055AC"/>
    <w:rsid w:val="00FC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73AB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AB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73ABA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9B269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B269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0">
    <w:name w:val="Style50"/>
    <w:basedOn w:val="a"/>
    <w:uiPriority w:val="99"/>
    <w:rsid w:val="009B2696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9B269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9B269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87E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uiPriority w:val="99"/>
    <w:rsid w:val="00D87EB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link w:val="a5"/>
    <w:qFormat/>
    <w:rsid w:val="00D87EB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D87EB6"/>
    <w:rPr>
      <w:rFonts w:ascii="Times New Roman" w:hAnsi="Times New Roman"/>
      <w:sz w:val="28"/>
    </w:rPr>
  </w:style>
  <w:style w:type="character" w:customStyle="1" w:styleId="FontStyle16">
    <w:name w:val="Font Style16"/>
    <w:basedOn w:val="a0"/>
    <w:uiPriority w:val="99"/>
    <w:rsid w:val="00515B5A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77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2020-04-17T03:14:00Z</dcterms:created>
  <dcterms:modified xsi:type="dcterms:W3CDTF">2020-05-16T17:07:00Z</dcterms:modified>
</cp:coreProperties>
</file>