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760A88" w:rsidRPr="00760A88" w:rsidRDefault="00F83D32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43F39">
        <w:rPr>
          <w:b/>
          <w:sz w:val="24"/>
          <w:szCs w:val="24"/>
          <w:u w:val="single"/>
        </w:rPr>
        <w:t xml:space="preserve">. </w:t>
      </w:r>
      <w:r w:rsidR="00760A88" w:rsidRPr="00760A88">
        <w:rPr>
          <w:b/>
          <w:sz w:val="24"/>
          <w:szCs w:val="24"/>
          <w:u w:val="single"/>
        </w:rPr>
        <w:t>Тема:  «Подготовка урока» (2ч)</w:t>
      </w:r>
    </w:p>
    <w:p w:rsidR="00760A88" w:rsidRPr="00760A88" w:rsidRDefault="00760A88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760A88" w:rsidRDefault="00760A88" w:rsidP="00760A88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760A88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 xml:space="preserve">1.Этапы подготовки учителя к уроку: диагностирование, прогнозирование, планирование. </w:t>
      </w:r>
    </w:p>
    <w:p w:rsidR="00ED6DD6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>2. Предварительная и непосредственная подготовка урока.</w:t>
      </w:r>
    </w:p>
    <w:p w:rsidR="00ED6DD6" w:rsidRPr="00143F39" w:rsidRDefault="00ED6DD6" w:rsidP="00143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Подготовка урока</w:t>
      </w:r>
      <w:r w:rsidRPr="00143F39">
        <w:rPr>
          <w:color w:val="000000"/>
        </w:rPr>
        <w:t> – это разработка комплекса мер, выбор такой организации учебно-воспитательного процесса, которая в данных конкретных условиях обеспечивает наивысший конечный результат.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В подготовке учителя к уроку выделяются три этапа: </w:t>
      </w:r>
      <w:r w:rsidRPr="00143F39">
        <w:rPr>
          <w:b/>
          <w:bCs/>
          <w:color w:val="000000"/>
        </w:rPr>
        <w:t>диагностики, прогнозирования, проектирования (планирования)</w:t>
      </w:r>
      <w:r w:rsidRPr="00143F39">
        <w:rPr>
          <w:color w:val="000000"/>
        </w:rPr>
        <w:t>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При этом предполагается, что учитель хорошо знает фактический материал, свободно ориентируется в своем учебном предмете.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Подготовительная работа</w:t>
      </w:r>
      <w:r w:rsidRPr="00143F39">
        <w:rPr>
          <w:color w:val="000000"/>
        </w:rPr>
        <w:t> сводится к «приспособлению» учебной информации к возможностям класса, оценке и выбору такой схемы организации познавательного труда и коллективного сотрудничества, которая даст максимальный результат. Чтобы выбрать оптимальную схему проведения урока, необходимо рассчитать алгоритм подготовки урока, последовательное выполнение шагов которого гарантирует учет всех важных факторов и обстоятельств, от них зависит эффективность будущего занятия.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1. Реализация алгоритма начинается с диагностирования конкретных условий. </w:t>
      </w:r>
      <w:proofErr w:type="gramStart"/>
      <w:r w:rsidRPr="00143F39">
        <w:rPr>
          <w:b/>
          <w:bCs/>
          <w:color w:val="000000"/>
        </w:rPr>
        <w:t>Диагностика</w:t>
      </w:r>
      <w:r w:rsidRPr="00143F39">
        <w:rPr>
          <w:color w:val="000000"/>
        </w:rPr>
        <w:t xml:space="preserve"> заключается в выяснении всех обстоятельств проведения урока: возможностей учащихся; мотивов их деятельности и поведения; запросов и наклонностей; интересов и способностей; требуемого уровня </w:t>
      </w:r>
      <w:proofErr w:type="spellStart"/>
      <w:r w:rsidRPr="00143F39">
        <w:rPr>
          <w:color w:val="000000"/>
        </w:rPr>
        <w:t>обученности</w:t>
      </w:r>
      <w:proofErr w:type="spellEnd"/>
      <w:r w:rsidRPr="00143F39">
        <w:rPr>
          <w:color w:val="000000"/>
        </w:rPr>
        <w:t>; характера учебного материала, его особенностей и практической значимости; структуры урока; во внимательном анализе всех затрат времени в учебном процессе (на повторение опорных знаний, усвоение новой информации, закрепление и систематизацию, контроль и коррекцию знаний, умений).</w:t>
      </w:r>
      <w:proofErr w:type="gramEnd"/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Завершается данный этап получением </w:t>
      </w:r>
      <w:r w:rsidRPr="00143F39">
        <w:rPr>
          <w:b/>
          <w:bCs/>
          <w:color w:val="000000"/>
        </w:rPr>
        <w:t>диагностической карты урока</w:t>
      </w:r>
      <w:r w:rsidRPr="00143F39">
        <w:rPr>
          <w:color w:val="000000"/>
        </w:rPr>
        <w:t>, на которой наглядно представляется действие определяющих эффективность занятия факторов.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2. </w:t>
      </w:r>
      <w:r w:rsidRPr="00143F39">
        <w:rPr>
          <w:b/>
          <w:bCs/>
          <w:color w:val="000000"/>
        </w:rPr>
        <w:t>Прогнозирование</w:t>
      </w:r>
      <w:r w:rsidRPr="00143F39">
        <w:rPr>
          <w:color w:val="000000"/>
        </w:rPr>
        <w:t> направлено на оценку различных вариантов проведения будущего урока и выбор из них оптимального по принятому критерию. Современная технология прогнозирования позволяет выводить </w:t>
      </w:r>
      <w:r w:rsidRPr="00143F39">
        <w:rPr>
          <w:b/>
          <w:bCs/>
          <w:color w:val="000000"/>
        </w:rPr>
        <w:t>количественный показатель эффективности урока</w:t>
      </w:r>
      <w:r w:rsidRPr="00143F39">
        <w:rPr>
          <w:color w:val="000000"/>
        </w:rPr>
        <w:t> следующим способом. Объем знаний (умений), формирование которых составляет цель урока, принимается за 100 %. Влияние препятствующих факторов снижает этот идеальный показатель. Величина потерь вычитается из идеального результата и определяет реальный показатель эффективности урока по задуманной педагогом схеме. Если показатель удовлетворяет учителя, он приступает к заключительному этапу подготовки урока – планированию.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3. </w:t>
      </w:r>
      <w:r w:rsidRPr="00143F39">
        <w:rPr>
          <w:b/>
          <w:bCs/>
          <w:color w:val="000000"/>
        </w:rPr>
        <w:t>Проектирование</w:t>
      </w:r>
      <w:r w:rsidRPr="00143F39">
        <w:rPr>
          <w:color w:val="000000"/>
        </w:rPr>
        <w:t> (планирование) – завершающая стадия подготовки урока, которая заканчивается созданием </w:t>
      </w:r>
      <w:r w:rsidRPr="00143F39">
        <w:rPr>
          <w:b/>
          <w:bCs/>
          <w:color w:val="000000"/>
        </w:rPr>
        <w:t>программы управления познавательной деятельностью учащихся</w:t>
      </w:r>
      <w:r w:rsidRPr="00143F39">
        <w:rPr>
          <w:color w:val="000000"/>
        </w:rPr>
        <w:t xml:space="preserve">. Программа управления – это краткий и конкретный </w:t>
      </w:r>
      <w:r w:rsidRPr="00143F39">
        <w:rPr>
          <w:color w:val="000000"/>
        </w:rPr>
        <w:lastRenderedPageBreak/>
        <w:t>произвольно составленный документ, в котором педагог фиксирует важные для него моменты управления процессом.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На начальном этапе педагогической деятельности следует писать подробные </w:t>
      </w:r>
      <w:r w:rsidRPr="00143F39">
        <w:rPr>
          <w:b/>
          <w:bCs/>
          <w:color w:val="000000"/>
        </w:rPr>
        <w:t>планы-конспекты урока,</w:t>
      </w:r>
      <w:r w:rsidRPr="00143F39">
        <w:rPr>
          <w:color w:val="000000"/>
        </w:rPr>
        <w:t> в которых должны быть отражены следующие моменты: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дата проведения урока и его номер по тематическому плану;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название темы урока и класса, в котором он проводится;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цели и задачи образования, воспитания, развития школьников;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структура урока с указанием последовательности его этапов и примерного распределения времени по этим этапам;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содержание учебного материала;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методы и приемы работы учителя в каждой части урока;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учебное оборудование, необходимое для проведения урока;</w:t>
      </w:r>
    </w:p>
    <w:p w:rsid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задание на дом.</w:t>
      </w:r>
    </w:p>
    <w:p w:rsidR="00143F39" w:rsidRPr="00A96676" w:rsidRDefault="00143F39" w:rsidP="00A9667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54342" w:rsidRDefault="00143F39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676">
        <w:rPr>
          <w:rFonts w:ascii="Times New Roman" w:hAnsi="Times New Roman" w:cs="Times New Roman"/>
          <w:sz w:val="24"/>
          <w:szCs w:val="24"/>
        </w:rPr>
        <w:t>ПОДГОТОВКА УЧИТЕЛЯ К УРОКУ</w:t>
      </w:r>
      <w:r w:rsidR="0075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39" w:rsidRPr="00A96676" w:rsidRDefault="00754342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(можно распечатать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3F39" w:rsidRPr="00A96676" w:rsidRDefault="00143F39" w:rsidP="00A96676">
      <w:pPr>
        <w:pStyle w:val="a4"/>
        <w:ind w:firstLine="709"/>
        <w:jc w:val="both"/>
      </w:pPr>
      <w:r w:rsidRPr="00A96676">
        <w:t>Успех урока во многом зависит от подготовки к нему учителя. Состоит она из предыдущего и непосредственного этапов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Предварительная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Предусматривает изучение содержания учебной программы, ее пояснительной записки, осознание целей и задач учебной дисциплины в целом и целей и задач, которые решает каждая тема. Не менее важно для учителя ля ознакомиться с учебником, учебными пособиями, со специальной педагогической и методической литературой, с опытом работы других учителей, проанализировать собственный опыт. Он должен знать, что ученики вил. Чалый по этому предмету в предыдущих классах и изучать в следующих. Для осуществления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связей ему необходимо ориентироваться в содержани</w:t>
      </w:r>
      <w:r w:rsidR="00A96676">
        <w:rPr>
          <w:color w:val="000000"/>
        </w:rPr>
        <w:t>и смежных учебных дисциплин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Перед началом учебного года учитель распределяет время на изучение всех тем программы, определяя соответствующие календарные сроки с учетом количества недельных часов, отведенн</w:t>
      </w:r>
      <w:r w:rsidR="00A96676">
        <w:rPr>
          <w:color w:val="000000"/>
        </w:rPr>
        <w:t xml:space="preserve">ых на этот предмет учебным </w:t>
      </w:r>
      <w:r w:rsidRPr="00A96676">
        <w:rPr>
          <w:color w:val="000000"/>
        </w:rPr>
        <w:t>планом и расписанием занятий. Распределенная таким образом учебная программа является календарным планом работы учителя с предмета.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В начале изучения раздела или большой темы он планирует систему уроков (тематическое планирование), что обеспечивает логику изучения содержания материала, формирование умений и навыков у </w:t>
      </w:r>
      <w:r w:rsidR="00A96676">
        <w:rPr>
          <w:color w:val="000000"/>
        </w:rPr>
        <w:t>учащихся. Планируя работу с конкретными темами</w:t>
      </w:r>
      <w:r w:rsidRPr="00A96676">
        <w:rPr>
          <w:color w:val="000000"/>
        </w:rPr>
        <w:t xml:space="preserve">, </w:t>
      </w:r>
      <w:proofErr w:type="gramStart"/>
      <w:r w:rsidRPr="00A96676">
        <w:rPr>
          <w:color w:val="000000"/>
        </w:rPr>
        <w:t>определяет ее место в системе курса время продумывает</w:t>
      </w:r>
      <w:proofErr w:type="gramEnd"/>
      <w:r w:rsidRPr="00A96676">
        <w:rPr>
          <w:color w:val="000000"/>
        </w:rPr>
        <w:t xml:space="preserve">, какие новые идеи, понятия, умения, навыки необходимо сформировать у учащихся в процессе изучения этой темы, какие знания из изученных ранее разделов программы следует использовать, чтобы учащиеся хорошо поняли новый материал и включили его в систему своих знаний; </w:t>
      </w:r>
      <w:proofErr w:type="gramStart"/>
      <w:r w:rsidRPr="00A96676">
        <w:rPr>
          <w:color w:val="000000"/>
        </w:rPr>
        <w:t>к вопросу, изучались ранее, стоит вернуться, чтобы с</w:t>
      </w:r>
      <w:r w:rsidR="00A96676">
        <w:rPr>
          <w:color w:val="000000"/>
        </w:rPr>
        <w:t xml:space="preserve"> помощью нового материала </w:t>
      </w:r>
      <w:r w:rsidRPr="00A96676">
        <w:rPr>
          <w:color w:val="000000"/>
        </w:rPr>
        <w:t xml:space="preserve"> выяснить их, какие практические работы учащихся включить в план и как связать теорию с практикой, которые предусмотреть экскурсии как установить связи с другими учебными </w:t>
      </w:r>
      <w:r w:rsidRPr="00A96676">
        <w:rPr>
          <w:color w:val="000000"/>
        </w:rPr>
        <w:lastRenderedPageBreak/>
        <w:t xml:space="preserve">предметами, какие новые знания </w:t>
      </w:r>
      <w:r w:rsidR="00A96676">
        <w:rPr>
          <w:color w:val="000000"/>
        </w:rPr>
        <w:t>даст</w:t>
      </w:r>
      <w:r w:rsidRPr="00A96676">
        <w:rPr>
          <w:color w:val="000000"/>
        </w:rPr>
        <w:t xml:space="preserve"> учитель, а какие ученики усвоят самостоятельно, какие тренировочные упражнения и творческие работы предложить учащимся;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как контролировать работу и организовать самоконтроль учащихся; гд</w:t>
      </w:r>
      <w:r w:rsidR="00A96676">
        <w:rPr>
          <w:color w:val="000000"/>
        </w:rPr>
        <w:t>е, с какой целью и как применять</w:t>
      </w:r>
      <w:r w:rsidRPr="00A96676">
        <w:rPr>
          <w:color w:val="000000"/>
        </w:rPr>
        <w:t xml:space="preserve"> варианты заданий; в каких частях работы по теме и какими средствами повлиять на эмоциональные переживания школьников; как завершить работу по теме и добиться, чтобы все учащиеся полноценно усвоили</w:t>
      </w:r>
      <w:r w:rsidR="00A96676">
        <w:rPr>
          <w:color w:val="000000"/>
        </w:rPr>
        <w:t xml:space="preserve"> предусмотренные п</w:t>
      </w:r>
      <w:r w:rsidRPr="00A96676">
        <w:rPr>
          <w:color w:val="000000"/>
        </w:rPr>
        <w:t>рограммой знания, а также получили соответствующих умений и нав</w:t>
      </w:r>
      <w:r w:rsidR="00A96676">
        <w:rPr>
          <w:color w:val="000000"/>
        </w:rPr>
        <w:t>ыки</w:t>
      </w:r>
      <w:r w:rsidRPr="00A96676">
        <w:rPr>
          <w:color w:val="000000"/>
        </w:rPr>
        <w:t>.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предварительной подготовки к уроку учитель должен ознакомиться с учебниками и пособиями, пересмотреть учебные диафильмы и кинофильмы, прослушать звуковые пособия и др.. Большое внимание следует с обратить на материальное обеспечение практических и лабораторных занятий. При отсутствии необходимого оборудования его сле</w:t>
      </w:r>
      <w:r w:rsidR="00A96676">
        <w:rPr>
          <w:color w:val="000000"/>
        </w:rPr>
        <w:t>дует приобрести или изготовить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Важно на этом этапе выяснить стиль преподавания в конкретном классе других учителей, ознакомиться с особенностями учащихся, их отношением к учебе, учебных предметов, учителей, помогает быстрее е ориентироваться в обстановке, находить правиль</w:t>
      </w:r>
      <w:r w:rsidR="00A96676">
        <w:rPr>
          <w:color w:val="000000"/>
        </w:rPr>
        <w:t>ные выходы из возможных ситуаций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Все это позволяет учителю продуктивнее готовитьс</w:t>
      </w:r>
      <w:r w:rsidR="00A96676">
        <w:rPr>
          <w:color w:val="000000"/>
        </w:rPr>
        <w:t>я к непосредственно конкретному уроку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Непосредственная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Требует глубокого продумывания каждого его структурного элемента и может происходить в такой последовательности: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а) формулирование цели и задач урока. Цель урока касается образовательных, развивающих воспитательных аспектов. </w:t>
      </w:r>
      <w:proofErr w:type="gramStart"/>
      <w:r w:rsidRPr="00A96676">
        <w:rPr>
          <w:color w:val="000000"/>
        </w:rPr>
        <w:t xml:space="preserve">Образовательная цель заключается в том, чтобы добиться прочного усвоения знаний, формирования практических умений и </w:t>
      </w:r>
      <w:r w:rsidR="00A96676">
        <w:rPr>
          <w:color w:val="000000"/>
        </w:rPr>
        <w:t>навыков</w:t>
      </w:r>
      <w:r w:rsidRPr="00A96676">
        <w:rPr>
          <w:color w:val="000000"/>
        </w:rPr>
        <w:t xml:space="preserve"> с конкретного учебного материала; развивающая - развивать речь, память, внимание, воображение мышление, наблюдательность, активность и самостоятельность учащихся, привить им с</w:t>
      </w:r>
      <w:r w:rsidR="00A96676">
        <w:rPr>
          <w:color w:val="000000"/>
        </w:rPr>
        <w:t>пособы познавательной деятельно</w:t>
      </w:r>
      <w:r w:rsidRPr="00A96676">
        <w:rPr>
          <w:color w:val="000000"/>
        </w:rPr>
        <w:t>сти и др.; воспитательная - способствовать формированию научного мировоззрения, нравственных, эстетических и других качеств личности каждого школьни</w:t>
      </w:r>
      <w:r w:rsidR="00A96676">
        <w:rPr>
          <w:color w:val="000000"/>
        </w:rPr>
        <w:t>ка, воспитанию коллектива класса</w:t>
      </w:r>
      <w:r w:rsidRPr="00A96676">
        <w:rPr>
          <w:color w:val="000000"/>
        </w:rPr>
        <w:t>;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б) определение объема и содержания учебного материала. Обрабатывая программу, учебник и пособия, определяют ведущие положения и идеи и практический материал для их раскрытия. Следует выделить </w:t>
      </w:r>
      <w:proofErr w:type="spellStart"/>
      <w:r w:rsidRPr="00A96676">
        <w:rPr>
          <w:color w:val="000000"/>
        </w:rPr>
        <w:t>внутрипредметные</w:t>
      </w:r>
      <w:proofErr w:type="spellEnd"/>
      <w:proofErr w:type="gramStart"/>
      <w:r w:rsidRPr="00A96676">
        <w:rPr>
          <w:color w:val="000000"/>
        </w:rPr>
        <w:t xml:space="preserve"> ,</w:t>
      </w:r>
      <w:proofErr w:type="gramEnd"/>
      <w:r w:rsidRPr="00A96676">
        <w:rPr>
          <w:color w:val="000000"/>
        </w:rPr>
        <w:t xml:space="preserve"> </w:t>
      </w:r>
      <w:proofErr w:type="spellStart"/>
      <w:r w:rsidRPr="00A96676">
        <w:rPr>
          <w:color w:val="000000"/>
        </w:rPr>
        <w:t>межпредметные</w:t>
      </w:r>
      <w:proofErr w:type="spellEnd"/>
      <w:r w:rsidRPr="00A96676">
        <w:rPr>
          <w:color w:val="000000"/>
        </w:rPr>
        <w:t xml:space="preserve"> связи, подобрать новые факты, примеры для наполнения темы новым содержанием. Этот материал должен иметь надлежащий воспитательный потенциал, способствовать формированию навыков практической работы, решения, интересы и способности учащихся;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в) выбор форм организации обучения. Подобрав тип урока, следует поработать над рациональной его структурой, определить продолжительность каждого элемента. Важно продумать возможн</w:t>
      </w:r>
      <w:r w:rsidR="00A96676">
        <w:rPr>
          <w:color w:val="000000"/>
        </w:rPr>
        <w:t>ость сочетания на уроке фронта</w:t>
      </w:r>
      <w:r w:rsidRPr="00A96676">
        <w:rPr>
          <w:color w:val="000000"/>
        </w:rPr>
        <w:t>льной, групповой, парной и индивидуальной работы;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г) выбор методов и приемов обучения. Речь идет о методах, которые будут использоваться на каждом этапе урока, их сочетания, взаимно дополнения, исходя из потребностей максимального познавательной деятельности учащихся </w:t>
      </w:r>
      <w:proofErr w:type="gramStart"/>
      <w:r w:rsidRPr="00A96676">
        <w:rPr>
          <w:color w:val="000000"/>
        </w:rPr>
        <w:t>в</w:t>
      </w:r>
      <w:proofErr w:type="gramEnd"/>
      <w:r w:rsidRPr="00A96676">
        <w:rPr>
          <w:color w:val="000000"/>
        </w:rPr>
        <w:t xml:space="preserve">. </w:t>
      </w: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этом следует учитывать: ведущие мотивы, интерес учащихся к предмету, отношение их к урокам </w:t>
      </w:r>
      <w:r w:rsidRPr="00A96676">
        <w:rPr>
          <w:color w:val="000000"/>
        </w:rPr>
        <w:lastRenderedPageBreak/>
        <w:t xml:space="preserve">учителя, уровень </w:t>
      </w:r>
      <w:proofErr w:type="spellStart"/>
      <w:r w:rsidRPr="00A96676">
        <w:rPr>
          <w:color w:val="000000"/>
        </w:rPr>
        <w:t>сформированности</w:t>
      </w:r>
      <w:proofErr w:type="spellEnd"/>
      <w:r w:rsidRPr="00A96676">
        <w:rPr>
          <w:color w:val="000000"/>
        </w:rPr>
        <w:t xml:space="preserve"> умения учиться, работоспособность, регулярность учебной работы, выполнение домашнего задания; активность на уроках, внимательность и дисциплинированность учащихся, их умение применять знания на практике; способности, по</w:t>
      </w:r>
      <w:r w:rsidR="00A96676">
        <w:rPr>
          <w:color w:val="000000"/>
        </w:rPr>
        <w:t>тенциальные возможности каждого</w:t>
      </w:r>
      <w:r w:rsidRPr="00A96676">
        <w:rPr>
          <w:color w:val="000000"/>
        </w:rPr>
        <w:t>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г) наглядно-техническое оснащение урока. Учитель определяет, какую наглядность или технические </w:t>
      </w:r>
      <w:hyperlink r:id="rId5" w:history="1">
        <w:r w:rsidRPr="00A96676">
          <w:rPr>
            <w:rStyle w:val="a6"/>
            <w:color w:val="602580"/>
          </w:rPr>
          <w:t>средства обучения</w:t>
        </w:r>
      </w:hyperlink>
      <w:r w:rsidRPr="00A96676">
        <w:rPr>
          <w:color w:val="000000"/>
        </w:rPr>
        <w:t> и как будут использованы на уроке;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spellStart"/>
      <w:r w:rsidRPr="00A96676">
        <w:rPr>
          <w:color w:val="000000"/>
        </w:rPr>
        <w:t>д</w:t>
      </w:r>
      <w:proofErr w:type="spellEnd"/>
      <w:r w:rsidRPr="00A96676">
        <w:rPr>
          <w:color w:val="000000"/>
        </w:rPr>
        <w:t>) определение содержания и методики выполнения домашнего задания. Объем домашнего задания должен быть таким, чтобы не перегружать учеников. Учитель должен продумать содержание инструктажа по его выполнению;</w:t>
      </w:r>
    </w:p>
    <w:p w:rsid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е) составление плана-конспекта урока. Конечный результат подготовки учителя к уроку на основе тематического плана (с учетом его реальности при изучении темы). В нем указываются тему, цель и задания урока, его тип и структуру - последовательность учебных ситуаций во время преподавания учебного материала и самостоятельной работы учащихся, перечень и место учебных демонстраций, время на каждый этап</w:t>
      </w:r>
      <w:r w:rsidR="00A96676">
        <w:rPr>
          <w:color w:val="000000"/>
        </w:rPr>
        <w:t>.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ж) проверка готовности учащихся к уроку. Осуществляется на организационном этапе и во время проверки выполнения учащимися домашнего задания</w:t>
      </w:r>
      <w:r w:rsidR="00754342">
        <w:rPr>
          <w:color w:val="000000"/>
        </w:rPr>
        <w:t>.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Для успешного ежедневного п</w:t>
      </w:r>
      <w:r>
        <w:rPr>
          <w:color w:val="000000"/>
        </w:rPr>
        <w:t xml:space="preserve">ланирования необходимы: 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1) учет</w:t>
      </w:r>
      <w:r w:rsidRPr="00A96676">
        <w:rPr>
          <w:color w:val="000000"/>
        </w:rPr>
        <w:t xml:space="preserve"> того, какой материал является сложным для усвоения, </w:t>
      </w:r>
      <w:proofErr w:type="gramStart"/>
      <w:r w:rsidRPr="00A96676">
        <w:rPr>
          <w:color w:val="000000"/>
        </w:rPr>
        <w:t>с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отдельным</w:t>
      </w:r>
      <w:proofErr w:type="gramEnd"/>
      <w:r w:rsidRPr="00A96676">
        <w:rPr>
          <w:color w:val="000000"/>
        </w:rPr>
        <w:t xml:space="preserve"> темам программы целесообразно иметь резервные часы</w:t>
      </w:r>
      <w:r>
        <w:rPr>
          <w:color w:val="000000"/>
        </w:rPr>
        <w:t xml:space="preserve"> за счет уплотнения доступной </w:t>
      </w:r>
      <w:r w:rsidRPr="00A96676">
        <w:rPr>
          <w:color w:val="000000"/>
        </w:rPr>
        <w:t xml:space="preserve"> </w:t>
      </w:r>
      <w:r>
        <w:rPr>
          <w:color w:val="000000"/>
        </w:rPr>
        <w:t>д</w:t>
      </w:r>
      <w:r w:rsidR="00754342">
        <w:rPr>
          <w:color w:val="000000"/>
        </w:rPr>
        <w:t>ля учащихся информации;</w:t>
      </w:r>
      <w:r w:rsidRPr="00A96676">
        <w:rPr>
          <w:color w:val="000000"/>
        </w:rPr>
        <w:t xml:space="preserve">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2) хорошие знания учеников, чтобы представлять уровень их подготовленност</w:t>
      </w:r>
      <w:r w:rsidR="00754342">
        <w:rPr>
          <w:color w:val="000000"/>
        </w:rPr>
        <w:t>и к овладению программой курса</w:t>
      </w:r>
      <w:proofErr w:type="gramStart"/>
      <w:r w:rsidR="00754342">
        <w:rPr>
          <w:color w:val="000000"/>
        </w:rPr>
        <w:t>,;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3) осмысление </w:t>
      </w:r>
      <w:proofErr w:type="spellStart"/>
      <w:r w:rsidRPr="00A96676">
        <w:rPr>
          <w:color w:val="000000"/>
        </w:rPr>
        <w:t>внутрипредметных</w:t>
      </w:r>
      <w:proofErr w:type="spellEnd"/>
      <w:r w:rsidRPr="00A96676">
        <w:rPr>
          <w:color w:val="000000"/>
        </w:rPr>
        <w:t xml:space="preserve"> и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</w:t>
      </w:r>
      <w:r>
        <w:rPr>
          <w:color w:val="000000"/>
        </w:rPr>
        <w:t>вязей изучаемых явлений;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 4) суть </w:t>
      </w:r>
      <w:r w:rsidRPr="00A96676">
        <w:rPr>
          <w:color w:val="000000"/>
        </w:rPr>
        <w:t xml:space="preserve">учебного материала, что позволяет успешно формировать у учащихся мировоззрение, творческую активность и познавательную самостоятельность;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5) поиск и систематизация в материале программы информации, интересной для </w:t>
      </w:r>
      <w:proofErr w:type="gramStart"/>
      <w:r w:rsidRPr="00A96676">
        <w:rPr>
          <w:color w:val="000000"/>
        </w:rPr>
        <w:t>учеников</w:t>
      </w:r>
      <w:proofErr w:type="gramEnd"/>
      <w:r w:rsidRPr="00A96676">
        <w:rPr>
          <w:color w:val="000000"/>
        </w:rPr>
        <w:t xml:space="preserve"> которая активизировала внимание, способствовала воспитанию волевых усилий;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6) продумывания системы использования наглядных пособий и дополнительной информации на каждом уроке, системы практических и лабораторных работ согласно требованиям учебных программ;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7) определение системы категорий и понятий, осмысление которых является основой для овладения материалом программы (усвоения категориального аппарата для осмысления и раз</w:t>
      </w:r>
      <w:r>
        <w:rPr>
          <w:color w:val="000000"/>
        </w:rPr>
        <w:t>вития</w:t>
      </w:r>
      <w:r w:rsidRPr="00A96676">
        <w:rPr>
          <w:color w:val="000000"/>
        </w:rPr>
        <w:t xml:space="preserve"> практических задач); 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8) определение объема знаний и умений, которыми должны овладеть слабый, средний и сильный. </w:t>
      </w:r>
    </w:p>
    <w:p w:rsidR="00A96676" w:rsidRDefault="00A96676" w:rsidP="00143F39">
      <w:pPr>
        <w:pStyle w:val="a4"/>
        <w:rPr>
          <w:rFonts w:ascii="Verdana" w:hAnsi="Verdana"/>
          <w:color w:val="000000"/>
          <w:sz w:val="20"/>
          <w:szCs w:val="20"/>
        </w:rPr>
      </w:pPr>
    </w:p>
    <w:p w:rsidR="00F83D32" w:rsidRDefault="00F83D32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u w:val="single"/>
        </w:rPr>
      </w:pPr>
    </w:p>
    <w:p w:rsidR="00143F39" w:rsidRDefault="00F83D32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70561D" w:rsidRPr="0070561D">
        <w:rPr>
          <w:b/>
          <w:u w:val="single"/>
        </w:rPr>
        <w:t>. Тема</w:t>
      </w:r>
      <w:proofErr w:type="gramStart"/>
      <w:r w:rsidR="0070561D" w:rsidRPr="0070561D">
        <w:rPr>
          <w:b/>
          <w:u w:val="single"/>
        </w:rPr>
        <w:t xml:space="preserve"> :</w:t>
      </w:r>
      <w:proofErr w:type="gramEnd"/>
      <w:r w:rsidR="0070561D" w:rsidRPr="0070561D">
        <w:rPr>
          <w:b/>
          <w:u w:val="single"/>
        </w:rPr>
        <w:t xml:space="preserve"> «</w:t>
      </w:r>
      <w:proofErr w:type="spellStart"/>
      <w:r w:rsidR="0070561D" w:rsidRPr="0070561D">
        <w:rPr>
          <w:b/>
          <w:u w:val="single"/>
        </w:rPr>
        <w:t>Целеполагание</w:t>
      </w:r>
      <w:proofErr w:type="spellEnd"/>
      <w:r w:rsidR="0070561D" w:rsidRPr="0070561D">
        <w:rPr>
          <w:b/>
          <w:u w:val="single"/>
        </w:rPr>
        <w:t xml:space="preserve"> при проектировании урока»</w:t>
      </w:r>
      <w:r w:rsidR="0070561D">
        <w:rPr>
          <w:b/>
          <w:u w:val="single"/>
        </w:rPr>
        <w:t xml:space="preserve"> </w:t>
      </w:r>
      <w:proofErr w:type="gramStart"/>
      <w:r w:rsidR="0070561D">
        <w:rPr>
          <w:b/>
          <w:u w:val="single"/>
        </w:rPr>
        <w:t xml:space="preserve">( </w:t>
      </w:r>
      <w:proofErr w:type="gramEnd"/>
      <w:r w:rsidR="0070561D">
        <w:rPr>
          <w:b/>
          <w:u w:val="single"/>
        </w:rPr>
        <w:t>2часа)</w:t>
      </w:r>
    </w:p>
    <w:p w:rsidR="0070561D" w:rsidRDefault="0070561D" w:rsidP="0070561D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70561D" w:rsidRPr="0070561D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561D">
        <w:t>1 Соотношение цель и задачи урока;</w:t>
      </w:r>
      <w:r w:rsidR="00494094">
        <w:t>-</w:t>
      </w:r>
      <w:r w:rsidR="00494094" w:rsidRPr="00494094">
        <w:t xml:space="preserve"> </w:t>
      </w:r>
      <w:hyperlink r:id="rId6" w:history="1">
        <w:proofErr w:type="gramStart"/>
        <w:r w:rsidR="00494094">
          <w:rPr>
            <w:rStyle w:val="a6"/>
          </w:rPr>
          <w:t>https://www.mbouco58.ru/wp-content/uploads/2019/11/%D0%9E%D0%BF%D1%80%D0%B5%D0%B4%D0%B5%D0%BB%D0%B5%D0%BD%D0%B8%D0%B5-%D1%86%D0%B5%D0%BB%D0%B5%D0%B9-%D0%B8-%D0%B7%D0%B0%D0%B4%D0%B0%D1%87-%D1%83%D1%80%D0%BE%D0%BA</w:t>
        </w:r>
        <w:proofErr w:type="gramEnd"/>
        <w:r w:rsidR="00494094">
          <w:rPr>
            <w:rStyle w:val="a6"/>
          </w:rPr>
          <w:t>%D0%B0.pdf</w:t>
        </w:r>
      </w:hyperlink>
      <w:r w:rsidR="00494094">
        <w:t xml:space="preserve"> </w:t>
      </w:r>
      <w:r w:rsidR="00F83D32">
        <w:t>( открыть ссылку</w:t>
      </w:r>
      <w:proofErr w:type="gramStart"/>
      <w:r w:rsidR="00F83D32">
        <w:t xml:space="preserve"> ,</w:t>
      </w:r>
      <w:proofErr w:type="gramEnd"/>
      <w:r w:rsidR="00F83D32">
        <w:t xml:space="preserve"> проработать и написать конспект)</w:t>
      </w:r>
    </w:p>
    <w:p w:rsidR="0070561D" w:rsidRPr="0070561D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561D">
        <w:t>2 Способы постановки цели и задач урока</w:t>
      </w:r>
    </w:p>
    <w:p w:rsidR="0070561D" w:rsidRPr="00143F39" w:rsidRDefault="0070561D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«Постановка целей и задач на уроке»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цель и задача? В чем разница?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заглянем в словари. Самое интересное и наиболее полное определение, на мой взгляд, дает Малый энциклопедический словарь Брокгауза и </w:t>
      </w:r>
      <w:proofErr w:type="spell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Ефрона</w:t>
      </w:r>
      <w:proofErr w:type="spell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(филос.), есть представление, которое человек стремится осуществить.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понятие цели входит определенное представление, стремление к его осуществлению и представление о тех средствах, коими цель может быть осуществлена. Понятие цель есть продукт деятельности сознания и воли. То есть сначала у человека появляется желание (мечта), представление о чем-либо. Затем человек выбирает, необходимо ли ему из мечты сделать цель. То есть уже не просто мечтать о чем-либо, а составить план по достижению мечты и, как правило, на бумаге. После того как план составлен, прописываются мелкие шаги (действия), фактически это задачи. И самое главное после этих трех этапов – начать действовать. То есть постепенно выполнять намеченные шаги (задачи), продвигаясь к цели, реализуя ту самую мечту, о которой когда-то человек думал.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Постановка цели и задачи урока имеет большое значение для активизации внимания учащихся и формирования интереса к изучаемому предмету.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 это желаемый результат урока, заданный конкретно и определенный во времени в соответствии с необходимостью и возможностью его получения.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может ставиться как на один урок, так и на их серию, в зависимости от того, сколько времени отводится на изучение поставленной проблемы.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цель входят объект, предмет и действие цели.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сам обучающийся, имеющий особые характеристики, начиная с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имеет свою позицию в классе, свой уровень умственного развития, мотивацию учения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становится то, что мы хотим преобразовать в ходе урока, что изменить, какого результата достичь.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показывает меру преобразования предмета по отношению к данному объекту.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 цели – формировать наблюдательность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естественными явлениями  природы – объектом являются обучающиеся определенного класса, предметом - наблюдательность за естественными явлениями  природы, действие цели – формирование. Формирование процесс длительный, поэтапный, состоящий из более простых действий: составление плана наблюдений, выбор объекта наблюдения, выбор времени наблюдения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одно – выделяемые задачи в сумме своей должны соответствовать цели, решение каждой из них должно быть вкладом в её достижение.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четкого выражения целей лучше использовать глагольные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«показывают» завершенность действия обучающегося.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влияние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</w:p>
    <w:p w:rsidR="00494094" w:rsidRPr="00494094" w:rsidRDefault="00494094" w:rsidP="004940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Требования к постановке целей урока.</w:t>
      </w:r>
    </w:p>
    <w:p w:rsidR="00494094" w:rsidRPr="00494094" w:rsidRDefault="00494094" w:rsidP="004940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целей урока с точки зрения: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Достаточности времени для их достижения;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соответствия способностям и подготовленности учащихся;</w:t>
      </w:r>
    </w:p>
    <w:p w:rsidR="00494094" w:rsidRPr="00494094" w:rsidRDefault="00494094" w:rsidP="0049409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соответствия возможностям учителя.</w:t>
      </w:r>
    </w:p>
    <w:p w:rsidR="00494094" w:rsidRPr="00494094" w:rsidRDefault="00494094" w:rsidP="0049409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целей урока с точки зрения:</w:t>
      </w:r>
    </w:p>
    <w:p w:rsidR="00494094" w:rsidRPr="00494094" w:rsidRDefault="00494094" w:rsidP="00494094">
      <w:pPr>
        <w:numPr>
          <w:ilvl w:val="0"/>
          <w:numId w:val="16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подготовки обучающихся к усвоению материала на ближайших занятиях;</w:t>
      </w:r>
      <w:proofErr w:type="gramEnd"/>
    </w:p>
    <w:p w:rsidR="00494094" w:rsidRPr="00494094" w:rsidRDefault="00494094" w:rsidP="00494094">
      <w:pPr>
        <w:numPr>
          <w:ilvl w:val="0"/>
          <w:numId w:val="16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последующих (конечных) результатов обучения.</w:t>
      </w:r>
    </w:p>
    <w:p w:rsidR="00494094" w:rsidRPr="00494094" w:rsidRDefault="00494094" w:rsidP="0049409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 постановки целей (формулировка должна дать ясное представление о результатах).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цели урока были поставлены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то следует определить степень их достижения. Для этого реальные результаты урока  сопоставляются с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идеальными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данном случае совпадают с запланированными.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Целесообразно использовать следующий  алгоритм постановки целей: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исходного уровня подготовки </w:t>
      </w:r>
      <w:proofErr w:type="gramStart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(того, что они знают).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содержания знаний, недостающих для усвоения последующего учебного материала (того, что не знают обучающиеся).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возможностей школьников и собственных возможностей учителя.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того содержания знаний, которое может быть усвоено обучающимися  за урок.</w:t>
      </w:r>
    </w:p>
    <w:p w:rsidR="00494094" w:rsidRPr="00494094" w:rsidRDefault="00494094" w:rsidP="0049409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целей урока и учебных задач, то есть того, чему обучающиеся могут научиться в ходе занятия.  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Способы постановки целей:</w:t>
      </w:r>
    </w:p>
    <w:p w:rsidR="00494094" w:rsidRPr="00494094" w:rsidRDefault="00494094" w:rsidP="0049409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содержание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«дать понятие»; «дать определение»</w:t>
      </w:r>
    </w:p>
    <w:p w:rsidR="00494094" w:rsidRPr="00494094" w:rsidRDefault="00494094" w:rsidP="0049409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действия педагога</w:t>
      </w:r>
    </w:p>
    <w:p w:rsidR="00494094" w:rsidRPr="00494094" w:rsidRDefault="00494094" w:rsidP="0049409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*** «научить»; «провести опрос»</w:t>
      </w:r>
    </w:p>
    <w:p w:rsidR="00494094" w:rsidRPr="00494094" w:rsidRDefault="00494094" w:rsidP="0049409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действия воспитанника, через результат деятельности.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согласно принятой методике, цель разбивается на задачи как её составные части – подцели, постепенно достигаемые участниками урока в ходе смены видов деятельности.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есть свои задачи у организационного момента, у актуализации ранее изученных знаний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 делят на три категории: обучения, развития и воспитания обучающихся.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освоение конкретного предметного материала, т.е. непосредственного формирования знаний и умений.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развития, например, могли бы состоять в формировании интеллектуальных умений анализа, синтеза, моделирования и др.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– предусматривать использование познавательного процесса для укрепления личностных качеств: воли, усидчивости, терпения, аккуратности, ответственности и т.п.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числу образовательных задач обучения относится формирование у учащихся основ разносторонних общественных, гуманитарных, естественно-математических, трудовых, технических и др.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выработка </w:t>
      </w:r>
      <w:r w:rsidRPr="004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умений</w:t>
      </w: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специальных для каждого учебного предмета.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Проконтролировать степень усвоения следующих основных умений и навыков, изученных и сформированных на предыдущих  уроках…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Обеспечить усвоение следующих основных задач…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(продолжить формирование, закрепить) следующие специальные умения и навыки по данному учебному материалу…</w:t>
      </w:r>
    </w:p>
    <w:p w:rsidR="00494094" w:rsidRPr="00494094" w:rsidRDefault="00494094" w:rsidP="0049409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(продолжить формирование, закрепить) следующие общие учебные умения и навыки на материале этого урока…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 – целенаправленное формирование позитивных качеств личности, мировоззрения, нравственных убеждений и эстетической культуры. Успешное решение воспитательных задач всемерно способствует реальной социально-трудовой адаптации учащихся.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воспитательным задачам обучения относится взаимосвязанное между собой нравственное, трудовое, этическое, эстетическое, физическое, санитарно-гигиеническое, правовое, экологическое воспитание школьников.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определяет конкретные воспитательные задачи. Например, воспитание настойчивости и терпения, если на уроке предлагается выполнить ряд упражнений; воспитание чувства коллективизма и ответственности за себя и других – на уроках производственного труда, требующих совместной деятельности, и т.д.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воспитательные задачи урока оказывают существенное влияние на организацию и методы учебной работы. Например, воспитание самостоятельности и познавательной активности как качеств личности требует больше внимания уделять упражнениям и различным видам самостоятельной работы.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задача может быть ориентирована на решение проблемы – воспитание мотивации к учению, любознательности и т.д.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целях решения трудового воспитания…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нравственное воспитание, обеспечить в ходе урока изучение следующих вопросов: патриотизм, гуманизм, этические нормы поведения…</w:t>
      </w:r>
    </w:p>
    <w:p w:rsidR="00494094" w:rsidRPr="00494094" w:rsidRDefault="00494094" w:rsidP="0049409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экологического воспитания…          </w:t>
      </w:r>
    </w:p>
    <w:p w:rsidR="00494094" w:rsidRPr="00494094" w:rsidRDefault="00494094" w:rsidP="004940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задачи.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        развитие мышления, необходимого образованному человеку для полноценного функционирования в современном обществе;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элементов творческой деятельности как качеств мышления – интуиции, пространственного воображения, смекалки и т.д.;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мировоззрения;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навыков устной и письменной речи;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«умений учиться»: использовать знания, умения  и навыки в учебной деятельности;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памяти;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критического мышления, навыков групповой самоорганизации, умения вести диалог;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эстетических представлений и художественного вкуса учащихся;</w:t>
      </w:r>
    </w:p>
    <w:p w:rsidR="00494094" w:rsidRPr="00494094" w:rsidRDefault="00494094" w:rsidP="0049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4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 логического мышления (на основе усвоения учащимися причинно-следственных связей,  сравнительного анализа), способности четко формулировать свои мысли.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18BD" w:rsidRPr="009125AB" w:rsidRDefault="00A618BD">
      <w:pPr>
        <w:rPr>
          <w:rFonts w:ascii="Times New Roman" w:hAnsi="Times New Roman" w:cs="Times New Roman"/>
          <w:sz w:val="24"/>
          <w:szCs w:val="24"/>
        </w:rPr>
      </w:pPr>
    </w:p>
    <w:sectPr w:rsidR="00A618BD" w:rsidRPr="009125AB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49"/>
    <w:multiLevelType w:val="multilevel"/>
    <w:tmpl w:val="6A7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22F9"/>
    <w:multiLevelType w:val="multilevel"/>
    <w:tmpl w:val="DE8AF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644"/>
    <w:multiLevelType w:val="multilevel"/>
    <w:tmpl w:val="549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40844"/>
    <w:multiLevelType w:val="multilevel"/>
    <w:tmpl w:val="A1A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25E08"/>
    <w:multiLevelType w:val="multilevel"/>
    <w:tmpl w:val="4678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04D89"/>
    <w:multiLevelType w:val="multilevel"/>
    <w:tmpl w:val="9348D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D2ED8"/>
    <w:multiLevelType w:val="multilevel"/>
    <w:tmpl w:val="C74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D7820"/>
    <w:multiLevelType w:val="multilevel"/>
    <w:tmpl w:val="54A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762B7"/>
    <w:multiLevelType w:val="multilevel"/>
    <w:tmpl w:val="9830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B08A2"/>
    <w:multiLevelType w:val="multilevel"/>
    <w:tmpl w:val="BD26D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BF24122"/>
    <w:multiLevelType w:val="multilevel"/>
    <w:tmpl w:val="E708D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B6798"/>
    <w:multiLevelType w:val="multilevel"/>
    <w:tmpl w:val="F822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105D"/>
    <w:multiLevelType w:val="multilevel"/>
    <w:tmpl w:val="08EEF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5168B7"/>
    <w:multiLevelType w:val="multilevel"/>
    <w:tmpl w:val="18D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E1CC1"/>
    <w:multiLevelType w:val="multilevel"/>
    <w:tmpl w:val="AAE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3150A"/>
    <w:multiLevelType w:val="multilevel"/>
    <w:tmpl w:val="AFA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33ED3"/>
    <w:multiLevelType w:val="multilevel"/>
    <w:tmpl w:val="B12A0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62C39"/>
    <w:multiLevelType w:val="multilevel"/>
    <w:tmpl w:val="5FD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65DA1"/>
    <w:multiLevelType w:val="multilevel"/>
    <w:tmpl w:val="425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16B9E"/>
    <w:multiLevelType w:val="multilevel"/>
    <w:tmpl w:val="AE7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B1029A"/>
    <w:multiLevelType w:val="multilevel"/>
    <w:tmpl w:val="F38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160F3"/>
    <w:multiLevelType w:val="multilevel"/>
    <w:tmpl w:val="13E47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DA86540"/>
    <w:multiLevelType w:val="multilevel"/>
    <w:tmpl w:val="431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21"/>
  </w:num>
  <w:num w:numId="5">
    <w:abstractNumId w:val="9"/>
  </w:num>
  <w:num w:numId="6">
    <w:abstractNumId w:val="0"/>
  </w:num>
  <w:num w:numId="7">
    <w:abstractNumId w:val="3"/>
  </w:num>
  <w:num w:numId="8">
    <w:abstractNumId w:val="22"/>
  </w:num>
  <w:num w:numId="9">
    <w:abstractNumId w:val="7"/>
  </w:num>
  <w:num w:numId="10">
    <w:abstractNumId w:val="13"/>
  </w:num>
  <w:num w:numId="11">
    <w:abstractNumId w:val="20"/>
  </w:num>
  <w:num w:numId="12">
    <w:abstractNumId w:val="4"/>
  </w:num>
  <w:num w:numId="13">
    <w:abstractNumId w:val="11"/>
  </w:num>
  <w:num w:numId="14">
    <w:abstractNumId w:val="17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14"/>
  </w:num>
  <w:num w:numId="20">
    <w:abstractNumId w:val="5"/>
  </w:num>
  <w:num w:numId="21">
    <w:abstractNumId w:val="16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731"/>
    <w:rsid w:val="0000347E"/>
    <w:rsid w:val="00143F39"/>
    <w:rsid w:val="00316853"/>
    <w:rsid w:val="00363731"/>
    <w:rsid w:val="00494094"/>
    <w:rsid w:val="004B3042"/>
    <w:rsid w:val="006A4E16"/>
    <w:rsid w:val="0070561D"/>
    <w:rsid w:val="00754342"/>
    <w:rsid w:val="00760A88"/>
    <w:rsid w:val="00911A5E"/>
    <w:rsid w:val="009125AB"/>
    <w:rsid w:val="00A618BD"/>
    <w:rsid w:val="00A96676"/>
    <w:rsid w:val="00B057E7"/>
    <w:rsid w:val="00B92050"/>
    <w:rsid w:val="00BD02B4"/>
    <w:rsid w:val="00C320D5"/>
    <w:rsid w:val="00ED6DD6"/>
    <w:rsid w:val="00F83D32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1"/>
  </w:style>
  <w:style w:type="paragraph" w:styleId="1">
    <w:name w:val="heading 1"/>
    <w:basedOn w:val="a"/>
    <w:link w:val="10"/>
    <w:uiPriority w:val="9"/>
    <w:qFormat/>
    <w:rsid w:val="006A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5AB"/>
    <w:rPr>
      <w:b/>
      <w:bCs/>
    </w:rPr>
  </w:style>
  <w:style w:type="character" w:styleId="a6">
    <w:name w:val="Hyperlink"/>
    <w:basedOn w:val="a0"/>
    <w:uiPriority w:val="99"/>
    <w:semiHidden/>
    <w:unhideWhenUsed/>
    <w:rsid w:val="0091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4094"/>
  </w:style>
  <w:style w:type="paragraph" w:customStyle="1" w:styleId="c6">
    <w:name w:val="c6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4094"/>
  </w:style>
  <w:style w:type="character" w:customStyle="1" w:styleId="c0">
    <w:name w:val="c0"/>
    <w:basedOn w:val="a0"/>
    <w:rsid w:val="00494094"/>
  </w:style>
  <w:style w:type="paragraph" w:customStyle="1" w:styleId="c11">
    <w:name w:val="c11"/>
    <w:basedOn w:val="a"/>
    <w:rsid w:val="004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.I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ouco58.ru/wp-content/uploads/2019/11/%D0%9E%D0%BF%D1%80%D0%B5%D0%B4%D0%B5%D0%BB%D0%B5%D0%BD%D0%B8%D0%B5-%D1%86%D0%B5%D0%BB%D0%B5%D0%B9-%D0%B8-%D0%B7%D0%B0%D0%B4%D0%B0%D1%87-%D1%83%D1%80%D0%BE%D0%BA%D0%B0.pdf" TargetMode="External"/><Relationship Id="rId5" Type="http://schemas.openxmlformats.org/officeDocument/2006/relationships/hyperlink" Target="http://uchebnikirus.com/pedagogika/pedagogika_-_fitsula_mm/zasobi_navchannya-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2020-05-12T07:34:00Z</dcterms:created>
  <dcterms:modified xsi:type="dcterms:W3CDTF">2020-05-24T13:25:00Z</dcterms:modified>
</cp:coreProperties>
</file>