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F6" w:rsidRPr="00335068" w:rsidRDefault="00E12F8F" w:rsidP="00A17DBD">
      <w:pPr>
        <w:rPr>
          <w:rFonts w:ascii="Times New Roman" w:hAnsi="Times New Roman" w:cs="Times New Roman"/>
          <w:b/>
          <w:sz w:val="24"/>
          <w:szCs w:val="24"/>
        </w:rPr>
      </w:pPr>
      <w:r w:rsidRPr="00335068">
        <w:rPr>
          <w:rFonts w:ascii="Times New Roman" w:hAnsi="Times New Roman" w:cs="Times New Roman"/>
          <w:b/>
          <w:sz w:val="24"/>
          <w:szCs w:val="24"/>
        </w:rPr>
        <w:t xml:space="preserve">Дисциплина: </w:t>
      </w:r>
      <w:r w:rsidR="00E356C3" w:rsidRPr="00335068">
        <w:rPr>
          <w:rFonts w:ascii="Times New Roman" w:hAnsi="Times New Roman" w:cs="Times New Roman"/>
          <w:b/>
          <w:sz w:val="24"/>
          <w:szCs w:val="24"/>
        </w:rPr>
        <w:t>ОП.07 Совершенствование и развитие профессиональной компетенции педагога</w:t>
      </w:r>
    </w:p>
    <w:p w:rsidR="00EF2509" w:rsidRPr="00335068" w:rsidRDefault="00EF2509" w:rsidP="00A17DBD">
      <w:pPr>
        <w:rPr>
          <w:rFonts w:ascii="Times New Roman" w:hAnsi="Times New Roman" w:cs="Times New Roman"/>
          <w:b/>
          <w:sz w:val="24"/>
          <w:szCs w:val="24"/>
        </w:rPr>
      </w:pPr>
      <w:r w:rsidRPr="00335068">
        <w:rPr>
          <w:rFonts w:ascii="Times New Roman" w:hAnsi="Times New Roman" w:cs="Times New Roman"/>
          <w:b/>
          <w:sz w:val="24"/>
          <w:szCs w:val="24"/>
        </w:rPr>
        <w:t>Группа ДО-343</w:t>
      </w:r>
    </w:p>
    <w:p w:rsidR="00A17DBD" w:rsidRPr="00335068" w:rsidRDefault="00E12F8F" w:rsidP="00A17DBD">
      <w:pPr>
        <w:rPr>
          <w:rFonts w:ascii="Times New Roman" w:hAnsi="Times New Roman" w:cs="Times New Roman"/>
          <w:b/>
          <w:sz w:val="24"/>
          <w:szCs w:val="24"/>
        </w:rPr>
      </w:pPr>
      <w:r w:rsidRPr="00335068">
        <w:rPr>
          <w:rFonts w:ascii="Times New Roman" w:hAnsi="Times New Roman" w:cs="Times New Roman"/>
          <w:b/>
          <w:sz w:val="24"/>
          <w:szCs w:val="24"/>
        </w:rPr>
        <w:t xml:space="preserve">Преподаватель: </w:t>
      </w:r>
      <w:proofErr w:type="spellStart"/>
      <w:r w:rsidR="00A17DBD" w:rsidRPr="00335068">
        <w:rPr>
          <w:rFonts w:ascii="Times New Roman" w:hAnsi="Times New Roman" w:cs="Times New Roman"/>
          <w:b/>
          <w:sz w:val="24"/>
          <w:szCs w:val="24"/>
        </w:rPr>
        <w:t>Ниянченко</w:t>
      </w:r>
      <w:proofErr w:type="spellEnd"/>
      <w:r w:rsidR="00A17DBD" w:rsidRPr="00335068">
        <w:rPr>
          <w:rFonts w:ascii="Times New Roman" w:hAnsi="Times New Roman" w:cs="Times New Roman"/>
          <w:b/>
          <w:sz w:val="24"/>
          <w:szCs w:val="24"/>
        </w:rPr>
        <w:t xml:space="preserve"> Е.Н.</w:t>
      </w:r>
    </w:p>
    <w:p w:rsidR="006F07B0" w:rsidRPr="00335068" w:rsidRDefault="006F07B0" w:rsidP="006F07B0">
      <w:pPr>
        <w:rPr>
          <w:rFonts w:ascii="Times New Roman" w:hAnsi="Times New Roman" w:cs="Times New Roman"/>
          <w:b/>
          <w:sz w:val="24"/>
          <w:szCs w:val="24"/>
        </w:rPr>
      </w:pPr>
      <w:r w:rsidRPr="00335068">
        <w:rPr>
          <w:rFonts w:ascii="Times New Roman" w:hAnsi="Times New Roman" w:cs="Times New Roman"/>
          <w:b/>
          <w:sz w:val="24"/>
          <w:szCs w:val="24"/>
        </w:rPr>
        <w:t>Тема 2. Основы актерского мастерства</w:t>
      </w:r>
      <w:r w:rsidRPr="00335068">
        <w:rPr>
          <w:rFonts w:ascii="Times New Roman" w:hAnsi="Times New Roman" w:cs="Times New Roman"/>
          <w:b/>
          <w:sz w:val="24"/>
          <w:szCs w:val="24"/>
        </w:rPr>
        <w:br/>
        <w:t>Тема 2.1 Теоретические основы театрализованной деятельности в детском саду</w:t>
      </w:r>
      <w:r w:rsidR="000A27DF" w:rsidRPr="00335068">
        <w:rPr>
          <w:rFonts w:ascii="Times New Roman" w:hAnsi="Times New Roman" w:cs="Times New Roman"/>
          <w:b/>
          <w:sz w:val="24"/>
          <w:szCs w:val="24"/>
        </w:rPr>
        <w:t xml:space="preserve"> </w:t>
      </w:r>
      <w:r w:rsidR="000A27DF" w:rsidRPr="00335068">
        <w:rPr>
          <w:rFonts w:ascii="Times New Roman" w:hAnsi="Times New Roman" w:cs="Times New Roman"/>
          <w:b/>
          <w:sz w:val="24"/>
          <w:szCs w:val="24"/>
        </w:rPr>
        <w:br/>
        <w:t>(</w:t>
      </w:r>
      <w:r w:rsidR="00335068">
        <w:rPr>
          <w:rFonts w:ascii="Times New Roman" w:hAnsi="Times New Roman" w:cs="Times New Roman"/>
          <w:b/>
          <w:sz w:val="24"/>
          <w:szCs w:val="24"/>
        </w:rPr>
        <w:t>10</w:t>
      </w:r>
      <w:r w:rsidR="000A27DF" w:rsidRPr="00335068">
        <w:rPr>
          <w:rFonts w:ascii="Times New Roman" w:hAnsi="Times New Roman" w:cs="Times New Roman"/>
          <w:b/>
          <w:sz w:val="24"/>
          <w:szCs w:val="24"/>
        </w:rPr>
        <w:t xml:space="preserve"> час</w:t>
      </w:r>
      <w:r w:rsidR="00335068">
        <w:rPr>
          <w:rFonts w:ascii="Times New Roman" w:hAnsi="Times New Roman" w:cs="Times New Roman"/>
          <w:b/>
          <w:sz w:val="24"/>
          <w:szCs w:val="24"/>
        </w:rPr>
        <w:t>ов</w:t>
      </w:r>
      <w:r w:rsidR="000A27DF" w:rsidRPr="00335068">
        <w:rPr>
          <w:rFonts w:ascii="Times New Roman" w:hAnsi="Times New Roman" w:cs="Times New Roman"/>
          <w:b/>
          <w:sz w:val="24"/>
          <w:szCs w:val="24"/>
        </w:rPr>
        <w:t>)</w:t>
      </w:r>
    </w:p>
    <w:p w:rsidR="00335068" w:rsidRPr="00123EC2" w:rsidRDefault="00123EC2" w:rsidP="00335068">
      <w:pPr>
        <w:rPr>
          <w:rFonts w:ascii="Times New Roman" w:hAnsi="Times New Roman" w:cs="Times New Roman"/>
          <w:sz w:val="24"/>
          <w:szCs w:val="24"/>
        </w:rPr>
      </w:pPr>
      <w:r w:rsidRPr="00123EC2">
        <w:rPr>
          <w:rFonts w:ascii="Times New Roman" w:hAnsi="Times New Roman" w:cs="Times New Roman"/>
          <w:sz w:val="24"/>
          <w:szCs w:val="24"/>
        </w:rPr>
        <w:t>Практическая работа</w:t>
      </w:r>
      <w:r w:rsidR="00335068" w:rsidRPr="00123EC2">
        <w:rPr>
          <w:rFonts w:ascii="Times New Roman" w:hAnsi="Times New Roman" w:cs="Times New Roman"/>
          <w:sz w:val="24"/>
          <w:szCs w:val="24"/>
        </w:rPr>
        <w:t>.</w:t>
      </w:r>
    </w:p>
    <w:p w:rsidR="00123EC2" w:rsidRPr="00123EC2" w:rsidRDefault="00123EC2" w:rsidP="00123EC2">
      <w:pPr>
        <w:pStyle w:val="a3"/>
        <w:numPr>
          <w:ilvl w:val="0"/>
          <w:numId w:val="35"/>
        </w:numPr>
        <w:rPr>
          <w:rFonts w:ascii="Times New Roman" w:hAnsi="Times New Roman" w:cs="Times New Roman"/>
          <w:sz w:val="24"/>
          <w:szCs w:val="24"/>
        </w:rPr>
      </w:pPr>
      <w:r w:rsidRPr="00123EC2">
        <w:rPr>
          <w:rFonts w:ascii="Times New Roman" w:eastAsia="Times New Roman" w:hAnsi="Times New Roman" w:cs="Times New Roman"/>
          <w:sz w:val="24"/>
          <w:szCs w:val="24"/>
        </w:rPr>
        <w:t>Проведение упражнений на правила чтения</w:t>
      </w:r>
      <w:r w:rsidRPr="00123EC2">
        <w:rPr>
          <w:rFonts w:ascii="Times New Roman" w:hAnsi="Times New Roman" w:cs="Times New Roman"/>
          <w:sz w:val="24"/>
          <w:szCs w:val="24"/>
        </w:rPr>
        <w:t>.</w:t>
      </w:r>
    </w:p>
    <w:p w:rsidR="00123EC2" w:rsidRPr="00123EC2" w:rsidRDefault="00123EC2" w:rsidP="00123EC2">
      <w:pPr>
        <w:pStyle w:val="a3"/>
        <w:numPr>
          <w:ilvl w:val="0"/>
          <w:numId w:val="35"/>
        </w:numPr>
        <w:rPr>
          <w:rFonts w:ascii="Times New Roman" w:hAnsi="Times New Roman" w:cs="Times New Roman"/>
          <w:sz w:val="24"/>
          <w:szCs w:val="24"/>
        </w:rPr>
      </w:pPr>
      <w:r w:rsidRPr="00123EC2">
        <w:rPr>
          <w:rFonts w:ascii="Times New Roman" w:eastAsia="Times New Roman" w:hAnsi="Times New Roman" w:cs="Times New Roman"/>
          <w:sz w:val="24"/>
          <w:szCs w:val="24"/>
        </w:rPr>
        <w:t>Этюды на движения</w:t>
      </w:r>
    </w:p>
    <w:p w:rsidR="00123EC2" w:rsidRPr="00123EC2" w:rsidRDefault="00123EC2" w:rsidP="00123EC2">
      <w:pPr>
        <w:pStyle w:val="a3"/>
        <w:numPr>
          <w:ilvl w:val="0"/>
          <w:numId w:val="37"/>
        </w:numPr>
        <w:rPr>
          <w:rFonts w:ascii="Times New Roman" w:hAnsi="Times New Roman" w:cs="Times New Roman"/>
          <w:sz w:val="24"/>
          <w:szCs w:val="24"/>
        </w:rPr>
      </w:pPr>
      <w:r w:rsidRPr="00123EC2">
        <w:rPr>
          <w:rFonts w:ascii="Times New Roman" w:eastAsia="Times New Roman" w:hAnsi="Times New Roman" w:cs="Times New Roman"/>
          <w:sz w:val="24"/>
          <w:szCs w:val="24"/>
        </w:rPr>
        <w:t>Этюды на жесты и мимику</w:t>
      </w:r>
    </w:p>
    <w:p w:rsidR="00123EC2" w:rsidRPr="00123EC2" w:rsidRDefault="00123EC2" w:rsidP="00123EC2">
      <w:pPr>
        <w:rPr>
          <w:rFonts w:ascii="Times New Roman" w:hAnsi="Times New Roman" w:cs="Times New Roman"/>
          <w:sz w:val="24"/>
          <w:szCs w:val="24"/>
        </w:rPr>
      </w:pPr>
      <w:r w:rsidRPr="00123EC2">
        <w:rPr>
          <w:rFonts w:ascii="Times New Roman" w:hAnsi="Times New Roman" w:cs="Times New Roman"/>
          <w:sz w:val="24"/>
          <w:szCs w:val="24"/>
        </w:rPr>
        <w:t>Теоретическая часть.</w:t>
      </w:r>
    </w:p>
    <w:p w:rsidR="00123EC2" w:rsidRPr="00123EC2" w:rsidRDefault="00123EC2" w:rsidP="00123EC2">
      <w:pPr>
        <w:pStyle w:val="a3"/>
        <w:numPr>
          <w:ilvl w:val="0"/>
          <w:numId w:val="36"/>
        </w:numPr>
        <w:rPr>
          <w:rFonts w:ascii="Times New Roman" w:hAnsi="Times New Roman" w:cs="Times New Roman"/>
          <w:sz w:val="24"/>
          <w:szCs w:val="24"/>
        </w:rPr>
      </w:pPr>
      <w:r w:rsidRPr="00123EC2">
        <w:rPr>
          <w:rFonts w:ascii="Times New Roman" w:eastAsia="Times New Roman" w:hAnsi="Times New Roman" w:cs="Times New Roman"/>
          <w:sz w:val="24"/>
          <w:szCs w:val="24"/>
        </w:rPr>
        <w:t>Использование сре</w:t>
      </w:r>
      <w:proofErr w:type="gramStart"/>
      <w:r w:rsidRPr="00123EC2">
        <w:rPr>
          <w:rFonts w:ascii="Times New Roman" w:eastAsia="Times New Roman" w:hAnsi="Times New Roman" w:cs="Times New Roman"/>
          <w:sz w:val="24"/>
          <w:szCs w:val="24"/>
        </w:rPr>
        <w:t>дств пл</w:t>
      </w:r>
      <w:proofErr w:type="gramEnd"/>
      <w:r w:rsidRPr="00123EC2">
        <w:rPr>
          <w:rFonts w:ascii="Times New Roman" w:eastAsia="Times New Roman" w:hAnsi="Times New Roman" w:cs="Times New Roman"/>
          <w:sz w:val="24"/>
          <w:szCs w:val="24"/>
        </w:rPr>
        <w:t>астической выразител</w:t>
      </w:r>
      <w:r w:rsidRPr="00123EC2">
        <w:rPr>
          <w:rFonts w:ascii="Times New Roman" w:eastAsia="Times New Roman" w:hAnsi="Times New Roman" w:cs="Times New Roman"/>
          <w:sz w:val="24"/>
          <w:szCs w:val="24"/>
        </w:rPr>
        <w:t>ь</w:t>
      </w:r>
      <w:r w:rsidRPr="00123EC2">
        <w:rPr>
          <w:rFonts w:ascii="Times New Roman" w:eastAsia="Times New Roman" w:hAnsi="Times New Roman" w:cs="Times New Roman"/>
          <w:sz w:val="24"/>
          <w:szCs w:val="24"/>
        </w:rPr>
        <w:t>ности на сцене.</w:t>
      </w:r>
    </w:p>
    <w:p w:rsidR="00123EC2" w:rsidRPr="00123EC2" w:rsidRDefault="00123EC2" w:rsidP="00123EC2">
      <w:pPr>
        <w:pStyle w:val="a3"/>
        <w:numPr>
          <w:ilvl w:val="0"/>
          <w:numId w:val="36"/>
        </w:numPr>
        <w:rPr>
          <w:rFonts w:ascii="Times New Roman" w:hAnsi="Times New Roman" w:cs="Times New Roman"/>
          <w:sz w:val="24"/>
          <w:szCs w:val="24"/>
        </w:rPr>
      </w:pPr>
      <w:r w:rsidRPr="00123EC2">
        <w:rPr>
          <w:rFonts w:ascii="Times New Roman" w:eastAsia="Times New Roman" w:hAnsi="Times New Roman" w:cs="Times New Roman"/>
          <w:sz w:val="24"/>
          <w:szCs w:val="24"/>
        </w:rPr>
        <w:t>Особенности работы над пластической выразительностью с детьми дошкольного возраста</w:t>
      </w:r>
      <w:r w:rsidRPr="00123EC2">
        <w:rPr>
          <w:rFonts w:ascii="Times New Roman" w:hAnsi="Times New Roman" w:cs="Times New Roman"/>
          <w:sz w:val="24"/>
          <w:szCs w:val="24"/>
        </w:rPr>
        <w:t>.</w:t>
      </w:r>
    </w:p>
    <w:p w:rsidR="00F066C0" w:rsidRPr="00123EC2" w:rsidRDefault="00F066C0" w:rsidP="00B223FD">
      <w:pPr>
        <w:rPr>
          <w:rFonts w:ascii="Times New Roman" w:hAnsi="Times New Roman" w:cs="Times New Roman"/>
          <w:sz w:val="24"/>
          <w:szCs w:val="24"/>
          <w:u w:val="single"/>
        </w:rPr>
      </w:pPr>
      <w:r w:rsidRPr="00123EC2">
        <w:rPr>
          <w:rFonts w:ascii="Times New Roman" w:hAnsi="Times New Roman" w:cs="Times New Roman"/>
          <w:sz w:val="24"/>
          <w:szCs w:val="24"/>
        </w:rPr>
        <w:t xml:space="preserve">Выполненные задания прислать на электронную почту до </w:t>
      </w:r>
      <w:r w:rsidR="00B223FD" w:rsidRPr="00123EC2">
        <w:rPr>
          <w:rFonts w:ascii="Times New Roman" w:hAnsi="Times New Roman" w:cs="Times New Roman"/>
          <w:b/>
          <w:sz w:val="24"/>
          <w:szCs w:val="24"/>
        </w:rPr>
        <w:t>2</w:t>
      </w:r>
      <w:r w:rsidR="00123EC2" w:rsidRPr="00123EC2">
        <w:rPr>
          <w:rFonts w:ascii="Times New Roman" w:hAnsi="Times New Roman" w:cs="Times New Roman"/>
          <w:b/>
          <w:sz w:val="24"/>
          <w:szCs w:val="24"/>
        </w:rPr>
        <w:t>9</w:t>
      </w:r>
      <w:r w:rsidRPr="00123EC2">
        <w:rPr>
          <w:rFonts w:ascii="Times New Roman" w:hAnsi="Times New Roman" w:cs="Times New Roman"/>
          <w:b/>
          <w:sz w:val="24"/>
          <w:szCs w:val="24"/>
        </w:rPr>
        <w:t>.0</w:t>
      </w:r>
      <w:r w:rsidR="00581A3C" w:rsidRPr="00123EC2">
        <w:rPr>
          <w:rFonts w:ascii="Times New Roman" w:hAnsi="Times New Roman" w:cs="Times New Roman"/>
          <w:b/>
          <w:sz w:val="24"/>
          <w:szCs w:val="24"/>
        </w:rPr>
        <w:t>5</w:t>
      </w:r>
      <w:r w:rsidRPr="00123EC2">
        <w:rPr>
          <w:rFonts w:ascii="Times New Roman" w:hAnsi="Times New Roman" w:cs="Times New Roman"/>
          <w:b/>
          <w:sz w:val="24"/>
          <w:szCs w:val="24"/>
        </w:rPr>
        <w:t>.2020 г</w:t>
      </w:r>
      <w:r w:rsidRPr="00123EC2">
        <w:rPr>
          <w:rFonts w:ascii="Times New Roman" w:hAnsi="Times New Roman" w:cs="Times New Roman"/>
          <w:sz w:val="24"/>
          <w:szCs w:val="24"/>
        </w:rPr>
        <w:t xml:space="preserve">. </w:t>
      </w:r>
      <w:hyperlink r:id="rId5" w:history="1">
        <w:r w:rsidR="00E12F8F" w:rsidRPr="00123EC2">
          <w:rPr>
            <w:rStyle w:val="a4"/>
            <w:rFonts w:ascii="Times New Roman" w:hAnsi="Times New Roman" w:cs="Times New Roman"/>
            <w:color w:val="auto"/>
            <w:sz w:val="24"/>
            <w:szCs w:val="24"/>
            <w:lang w:val="en-US"/>
          </w:rPr>
          <w:t>ekaterinaniyanchenko</w:t>
        </w:r>
        <w:r w:rsidR="00E12F8F" w:rsidRPr="00123EC2">
          <w:rPr>
            <w:rStyle w:val="a4"/>
            <w:rFonts w:ascii="Times New Roman" w:hAnsi="Times New Roman" w:cs="Times New Roman"/>
            <w:color w:val="auto"/>
            <w:sz w:val="24"/>
            <w:szCs w:val="24"/>
          </w:rPr>
          <w:t>@</w:t>
        </w:r>
        <w:r w:rsidR="00E12F8F" w:rsidRPr="00123EC2">
          <w:rPr>
            <w:rStyle w:val="a4"/>
            <w:rFonts w:ascii="Times New Roman" w:hAnsi="Times New Roman" w:cs="Times New Roman"/>
            <w:color w:val="auto"/>
            <w:sz w:val="24"/>
            <w:szCs w:val="24"/>
            <w:lang w:val="en-US"/>
          </w:rPr>
          <w:t>mail</w:t>
        </w:r>
        <w:r w:rsidR="00E12F8F" w:rsidRPr="00123EC2">
          <w:rPr>
            <w:rStyle w:val="a4"/>
            <w:rFonts w:ascii="Times New Roman" w:hAnsi="Times New Roman" w:cs="Times New Roman"/>
            <w:color w:val="auto"/>
            <w:sz w:val="24"/>
            <w:szCs w:val="24"/>
          </w:rPr>
          <w:t>.</w:t>
        </w:r>
        <w:r w:rsidR="00E12F8F" w:rsidRPr="00123EC2">
          <w:rPr>
            <w:rStyle w:val="a4"/>
            <w:rFonts w:ascii="Times New Roman" w:hAnsi="Times New Roman" w:cs="Times New Roman"/>
            <w:color w:val="auto"/>
            <w:sz w:val="24"/>
            <w:szCs w:val="24"/>
            <w:lang w:val="en-US"/>
          </w:rPr>
          <w:t>ru</w:t>
        </w:r>
      </w:hyperlink>
    </w:p>
    <w:p w:rsidR="00E12F8F" w:rsidRPr="00335068" w:rsidRDefault="00E12F8F" w:rsidP="00E12F8F">
      <w:pPr>
        <w:rPr>
          <w:rFonts w:ascii="Times New Roman" w:hAnsi="Times New Roman" w:cs="Times New Roman"/>
          <w:b/>
          <w:sz w:val="24"/>
          <w:szCs w:val="24"/>
        </w:rPr>
      </w:pPr>
      <w:r w:rsidRPr="00335068">
        <w:rPr>
          <w:rFonts w:ascii="Times New Roman" w:hAnsi="Times New Roman" w:cs="Times New Roman"/>
          <w:b/>
          <w:sz w:val="24"/>
          <w:szCs w:val="24"/>
        </w:rPr>
        <w:t xml:space="preserve">Режим работы на дому: ежедневно, </w:t>
      </w:r>
      <w:proofErr w:type="gramStart"/>
      <w:r w:rsidRPr="00335068">
        <w:rPr>
          <w:rFonts w:ascii="Times New Roman" w:hAnsi="Times New Roman" w:cs="Times New Roman"/>
          <w:b/>
          <w:sz w:val="24"/>
          <w:szCs w:val="24"/>
        </w:rPr>
        <w:t>согласно графика</w:t>
      </w:r>
      <w:proofErr w:type="gramEnd"/>
      <w:r w:rsidRPr="00335068">
        <w:rPr>
          <w:rFonts w:ascii="Times New Roman" w:hAnsi="Times New Roman" w:cs="Times New Roman"/>
          <w:b/>
          <w:sz w:val="24"/>
          <w:szCs w:val="24"/>
        </w:rPr>
        <w:t xml:space="preserve"> индивидуальных консультаций обучающихся </w:t>
      </w:r>
    </w:p>
    <w:p w:rsidR="00E12F8F" w:rsidRPr="00335068" w:rsidRDefault="00E12F8F" w:rsidP="00F066C0">
      <w:pPr>
        <w:rPr>
          <w:rFonts w:ascii="Times New Roman" w:hAnsi="Times New Roman" w:cs="Times New Roman"/>
          <w:sz w:val="24"/>
          <w:szCs w:val="24"/>
          <w:u w:val="single"/>
        </w:rPr>
      </w:pPr>
    </w:p>
    <w:p w:rsidR="007A59F6" w:rsidRPr="00335068" w:rsidRDefault="008B5D40">
      <w:pPr>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211.95pt;margin-top:3.05pt;width:38.25pt;height:76.9pt;z-index:251658240">
            <v:textbox style="layout-flow:vertical-ideographic"/>
          </v:shape>
        </w:pict>
      </w:r>
      <w:r w:rsidR="002913FD" w:rsidRPr="00335068">
        <w:rPr>
          <w:rFonts w:ascii="Times New Roman" w:hAnsi="Times New Roman" w:cs="Times New Roman"/>
          <w:sz w:val="24"/>
          <w:szCs w:val="24"/>
        </w:rPr>
        <w:t>Смотри вложение:</w:t>
      </w:r>
    </w:p>
    <w:p w:rsidR="00F066C0" w:rsidRPr="00335068" w:rsidRDefault="00F066C0" w:rsidP="00EF2509">
      <w:pPr>
        <w:rPr>
          <w:rFonts w:ascii="Times New Roman" w:hAnsi="Times New Roman" w:cs="Times New Roman"/>
          <w:sz w:val="24"/>
          <w:szCs w:val="24"/>
        </w:rPr>
      </w:pPr>
    </w:p>
    <w:p w:rsidR="002913FD" w:rsidRPr="00335068" w:rsidRDefault="002913FD" w:rsidP="00A74747">
      <w:pPr>
        <w:ind w:left="284"/>
        <w:rPr>
          <w:rFonts w:ascii="Times New Roman" w:hAnsi="Times New Roman" w:cs="Times New Roman"/>
          <w:sz w:val="24"/>
          <w:szCs w:val="24"/>
        </w:rPr>
      </w:pPr>
    </w:p>
    <w:p w:rsidR="00B223FD" w:rsidRDefault="002913FD" w:rsidP="00B223FD">
      <w:pPr>
        <w:pStyle w:val="2"/>
        <w:spacing w:before="0"/>
        <w:jc w:val="center"/>
        <w:rPr>
          <w:rFonts w:ascii="Times New Roman" w:hAnsi="Times New Roman" w:cs="Times New Roman"/>
          <w:b w:val="0"/>
          <w:color w:val="auto"/>
        </w:rPr>
      </w:pPr>
      <w:r w:rsidRPr="00335068">
        <w:rPr>
          <w:rFonts w:ascii="Times New Roman" w:hAnsi="Times New Roman" w:cs="Times New Roman"/>
          <w:color w:val="auto"/>
          <w:sz w:val="24"/>
          <w:szCs w:val="24"/>
        </w:rPr>
        <w:br w:type="page"/>
      </w:r>
      <w:bookmarkStart w:id="0" w:name="_Toc34506887"/>
      <w:r w:rsidR="00B223FD" w:rsidRPr="00335068">
        <w:rPr>
          <w:rFonts w:ascii="Times New Roman" w:hAnsi="Times New Roman" w:cs="Times New Roman"/>
          <w:b w:val="0"/>
          <w:color w:val="auto"/>
        </w:rPr>
        <w:lastRenderedPageBreak/>
        <w:t xml:space="preserve">Лекция </w:t>
      </w:r>
    </w:p>
    <w:p w:rsidR="00123EC2" w:rsidRPr="008B0ABE" w:rsidRDefault="008B0ABE" w:rsidP="00123EC2">
      <w:pPr>
        <w:pStyle w:val="2"/>
        <w:rPr>
          <w:rFonts w:ascii="Times New Roman" w:eastAsia="Times New Roman" w:hAnsi="Times New Roman" w:cs="Times New Roman"/>
          <w:b w:val="0"/>
          <w:color w:val="auto"/>
          <w:lang w:eastAsia="ru-RU"/>
        </w:rPr>
      </w:pPr>
      <w:bookmarkStart w:id="1" w:name="_Toc34506896"/>
      <w:r w:rsidRPr="008B0ABE">
        <w:rPr>
          <w:rFonts w:ascii="Times New Roman" w:eastAsia="Times New Roman" w:hAnsi="Times New Roman" w:cs="Times New Roman"/>
          <w:b w:val="0"/>
          <w:color w:val="auto"/>
          <w:lang w:eastAsia="ru-RU"/>
        </w:rPr>
        <w:t xml:space="preserve">Тема: </w:t>
      </w:r>
      <w:r w:rsidR="00123EC2" w:rsidRPr="008B0ABE">
        <w:rPr>
          <w:rFonts w:ascii="Times New Roman" w:eastAsia="Times New Roman" w:hAnsi="Times New Roman" w:cs="Times New Roman"/>
          <w:b w:val="0"/>
          <w:color w:val="auto"/>
          <w:lang w:eastAsia="ru-RU"/>
        </w:rPr>
        <w:t xml:space="preserve"> </w:t>
      </w:r>
      <w:r w:rsidRPr="008B0ABE">
        <w:rPr>
          <w:rFonts w:ascii="Times New Roman" w:eastAsia="Times New Roman" w:hAnsi="Times New Roman" w:cs="Times New Roman"/>
          <w:b w:val="0"/>
          <w:color w:val="auto"/>
          <w:lang w:eastAsia="ru-RU"/>
        </w:rPr>
        <w:t>«</w:t>
      </w:r>
      <w:r w:rsidR="00123EC2" w:rsidRPr="008B0ABE">
        <w:rPr>
          <w:rFonts w:ascii="Times New Roman" w:eastAsia="Times New Roman" w:hAnsi="Times New Roman" w:cs="Times New Roman"/>
          <w:b w:val="0"/>
          <w:color w:val="auto"/>
          <w:lang w:eastAsia="ru-RU"/>
        </w:rPr>
        <w:t>Использование сре</w:t>
      </w:r>
      <w:proofErr w:type="gramStart"/>
      <w:r w:rsidR="00123EC2" w:rsidRPr="008B0ABE">
        <w:rPr>
          <w:rFonts w:ascii="Times New Roman" w:eastAsia="Times New Roman" w:hAnsi="Times New Roman" w:cs="Times New Roman"/>
          <w:b w:val="0"/>
          <w:color w:val="auto"/>
          <w:lang w:eastAsia="ru-RU"/>
        </w:rPr>
        <w:t>дств пл</w:t>
      </w:r>
      <w:proofErr w:type="gramEnd"/>
      <w:r w:rsidR="00123EC2" w:rsidRPr="008B0ABE">
        <w:rPr>
          <w:rFonts w:ascii="Times New Roman" w:eastAsia="Times New Roman" w:hAnsi="Times New Roman" w:cs="Times New Roman"/>
          <w:b w:val="0"/>
          <w:color w:val="auto"/>
          <w:lang w:eastAsia="ru-RU"/>
        </w:rPr>
        <w:t>астической выразительности на сцене</w:t>
      </w:r>
      <w:bookmarkEnd w:id="1"/>
      <w:r w:rsidRPr="008B0ABE">
        <w:rPr>
          <w:rFonts w:ascii="Times New Roman" w:eastAsia="Times New Roman" w:hAnsi="Times New Roman" w:cs="Times New Roman"/>
          <w:b w:val="0"/>
          <w:color w:val="auto"/>
          <w:lang w:eastAsia="ru-RU"/>
        </w:rPr>
        <w:t>»</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1.Причины боязни сцены.</w:t>
      </w:r>
    </w:p>
    <w:p w:rsidR="00123EC2" w:rsidRPr="008B0ABE" w:rsidRDefault="00123EC2" w:rsidP="008B0ABE">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2.Формирование навыков самостоятельной подготовки к выходу на сцену.</w:t>
      </w:r>
    </w:p>
    <w:p w:rsidR="00123EC2" w:rsidRDefault="00123EC2" w:rsidP="00123EC2">
      <w:pPr>
        <w:shd w:val="clear" w:color="auto" w:fill="FFFFFF"/>
        <w:spacing w:after="150" w:line="360" w:lineRule="auto"/>
        <w:ind w:firstLine="42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Перед тем как дети будут выходить на сцену педагог должен с ними обязательно поговорить о том</w:t>
      </w:r>
      <w:proofErr w:type="gramStart"/>
      <w:r>
        <w:rPr>
          <w:rFonts w:ascii="Times New Roman" w:eastAsia="Times New Roman" w:hAnsi="Times New Roman" w:cs="Times New Roman"/>
          <w:bCs/>
          <w:color w:val="000000"/>
          <w:sz w:val="24"/>
          <w:szCs w:val="24"/>
        </w:rPr>
        <w:t xml:space="preserve"> ,</w:t>
      </w:r>
      <w:proofErr w:type="gramEnd"/>
      <w:r>
        <w:rPr>
          <w:rFonts w:ascii="Times New Roman" w:eastAsia="Times New Roman" w:hAnsi="Times New Roman" w:cs="Times New Roman"/>
          <w:bCs/>
          <w:color w:val="000000"/>
          <w:sz w:val="24"/>
          <w:szCs w:val="24"/>
        </w:rPr>
        <w:t xml:space="preserve"> как нужно подготовиться к выходу на сцену.</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w:t>
      </w:r>
      <w:r>
        <w:rPr>
          <w:rFonts w:ascii="Times New Roman" w:eastAsia="Times New Roman" w:hAnsi="Times New Roman" w:cs="Times New Roman"/>
          <w:color w:val="000000"/>
          <w:sz w:val="24"/>
          <w:szCs w:val="24"/>
        </w:rPr>
        <w:t> Для начала, давайте определимся, кто из нас боится выходить на сцену? Для этого нужно вспомнить каждому свое недавнее выступление на последнем звонке. Закройте глаза. Мысленно перенеситесь в тот момент, когда вы стояли за кулисами и ждали своего выхода не сцену. Вспомнили? Артистам всегда дарят цветы. Правда, это происходит после выступления, а мы сегодня сделаем по-другому. Посмотрите, у меня на столе стоит ваза с цветами. И теперь: если вы очень сильно волновались перед выходом на сцену, то из вазы берем желтый цветок; если – не очень – белый, а если совсем не волновались, - красный </w:t>
      </w:r>
      <w:r>
        <w:rPr>
          <w:rFonts w:ascii="Times New Roman" w:eastAsia="Times New Roman" w:hAnsi="Times New Roman" w:cs="Times New Roman"/>
          <w:i/>
          <w:iCs/>
          <w:color w:val="000000"/>
          <w:sz w:val="24"/>
          <w:szCs w:val="24"/>
        </w:rPr>
        <w:t>(дети выбирают цветы).</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 xml:space="preserve">Что ж, оставьте пока цветы у себя. Но лучше отложить их в сторону, потому что мы снова отправляемся в страну воспоминаний. Закрываем глаза, переносимся в день выступления и вспоминаем момент, когда вы уже исполнили песню. Вспомнили? Теперь снова подходим к вазе с цветами: если вы волновались все время выступления и пришли в себя только за кулисами – желтый цветок, если по мере того как вы начинали петь, - волнение постепенно исчезало </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елый, если находясь на сцене вы испытывали только радость и ни капли волнения – красный</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(дети выбирают цветы)</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w:t>
      </w:r>
      <w:r>
        <w:rPr>
          <w:rFonts w:ascii="Times New Roman" w:eastAsia="Times New Roman" w:hAnsi="Times New Roman" w:cs="Times New Roman"/>
          <w:color w:val="000000"/>
          <w:sz w:val="24"/>
          <w:szCs w:val="24"/>
        </w:rPr>
        <w:t> В ваших букетах не хватает третьего цветка: если вам не хочется еще раз выйти на сцену – то из вазы берем желтый цветок; если вам нравится выступать, но вы боитесь – белый, если вы очень хотите снова оказаться на сцене и она вас совсем не пугает – красный</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(дети выбирают цветы)</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Теперь посмотрите на свои букеты. Какие они?</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(ответы детей)</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w:t>
      </w:r>
      <w:r>
        <w:rPr>
          <w:rFonts w:ascii="Times New Roman" w:eastAsia="Times New Roman" w:hAnsi="Times New Roman" w:cs="Times New Roman"/>
          <w:color w:val="000000"/>
          <w:sz w:val="24"/>
          <w:szCs w:val="24"/>
        </w:rPr>
        <w:t xml:space="preserve"> Безусловно, они все очень красивые, независимо от цвета. У кого-то цветы одинаковые, у кого-то разные. Это говорит о чем? Что вы испытываете разные эмоции, </w:t>
      </w:r>
      <w:r>
        <w:rPr>
          <w:rFonts w:ascii="Times New Roman" w:eastAsia="Times New Roman" w:hAnsi="Times New Roman" w:cs="Times New Roman"/>
          <w:color w:val="000000"/>
          <w:sz w:val="24"/>
          <w:szCs w:val="24"/>
        </w:rPr>
        <w:lastRenderedPageBreak/>
        <w:t>перед выходом на сцену, во время выступления? Оставьте ваши букеты. Нас ждет великое плавание. В океане есть два острова.</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(Педагог крепит к доске картонные круги: зеленый с надписью </w:t>
      </w:r>
      <w:r>
        <w:rPr>
          <w:rFonts w:ascii="Times New Roman" w:eastAsia="Times New Roman" w:hAnsi="Times New Roman" w:cs="Times New Roman"/>
          <w:b/>
          <w:bCs/>
          <w:i/>
          <w:iCs/>
          <w:color w:val="000000"/>
          <w:sz w:val="24"/>
          <w:szCs w:val="24"/>
        </w:rPr>
        <w:t>ВОЛНУЮСЬ</w:t>
      </w:r>
      <w:r>
        <w:rPr>
          <w:rFonts w:ascii="Times New Roman" w:eastAsia="Times New Roman" w:hAnsi="Times New Roman" w:cs="Times New Roman"/>
          <w:i/>
          <w:iCs/>
          <w:color w:val="000000"/>
          <w:sz w:val="24"/>
          <w:szCs w:val="24"/>
        </w:rPr>
        <w:t> и белый с надписью </w:t>
      </w:r>
      <w:r>
        <w:rPr>
          <w:rFonts w:ascii="Times New Roman" w:eastAsia="Times New Roman" w:hAnsi="Times New Roman" w:cs="Times New Roman"/>
          <w:b/>
          <w:bCs/>
          <w:i/>
          <w:iCs/>
          <w:color w:val="000000"/>
          <w:sz w:val="24"/>
          <w:szCs w:val="24"/>
        </w:rPr>
        <w:t>НЕ ВОЛНУЮСЬ)</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Предлагаю высадиться на </w:t>
      </w:r>
      <w:r>
        <w:rPr>
          <w:rFonts w:ascii="Times New Roman" w:eastAsia="Times New Roman" w:hAnsi="Times New Roman" w:cs="Times New Roman"/>
          <w:b/>
          <w:bCs/>
          <w:color w:val="000000"/>
          <w:sz w:val="24"/>
          <w:szCs w:val="24"/>
        </w:rPr>
        <w:t>зеленом</w:t>
      </w:r>
      <w:r>
        <w:rPr>
          <w:rFonts w:ascii="Times New Roman" w:eastAsia="Times New Roman" w:hAnsi="Times New Roman" w:cs="Times New Roman"/>
          <w:color w:val="000000"/>
          <w:sz w:val="24"/>
          <w:szCs w:val="24"/>
        </w:rPr>
        <w:t> острове тех, кто пока еще волнуется перед выходом на сцену и на </w:t>
      </w:r>
      <w:r>
        <w:rPr>
          <w:rFonts w:ascii="Times New Roman" w:eastAsia="Times New Roman" w:hAnsi="Times New Roman" w:cs="Times New Roman"/>
          <w:b/>
          <w:bCs/>
          <w:color w:val="000000"/>
          <w:sz w:val="24"/>
          <w:szCs w:val="24"/>
        </w:rPr>
        <w:t>белом</w:t>
      </w:r>
      <w:r>
        <w:rPr>
          <w:rFonts w:ascii="Times New Roman" w:eastAsia="Times New Roman" w:hAnsi="Times New Roman" w:cs="Times New Roman"/>
          <w:color w:val="000000"/>
          <w:sz w:val="24"/>
          <w:szCs w:val="24"/>
        </w:rPr>
        <w:t> острове тех, кто абсолютно не волнуется. Так вот между ними есть еще один остров</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(Педагог выкладывает на пол золотистый круг)</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Как вы думаете, что это за остров, и почему он </w:t>
      </w:r>
      <w:r>
        <w:rPr>
          <w:rFonts w:ascii="Times New Roman" w:eastAsia="Times New Roman" w:hAnsi="Times New Roman" w:cs="Times New Roman"/>
          <w:b/>
          <w:bCs/>
          <w:color w:val="000000"/>
          <w:sz w:val="24"/>
          <w:szCs w:val="24"/>
        </w:rPr>
        <w:t>золотистого</w:t>
      </w:r>
      <w:r>
        <w:rPr>
          <w:rFonts w:ascii="Times New Roman" w:eastAsia="Times New Roman" w:hAnsi="Times New Roman" w:cs="Times New Roman"/>
          <w:color w:val="000000"/>
          <w:sz w:val="24"/>
          <w:szCs w:val="24"/>
        </w:rPr>
        <w:t> цвета?</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i/>
          <w:iCs/>
          <w:color w:val="000000"/>
          <w:sz w:val="24"/>
          <w:szCs w:val="24"/>
        </w:rPr>
        <w:t>(В процессе обсуждения педагог подводит детей к мысли, что если человек совсем не волнуется или волнуется мало, выступление, скорее всего, окажется не очень удачным.</w:t>
      </w:r>
      <w:proofErr w:type="gramEnd"/>
      <w:r>
        <w:rPr>
          <w:rFonts w:ascii="Times New Roman" w:eastAsia="Times New Roman" w:hAnsi="Times New Roman" w:cs="Times New Roman"/>
          <w:i/>
          <w:iCs/>
          <w:color w:val="000000"/>
          <w:sz w:val="24"/>
          <w:szCs w:val="24"/>
        </w:rPr>
        <w:t xml:space="preserve"> По мере усиления нервозности улучшается качество выступления, но лишь до некоторого предела. Когда волнение слишком велико, оно мешает ему. </w:t>
      </w:r>
      <w:proofErr w:type="gramStart"/>
      <w:r>
        <w:rPr>
          <w:rFonts w:ascii="Times New Roman" w:eastAsia="Times New Roman" w:hAnsi="Times New Roman" w:cs="Times New Roman"/>
          <w:i/>
          <w:iCs/>
          <w:color w:val="000000"/>
          <w:sz w:val="24"/>
          <w:szCs w:val="24"/>
        </w:rPr>
        <w:t>Должна быть </w:t>
      </w:r>
      <w:r>
        <w:rPr>
          <w:rFonts w:ascii="Times New Roman" w:eastAsia="Times New Roman" w:hAnsi="Times New Roman" w:cs="Times New Roman"/>
          <w:b/>
          <w:bCs/>
          <w:i/>
          <w:iCs/>
          <w:color w:val="000000"/>
          <w:sz w:val="24"/>
          <w:szCs w:val="24"/>
        </w:rPr>
        <w:t>ЗОЛОТАЯ СЕРЕДИНА)</w:t>
      </w:r>
      <w:proofErr w:type="gramEnd"/>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w:t>
      </w:r>
      <w:r>
        <w:rPr>
          <w:rFonts w:ascii="Times New Roman" w:eastAsia="Times New Roman" w:hAnsi="Times New Roman" w:cs="Times New Roman"/>
          <w:color w:val="000000"/>
          <w:sz w:val="24"/>
          <w:szCs w:val="24"/>
        </w:rPr>
        <w:t> Думаю, что каждый из нас должен немного волноваться перед выходом на сцену, это нормально. Главное, чтобы волнение не мешало выступлению. И сейчас мы будем учиться справляться с волнением. Сейчас мы составим своеобразный </w:t>
      </w:r>
      <w:r>
        <w:rPr>
          <w:rFonts w:ascii="Times New Roman" w:eastAsia="Times New Roman" w:hAnsi="Times New Roman" w:cs="Times New Roman"/>
          <w:b/>
          <w:bCs/>
          <w:color w:val="000000"/>
          <w:sz w:val="24"/>
          <w:szCs w:val="24"/>
        </w:rPr>
        <w:t>рецепт от страха</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 xml:space="preserve">Советы </w:t>
      </w:r>
      <w:proofErr w:type="gramStart"/>
      <w:r>
        <w:rPr>
          <w:rFonts w:ascii="Times New Roman" w:eastAsia="Times New Roman" w:hAnsi="Times New Roman" w:cs="Times New Roman"/>
          <w:b/>
          <w:bCs/>
          <w:color w:val="000000"/>
          <w:sz w:val="24"/>
          <w:szCs w:val="24"/>
        </w:rPr>
        <w:t>выступающим</w:t>
      </w:r>
      <w:proofErr w:type="gramEnd"/>
      <w:r>
        <w:rPr>
          <w:rFonts w:ascii="Times New Roman" w:eastAsia="Times New Roman" w:hAnsi="Times New Roman" w:cs="Times New Roman"/>
          <w:color w:val="000000"/>
          <w:sz w:val="24"/>
          <w:szCs w:val="24"/>
        </w:rPr>
        <w:t>. Вы поможете мне?</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Начнем с того плюса волнения, о котором мы уже говорили. Волнение заставляет нас более серьезно готовиться к выступлению. Первое правил</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следует не просто репетировать, а репетировать столько раз, сколько нужно, чтобы НЕ о чем было волноваться</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w:t>
      </w:r>
      <w:r>
        <w:rPr>
          <w:rFonts w:ascii="Times New Roman" w:eastAsia="Times New Roman" w:hAnsi="Times New Roman" w:cs="Times New Roman"/>
          <w:color w:val="000000"/>
          <w:sz w:val="24"/>
          <w:szCs w:val="24"/>
        </w:rPr>
        <w:t> Если сцена для вас незнакома. Что нужно сделать?</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(ответы детей)</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Второе правило - </w:t>
      </w:r>
      <w:r>
        <w:rPr>
          <w:rFonts w:ascii="Times New Roman" w:eastAsia="Times New Roman" w:hAnsi="Times New Roman" w:cs="Times New Roman"/>
          <w:b/>
          <w:bCs/>
          <w:color w:val="000000"/>
          <w:sz w:val="24"/>
          <w:szCs w:val="24"/>
        </w:rPr>
        <w:t>прийти заранее, осмотреться. Представить, как вы будете выступать. Представить зал, полный зрителей.</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Волнение – это страх ошибиться, сделать что-то не так (например, забыть текст песни или не взять трудную ноту). Какой тут совет нужен?</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(ответы детей)</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Третье правил</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спокойно повторите исполняемое произведение. Думайте о том, что все будет хорошо</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Педагог: </w:t>
      </w:r>
      <w:r>
        <w:rPr>
          <w:rFonts w:ascii="Times New Roman" w:eastAsia="Times New Roman" w:hAnsi="Times New Roman" w:cs="Times New Roman"/>
          <w:color w:val="000000"/>
          <w:sz w:val="24"/>
          <w:szCs w:val="24"/>
        </w:rPr>
        <w:t>Представьте себе, что сцена, - это пучина океана, в которую нужно окунуться. Что, прежде всего вы сделаете?</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(ответы детей)</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Четвертое правил</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сделайте несколько глубоких вдохов и постарайтесь расслабиться, думая о приятном.</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Повернитесь к соседу, спойте ему несколько строк любой песни.</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(Дети поочередно поют по куплету своих сольных песен)</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Вы сейчас волновались?</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(ответы детей)</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А знаете, почему вы не волновались?</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(ответы детей)</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IV этап. Закрепление новых знаний, способов действий и их применение</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Вы пели одному человеку. Знакомому для вас. Есть такое понятие – зрительный контакт с залом. Это вовсе не значит, что нужно искать в зале какого-то одного человека, и петь, глядя на него. Зрительный контакт нужно имитировать. Здесь следует вспомнить, как выходит на сцену балетный танцовщик. Замерев, он осматривает зал слева направо. И только выдержав паузу, начинает свое первое па. Он ничего не видит под прожекторами, но у зрителя появляется абсолютная уверенность, что он видит его и танцует только для него. Можно создать впечатление зрительного контакта, если медленно переводить взгляд с одного зрителя на другого, это гораздо сложнее и это мы будем учиться в другой раз.</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w:t>
      </w:r>
      <w:r>
        <w:rPr>
          <w:rFonts w:ascii="Times New Roman" w:eastAsia="Times New Roman" w:hAnsi="Times New Roman" w:cs="Times New Roman"/>
          <w:color w:val="000000"/>
          <w:sz w:val="24"/>
          <w:szCs w:val="24"/>
        </w:rPr>
        <w:t> Вот такие казалось бы простые, но очень полезные советы.</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теперь попробуйте применить эти советы тут на занятии вот импровизированная сцена, вот зрительный зал. Выходим по очереди, настраиваемся на выступление.</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Актеры читают стихотворение «Наша Таня громко плачет» с осложняющими обстоятельствами:</w:t>
      </w:r>
    </w:p>
    <w:p w:rsidR="00123EC2" w:rsidRDefault="00123EC2" w:rsidP="00123EC2">
      <w:pPr>
        <w:numPr>
          <w:ilvl w:val="0"/>
          <w:numId w:val="38"/>
        </w:num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бы у него болел зуб</w:t>
      </w:r>
    </w:p>
    <w:p w:rsidR="00123EC2" w:rsidRDefault="00123EC2" w:rsidP="00123EC2">
      <w:pPr>
        <w:numPr>
          <w:ilvl w:val="0"/>
          <w:numId w:val="38"/>
        </w:num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попала соринка в глаз</w:t>
      </w:r>
    </w:p>
    <w:p w:rsidR="00123EC2" w:rsidRDefault="00123EC2" w:rsidP="00123EC2">
      <w:pPr>
        <w:numPr>
          <w:ilvl w:val="0"/>
          <w:numId w:val="38"/>
        </w:num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жали бы туфли</w:t>
      </w:r>
    </w:p>
    <w:p w:rsidR="00123EC2" w:rsidRDefault="00123EC2" w:rsidP="00123EC2">
      <w:pPr>
        <w:numPr>
          <w:ilvl w:val="0"/>
          <w:numId w:val="38"/>
        </w:num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был пирожок во рту</w:t>
      </w:r>
    </w:p>
    <w:p w:rsidR="00123EC2" w:rsidRDefault="00123EC2" w:rsidP="00123EC2">
      <w:pPr>
        <w:numPr>
          <w:ilvl w:val="0"/>
          <w:numId w:val="38"/>
        </w:num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хотелось бы в туалет</w:t>
      </w:r>
    </w:p>
    <w:p w:rsidR="00123EC2" w:rsidRDefault="00123EC2" w:rsidP="00123EC2">
      <w:pPr>
        <w:numPr>
          <w:ilvl w:val="0"/>
          <w:numId w:val="39"/>
        </w:num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поездка в переполненном транспорте</w:t>
      </w:r>
    </w:p>
    <w:p w:rsidR="00123EC2" w:rsidRDefault="00123EC2" w:rsidP="00123EC2">
      <w:pPr>
        <w:numPr>
          <w:ilvl w:val="0"/>
          <w:numId w:val="39"/>
        </w:num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звуки вальса в парке</w:t>
      </w:r>
    </w:p>
    <w:p w:rsidR="00123EC2" w:rsidRDefault="00123EC2" w:rsidP="00123EC2">
      <w:pPr>
        <w:numPr>
          <w:ilvl w:val="0"/>
          <w:numId w:val="39"/>
        </w:num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когда рядом плачет ребенок и актер хочет его развеселить</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Итоговый блок</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 Рефлексивный этап</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(Вопросы для детей)</w:t>
      </w:r>
    </w:p>
    <w:p w:rsidR="00123EC2" w:rsidRDefault="00123EC2" w:rsidP="00123EC2">
      <w:pPr>
        <w:numPr>
          <w:ilvl w:val="0"/>
          <w:numId w:val="40"/>
        </w:num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Чему мы сегодня научились?</w:t>
      </w:r>
    </w:p>
    <w:p w:rsidR="00123EC2" w:rsidRDefault="00123EC2" w:rsidP="00123EC2">
      <w:pPr>
        <w:numPr>
          <w:ilvl w:val="0"/>
          <w:numId w:val="40"/>
        </w:num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Все-таки, волнение перед выступлением должно быть или нет?</w:t>
      </w:r>
    </w:p>
    <w:p w:rsidR="00123EC2" w:rsidRDefault="00123EC2" w:rsidP="00123EC2">
      <w:pPr>
        <w:numPr>
          <w:ilvl w:val="0"/>
          <w:numId w:val="40"/>
        </w:num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Какой из советов борьбы с боязнью сцены вам кажется самым полезным?</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 </w:t>
      </w:r>
      <w:r>
        <w:rPr>
          <w:rFonts w:ascii="Times New Roman" w:eastAsia="Times New Roman" w:hAnsi="Times New Roman" w:cs="Times New Roman"/>
          <w:color w:val="000000"/>
          <w:sz w:val="24"/>
          <w:szCs w:val="24"/>
        </w:rPr>
        <w:t>У вас остались цветы, и я предлагаю составить общий букет. Каждый из вас только что выступал перед другими ребятами. Это, конечно не большой зрительный зал, но:</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если вам помогли советы, о которых мы сегодня говорили – в вазу ставим красную розу</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если вы еще не знаете, поможет вам это или нет – белую розу</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если вы все равно очень боялись выступать перед ребятами – желтую розу</w:t>
      </w:r>
    </w:p>
    <w:p w:rsidR="00123EC2" w:rsidRDefault="00123EC2" w:rsidP="00123EC2">
      <w:pPr>
        <w:shd w:val="clear" w:color="auto" w:fill="FFFFFF"/>
        <w:spacing w:after="150" w:line="36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Всем большое спасибо за работу. До свиданья!</w:t>
      </w:r>
    </w:p>
    <w:p w:rsidR="00123EC2" w:rsidRDefault="00123EC2" w:rsidP="00123EC2">
      <w:pPr>
        <w:rPr>
          <w:rStyle w:val="c0"/>
          <w:rFonts w:eastAsiaTheme="minorHAnsi"/>
          <w:bCs/>
          <w:lang w:eastAsia="en-US"/>
        </w:rPr>
      </w:pPr>
      <w:r>
        <w:rPr>
          <w:rStyle w:val="c0"/>
          <w:rFonts w:ascii="Times New Roman" w:hAnsi="Times New Roman" w:cs="Times New Roman"/>
          <w:bCs/>
          <w:color w:val="000000"/>
          <w:sz w:val="24"/>
          <w:szCs w:val="24"/>
        </w:rPr>
        <w:t>Такое занятие можно провести с ребятами  в процессе подготовки к выступлению</w:t>
      </w:r>
    </w:p>
    <w:p w:rsidR="00123EC2" w:rsidRDefault="00123EC2" w:rsidP="00123EC2">
      <w:pPr>
        <w:rPr>
          <w:rStyle w:val="c0"/>
          <w:rFonts w:ascii="Times New Roman" w:hAnsi="Times New Roman" w:cs="Times New Roman"/>
          <w:b/>
          <w:bCs/>
          <w:color w:val="000000"/>
          <w:sz w:val="24"/>
          <w:szCs w:val="24"/>
        </w:rPr>
      </w:pPr>
      <w:r>
        <w:rPr>
          <w:rStyle w:val="c0"/>
          <w:rFonts w:ascii="Times New Roman" w:hAnsi="Times New Roman" w:cs="Times New Roman"/>
          <w:b/>
          <w:bCs/>
          <w:color w:val="000000"/>
          <w:sz w:val="24"/>
          <w:szCs w:val="24"/>
        </w:rPr>
        <w:t>Контрольные задания:</w:t>
      </w:r>
    </w:p>
    <w:p w:rsidR="00123EC2" w:rsidRDefault="00123EC2" w:rsidP="00123EC2">
      <w:pPr>
        <w:pStyle w:val="a3"/>
        <w:numPr>
          <w:ilvl w:val="0"/>
          <w:numId w:val="41"/>
        </w:numPr>
        <w:rPr>
          <w:rStyle w:val="c0"/>
          <w:rFonts w:ascii="Times New Roman" w:eastAsia="Times New Roman" w:hAnsi="Times New Roman" w:cs="Times New Roman"/>
          <w:bCs/>
          <w:color w:val="000000"/>
          <w:sz w:val="24"/>
          <w:szCs w:val="24"/>
        </w:rPr>
      </w:pPr>
      <w:r>
        <w:rPr>
          <w:rStyle w:val="c0"/>
          <w:rFonts w:ascii="Times New Roman" w:hAnsi="Times New Roman" w:cs="Times New Roman"/>
          <w:bCs/>
          <w:color w:val="000000"/>
          <w:sz w:val="24"/>
          <w:szCs w:val="24"/>
        </w:rPr>
        <w:t xml:space="preserve">Подготовьте стихотворение с различными обстоятельствами </w:t>
      </w:r>
      <w:proofErr w:type="gramStart"/>
      <w:r>
        <w:rPr>
          <w:rStyle w:val="c0"/>
          <w:rFonts w:ascii="Times New Roman" w:hAnsi="Times New Roman" w:cs="Times New Roman"/>
          <w:bCs/>
          <w:color w:val="000000"/>
          <w:sz w:val="24"/>
          <w:szCs w:val="24"/>
        </w:rPr>
        <w:t xml:space="preserve">( </w:t>
      </w:r>
      <w:proofErr w:type="gramEnd"/>
      <w:r>
        <w:rPr>
          <w:rStyle w:val="c0"/>
          <w:rFonts w:ascii="Times New Roman" w:hAnsi="Times New Roman" w:cs="Times New Roman"/>
          <w:bCs/>
          <w:color w:val="000000"/>
          <w:sz w:val="24"/>
          <w:szCs w:val="24"/>
        </w:rPr>
        <w:t xml:space="preserve">выбор стихотворения по желанию студента) </w:t>
      </w:r>
    </w:p>
    <w:p w:rsidR="00123EC2" w:rsidRDefault="00123EC2" w:rsidP="00123EC2">
      <w:pPr>
        <w:rPr>
          <w:rStyle w:val="c0"/>
          <w:rFonts w:ascii="Times New Roman" w:hAnsi="Times New Roman" w:cs="Times New Roman"/>
          <w:bCs/>
          <w:color w:val="000000"/>
          <w:sz w:val="24"/>
          <w:szCs w:val="24"/>
        </w:rPr>
      </w:pPr>
      <w:r>
        <w:rPr>
          <w:rStyle w:val="c0"/>
          <w:rFonts w:ascii="Times New Roman" w:hAnsi="Times New Roman" w:cs="Times New Roman"/>
          <w:bCs/>
          <w:color w:val="000000"/>
          <w:sz w:val="24"/>
          <w:szCs w:val="24"/>
        </w:rPr>
        <w:t>Проведите упражнения на контакт со зрительным залом.</w:t>
      </w:r>
    </w:p>
    <w:p w:rsidR="00123EC2" w:rsidRDefault="00123EC2" w:rsidP="00123EC2">
      <w:pPr>
        <w:rPr>
          <w:rStyle w:val="c0"/>
          <w:rFonts w:ascii="Times New Roman" w:hAnsi="Times New Roman" w:cs="Times New Roman"/>
          <w:bCs/>
          <w:color w:val="000000"/>
          <w:sz w:val="24"/>
          <w:szCs w:val="24"/>
        </w:rPr>
      </w:pPr>
    </w:p>
    <w:p w:rsidR="00123EC2" w:rsidRDefault="00123EC2" w:rsidP="00123EC2">
      <w:pPr>
        <w:rPr>
          <w:rStyle w:val="c0"/>
          <w:rFonts w:ascii="Times New Roman" w:hAnsi="Times New Roman" w:cs="Times New Roman"/>
          <w:bCs/>
          <w:color w:val="000000"/>
          <w:sz w:val="24"/>
          <w:szCs w:val="24"/>
        </w:rPr>
      </w:pPr>
    </w:p>
    <w:p w:rsidR="00123EC2" w:rsidRDefault="00123EC2" w:rsidP="00123EC2">
      <w:pPr>
        <w:rPr>
          <w:rStyle w:val="c0"/>
          <w:rFonts w:ascii="Times New Roman" w:hAnsi="Times New Roman" w:cs="Times New Roman"/>
          <w:bCs/>
          <w:color w:val="000000"/>
          <w:sz w:val="24"/>
          <w:szCs w:val="24"/>
        </w:rPr>
      </w:pPr>
    </w:p>
    <w:p w:rsidR="00123EC2" w:rsidRDefault="00123EC2" w:rsidP="00123EC2">
      <w:pPr>
        <w:rPr>
          <w:rStyle w:val="c0"/>
          <w:rFonts w:ascii="Times New Roman" w:hAnsi="Times New Roman" w:cs="Times New Roman"/>
          <w:bCs/>
          <w:color w:val="000000"/>
          <w:sz w:val="24"/>
          <w:szCs w:val="24"/>
        </w:rPr>
      </w:pPr>
    </w:p>
    <w:p w:rsidR="008B0ABE" w:rsidRPr="008B0ABE" w:rsidRDefault="008B0ABE" w:rsidP="008B0ABE">
      <w:pPr>
        <w:pStyle w:val="2"/>
        <w:jc w:val="center"/>
        <w:rPr>
          <w:rFonts w:ascii="Times New Roman" w:hAnsi="Times New Roman" w:cs="Times New Roman"/>
          <w:b w:val="0"/>
          <w:color w:val="auto"/>
        </w:rPr>
      </w:pPr>
      <w:bookmarkStart w:id="2" w:name="_Toc34506898"/>
      <w:r w:rsidRPr="008B0ABE">
        <w:rPr>
          <w:rFonts w:ascii="Times New Roman" w:hAnsi="Times New Roman" w:cs="Times New Roman"/>
          <w:b w:val="0"/>
          <w:color w:val="auto"/>
        </w:rPr>
        <w:lastRenderedPageBreak/>
        <w:t>Лекция</w:t>
      </w:r>
    </w:p>
    <w:p w:rsidR="00123EC2" w:rsidRPr="008B0ABE" w:rsidRDefault="008B0ABE" w:rsidP="008B0ABE">
      <w:pPr>
        <w:pStyle w:val="2"/>
        <w:jc w:val="center"/>
        <w:rPr>
          <w:rFonts w:ascii="Times New Roman" w:hAnsi="Times New Roman" w:cs="Times New Roman"/>
          <w:b w:val="0"/>
          <w:color w:val="auto"/>
        </w:rPr>
      </w:pPr>
      <w:r w:rsidRPr="008B0ABE">
        <w:rPr>
          <w:rFonts w:ascii="Times New Roman" w:hAnsi="Times New Roman" w:cs="Times New Roman"/>
          <w:b w:val="0"/>
          <w:color w:val="auto"/>
        </w:rPr>
        <w:t>Тема: «</w:t>
      </w:r>
      <w:r w:rsidR="00123EC2" w:rsidRPr="008B0ABE">
        <w:rPr>
          <w:rFonts w:ascii="Times New Roman" w:hAnsi="Times New Roman" w:cs="Times New Roman"/>
          <w:b w:val="0"/>
          <w:color w:val="auto"/>
        </w:rPr>
        <w:t xml:space="preserve"> Особенности работы над пластической выразительностью с младшей группой детского сада</w:t>
      </w:r>
      <w:bookmarkEnd w:id="2"/>
      <w:r w:rsidRPr="008B0ABE">
        <w:rPr>
          <w:rFonts w:ascii="Times New Roman" w:hAnsi="Times New Roman" w:cs="Times New Roman"/>
          <w:b w:val="0"/>
          <w:color w:val="auto"/>
        </w:rPr>
        <w:t>»</w:t>
      </w:r>
    </w:p>
    <w:p w:rsidR="00123EC2" w:rsidRDefault="00123EC2" w:rsidP="00123EC2">
      <w:pPr>
        <w:pStyle w:val="a3"/>
        <w:spacing w:after="0" w:line="360" w:lineRule="auto"/>
        <w:ind w:left="1086"/>
        <w:jc w:val="both"/>
        <w:rPr>
          <w:rFonts w:ascii="Times New Roman" w:hAnsi="Times New Roman" w:cs="Times New Roman"/>
          <w:sz w:val="24"/>
          <w:szCs w:val="24"/>
        </w:rPr>
      </w:pPr>
      <w:r>
        <w:rPr>
          <w:rFonts w:ascii="Times New Roman" w:hAnsi="Times New Roman" w:cs="Times New Roman"/>
          <w:sz w:val="24"/>
          <w:szCs w:val="24"/>
        </w:rPr>
        <w:t>План:</w:t>
      </w:r>
    </w:p>
    <w:p w:rsidR="00123EC2" w:rsidRDefault="00123EC2" w:rsidP="00123EC2">
      <w:pPr>
        <w:pStyle w:val="a3"/>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Организация мини-среды театрализованных игр.</w:t>
      </w:r>
    </w:p>
    <w:p w:rsidR="00123EC2" w:rsidRDefault="00123EC2" w:rsidP="00123EC2">
      <w:pPr>
        <w:pStyle w:val="a3"/>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Куклы театра</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В группе детского сада рекомендуется организовать уголки для театрализованных игр и представлений. В них отводится место для режиссерских игр с пальчиковым, настольным, стендовым театром, театром на рукавичках, театром шариков и кубиков, костюмов (</w:t>
      </w:r>
      <w:proofErr w:type="spellStart"/>
      <w:r>
        <w:rPr>
          <w:rFonts w:ascii="Times New Roman" w:hAnsi="Times New Roman" w:cs="Times New Roman"/>
          <w:sz w:val="24"/>
          <w:szCs w:val="24"/>
        </w:rPr>
        <w:t>Н.В.Микляева</w:t>
      </w:r>
      <w:proofErr w:type="spellEnd"/>
      <w:r>
        <w:rPr>
          <w:rFonts w:ascii="Times New Roman" w:hAnsi="Times New Roman" w:cs="Times New Roman"/>
          <w:sz w:val="24"/>
          <w:szCs w:val="24"/>
        </w:rPr>
        <w:t>).</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В уголке располагаются (</w:t>
      </w:r>
      <w:proofErr w:type="spellStart"/>
      <w:r>
        <w:rPr>
          <w:rFonts w:ascii="Times New Roman" w:hAnsi="Times New Roman" w:cs="Times New Roman"/>
          <w:sz w:val="24"/>
          <w:szCs w:val="24"/>
        </w:rPr>
        <w:t>В.А.Деркунская</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азличные виды театров (бибабо, настольный, теневой, пальчиковый, театр на </w:t>
      </w:r>
      <w:proofErr w:type="spellStart"/>
      <w:r>
        <w:rPr>
          <w:rFonts w:ascii="Times New Roman" w:hAnsi="Times New Roman" w:cs="Times New Roman"/>
          <w:sz w:val="24"/>
          <w:szCs w:val="24"/>
        </w:rPr>
        <w:t>фланелеграфе</w:t>
      </w:r>
      <w:proofErr w:type="spellEnd"/>
      <w:r>
        <w:rPr>
          <w:rFonts w:ascii="Times New Roman" w:hAnsi="Times New Roman" w:cs="Times New Roman"/>
          <w:sz w:val="24"/>
          <w:szCs w:val="24"/>
        </w:rPr>
        <w:t xml:space="preserve">, марионеточный и др.); реквизит для разыгрывания сценок и спектаклей (набор кукол, ширмы для кукольного театра, костюмы, элементы костюмов, маски); </w:t>
      </w:r>
      <w:proofErr w:type="gramStart"/>
      <w:r>
        <w:rPr>
          <w:rFonts w:ascii="Times New Roman" w:hAnsi="Times New Roman" w:cs="Times New Roman"/>
          <w:sz w:val="24"/>
          <w:szCs w:val="24"/>
        </w:rPr>
        <w:t>атрибуты для различных игровых позиций (театральный реквизит, грим, декорации, стул режиссера, сценарии, книги, образцы музыкальных произведений, места для зрителей, афиши, программки, касса, билеты, бинокль, «деньги», номерки, виды бумаги, ткани, краски, фломастеры, клей, карандаши, нитки, пуговицы, коробки, банки, природный материал).</w:t>
      </w:r>
      <w:proofErr w:type="gramEnd"/>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театральном уголке хранятся книжки-игрушки, страницы которых имеют форму подушечек и напоминают резиновые игрушки; книжки-раскладушки; книжки-панорамы. </w:t>
      </w:r>
      <w:proofErr w:type="gramStart"/>
      <w:r>
        <w:rPr>
          <w:rFonts w:ascii="Times New Roman" w:hAnsi="Times New Roman" w:cs="Times New Roman"/>
          <w:sz w:val="24"/>
          <w:szCs w:val="24"/>
        </w:rPr>
        <w:t>Книжки, обшитые тканью с рельефными аппликациями и представляющие собой ширму для разыгрывания кукольных спектаклей имеют</w:t>
      </w:r>
      <w:proofErr w:type="gramEnd"/>
      <w:r>
        <w:rPr>
          <w:rFonts w:ascii="Times New Roman" w:hAnsi="Times New Roman" w:cs="Times New Roman"/>
          <w:sz w:val="24"/>
          <w:szCs w:val="24"/>
        </w:rPr>
        <w:t xml:space="preserve"> в качестве приложения 2-3 «перчаточные» куклы.</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Для детей </w:t>
      </w:r>
      <w:proofErr w:type="gramStart"/>
      <w:r>
        <w:rPr>
          <w:rFonts w:ascii="Times New Roman" w:hAnsi="Times New Roman" w:cs="Times New Roman"/>
          <w:sz w:val="24"/>
          <w:szCs w:val="24"/>
        </w:rPr>
        <w:t>более старшего</w:t>
      </w:r>
      <w:proofErr w:type="gramEnd"/>
      <w:r>
        <w:rPr>
          <w:rFonts w:ascii="Times New Roman" w:hAnsi="Times New Roman" w:cs="Times New Roman"/>
          <w:sz w:val="24"/>
          <w:szCs w:val="24"/>
        </w:rPr>
        <w:t xml:space="preserve"> возраста - издания с аудиовизуальными, оптическими эффектами, электронными деталями и другими игровыми формами.</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Существует несколько классификаций игр в кукольный театр для детей дошкольного возраста.</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Например, педагоги </w:t>
      </w:r>
      <w:proofErr w:type="spellStart"/>
      <w:r>
        <w:rPr>
          <w:rFonts w:ascii="Times New Roman" w:hAnsi="Times New Roman" w:cs="Times New Roman"/>
          <w:sz w:val="24"/>
          <w:szCs w:val="24"/>
        </w:rPr>
        <w:t>Л.В.Куцакова</w:t>
      </w:r>
      <w:proofErr w:type="spellEnd"/>
      <w:r>
        <w:rPr>
          <w:rFonts w:ascii="Times New Roman" w:hAnsi="Times New Roman" w:cs="Times New Roman"/>
          <w:sz w:val="24"/>
          <w:szCs w:val="24"/>
        </w:rPr>
        <w:t xml:space="preserve"> С.И.Мерзлякова (программа «Росинка») рассматривают: настольный кукольный театр (театр на плоской картинке, театр на кружках, магнитный настольный, конусный, театр игрушки (готовая, самодельная);</w:t>
      </w:r>
      <w:proofErr w:type="gramEnd"/>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стендовый театр (</w:t>
      </w:r>
      <w:proofErr w:type="spellStart"/>
      <w:r>
        <w:rPr>
          <w:rFonts w:ascii="Times New Roman" w:hAnsi="Times New Roman" w:cs="Times New Roman"/>
          <w:sz w:val="24"/>
          <w:szCs w:val="24"/>
        </w:rPr>
        <w:t>фланелеграф</w:t>
      </w:r>
      <w:proofErr w:type="spellEnd"/>
      <w:r>
        <w:rPr>
          <w:rFonts w:ascii="Times New Roman" w:hAnsi="Times New Roman" w:cs="Times New Roman"/>
          <w:sz w:val="24"/>
          <w:szCs w:val="24"/>
        </w:rPr>
        <w:t>, теневой, магнитный стендовый,  стенд-книжка);</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театр на руке (пальчиковый, картинки на руке, </w:t>
      </w:r>
      <w:proofErr w:type="spellStart"/>
      <w:r>
        <w:rPr>
          <w:rFonts w:ascii="Times New Roman" w:hAnsi="Times New Roman" w:cs="Times New Roman"/>
          <w:sz w:val="24"/>
          <w:szCs w:val="24"/>
        </w:rPr>
        <w:t>варежковый</w:t>
      </w:r>
      <w:proofErr w:type="spellEnd"/>
      <w:r>
        <w:rPr>
          <w:rFonts w:ascii="Times New Roman" w:hAnsi="Times New Roman" w:cs="Times New Roman"/>
          <w:sz w:val="24"/>
          <w:szCs w:val="24"/>
        </w:rPr>
        <w:t>, перчаточный, теней);</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верховые куклы (на </w:t>
      </w:r>
      <w:proofErr w:type="spellStart"/>
      <w:r>
        <w:rPr>
          <w:rFonts w:ascii="Times New Roman" w:hAnsi="Times New Roman" w:cs="Times New Roman"/>
          <w:sz w:val="24"/>
          <w:szCs w:val="24"/>
        </w:rPr>
        <w:t>гапите</w:t>
      </w:r>
      <w:proofErr w:type="spellEnd"/>
      <w:r>
        <w:rPr>
          <w:rFonts w:ascii="Times New Roman" w:hAnsi="Times New Roman" w:cs="Times New Roman"/>
          <w:sz w:val="24"/>
          <w:szCs w:val="24"/>
        </w:rPr>
        <w:t>, на ложках, бибабо, тростевые куклы);</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напольные куклы (марионетки, конусный театр);</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театр живой куклы (театр с «живой рукой», ростовые куклы, люди-куклы, театр масок, </w:t>
      </w:r>
      <w:proofErr w:type="spellStart"/>
      <w:r>
        <w:rPr>
          <w:rFonts w:ascii="Times New Roman" w:hAnsi="Times New Roman" w:cs="Times New Roman"/>
          <w:sz w:val="24"/>
          <w:szCs w:val="24"/>
        </w:rPr>
        <w:t>танта-морески</w:t>
      </w:r>
      <w:proofErr w:type="spellEnd"/>
      <w:r>
        <w:rPr>
          <w:rFonts w:ascii="Times New Roman" w:hAnsi="Times New Roman" w:cs="Times New Roman"/>
          <w:sz w:val="24"/>
          <w:szCs w:val="24"/>
        </w:rPr>
        <w:t>).</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Г.В.Генов так классифицирует виды театров для дошкольников:</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картонажный театр- театр масок</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магнитный театр -  театр ручных теней</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настольный теат</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пальчиковый теневой театр</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книжка-теат</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театр «живых» теней</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театр пяти пальце</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театр кукол для одного исполнителя</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Для организации   театрализованной  деятельности  можно использовать игрушки и куклы, выпускаемые  промышленностью  (настольные  театры, бибабо). Но наибольшую воспитательную ценность имеют  игрушки, изготовление самими  детьми, что развивает изобразительные навыки, ручные  умения, творческие, изобретательские способности.</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Представим  разработки педагогов  </w:t>
      </w:r>
      <w:proofErr w:type="spellStart"/>
      <w:r>
        <w:rPr>
          <w:rFonts w:ascii="Times New Roman" w:hAnsi="Times New Roman" w:cs="Times New Roman"/>
          <w:sz w:val="24"/>
          <w:szCs w:val="24"/>
        </w:rPr>
        <w:t>Л.В.Куцаковой</w:t>
      </w:r>
      <w:proofErr w:type="spellEnd"/>
      <w:r>
        <w:rPr>
          <w:rFonts w:ascii="Times New Roman" w:hAnsi="Times New Roman" w:cs="Times New Roman"/>
          <w:sz w:val="24"/>
          <w:szCs w:val="24"/>
        </w:rPr>
        <w:t xml:space="preserve">, С.И.Мерзляковой, </w:t>
      </w:r>
      <w:proofErr w:type="spellStart"/>
      <w:r>
        <w:rPr>
          <w:rFonts w:ascii="Times New Roman" w:hAnsi="Times New Roman" w:cs="Times New Roman"/>
          <w:sz w:val="24"/>
          <w:szCs w:val="24"/>
        </w:rPr>
        <w:t>Г.В.Генова</w:t>
      </w:r>
      <w:proofErr w:type="spellEnd"/>
      <w:r>
        <w:rPr>
          <w:rFonts w:ascii="Times New Roman" w:hAnsi="Times New Roman" w:cs="Times New Roman"/>
          <w:sz w:val="24"/>
          <w:szCs w:val="24"/>
        </w:rPr>
        <w:t>. Игрушки для настольного театра могут быть выполнены из бумаги, картона, поролона, коробок, проволоки, природного материала и др.</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Из носового платка или квадратного кусочка материи очень легко сделать простейшую куклу. Схема изготовления представлена на рис.1.</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Самый простой в изготовлении – </w:t>
      </w:r>
      <w:proofErr w:type="spellStart"/>
      <w:r>
        <w:rPr>
          <w:rFonts w:ascii="Times New Roman" w:hAnsi="Times New Roman" w:cs="Times New Roman"/>
          <w:sz w:val="24"/>
          <w:szCs w:val="24"/>
        </w:rPr>
        <w:t>фланелеграф</w:t>
      </w:r>
      <w:proofErr w:type="spellEnd"/>
      <w:r>
        <w:rPr>
          <w:rFonts w:ascii="Times New Roman" w:hAnsi="Times New Roman" w:cs="Times New Roman"/>
          <w:sz w:val="24"/>
          <w:szCs w:val="24"/>
        </w:rPr>
        <w:t>. Нарисовать на тонком картоне фигурки, вырезать их, на оборотные стороны наклеить кусочки фланели. Экран: плотный картон обтянуть куском фланели (35x30 см).</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Плоские игрушки. Персонажи рисуются на тонком картоне, вырезаются, изображение кладется на картон, обводится и вырезается вторая</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часть. Склеить обе части, вдев между ними тонкую палочку или бумажную</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трубочку (навернуть бумагу, смазанную клеем, на использованный стержень от ручки, вынуть стержень). Устанавливаются фигурки в катушки от ниток (лучше, если катушки разрезаны пополам) на пластмассовые пробки с отверстиями (рис. 2).</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Можно вырезать нарисованную фигурку, оставив снизу небольшую</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часть картона на обеих половинках изображения, чтобы, отогнув эти части,</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намазав их клеем, приклеить к картонному кружочку-подставке. </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Подставки могут быть деревянные, картонные, можно и без них обойтись – фигурку в каком-либо месте сгибают под прямым углом (рис.3). Такой театр может быть нарисован красками, фломастерами, оформлен аппликацией бумагой и тканью.</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Игрушки из конусов и цилиндров. С помощью циркуля, трафаретов</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вырезают круги разного диаметра, складывают их пополам, разрезают по линиям сгиба, склеивают из полукругов конусы (рис. 4), превратив их в фигурку, приклеив детали. Для изготовления игрушек из цилиндров склеить их из прямоугольных листов плотной бумаги (рис.4). </w:t>
      </w:r>
      <w:proofErr w:type="gramStart"/>
      <w:r>
        <w:rPr>
          <w:rFonts w:ascii="Times New Roman" w:hAnsi="Times New Roman" w:cs="Times New Roman"/>
          <w:sz w:val="24"/>
          <w:szCs w:val="24"/>
        </w:rPr>
        <w:t>Оформить лучше аппликацией бумагой, тканью, кружевом, тесьмой, нитками, пуговицами, бусинками, бисером, пришив или приклеив к поделке.</w:t>
      </w:r>
      <w:proofErr w:type="gramEnd"/>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Крахмальным клеем удобно склеивать и приклеивать бумагу, тонкие ткани, а картон, пуговицы, бусины, тесьма лучше приклеиваются клеем ПВА.</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Кукол можно смастерить из бумажной массы, картона, ткани. Слепить из массы головки персонажей, чтобы надеть их на конусы (рис.5). Для изготовления массы газетная бумага рвется на мелкие кусочки, заливается водой. После того как бумага размокнет, дают воде стечь, добавляют горсть муки и замешивают тесто (3/4 бумажной массы и одна часть муки). Скатанный из массы шарик надеть на картонный конус и лепить головку прямо на нем.</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Головки сохнут на конусе. Затем снимаются, разрисовываются, приклеиваются детали (волосы, косыночка и т.д.). Подбираются соответствующие ткани для оклейки конусов. На конусах делают прорези, в которые вставляют лапки, хвостики, руки. Имея несколько таких конусов, можно быстро сконструировать любую игрушку.</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Игрушки из поролона. Детям дают предварительно окрашенные кусочки поролона. Окраску производит педагог. Анилиновый краситель, разведенный в воде, надо опустить кусок поролона целиком. Чтобы он лучше прокрасился, несколько раз опускать поролон в краситель и отжимать.</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Делаются надрезы, перетяжки, сшиваются детали, срезаются ненужные части, придавая поролону необходимую форму.</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Магнитный театр. Игрушки, сделанные детьми из бумажных конусов, цилиндров, поролона, могут быть приспособлены и для магнитного театра. Полосками бумаги к нижним частям конусов и цилиндров прикрепляются кусочки металла. Можно поместить металлические кусочки в отверстия катушек. Затем делается подставка. К тонкой фанере приклеивается кусок ткани для передвижения магнита под подставкой, установленной на края двух поставленных рядом столов.</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Игрушки из коробок. Отобрать коробки разной формы и размера (от пищевых продуктов, парфюмерных товаров, несыпучих лекарственных средств и др.), склеить друг с другом, обклеить кусочками бумаги, ткани и оформить вырезанными элементами (рис.6).</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Любую коробку можно приспособить и для головы куклы (картонную упаковку из-под сметаны, бумажную, из пластического материала, кубическую, цилиндрическую и др.). Важно только, чтобы в ней могла свободно поместиться рука ребенка. Есть два варианта изготовления. Либо коробка изображает целую фигурку, либо делается только голова. В таком случае на руку сначала надевается как бы юбочка из ткани. Кисть руки при этом прячется в коробочку, а руку от запястья до локтя скрывает юбочка на резинке.</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Такую куклу можно сделать </w:t>
      </w:r>
      <w:proofErr w:type="spellStart"/>
      <w:r>
        <w:rPr>
          <w:rFonts w:ascii="Times New Roman" w:hAnsi="Times New Roman" w:cs="Times New Roman"/>
          <w:sz w:val="24"/>
          <w:szCs w:val="24"/>
        </w:rPr>
        <w:t>игрушкой-говорушкой</w:t>
      </w:r>
      <w:proofErr w:type="spellEnd"/>
      <w:r>
        <w:rPr>
          <w:rFonts w:ascii="Times New Roman" w:hAnsi="Times New Roman" w:cs="Times New Roman"/>
          <w:sz w:val="24"/>
          <w:szCs w:val="24"/>
        </w:rPr>
        <w:t>, вырезав отверстие на месте рта. Если внутри коробки возле отверстия шевелить указательным пальцем, то создается иллюзия, что кукла говорит.</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Игрушки из природных материалов. Используются шишки, желуди, каштаны, кора, семена косточки и др., которые не скрепляются пластилином, нужен клей ПВА, казеиновый или столярный.</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Природные материалы лучше покрывать бесцветным лаком. Нельзя пользоваться материалом, который может повредить здоровью детей (репейник, колючки, ядовитые растения, плоды и семена и др.).</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Театр игрушек из природных материалов удобнее показывать на песке. Для этого к крышке стола со всех сторон прибивают дощечки высотой 10 см, насыпают песок, оформляется декорация с помощью корней, коры, камушек, веточек растений. Можно врыть в песок емкость с водой, тогда персонажи могут плавать на плотиках и лодочках из коры.</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Пальчиковый театр. Персонажи делаются из бумаги, из маленьких коробочек, в которых делаются отверстия для пальцев. Это миниатюрные фигурки из конусов и цилиндров, которые надеваются на пальцы. Рисуются фигурки или только головки, приклеиваются к картонным колечкам и надеваются на пальцы.</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Интересен пальчиковый театр из поролона, из которого вырезаются</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головки персонажей. В том месте, где у головки должна быть шея, делается углубление для пальца. Детали лучше пришить, используя разноцветный поролон, кусочки ткани.</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Персонажи для пальчикового театра могут быть сделаны из различных видов тканей. Если ткани несыпучие, детали сшиваются швом «вперед иголку» с лицевой стороны, обметочным швом «через край» или сшивать детали с изнанки, затем вывернуть на лицевую сторону. Используются пуговицы, шерстяные нитки, тесьма, кружево.</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Пальчиковый театр из бумажной массы. Склеиваются маленькие картонные цилиндры, которые надеваются на палец. Комок бумажной массы надевается на цилиндр и лепится необходимая форма. После высыхания расписывают головки красками. Можно приклеить к ним детали - уши, глаза; из ткани, ниток, пакли, мочала хорошо получаются волосы.</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Куклы из перчаток. Персонажей можно сделать из старых перчаток.</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Если к перчатке пришить кусок чулка или колготок, из пуговиц сделать глаза и надеть такую перчатку на руку, получится змейка. Она может изгибаться благодаря движению руки и кисти, раскрывать рот и разговаривать. Изготовить игрушки можно из двух </w:t>
      </w:r>
      <w:proofErr w:type="spellStart"/>
      <w:r>
        <w:rPr>
          <w:rFonts w:ascii="Times New Roman" w:hAnsi="Times New Roman" w:cs="Times New Roman"/>
          <w:sz w:val="24"/>
          <w:szCs w:val="24"/>
        </w:rPr>
        <w:t>стары</w:t>
      </w:r>
      <w:proofErr w:type="gramStart"/>
      <w:r>
        <w:rPr>
          <w:rFonts w:ascii="Times New Roman" w:hAnsi="Times New Roman" w:cs="Times New Roman"/>
          <w:sz w:val="24"/>
          <w:szCs w:val="24"/>
        </w:rPr>
        <w:t>x</w:t>
      </w:r>
      <w:proofErr w:type="spellEnd"/>
      <w:proofErr w:type="gramEnd"/>
      <w:r>
        <w:rPr>
          <w:rFonts w:ascii="Times New Roman" w:hAnsi="Times New Roman" w:cs="Times New Roman"/>
          <w:sz w:val="24"/>
          <w:szCs w:val="24"/>
        </w:rPr>
        <w:t xml:space="preserve"> перчаток. У одной связать попарно узлами указательный палец со средним, безымянный - с мизинцем, отрезать у перчатки большой палец - это хвостик. Свернуть перчатку поперек пополам, упрятать в середину сложенной перчатки лишние части. Оттянуть ушки - концы среднего и безымянного пальца и сшить деталь в месте соединения ушей. Получится голова, ее нужно пришить </w:t>
      </w:r>
      <w:proofErr w:type="gramStart"/>
      <w:r>
        <w:rPr>
          <w:rFonts w:ascii="Times New Roman" w:hAnsi="Times New Roman" w:cs="Times New Roman"/>
          <w:sz w:val="24"/>
          <w:szCs w:val="24"/>
        </w:rPr>
        <w:t>к</w:t>
      </w:r>
      <w:proofErr w:type="gramEnd"/>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среднему пальцу другой перчатки. Затем пришивают хвостик - тот пальчик, который раньше был отрезан от первой перчатки, и делается это в том месте, где заканчивается кисть руки. </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Останется   пришить глазки-пуговицы, носик-бусинку, и  фигурка готова. Изменяя форму головок и  хвостиков, так можно смастерить любую </w:t>
      </w:r>
      <w:proofErr w:type="gramStart"/>
      <w:r>
        <w:rPr>
          <w:rFonts w:ascii="Times New Roman" w:hAnsi="Times New Roman" w:cs="Times New Roman"/>
          <w:sz w:val="24"/>
          <w:szCs w:val="24"/>
        </w:rPr>
        <w:t>зверюшку</w:t>
      </w:r>
      <w:proofErr w:type="gramEnd"/>
      <w:r>
        <w:rPr>
          <w:rFonts w:ascii="Times New Roman" w:hAnsi="Times New Roman" w:cs="Times New Roman"/>
          <w:sz w:val="24"/>
          <w:szCs w:val="24"/>
        </w:rPr>
        <w:t>.</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Когда надевают игрушку на руку, все ее части  (головка, четыре лапки) становятся подвижными.</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Основой куклы-перчатки может стать перчатка из четырех пальцев. Подогнув безымянный палец, положите на лист бумаги руку и обведите ее карандашом – это выкройка. Из двух кусков материи, вырезанной по выкройке, сшивается перчатка. </w:t>
      </w:r>
    </w:p>
    <w:p w:rsidR="00123EC2" w:rsidRDefault="00123EC2" w:rsidP="00123EC2">
      <w:pPr>
        <w:spacing w:after="0" w:line="360" w:lineRule="auto"/>
        <w:ind w:firstLine="426"/>
        <w:rPr>
          <w:rFonts w:ascii="Times New Roman" w:hAnsi="Times New Roman" w:cs="Times New Roman"/>
          <w:sz w:val="24"/>
          <w:szCs w:val="24"/>
        </w:rPr>
      </w:pPr>
      <w:r>
        <w:rPr>
          <w:rFonts w:ascii="Times New Roman" w:hAnsi="Times New Roman" w:cs="Times New Roman"/>
          <w:sz w:val="24"/>
          <w:szCs w:val="24"/>
        </w:rPr>
        <w:t xml:space="preserve">В верхний слой перчатки продевается резинка. Для ног можно использовать наперстки  или пластмассовые колпачки от духов. Получится   </w:t>
      </w:r>
      <w:proofErr w:type="spellStart"/>
      <w:r>
        <w:rPr>
          <w:rFonts w:ascii="Times New Roman" w:hAnsi="Times New Roman" w:cs="Times New Roman"/>
          <w:sz w:val="24"/>
          <w:szCs w:val="24"/>
        </w:rPr>
        <w:t>кукла-топотушка</w:t>
      </w:r>
      <w:proofErr w:type="spellEnd"/>
      <w:r>
        <w:rPr>
          <w:rFonts w:ascii="Times New Roman" w:hAnsi="Times New Roman" w:cs="Times New Roman"/>
          <w:sz w:val="24"/>
          <w:szCs w:val="24"/>
        </w:rPr>
        <w:t xml:space="preserve">.  </w:t>
      </w:r>
    </w:p>
    <w:p w:rsidR="00123EC2" w:rsidRDefault="00123EC2" w:rsidP="00123EC2">
      <w:pPr>
        <w:spacing w:after="0" w:line="360" w:lineRule="auto"/>
        <w:ind w:firstLine="426"/>
        <w:rPr>
          <w:rFonts w:ascii="Times New Roman" w:hAnsi="Times New Roman" w:cs="Times New Roman"/>
          <w:sz w:val="24"/>
          <w:szCs w:val="24"/>
        </w:rPr>
      </w:pPr>
      <w:r>
        <w:rPr>
          <w:rFonts w:ascii="Times New Roman" w:hAnsi="Times New Roman" w:cs="Times New Roman"/>
          <w:sz w:val="24"/>
          <w:szCs w:val="24"/>
        </w:rPr>
        <w:t xml:space="preserve">Кукла из картона укрепляется на руке  резинкой. На бумаге рисуется верхняя половина  фигурки, наклеивается на плотный картон и вырезается. </w:t>
      </w:r>
    </w:p>
    <w:p w:rsidR="00123EC2" w:rsidRDefault="00123EC2" w:rsidP="00123EC2">
      <w:pPr>
        <w:spacing w:after="0" w:line="360" w:lineRule="auto"/>
        <w:ind w:firstLine="426"/>
        <w:rPr>
          <w:rFonts w:ascii="Times New Roman" w:hAnsi="Times New Roman" w:cs="Times New Roman"/>
          <w:sz w:val="24"/>
          <w:szCs w:val="24"/>
        </w:rPr>
      </w:pPr>
      <w:r>
        <w:rPr>
          <w:rFonts w:ascii="Times New Roman" w:hAnsi="Times New Roman" w:cs="Times New Roman"/>
          <w:sz w:val="24"/>
          <w:szCs w:val="24"/>
        </w:rPr>
        <w:t xml:space="preserve"> Куклы   из  варежек. Варежка    может   изображать голову куклы, при этом большой палец    варежки служит персонажу носом. Варежку можно    превратить в целую зверюшку, тогда большой   палец варежки будет хвостиком, а сама варежка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уловищем, к нему пришиваются голова и другие  детали. У такой куклы активно действует хвостик (большой палец руки). Если не найдется ненужных варежек, можно сшить их из старых вязаных вещей или ткани. При этом можно не выкраивать место для большого пальца. Разные детали к такой варежке пришиваются.</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Куклы-танцоры. Изготавливаются они из картона или пластика. Отдельно вырезают туловище, ручки, ножки. Затем их прикрепляют к туловищу на ниточках, а сзади фигурки – крепкая проволока (рис.7).</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Для таких кукол нужна специальная сцена (рис.8) с тонкой горизонтальной щелью на задней стенке, которая делается из картона и прикрепляется к столу кнопками. По бокам – широкие кулисы, за которыми ставят фигурку, пропускают в щель проволоку, ею выводят куклу на сцену и управляют танцевальными движениями.</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Куклы-марионетки. Персонажи театра марионеток тоже делаются из разных материалов. Детали можно сшить по принципу изготовления мягкой игрушки по шаблону-выкройке, который накладывается на ткань, обводится мелом, кроится, сшиваются несложные детали. Принцип действия такими игрушками - благодаря леске, привязанной к крестовине.</w:t>
      </w:r>
    </w:p>
    <w:p w:rsidR="00123EC2" w:rsidRDefault="00123EC2" w:rsidP="00123EC2">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Игрушки-попрыгушки</w:t>
      </w:r>
      <w:proofErr w:type="spellEnd"/>
      <w:r>
        <w:rPr>
          <w:rFonts w:ascii="Times New Roman" w:hAnsi="Times New Roman" w:cs="Times New Roman"/>
          <w:sz w:val="24"/>
          <w:szCs w:val="24"/>
        </w:rPr>
        <w:t>. Для изготовления персонажей такого театра</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понадобится тонкая круглая резинка (шляпная). Скатывать комочек из бумажной массы так, чтобы резинка была внутри него, а кончик с узелком оставался снизу снаружи. </w:t>
      </w:r>
      <w:r>
        <w:rPr>
          <w:rFonts w:ascii="Times New Roman" w:hAnsi="Times New Roman" w:cs="Times New Roman"/>
          <w:sz w:val="24"/>
          <w:szCs w:val="24"/>
        </w:rPr>
        <w:lastRenderedPageBreak/>
        <w:t>Это головка для персонажа или туловище. Остальные детали могут быть приклеены. Используются при этом бумага, ткани, поролон, проволока, клеенка и др.</w:t>
      </w:r>
    </w:p>
    <w:p w:rsidR="00123EC2" w:rsidRDefault="00123EC2" w:rsidP="00123EC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Куклы-вертушки. Их делают по аналогии с </w:t>
      </w:r>
      <w:proofErr w:type="spellStart"/>
      <w:r>
        <w:rPr>
          <w:rFonts w:ascii="Times New Roman" w:hAnsi="Times New Roman" w:cs="Times New Roman"/>
          <w:sz w:val="24"/>
          <w:szCs w:val="24"/>
        </w:rPr>
        <w:t>игрушками-опрыгушками</w:t>
      </w:r>
      <w:proofErr w:type="spellEnd"/>
      <w:r>
        <w:rPr>
          <w:rFonts w:ascii="Times New Roman" w:hAnsi="Times New Roman" w:cs="Times New Roman"/>
          <w:sz w:val="24"/>
          <w:szCs w:val="24"/>
        </w:rPr>
        <w:t>, но детали прикрепляют к палочкам. При движении палочкой куклы активно двигаются, размахивая руками, хвостиками (рис.9).</w:t>
      </w:r>
    </w:p>
    <w:p w:rsidR="00123EC2" w:rsidRDefault="00123EC2" w:rsidP="00123EC2">
      <w:pPr>
        <w:spacing w:after="0" w:line="360" w:lineRule="auto"/>
        <w:ind w:firstLine="426"/>
        <w:jc w:val="both"/>
        <w:rPr>
          <w:rFonts w:ascii="Times New Roman" w:hAnsi="Times New Roman" w:cs="Times New Roman"/>
          <w:b/>
          <w:sz w:val="24"/>
          <w:szCs w:val="24"/>
        </w:rPr>
      </w:pPr>
    </w:p>
    <w:p w:rsidR="00123EC2" w:rsidRDefault="00123EC2" w:rsidP="00123EC2">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Контрольные задания:</w:t>
      </w:r>
    </w:p>
    <w:p w:rsidR="00123EC2" w:rsidRDefault="00123EC2" w:rsidP="00123EC2">
      <w:pPr>
        <w:pStyle w:val="a3"/>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чем сущность  организации мини среды в средней группе.</w:t>
      </w:r>
    </w:p>
    <w:p w:rsidR="00123EC2" w:rsidRDefault="00123EC2" w:rsidP="00123EC2">
      <w:pPr>
        <w:rPr>
          <w:rFonts w:ascii="Times New Roman" w:hAnsi="Times New Roman" w:cs="Times New Roman"/>
          <w:sz w:val="24"/>
          <w:szCs w:val="24"/>
        </w:rPr>
      </w:pPr>
      <w:r>
        <w:rPr>
          <w:rFonts w:ascii="Times New Roman" w:hAnsi="Times New Roman" w:cs="Times New Roman"/>
          <w:sz w:val="24"/>
          <w:szCs w:val="24"/>
        </w:rPr>
        <w:br w:type="page"/>
      </w:r>
    </w:p>
    <w:p w:rsidR="00123EC2" w:rsidRPr="00123EC2" w:rsidRDefault="00123EC2" w:rsidP="00123EC2">
      <w:pPr>
        <w:rPr>
          <w:lang w:eastAsia="en-US"/>
        </w:rPr>
      </w:pPr>
    </w:p>
    <w:sectPr w:rsidR="00123EC2" w:rsidRPr="00123EC2" w:rsidSect="00123EC2">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23D5"/>
    <w:multiLevelType w:val="hybridMultilevel"/>
    <w:tmpl w:val="D5768802"/>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56308B"/>
    <w:multiLevelType w:val="multilevel"/>
    <w:tmpl w:val="E3D29CF0"/>
    <w:lvl w:ilvl="0">
      <w:start w:val="3"/>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0743DD"/>
    <w:multiLevelType w:val="hybridMultilevel"/>
    <w:tmpl w:val="7D802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6084B"/>
    <w:multiLevelType w:val="hybridMultilevel"/>
    <w:tmpl w:val="E2F4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E2444"/>
    <w:multiLevelType w:val="hybridMultilevel"/>
    <w:tmpl w:val="C1882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83821"/>
    <w:multiLevelType w:val="multilevel"/>
    <w:tmpl w:val="EE46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658E8"/>
    <w:multiLevelType w:val="hybridMultilevel"/>
    <w:tmpl w:val="672E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9B0C71"/>
    <w:multiLevelType w:val="hybridMultilevel"/>
    <w:tmpl w:val="17904B1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18B46F1A"/>
    <w:multiLevelType w:val="multilevel"/>
    <w:tmpl w:val="155C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70DA7"/>
    <w:multiLevelType w:val="hybridMultilevel"/>
    <w:tmpl w:val="EE8E6848"/>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360E9C"/>
    <w:multiLevelType w:val="multilevel"/>
    <w:tmpl w:val="5268D544"/>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0226590"/>
    <w:multiLevelType w:val="hybridMultilevel"/>
    <w:tmpl w:val="A80E9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63C02"/>
    <w:multiLevelType w:val="hybridMultilevel"/>
    <w:tmpl w:val="713C6F22"/>
    <w:lvl w:ilvl="0" w:tplc="C1C8BEF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3A5A5F"/>
    <w:multiLevelType w:val="multilevel"/>
    <w:tmpl w:val="F286C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052A35"/>
    <w:multiLevelType w:val="multilevel"/>
    <w:tmpl w:val="EDE64A62"/>
    <w:lvl w:ilvl="0">
      <w:start w:val="2"/>
      <w:numFmt w:val="decimal"/>
      <w:lvlText w:val="%1-"/>
      <w:lvlJc w:val="left"/>
      <w:pPr>
        <w:ind w:left="384" w:hanging="384"/>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2C7A0B51"/>
    <w:multiLevelType w:val="hybridMultilevel"/>
    <w:tmpl w:val="7CD2FA0A"/>
    <w:lvl w:ilvl="0" w:tplc="5E684A6C">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4D62395"/>
    <w:multiLevelType w:val="hybridMultilevel"/>
    <w:tmpl w:val="F300D0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F42D63"/>
    <w:multiLevelType w:val="hybridMultilevel"/>
    <w:tmpl w:val="457AC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1C07F8"/>
    <w:multiLevelType w:val="multilevel"/>
    <w:tmpl w:val="E6E0CC6A"/>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80B3691"/>
    <w:multiLevelType w:val="hybridMultilevel"/>
    <w:tmpl w:val="0E1CCC06"/>
    <w:lvl w:ilvl="0" w:tplc="FE860DF6">
      <w:start w:val="1"/>
      <w:numFmt w:val="decimal"/>
      <w:lvlText w:val="%1."/>
      <w:lvlJc w:val="left"/>
      <w:pPr>
        <w:ind w:left="786" w:hanging="360"/>
      </w:pPr>
      <w:rPr>
        <w:rFonts w:hint="default"/>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8CC3184"/>
    <w:multiLevelType w:val="hybridMultilevel"/>
    <w:tmpl w:val="7ED403A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3D9E19B4"/>
    <w:multiLevelType w:val="multilevel"/>
    <w:tmpl w:val="A706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D1319A"/>
    <w:multiLevelType w:val="hybridMultilevel"/>
    <w:tmpl w:val="DC66D412"/>
    <w:lvl w:ilvl="0" w:tplc="7764AFD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E1024C1"/>
    <w:multiLevelType w:val="hybridMultilevel"/>
    <w:tmpl w:val="062AB4E2"/>
    <w:lvl w:ilvl="0" w:tplc="29644D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6322FDD"/>
    <w:multiLevelType w:val="hybridMultilevel"/>
    <w:tmpl w:val="C1183C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D6F4EB6"/>
    <w:multiLevelType w:val="hybridMultilevel"/>
    <w:tmpl w:val="7D5CC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5E2B7B"/>
    <w:multiLevelType w:val="multilevel"/>
    <w:tmpl w:val="8A38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1706E9"/>
    <w:multiLevelType w:val="multilevel"/>
    <w:tmpl w:val="AD88E032"/>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56651E6F"/>
    <w:multiLevelType w:val="hybridMultilevel"/>
    <w:tmpl w:val="23E20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99473D"/>
    <w:multiLevelType w:val="hybridMultilevel"/>
    <w:tmpl w:val="A060F6E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72781E"/>
    <w:multiLevelType w:val="hybridMultilevel"/>
    <w:tmpl w:val="C23E58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BE2EA8"/>
    <w:multiLevelType w:val="hybridMultilevel"/>
    <w:tmpl w:val="364E9E6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6438729A"/>
    <w:multiLevelType w:val="multilevel"/>
    <w:tmpl w:val="BB52B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994379"/>
    <w:multiLevelType w:val="multilevel"/>
    <w:tmpl w:val="7486CA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A1E5D0F"/>
    <w:multiLevelType w:val="hybridMultilevel"/>
    <w:tmpl w:val="2788FEF0"/>
    <w:lvl w:ilvl="0" w:tplc="AFD628D0">
      <w:start w:val="1"/>
      <w:numFmt w:val="decimal"/>
      <w:lvlText w:val="%1."/>
      <w:lvlJc w:val="left"/>
      <w:pPr>
        <w:ind w:left="10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A6979B5"/>
    <w:multiLevelType w:val="hybridMultilevel"/>
    <w:tmpl w:val="28824A4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5B4BBE"/>
    <w:multiLevelType w:val="hybridMultilevel"/>
    <w:tmpl w:val="36D4BA98"/>
    <w:lvl w:ilvl="0" w:tplc="8A6E3E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B75231D"/>
    <w:multiLevelType w:val="multilevel"/>
    <w:tmpl w:val="CB6EF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970E53"/>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B36251"/>
    <w:multiLevelType w:val="multilevel"/>
    <w:tmpl w:val="2784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231D90"/>
    <w:multiLevelType w:val="hybridMultilevel"/>
    <w:tmpl w:val="C59EFA62"/>
    <w:lvl w:ilvl="0" w:tplc="AA0C16C4">
      <w:start w:val="1"/>
      <w:numFmt w:val="decimal"/>
      <w:lvlText w:val="%1."/>
      <w:lvlJc w:val="left"/>
      <w:pPr>
        <w:ind w:left="720"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84F3D17"/>
    <w:multiLevelType w:val="multilevel"/>
    <w:tmpl w:val="CCA8D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C9E0F2C"/>
    <w:multiLevelType w:val="hybridMultilevel"/>
    <w:tmpl w:val="7CD2FA0A"/>
    <w:lvl w:ilvl="0" w:tplc="5E684A6C">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31"/>
  </w:num>
  <w:num w:numId="3">
    <w:abstractNumId w:val="17"/>
  </w:num>
  <w:num w:numId="4">
    <w:abstractNumId w:val="24"/>
  </w:num>
  <w:num w:numId="5">
    <w:abstractNumId w:val="25"/>
  </w:num>
  <w:num w:numId="6">
    <w:abstractNumId w:val="27"/>
  </w:num>
  <w:num w:numId="7">
    <w:abstractNumId w:val="0"/>
  </w:num>
  <w:num w:numId="8">
    <w:abstractNumId w:val="10"/>
  </w:num>
  <w:num w:numId="9">
    <w:abstractNumId w:val="4"/>
  </w:num>
  <w:num w:numId="10">
    <w:abstractNumId w:val="29"/>
  </w:num>
  <w:num w:numId="11">
    <w:abstractNumId w:val="35"/>
  </w:num>
  <w:num w:numId="12">
    <w:abstractNumId w:val="21"/>
  </w:num>
  <w:num w:numId="13">
    <w:abstractNumId w:val="12"/>
  </w:num>
  <w:num w:numId="14">
    <w:abstractNumId w:val="14"/>
  </w:num>
  <w:num w:numId="15">
    <w:abstractNumId w:val="8"/>
  </w:num>
  <w:num w:numId="16">
    <w:abstractNumId w:val="26"/>
  </w:num>
  <w:num w:numId="17">
    <w:abstractNumId w:val="32"/>
  </w:num>
  <w:num w:numId="18">
    <w:abstractNumId w:val="39"/>
  </w:num>
  <w:num w:numId="19">
    <w:abstractNumId w:val="5"/>
  </w:num>
  <w:num w:numId="20">
    <w:abstractNumId w:val="7"/>
  </w:num>
  <w:num w:numId="21">
    <w:abstractNumId w:val="20"/>
  </w:num>
  <w:num w:numId="22">
    <w:abstractNumId w:val="11"/>
  </w:num>
  <w:num w:numId="23">
    <w:abstractNumId w:val="28"/>
  </w:num>
  <w:num w:numId="24">
    <w:abstractNumId w:val="16"/>
  </w:num>
  <w:num w:numId="25">
    <w:abstractNumId w:val="2"/>
  </w:num>
  <w:num w:numId="26">
    <w:abstractNumId w:val="18"/>
  </w:num>
  <w:num w:numId="27">
    <w:abstractNumId w:val="1"/>
  </w:num>
  <w:num w:numId="28">
    <w:abstractNumId w:val="30"/>
  </w:num>
  <w:num w:numId="29">
    <w:abstractNumId w:val="37"/>
  </w:num>
  <w:num w:numId="30">
    <w:abstractNumId w:val="19"/>
  </w:num>
  <w:num w:numId="31">
    <w:abstractNumId w:val="23"/>
  </w:num>
  <w:num w:numId="32">
    <w:abstractNumId w:val="9"/>
  </w:num>
  <w:num w:numId="33">
    <w:abstractNumId w:val="6"/>
  </w:num>
  <w:num w:numId="34">
    <w:abstractNumId w:val="36"/>
  </w:num>
  <w:num w:numId="35">
    <w:abstractNumId w:val="15"/>
  </w:num>
  <w:num w:numId="36">
    <w:abstractNumId w:val="38"/>
  </w:num>
  <w:num w:numId="37">
    <w:abstractNumId w:val="42"/>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A74747"/>
    <w:rsid w:val="0005355B"/>
    <w:rsid w:val="000A27DF"/>
    <w:rsid w:val="000F5142"/>
    <w:rsid w:val="00123EC2"/>
    <w:rsid w:val="00167BD2"/>
    <w:rsid w:val="002274C9"/>
    <w:rsid w:val="00264585"/>
    <w:rsid w:val="002913FD"/>
    <w:rsid w:val="002F3D98"/>
    <w:rsid w:val="00330B32"/>
    <w:rsid w:val="00334C85"/>
    <w:rsid w:val="00335068"/>
    <w:rsid w:val="003A6D78"/>
    <w:rsid w:val="0040393D"/>
    <w:rsid w:val="004309AB"/>
    <w:rsid w:val="0043130B"/>
    <w:rsid w:val="00455603"/>
    <w:rsid w:val="004E70D1"/>
    <w:rsid w:val="00500D74"/>
    <w:rsid w:val="00581A3C"/>
    <w:rsid w:val="00656922"/>
    <w:rsid w:val="00672F92"/>
    <w:rsid w:val="006F07B0"/>
    <w:rsid w:val="00751D6B"/>
    <w:rsid w:val="00785644"/>
    <w:rsid w:val="0079193B"/>
    <w:rsid w:val="007A59F6"/>
    <w:rsid w:val="007E1D00"/>
    <w:rsid w:val="007E240B"/>
    <w:rsid w:val="00852B69"/>
    <w:rsid w:val="008B0ABE"/>
    <w:rsid w:val="008B5D40"/>
    <w:rsid w:val="008C2091"/>
    <w:rsid w:val="00907982"/>
    <w:rsid w:val="009E181A"/>
    <w:rsid w:val="00A17DBD"/>
    <w:rsid w:val="00A32EFC"/>
    <w:rsid w:val="00A74747"/>
    <w:rsid w:val="00A8488A"/>
    <w:rsid w:val="00A94F28"/>
    <w:rsid w:val="00AD1201"/>
    <w:rsid w:val="00AD49BF"/>
    <w:rsid w:val="00B06D86"/>
    <w:rsid w:val="00B10AE6"/>
    <w:rsid w:val="00B223FD"/>
    <w:rsid w:val="00B35C28"/>
    <w:rsid w:val="00BC1B34"/>
    <w:rsid w:val="00D71299"/>
    <w:rsid w:val="00D77D2F"/>
    <w:rsid w:val="00E12F8F"/>
    <w:rsid w:val="00E16C5A"/>
    <w:rsid w:val="00E25CF1"/>
    <w:rsid w:val="00E356C3"/>
    <w:rsid w:val="00E91F9E"/>
    <w:rsid w:val="00EC5466"/>
    <w:rsid w:val="00EF2509"/>
    <w:rsid w:val="00F066C0"/>
    <w:rsid w:val="00F34DB4"/>
    <w:rsid w:val="00FE6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B34"/>
  </w:style>
  <w:style w:type="paragraph" w:styleId="2">
    <w:name w:val="heading 2"/>
    <w:basedOn w:val="a"/>
    <w:next w:val="a"/>
    <w:link w:val="20"/>
    <w:uiPriority w:val="9"/>
    <w:unhideWhenUsed/>
    <w:qFormat/>
    <w:rsid w:val="00672F9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747"/>
    <w:pPr>
      <w:ind w:left="720"/>
      <w:contextualSpacing/>
    </w:pPr>
  </w:style>
  <w:style w:type="character" w:styleId="a4">
    <w:name w:val="Hyperlink"/>
    <w:basedOn w:val="a0"/>
    <w:uiPriority w:val="99"/>
    <w:unhideWhenUsed/>
    <w:rsid w:val="00E12F8F"/>
    <w:rPr>
      <w:color w:val="0000FF" w:themeColor="hyperlink"/>
      <w:u w:val="single"/>
    </w:rPr>
  </w:style>
  <w:style w:type="character" w:customStyle="1" w:styleId="20">
    <w:name w:val="Заголовок 2 Знак"/>
    <w:basedOn w:val="a0"/>
    <w:link w:val="2"/>
    <w:uiPriority w:val="9"/>
    <w:rsid w:val="00672F92"/>
    <w:rPr>
      <w:rFonts w:asciiTheme="majorHAnsi" w:eastAsiaTheme="majorEastAsia" w:hAnsiTheme="majorHAnsi" w:cstheme="majorBidi"/>
      <w:b/>
      <w:bCs/>
      <w:color w:val="4F81BD" w:themeColor="accent1"/>
      <w:sz w:val="26"/>
      <w:szCs w:val="26"/>
      <w:lang w:eastAsia="en-US"/>
    </w:rPr>
  </w:style>
  <w:style w:type="paragraph" w:styleId="a5">
    <w:name w:val="Normal (Web)"/>
    <w:basedOn w:val="a"/>
    <w:uiPriority w:val="99"/>
    <w:unhideWhenUsed/>
    <w:rsid w:val="00B223F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223FD"/>
    <w:rPr>
      <w:b/>
      <w:bCs/>
    </w:rPr>
  </w:style>
  <w:style w:type="paragraph" w:customStyle="1" w:styleId="p">
    <w:name w:val="p"/>
    <w:basedOn w:val="a"/>
    <w:rsid w:val="00B22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B22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Подзаголовок1"/>
    <w:basedOn w:val="a"/>
    <w:rsid w:val="00B22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23EC2"/>
  </w:style>
</w:styles>
</file>

<file path=word/webSettings.xml><?xml version="1.0" encoding="utf-8"?>
<w:webSettings xmlns:r="http://schemas.openxmlformats.org/officeDocument/2006/relationships" xmlns:w="http://schemas.openxmlformats.org/wordprocessingml/2006/main">
  <w:divs>
    <w:div w:id="354383031">
      <w:bodyDiv w:val="1"/>
      <w:marLeft w:val="0"/>
      <w:marRight w:val="0"/>
      <w:marTop w:val="0"/>
      <w:marBottom w:val="0"/>
      <w:divBdr>
        <w:top w:val="none" w:sz="0" w:space="0" w:color="auto"/>
        <w:left w:val="none" w:sz="0" w:space="0" w:color="auto"/>
        <w:bottom w:val="none" w:sz="0" w:space="0" w:color="auto"/>
        <w:right w:val="none" w:sz="0" w:space="0" w:color="auto"/>
      </w:divBdr>
    </w:div>
    <w:div w:id="473065860">
      <w:bodyDiv w:val="1"/>
      <w:marLeft w:val="0"/>
      <w:marRight w:val="0"/>
      <w:marTop w:val="0"/>
      <w:marBottom w:val="0"/>
      <w:divBdr>
        <w:top w:val="none" w:sz="0" w:space="0" w:color="auto"/>
        <w:left w:val="none" w:sz="0" w:space="0" w:color="auto"/>
        <w:bottom w:val="none" w:sz="0" w:space="0" w:color="auto"/>
        <w:right w:val="none" w:sz="0" w:space="0" w:color="auto"/>
      </w:divBdr>
    </w:div>
    <w:div w:id="210259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niyanchenk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12</Pages>
  <Words>2992</Words>
  <Characters>17060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27</cp:revision>
  <dcterms:created xsi:type="dcterms:W3CDTF">2010-01-01T00:38:00Z</dcterms:created>
  <dcterms:modified xsi:type="dcterms:W3CDTF">2020-05-25T12:36:00Z</dcterms:modified>
</cp:coreProperties>
</file>