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92" w:rsidRDefault="001B7C04">
      <w:pPr>
        <w:rPr>
          <w:rFonts w:ascii="Times New Roman" w:hAnsi="Times New Roman" w:cs="Times New Roman"/>
          <w:b/>
          <w:sz w:val="28"/>
          <w:szCs w:val="28"/>
        </w:rPr>
      </w:pPr>
      <w:r w:rsidRPr="001B7C04">
        <w:rPr>
          <w:rFonts w:ascii="Times New Roman" w:hAnsi="Times New Roman" w:cs="Times New Roman"/>
          <w:b/>
          <w:sz w:val="28"/>
          <w:szCs w:val="28"/>
        </w:rPr>
        <w:t>Зачетная ведомость группы МРОА-342</w:t>
      </w:r>
      <w:r w:rsidR="003E7EA8">
        <w:rPr>
          <w:rFonts w:ascii="Times New Roman" w:hAnsi="Times New Roman" w:cs="Times New Roman"/>
          <w:b/>
          <w:sz w:val="28"/>
          <w:szCs w:val="28"/>
        </w:rPr>
        <w:t xml:space="preserve"> (ПДД)</w:t>
      </w:r>
    </w:p>
    <w:p w:rsidR="00EF6665" w:rsidRDefault="00EF6665" w:rsidP="00EF6665">
      <w:pPr>
        <w:jc w:val="right"/>
      </w:pPr>
      <w:r>
        <w:t>Преподаватель Алексеева Л.В.</w:t>
      </w:r>
    </w:p>
    <w:p w:rsidR="00EF6665" w:rsidRPr="001B7C04" w:rsidRDefault="00EF66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410"/>
        <w:gridCol w:w="1984"/>
      </w:tblGrid>
      <w:tr w:rsidR="001B7C04" w:rsidTr="001B7C04">
        <w:tc>
          <w:tcPr>
            <w:tcW w:w="279" w:type="dxa"/>
          </w:tcPr>
          <w:p w:rsidR="001B7C04" w:rsidRDefault="001B7C04">
            <w:r>
              <w:t>№№</w:t>
            </w:r>
          </w:p>
        </w:tc>
        <w:tc>
          <w:tcPr>
            <w:tcW w:w="2410" w:type="dxa"/>
          </w:tcPr>
          <w:p w:rsidR="001B7C04" w:rsidRDefault="001B7C04">
            <w:r>
              <w:t>ФИО</w:t>
            </w:r>
          </w:p>
        </w:tc>
        <w:tc>
          <w:tcPr>
            <w:tcW w:w="1984" w:type="dxa"/>
          </w:tcPr>
          <w:p w:rsidR="001B7C04" w:rsidRDefault="00EF6665">
            <w:r>
              <w:t>№ вопроса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</w:t>
            </w:r>
          </w:p>
        </w:tc>
        <w:tc>
          <w:tcPr>
            <w:tcW w:w="2410" w:type="dxa"/>
          </w:tcPr>
          <w:p w:rsidR="001B7C04" w:rsidRDefault="003E7EA8">
            <w:proofErr w:type="spellStart"/>
            <w:r>
              <w:t>Абляев</w:t>
            </w:r>
            <w:proofErr w:type="spellEnd"/>
            <w:r>
              <w:t xml:space="preserve"> СА</w:t>
            </w:r>
          </w:p>
        </w:tc>
        <w:tc>
          <w:tcPr>
            <w:tcW w:w="1984" w:type="dxa"/>
          </w:tcPr>
          <w:p w:rsidR="001B7C04" w:rsidRDefault="003E7EA8">
            <w:r>
              <w:t>1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2</w:t>
            </w:r>
          </w:p>
        </w:tc>
        <w:tc>
          <w:tcPr>
            <w:tcW w:w="2410" w:type="dxa"/>
          </w:tcPr>
          <w:p w:rsidR="001B7C04" w:rsidRDefault="003E7EA8">
            <w:proofErr w:type="spellStart"/>
            <w:r>
              <w:t>Амангалиев</w:t>
            </w:r>
            <w:proofErr w:type="spellEnd"/>
            <w:r>
              <w:t xml:space="preserve"> БА</w:t>
            </w:r>
          </w:p>
        </w:tc>
        <w:tc>
          <w:tcPr>
            <w:tcW w:w="1984" w:type="dxa"/>
          </w:tcPr>
          <w:p w:rsidR="001B7C04" w:rsidRDefault="003E7EA8">
            <w:r>
              <w:t>3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3</w:t>
            </w:r>
          </w:p>
        </w:tc>
        <w:tc>
          <w:tcPr>
            <w:tcW w:w="2410" w:type="dxa"/>
          </w:tcPr>
          <w:p w:rsidR="001B7C04" w:rsidRDefault="003E7EA8">
            <w:r>
              <w:t>Белоногов АА</w:t>
            </w:r>
          </w:p>
        </w:tc>
        <w:tc>
          <w:tcPr>
            <w:tcW w:w="1984" w:type="dxa"/>
          </w:tcPr>
          <w:p w:rsidR="001B7C04" w:rsidRDefault="003E7EA8">
            <w:r>
              <w:t>5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4</w:t>
            </w:r>
          </w:p>
        </w:tc>
        <w:tc>
          <w:tcPr>
            <w:tcW w:w="2410" w:type="dxa"/>
          </w:tcPr>
          <w:p w:rsidR="001B7C04" w:rsidRDefault="003E7EA8">
            <w:r>
              <w:t>Бондаренко АА</w:t>
            </w:r>
          </w:p>
        </w:tc>
        <w:tc>
          <w:tcPr>
            <w:tcW w:w="1984" w:type="dxa"/>
          </w:tcPr>
          <w:p w:rsidR="001B7C04" w:rsidRDefault="003E7EA8">
            <w:r>
              <w:t>7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5</w:t>
            </w:r>
          </w:p>
        </w:tc>
        <w:tc>
          <w:tcPr>
            <w:tcW w:w="2410" w:type="dxa"/>
          </w:tcPr>
          <w:p w:rsidR="001B7C04" w:rsidRDefault="003E7EA8">
            <w:r>
              <w:t>Гурьянов ЕВ</w:t>
            </w:r>
          </w:p>
        </w:tc>
        <w:tc>
          <w:tcPr>
            <w:tcW w:w="1984" w:type="dxa"/>
          </w:tcPr>
          <w:p w:rsidR="001B7C04" w:rsidRDefault="003E7EA8">
            <w:r>
              <w:t>9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6</w:t>
            </w:r>
          </w:p>
        </w:tc>
        <w:tc>
          <w:tcPr>
            <w:tcW w:w="2410" w:type="dxa"/>
          </w:tcPr>
          <w:p w:rsidR="001B7C04" w:rsidRDefault="003E7EA8">
            <w:r>
              <w:t>Давыдов ПА</w:t>
            </w:r>
          </w:p>
        </w:tc>
        <w:tc>
          <w:tcPr>
            <w:tcW w:w="1984" w:type="dxa"/>
          </w:tcPr>
          <w:p w:rsidR="001B7C04" w:rsidRDefault="003E7EA8">
            <w:r>
              <w:t>11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7</w:t>
            </w:r>
          </w:p>
        </w:tc>
        <w:tc>
          <w:tcPr>
            <w:tcW w:w="2410" w:type="dxa"/>
          </w:tcPr>
          <w:p w:rsidR="001B7C04" w:rsidRDefault="003E7EA8">
            <w:r>
              <w:t>Денисов ВА</w:t>
            </w:r>
          </w:p>
        </w:tc>
        <w:tc>
          <w:tcPr>
            <w:tcW w:w="1984" w:type="dxa"/>
          </w:tcPr>
          <w:p w:rsidR="001B7C04" w:rsidRDefault="003E7EA8">
            <w:r>
              <w:t>13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8</w:t>
            </w:r>
          </w:p>
        </w:tc>
        <w:tc>
          <w:tcPr>
            <w:tcW w:w="2410" w:type="dxa"/>
          </w:tcPr>
          <w:p w:rsidR="001B7C04" w:rsidRDefault="003E7EA8">
            <w:r>
              <w:t>Жукова АВ</w:t>
            </w:r>
          </w:p>
        </w:tc>
        <w:tc>
          <w:tcPr>
            <w:tcW w:w="1984" w:type="dxa"/>
          </w:tcPr>
          <w:p w:rsidR="001B7C04" w:rsidRDefault="003E7EA8">
            <w:r>
              <w:t>15</w:t>
            </w:r>
          </w:p>
        </w:tc>
      </w:tr>
      <w:tr w:rsidR="001B7C04" w:rsidRPr="00EF6665" w:rsidTr="001B7C04">
        <w:tc>
          <w:tcPr>
            <w:tcW w:w="279" w:type="dxa"/>
          </w:tcPr>
          <w:p w:rsidR="001B7C04" w:rsidRDefault="001B7C04">
            <w:r>
              <w:t>9</w:t>
            </w:r>
          </w:p>
        </w:tc>
        <w:tc>
          <w:tcPr>
            <w:tcW w:w="2410" w:type="dxa"/>
          </w:tcPr>
          <w:p w:rsidR="001B7C04" w:rsidRDefault="003E7EA8">
            <w:r>
              <w:t>Лунин АА</w:t>
            </w:r>
          </w:p>
        </w:tc>
        <w:tc>
          <w:tcPr>
            <w:tcW w:w="1984" w:type="dxa"/>
          </w:tcPr>
          <w:p w:rsidR="001B7C04" w:rsidRDefault="003E7EA8">
            <w:r>
              <w:t>17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10</w:t>
            </w:r>
          </w:p>
        </w:tc>
        <w:tc>
          <w:tcPr>
            <w:tcW w:w="2410" w:type="dxa"/>
          </w:tcPr>
          <w:p w:rsidR="001B7C04" w:rsidRDefault="003E7EA8">
            <w:proofErr w:type="spellStart"/>
            <w:r>
              <w:t>Нестерович</w:t>
            </w:r>
            <w:proofErr w:type="spellEnd"/>
            <w:r>
              <w:t xml:space="preserve"> АП</w:t>
            </w:r>
          </w:p>
        </w:tc>
        <w:tc>
          <w:tcPr>
            <w:tcW w:w="1984" w:type="dxa"/>
          </w:tcPr>
          <w:p w:rsidR="001B7C04" w:rsidRDefault="003E7EA8">
            <w:r>
              <w:t>19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11</w:t>
            </w:r>
          </w:p>
        </w:tc>
        <w:tc>
          <w:tcPr>
            <w:tcW w:w="2410" w:type="dxa"/>
          </w:tcPr>
          <w:p w:rsidR="001B7C04" w:rsidRDefault="003E7EA8">
            <w:proofErr w:type="spellStart"/>
            <w:r>
              <w:t>Панжуков</w:t>
            </w:r>
            <w:proofErr w:type="spellEnd"/>
            <w:r>
              <w:t xml:space="preserve"> АС</w:t>
            </w:r>
          </w:p>
        </w:tc>
        <w:tc>
          <w:tcPr>
            <w:tcW w:w="1984" w:type="dxa"/>
          </w:tcPr>
          <w:p w:rsidR="001B7C04" w:rsidRDefault="003E7EA8">
            <w:r>
              <w:t>21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12</w:t>
            </w:r>
          </w:p>
        </w:tc>
        <w:tc>
          <w:tcPr>
            <w:tcW w:w="2410" w:type="dxa"/>
          </w:tcPr>
          <w:p w:rsidR="001B7C04" w:rsidRDefault="003E7EA8">
            <w:r>
              <w:t>Седов СВ</w:t>
            </w:r>
          </w:p>
        </w:tc>
        <w:tc>
          <w:tcPr>
            <w:tcW w:w="1984" w:type="dxa"/>
          </w:tcPr>
          <w:p w:rsidR="001B7C04" w:rsidRDefault="003E7EA8">
            <w:r>
              <w:t>23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13</w:t>
            </w:r>
          </w:p>
        </w:tc>
        <w:tc>
          <w:tcPr>
            <w:tcW w:w="2410" w:type="dxa"/>
          </w:tcPr>
          <w:p w:rsidR="001B7C04" w:rsidRDefault="003E7EA8">
            <w:proofErr w:type="spellStart"/>
            <w:r>
              <w:t>Харчев</w:t>
            </w:r>
            <w:proofErr w:type="spellEnd"/>
            <w:r>
              <w:t xml:space="preserve"> АВ</w:t>
            </w:r>
          </w:p>
        </w:tc>
        <w:tc>
          <w:tcPr>
            <w:tcW w:w="1984" w:type="dxa"/>
          </w:tcPr>
          <w:p w:rsidR="001B7C04" w:rsidRDefault="003E7EA8">
            <w:r>
              <w:t>25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14</w:t>
            </w:r>
          </w:p>
        </w:tc>
        <w:tc>
          <w:tcPr>
            <w:tcW w:w="2410" w:type="dxa"/>
          </w:tcPr>
          <w:p w:rsidR="001B7C04" w:rsidRDefault="003E7EA8">
            <w:proofErr w:type="spellStart"/>
            <w:r>
              <w:t>Холстинин</w:t>
            </w:r>
            <w:proofErr w:type="spellEnd"/>
            <w:r>
              <w:t xml:space="preserve"> РА</w:t>
            </w:r>
          </w:p>
        </w:tc>
        <w:tc>
          <w:tcPr>
            <w:tcW w:w="1984" w:type="dxa"/>
          </w:tcPr>
          <w:p w:rsidR="001B7C04" w:rsidRDefault="003E7EA8">
            <w:r>
              <w:t>10</w:t>
            </w:r>
          </w:p>
        </w:tc>
      </w:tr>
      <w:tr w:rsidR="001B7C04" w:rsidTr="001B7C04">
        <w:tc>
          <w:tcPr>
            <w:tcW w:w="279" w:type="dxa"/>
          </w:tcPr>
          <w:p w:rsidR="001B7C04" w:rsidRDefault="001B7C04">
            <w:r>
              <w:t>15</w:t>
            </w:r>
          </w:p>
        </w:tc>
        <w:tc>
          <w:tcPr>
            <w:tcW w:w="2410" w:type="dxa"/>
          </w:tcPr>
          <w:p w:rsidR="001B7C04" w:rsidRDefault="003E7EA8">
            <w:r>
              <w:t>Юдин СС</w:t>
            </w:r>
          </w:p>
        </w:tc>
        <w:tc>
          <w:tcPr>
            <w:tcW w:w="1984" w:type="dxa"/>
          </w:tcPr>
          <w:p w:rsidR="001B7C04" w:rsidRDefault="003E7EA8">
            <w:r>
              <w:t>14</w:t>
            </w:r>
          </w:p>
        </w:tc>
      </w:tr>
      <w:tr w:rsidR="00EF6665" w:rsidTr="001B7C04">
        <w:tc>
          <w:tcPr>
            <w:tcW w:w="279" w:type="dxa"/>
          </w:tcPr>
          <w:p w:rsidR="00EF6665" w:rsidRDefault="00EF6665"/>
        </w:tc>
        <w:tc>
          <w:tcPr>
            <w:tcW w:w="2410" w:type="dxa"/>
          </w:tcPr>
          <w:p w:rsidR="00EF6665" w:rsidRDefault="00EF6665"/>
        </w:tc>
        <w:tc>
          <w:tcPr>
            <w:tcW w:w="1984" w:type="dxa"/>
          </w:tcPr>
          <w:p w:rsidR="00EF6665" w:rsidRDefault="00EF6665"/>
        </w:tc>
      </w:tr>
    </w:tbl>
    <w:p w:rsidR="00EF6665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ВОПРОСЫ</w:t>
      </w:r>
      <w:bookmarkStart w:id="0" w:name="_GoBack"/>
      <w:bookmarkEnd w:id="0"/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Какие транспортные средства по Правилам относятся к маршрутным транспортным средствам?</w:t>
      </w:r>
    </w:p>
    <w:p w:rsidR="00EF6665" w:rsidRPr="00394C06" w:rsidRDefault="00EF6665" w:rsidP="00EF6665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Все автобусы.</w:t>
      </w:r>
    </w:p>
    <w:p w:rsidR="00EF6665" w:rsidRPr="00394C06" w:rsidRDefault="00EF6665" w:rsidP="00EF6665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Автобусы, троллейбусы и трамваи, предназначенные для перевозки людей и движущиеся по установленному маршруту с обозначенными местами остановок.</w:t>
      </w:r>
    </w:p>
    <w:p w:rsidR="00EF6665" w:rsidRPr="00394C06" w:rsidRDefault="00EF6665" w:rsidP="00EF6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Любые транспортные средства, перевозящие пассажиров.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Выезжая с грунтовой дороги, Вы попадаете: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33B533" wp14:editId="48BB391C">
            <wp:extent cx="4572000" cy="1714500"/>
            <wp:effectExtent l="0" t="0" r="0" b="0"/>
            <wp:docPr id="18" name="Рисунок 18" descr="https://geetest.ru/content/images/27/pdd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eetest.ru/content/images/27/pdd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главную дорогу.</w:t>
      </w:r>
    </w:p>
    <w:p w:rsidR="00EF6665" w:rsidRPr="00394C06" w:rsidRDefault="00EF6665" w:rsidP="00EF6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равнозначную дорогу.</w:t>
      </w:r>
    </w:p>
    <w:p w:rsidR="00EF6665" w:rsidRPr="00394C06" w:rsidRDefault="00EF6665" w:rsidP="00EF6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Проезжая часть данной дороги имеет: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18AC595" wp14:editId="53CAB9DF">
            <wp:extent cx="4572000" cy="1714500"/>
            <wp:effectExtent l="0" t="0" r="0" b="0"/>
            <wp:docPr id="19" name="Рисунок 19" descr="https://geetest.ru/content/images/27/pdd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etest.ru/content/images/27/pdd-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Одну полосу для движения.</w:t>
      </w:r>
    </w:p>
    <w:p w:rsidR="00EF6665" w:rsidRPr="00394C06" w:rsidRDefault="00EF6665" w:rsidP="00EF6665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Две полосы для движения.</w:t>
      </w:r>
    </w:p>
    <w:p w:rsidR="00EF6665" w:rsidRPr="00394C06" w:rsidRDefault="00EF6665" w:rsidP="00EF6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Три полосы для движения.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Сколько проезжих частей имеет данная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498A90" wp14:editId="57557507">
            <wp:extent cx="4572000" cy="1714500"/>
            <wp:effectExtent l="0" t="0" r="0" b="0"/>
            <wp:docPr id="20" name="Рисунок 20" descr="https://geetest.ru/content/images/27/pdd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etest.ru/content/images/27/pdd-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Одну.</w:t>
      </w:r>
    </w:p>
    <w:p w:rsidR="00EF6665" w:rsidRPr="00394C06" w:rsidRDefault="00EF6665" w:rsidP="00EF6665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Две.</w:t>
      </w:r>
    </w:p>
    <w:p w:rsidR="00EF6665" w:rsidRPr="00394C06" w:rsidRDefault="00EF6665" w:rsidP="00EF6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Четыре.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Что называется разрешенной максимальной массой транспортного средства?</w:t>
      </w:r>
    </w:p>
    <w:p w:rsidR="00EF6665" w:rsidRPr="00394C06" w:rsidRDefault="00EF6665" w:rsidP="00EF6665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Максимально допустимая для перевозки масса груза, установленная предприятием- изготовителем.</w:t>
      </w:r>
    </w:p>
    <w:p w:rsidR="00EF6665" w:rsidRPr="00394C06" w:rsidRDefault="00EF6665" w:rsidP="00EF6665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Масса снаряженного транспортного средства без учета массы водителя, пассажиров и груза, установленная предприятием-изготовителем.</w:t>
      </w:r>
    </w:p>
    <w:p w:rsidR="00EF6665" w:rsidRPr="00394C06" w:rsidRDefault="00EF6665" w:rsidP="00EF6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На каких рисунках показана главная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47768A9" wp14:editId="73F6CA12">
            <wp:extent cx="4572000" cy="1714500"/>
            <wp:effectExtent l="0" t="0" r="0" b="0"/>
            <wp:docPr id="21" name="Рисунок 21" descr="https://geetest.ru/content/images/27/pdd-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eetest.ru/content/images/27/pdd-1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Только на левом верхнем.</w:t>
      </w:r>
    </w:p>
    <w:p w:rsidR="00EF6665" w:rsidRPr="00394C06" w:rsidRDefault="00EF6665" w:rsidP="00EF6665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левом верхнем и нижнем.</w:t>
      </w:r>
    </w:p>
    <w:p w:rsidR="00EF6665" w:rsidRPr="00394C06" w:rsidRDefault="00EF6665" w:rsidP="00EF66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всех.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В каком случае Вы совершите вынужденную остановку?</w:t>
      </w:r>
    </w:p>
    <w:p w:rsidR="00EF6665" w:rsidRPr="00394C06" w:rsidRDefault="00EF6665" w:rsidP="00EF6665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Остановившись непосредственно перед пешеходным переходом, чтобы уступить дорогу пешеходу.</w:t>
      </w:r>
    </w:p>
    <w:p w:rsidR="00EF6665" w:rsidRPr="00394C06" w:rsidRDefault="00EF6665" w:rsidP="00EF6665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Остановившись на проезжей части из-за технической неисправности автомобиля.</w:t>
      </w:r>
    </w:p>
    <w:p w:rsidR="00EF6665" w:rsidRPr="00394C06" w:rsidRDefault="00EF6665" w:rsidP="00EF66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обоих перечисленных случаях.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Нарушает ли водитель Правила, двигаясь посередине дороги?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B31AF5" wp14:editId="3B1E241D">
            <wp:extent cx="4572000" cy="1714500"/>
            <wp:effectExtent l="0" t="0" r="0" b="0"/>
            <wp:docPr id="22" name="Рисунок 22" descr="https://geetest.ru/content/images/27/pdd-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eetest.ru/content/images/27/pdd-2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нарушает.</w:t>
      </w:r>
    </w:p>
    <w:p w:rsidR="00EF6665" w:rsidRPr="00394C06" w:rsidRDefault="00EF6665" w:rsidP="00EF6665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нарушает, если отсутствуют встречные транспортные средства.</w:t>
      </w:r>
    </w:p>
    <w:p w:rsidR="00EF6665" w:rsidRPr="00394C06" w:rsidRDefault="00EF6665" w:rsidP="00EF66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Нарушает.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Являются ли тротуары и обочины частью дороги?</w:t>
      </w:r>
    </w:p>
    <w:p w:rsidR="00EF6665" w:rsidRPr="00394C06" w:rsidRDefault="00EF6665" w:rsidP="00EF6665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Являются.</w:t>
      </w:r>
    </w:p>
    <w:p w:rsidR="00EF6665" w:rsidRPr="00394C06" w:rsidRDefault="00EF6665" w:rsidP="00EF6665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Являются только обочины.</w:t>
      </w:r>
    </w:p>
    <w:p w:rsidR="00EF6665" w:rsidRPr="00394C06" w:rsidRDefault="00EF6665" w:rsidP="00EF66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являются.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Что означает термин «обгон»?</w:t>
      </w:r>
    </w:p>
    <w:p w:rsidR="00EF6665" w:rsidRPr="00394C06" w:rsidRDefault="00EF6665" w:rsidP="00EF6665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Опережение одного или нескольких транспортных средств, связанное с выездом из занимаемой полосы.</w:t>
      </w:r>
    </w:p>
    <w:p w:rsidR="00EF6665" w:rsidRPr="00394C06" w:rsidRDefault="00EF6665" w:rsidP="00EF6665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F6665" w:rsidRPr="00394C06" w:rsidRDefault="00EF6665" w:rsidP="00EF66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Любое опережение одного или нескольких транспортных средств.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Сколько проезжих частей имеет данная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5C30B9" wp14:editId="01C5E7ED">
            <wp:extent cx="4572000" cy="1714500"/>
            <wp:effectExtent l="0" t="0" r="0" b="0"/>
            <wp:docPr id="23" name="Рисунок 23" descr="https://geetest.ru/content/images/27/pdd-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eetest.ru/content/images/27/pdd-3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Одну.</w:t>
      </w:r>
    </w:p>
    <w:p w:rsidR="00EF6665" w:rsidRPr="00394C06" w:rsidRDefault="00EF6665" w:rsidP="00EF6665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Две.</w:t>
      </w:r>
    </w:p>
    <w:p w:rsidR="00EF6665" w:rsidRPr="00394C06" w:rsidRDefault="00EF6665" w:rsidP="00EF66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Четыре.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На каких рисунках показана главная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05F23D9" wp14:editId="7CEF10E0">
            <wp:extent cx="4572000" cy="1714500"/>
            <wp:effectExtent l="0" t="0" r="0" b="0"/>
            <wp:docPr id="24" name="Рисунок 24" descr="https://geetest.ru/content/images/27/pdd-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eetest.ru/content/images/27/pdd-3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Только на правом верхнем.</w:t>
      </w:r>
    </w:p>
    <w:p w:rsidR="00EF6665" w:rsidRPr="00394C06" w:rsidRDefault="00EF6665" w:rsidP="00EF6665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нижнем и правом верхнем.</w:t>
      </w:r>
    </w:p>
    <w:p w:rsidR="00EF6665" w:rsidRPr="00394C06" w:rsidRDefault="00EF6665" w:rsidP="00EF66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всех.</w:t>
      </w:r>
    </w:p>
    <w:p w:rsidR="00EF6665" w:rsidRPr="00394C06" w:rsidRDefault="00EF6665" w:rsidP="00EF6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Сколько перекрестков изображено на рисунке?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67586F" wp14:editId="69B88C4A">
            <wp:extent cx="4572000" cy="1714500"/>
            <wp:effectExtent l="0" t="0" r="0" b="0"/>
            <wp:docPr id="25" name="Рисунок 25" descr="https://geetest.ru/content/images/27/pdd-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eetest.ru/content/images/27/pdd-4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Один.</w:t>
      </w:r>
    </w:p>
    <w:p w:rsidR="00EF6665" w:rsidRPr="00394C06" w:rsidRDefault="00EF6665" w:rsidP="00EF6665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Два.</w:t>
      </w:r>
    </w:p>
    <w:p w:rsidR="00EF6665" w:rsidRPr="00394C06" w:rsidRDefault="00EF6665" w:rsidP="00EF66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Четыре.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Сколько пересечений проезжих частей имеет этот перекресток?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EAD75C" wp14:editId="3754D484">
            <wp:extent cx="4572000" cy="1714500"/>
            <wp:effectExtent l="0" t="0" r="0" b="0"/>
            <wp:docPr id="26" name="Рисунок 26" descr="https://geetest.ru/content/images/27/pdd-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geetest.ru/content/images/27/pdd-44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Одно.</w:t>
      </w:r>
    </w:p>
    <w:p w:rsidR="00EF6665" w:rsidRPr="00394C06" w:rsidRDefault="00EF6665" w:rsidP="00EF66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Два.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Сколько полос для движения имеет данная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699B9A" wp14:editId="0A834003">
            <wp:extent cx="4572000" cy="1714500"/>
            <wp:effectExtent l="0" t="0" r="0" b="0"/>
            <wp:docPr id="27" name="Рисунок 27" descr="https://geetest.ru/content/images/27/pdd-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geetest.ru/content/images/27/pdd-4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Две.</w:t>
      </w:r>
    </w:p>
    <w:p w:rsidR="00EF6665" w:rsidRPr="00394C06" w:rsidRDefault="00EF6665" w:rsidP="00EF66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Четыре.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На каком рисунке изображена дорога с разделительной полосой?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3B5721" wp14:editId="478A74FD">
            <wp:extent cx="4572000" cy="1714500"/>
            <wp:effectExtent l="0" t="0" r="0" b="0"/>
            <wp:docPr id="28" name="Рисунок 28" descr="https://geetest.ru/content/images/27/pdd-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eetest.ru/content/images/27/pdd-48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Только на правом.</w:t>
      </w:r>
    </w:p>
    <w:p w:rsidR="00EF6665" w:rsidRPr="00394C06" w:rsidRDefault="00EF6665" w:rsidP="00EF6665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обоих.</w:t>
      </w:r>
    </w:p>
    <w:p w:rsidR="00EF6665" w:rsidRPr="00394C06" w:rsidRDefault="00EF6665" w:rsidP="00EF66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Ни на одном.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17. Выезд из двора или c другой прилегающей территории: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B6EC3F" wp14:editId="7591FAA9">
            <wp:extent cx="4572000" cy="1714500"/>
            <wp:effectExtent l="0" t="0" r="0" b="0"/>
            <wp:docPr id="29" name="Рисунок 29" descr="https://geetest.ru/content/images/27/pdd-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geetest.ru/content/images/27/pdd-5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Считается перекрестком равнозначных дорог.</w:t>
      </w:r>
    </w:p>
    <w:p w:rsidR="00EF6665" w:rsidRPr="00394C06" w:rsidRDefault="00EF6665" w:rsidP="00EF6665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Считается перекрестком неравнозначных дорог.</w:t>
      </w:r>
    </w:p>
    <w:p w:rsidR="00EF6665" w:rsidRPr="00394C06" w:rsidRDefault="00EF6665" w:rsidP="00EF66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считается перекрестком.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 Что означает требование уступить дорогу?</w:t>
      </w:r>
    </w:p>
    <w:p w:rsidR="00EF6665" w:rsidRPr="00394C06" w:rsidRDefault="00EF6665" w:rsidP="00EF6665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 должны обязательно остановиться, чтобы пропустить других участников движения.</w:t>
      </w:r>
    </w:p>
    <w:p w:rsidR="00EF6665" w:rsidRPr="00394C06" w:rsidRDefault="00EF6665" w:rsidP="00EF6665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 не должны возобновлять или продолжать движение, осуществлять какой-либо маневр, если это может вынудить других участников движения, имеющих по отношению к Вам преимущество, изменить направление движения или скорость.</w:t>
      </w:r>
    </w:p>
    <w:p w:rsidR="00EF6665" w:rsidRPr="00394C06" w:rsidRDefault="00EF6665" w:rsidP="00EF66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 должны остановиться только при наличии дорожного знака «Уступите дорогу».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 На каком рисунке изображен перекресток?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C4A140F" wp14:editId="40F08E97">
            <wp:extent cx="4572000" cy="1714500"/>
            <wp:effectExtent l="0" t="0" r="0" b="0"/>
            <wp:docPr id="30" name="Рисунок 30" descr="https://geetest.ru/content/images/27/pdd-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geetest.ru/content/images/27/pdd-58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Только на левом.</w:t>
      </w:r>
    </w:p>
    <w:p w:rsidR="00EF6665" w:rsidRPr="00394C06" w:rsidRDefault="00EF6665" w:rsidP="00EF6665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Только на правом.</w:t>
      </w:r>
    </w:p>
    <w:p w:rsidR="00EF6665" w:rsidRPr="00394C06" w:rsidRDefault="00EF6665" w:rsidP="00EF666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обоих.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 Сколько полос для движения имеет данная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79B1C88" wp14:editId="44A279E7">
            <wp:extent cx="4572000" cy="1714500"/>
            <wp:effectExtent l="0" t="0" r="0" b="0"/>
            <wp:docPr id="31" name="Рисунок 31" descr="https://geetest.ru/content/images/27/pdd-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geetest.ru/content/images/27/pdd-6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Две.</w:t>
      </w:r>
    </w:p>
    <w:p w:rsidR="00EF6665" w:rsidRPr="00394C06" w:rsidRDefault="00EF6665" w:rsidP="00EF666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Четыре.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 Какой маневр намеревается выполнить водитель легкового автомобиля?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2B6D5C" wp14:editId="250F1F1E">
            <wp:extent cx="4572000" cy="1714500"/>
            <wp:effectExtent l="0" t="0" r="0" b="0"/>
            <wp:docPr id="32" name="Рисунок 32" descr="https://geetest.ru/content/images/27/pdd-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geetest.ru/content/images/27/pdd-64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Обгон.</w:t>
      </w:r>
    </w:p>
    <w:p w:rsidR="00EF6665" w:rsidRPr="00394C06" w:rsidRDefault="00EF6665" w:rsidP="00EF6665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Перестроение с дальнейшим опережением.</w:t>
      </w:r>
    </w:p>
    <w:p w:rsidR="00EF6665" w:rsidRPr="00394C06" w:rsidRDefault="00EF6665" w:rsidP="00EF666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Объезд.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 На каких рисунках показана главная дорога?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297A52" wp14:editId="62466D02">
            <wp:extent cx="4572000" cy="1714500"/>
            <wp:effectExtent l="0" t="0" r="0" b="0"/>
            <wp:docPr id="33" name="Рисунок 33" descr="https://geetest.ru/content/images/27/pdd-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geetest.ru/content/images/27/pdd-66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Только на левом верхнем.</w:t>
      </w:r>
    </w:p>
    <w:p w:rsidR="00EF6665" w:rsidRPr="00394C06" w:rsidRDefault="00EF6665" w:rsidP="00EF6665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Только на правом верхнем.</w:t>
      </w:r>
    </w:p>
    <w:p w:rsidR="00EF6665" w:rsidRPr="00394C06" w:rsidRDefault="00EF6665" w:rsidP="00EF6665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Только на верхних.</w:t>
      </w:r>
    </w:p>
    <w:p w:rsidR="00EF6665" w:rsidRPr="00394C06" w:rsidRDefault="00EF6665" w:rsidP="00EF666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 всех.</w:t>
      </w:r>
    </w:p>
    <w:p w:rsidR="00EF6665" w:rsidRPr="00394C06" w:rsidRDefault="00EF6665" w:rsidP="00EF6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 Что означает термин «Недостаточная видимость»?</w:t>
      </w:r>
    </w:p>
    <w:p w:rsidR="00EF6665" w:rsidRPr="00394C06" w:rsidRDefault="00EF6665" w:rsidP="00EF6665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Видимость дороги менее 100 м вблизи опасных поворотов и переломов продольного профиля дороги.</w:t>
      </w:r>
    </w:p>
    <w:p w:rsidR="00EF6665" w:rsidRPr="00394C06" w:rsidRDefault="00EF6665" w:rsidP="00EF6665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Видимость дороги менее 300 м в условиях тумана, дождя, снегопада и т.п., а также в сумерки.</w:t>
      </w:r>
    </w:p>
    <w:p w:rsidR="00EF6665" w:rsidRPr="00394C06" w:rsidRDefault="00EF6665" w:rsidP="00EF66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Видимость дороги менее 150 м в ночное время.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 Какая дорога является главной на перекрестке?</w:t>
      </w:r>
    </w:p>
    <w:p w:rsidR="00EF6665" w:rsidRPr="00394C06" w:rsidRDefault="00EF6665" w:rsidP="00EF6665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Дорога с твердым покрытием по отношению к грунтовой дороге.</w:t>
      </w:r>
    </w:p>
    <w:p w:rsidR="00EF6665" w:rsidRPr="00394C06" w:rsidRDefault="00EF6665" w:rsidP="00EF6665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Дорога с тремя или более полосами движения по отношению к дороге с двумя полосами.</w:t>
      </w:r>
    </w:p>
    <w:p w:rsidR="00EF6665" w:rsidRPr="00394C06" w:rsidRDefault="00EF6665" w:rsidP="00EF66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Дорога с асфальтобетонным покрытием по отношению к дороге, покрытой брусчаткой.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 Сколько пересечений проезжих частей имеет этот перекресток?</w:t>
      </w:r>
    </w:p>
    <w:p w:rsidR="00EF6665" w:rsidRPr="00394C06" w:rsidRDefault="00EF6665" w:rsidP="00EF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D0E208" wp14:editId="627C33DB">
            <wp:extent cx="4572000" cy="1714500"/>
            <wp:effectExtent l="0" t="0" r="0" b="0"/>
            <wp:docPr id="34" name="Рисунок 34" descr="https://geetest.ru/content/images/27/pdd-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geetest.ru/content/images/27/pdd-74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65" w:rsidRPr="00394C06" w:rsidRDefault="00EF6665" w:rsidP="00EF6665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Одно.</w:t>
      </w:r>
    </w:p>
    <w:p w:rsidR="00EF6665" w:rsidRPr="00394C06" w:rsidRDefault="00EF6665" w:rsidP="00EF6665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Два.</w:t>
      </w:r>
    </w:p>
    <w:p w:rsidR="00EF6665" w:rsidRPr="00394C06" w:rsidRDefault="00EF6665" w:rsidP="00EF66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Четыре.</w:t>
      </w:r>
    </w:p>
    <w:p w:rsidR="00EF6665" w:rsidRPr="00394C06" w:rsidRDefault="00EF6665" w:rsidP="00EF66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C04" w:rsidRPr="00EF6665" w:rsidRDefault="001B7C04" w:rsidP="00EF6665"/>
    <w:sectPr w:rsidR="001B7C04" w:rsidRPr="00EF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A54"/>
    <w:multiLevelType w:val="multilevel"/>
    <w:tmpl w:val="1D98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F3926"/>
    <w:multiLevelType w:val="multilevel"/>
    <w:tmpl w:val="67F0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DB8"/>
    <w:multiLevelType w:val="multilevel"/>
    <w:tmpl w:val="BD9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93EF7"/>
    <w:multiLevelType w:val="multilevel"/>
    <w:tmpl w:val="7CA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444EC"/>
    <w:multiLevelType w:val="multilevel"/>
    <w:tmpl w:val="93F4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F603E"/>
    <w:multiLevelType w:val="multilevel"/>
    <w:tmpl w:val="DF2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24DE2"/>
    <w:multiLevelType w:val="multilevel"/>
    <w:tmpl w:val="3CC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96807"/>
    <w:multiLevelType w:val="multilevel"/>
    <w:tmpl w:val="4D1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13A2"/>
    <w:multiLevelType w:val="multilevel"/>
    <w:tmpl w:val="DBE0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374D2"/>
    <w:multiLevelType w:val="multilevel"/>
    <w:tmpl w:val="C2CE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52A8A"/>
    <w:multiLevelType w:val="multilevel"/>
    <w:tmpl w:val="519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04B94"/>
    <w:multiLevelType w:val="multilevel"/>
    <w:tmpl w:val="3EC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13AF2"/>
    <w:multiLevelType w:val="multilevel"/>
    <w:tmpl w:val="12F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D0F82"/>
    <w:multiLevelType w:val="multilevel"/>
    <w:tmpl w:val="456A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66148"/>
    <w:multiLevelType w:val="multilevel"/>
    <w:tmpl w:val="B5C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613FC"/>
    <w:multiLevelType w:val="multilevel"/>
    <w:tmpl w:val="C33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06C6D"/>
    <w:multiLevelType w:val="multilevel"/>
    <w:tmpl w:val="C8DE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B1B62"/>
    <w:multiLevelType w:val="multilevel"/>
    <w:tmpl w:val="8E5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14677"/>
    <w:multiLevelType w:val="multilevel"/>
    <w:tmpl w:val="128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F3C24"/>
    <w:multiLevelType w:val="multilevel"/>
    <w:tmpl w:val="C918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31A16"/>
    <w:multiLevelType w:val="multilevel"/>
    <w:tmpl w:val="E95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B5120"/>
    <w:multiLevelType w:val="multilevel"/>
    <w:tmpl w:val="1340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D6442"/>
    <w:multiLevelType w:val="multilevel"/>
    <w:tmpl w:val="0134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62448"/>
    <w:multiLevelType w:val="multilevel"/>
    <w:tmpl w:val="4D7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8153E"/>
    <w:multiLevelType w:val="multilevel"/>
    <w:tmpl w:val="3C3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5"/>
  </w:num>
  <w:num w:numId="5">
    <w:abstractNumId w:val="15"/>
  </w:num>
  <w:num w:numId="6">
    <w:abstractNumId w:val="22"/>
  </w:num>
  <w:num w:numId="7">
    <w:abstractNumId w:val="0"/>
  </w:num>
  <w:num w:numId="8">
    <w:abstractNumId w:val="21"/>
  </w:num>
  <w:num w:numId="9">
    <w:abstractNumId w:val="17"/>
  </w:num>
  <w:num w:numId="10">
    <w:abstractNumId w:val="6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24"/>
  </w:num>
  <w:num w:numId="19">
    <w:abstractNumId w:val="9"/>
  </w:num>
  <w:num w:numId="20">
    <w:abstractNumId w:val="11"/>
  </w:num>
  <w:num w:numId="21">
    <w:abstractNumId w:val="19"/>
  </w:num>
  <w:num w:numId="22">
    <w:abstractNumId w:val="3"/>
  </w:num>
  <w:num w:numId="23">
    <w:abstractNumId w:val="10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04"/>
    <w:rsid w:val="001B7C04"/>
    <w:rsid w:val="003E7EA8"/>
    <w:rsid w:val="00EF6665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AE01-AABC-472A-9FFD-38FE4975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2020-05-28T15:33:00Z</dcterms:created>
  <dcterms:modified xsi:type="dcterms:W3CDTF">2020-05-28T15:33:00Z</dcterms:modified>
</cp:coreProperties>
</file>