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8" w:rsidRPr="00BB6E37" w:rsidRDefault="008F14CD" w:rsidP="008123CB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B6E37">
        <w:rPr>
          <w:b/>
          <w:bCs/>
        </w:rPr>
        <w:t xml:space="preserve">Группа ПНК </w:t>
      </w:r>
      <w:r w:rsidR="00DD3B78" w:rsidRPr="00BB6E37">
        <w:rPr>
          <w:b/>
          <w:bCs/>
        </w:rPr>
        <w:t>–</w:t>
      </w:r>
      <w:r w:rsidRPr="00BB6E37">
        <w:rPr>
          <w:b/>
          <w:bCs/>
        </w:rPr>
        <w:t xml:space="preserve"> 164</w:t>
      </w:r>
    </w:p>
    <w:p w:rsidR="00DD3B78" w:rsidRPr="00BB6E37" w:rsidRDefault="00DD3B78" w:rsidP="008123CB">
      <w:pPr>
        <w:tabs>
          <w:tab w:val="left" w:pos="2656"/>
          <w:tab w:val="left" w:pos="4943"/>
        </w:tabs>
        <w:jc w:val="both"/>
      </w:pPr>
      <w:r w:rsidRPr="00BB6E37">
        <w:rPr>
          <w:b/>
        </w:rPr>
        <w:t>Дисциплина:</w:t>
      </w:r>
      <w:r w:rsidRPr="00BB6E37">
        <w:t xml:space="preserve"> Обществознание (включая экономику и право)</w:t>
      </w:r>
    </w:p>
    <w:p w:rsidR="008123CB" w:rsidRPr="00BB6E37" w:rsidRDefault="00DD3B78" w:rsidP="008123CB">
      <w:pPr>
        <w:tabs>
          <w:tab w:val="left" w:pos="2656"/>
          <w:tab w:val="left" w:pos="4943"/>
        </w:tabs>
        <w:jc w:val="both"/>
      </w:pPr>
      <w:r w:rsidRPr="00BB6E37">
        <w:rPr>
          <w:b/>
        </w:rPr>
        <w:t>Преподаватель:</w:t>
      </w:r>
      <w:r w:rsidRPr="00BB6E37">
        <w:t xml:space="preserve"> Савчук Т.М.</w:t>
      </w:r>
    </w:p>
    <w:p w:rsidR="00BB6E37" w:rsidRPr="00BB6E37" w:rsidRDefault="00BB6E37" w:rsidP="00BB6E37">
      <w:pPr>
        <w:spacing w:line="23" w:lineRule="atLeast"/>
        <w:jc w:val="both"/>
        <w:rPr>
          <w:b/>
        </w:rPr>
      </w:pPr>
      <w:r w:rsidRPr="00BB6E37">
        <w:rPr>
          <w:b/>
        </w:rPr>
        <w:t>Тема 6.2. Основы конституционного права Российской Федерации – 12 часов</w:t>
      </w:r>
    </w:p>
    <w:p w:rsidR="00BB6E37" w:rsidRPr="00BB6E37" w:rsidRDefault="00BB6E37" w:rsidP="00BB6E37">
      <w:pPr>
        <w:jc w:val="both"/>
      </w:pPr>
      <w:r w:rsidRPr="00BB6E37">
        <w:rPr>
          <w:b/>
        </w:rPr>
        <w:t xml:space="preserve">Тема урока: </w:t>
      </w:r>
      <w:r w:rsidRPr="00BB6E37">
        <w:t xml:space="preserve"> «Основы конституционного строя  Российской Федерации»</w:t>
      </w:r>
    </w:p>
    <w:p w:rsidR="00BB6E37" w:rsidRPr="00BB6E37" w:rsidRDefault="00BB6E37" w:rsidP="00BB6E37">
      <w:pPr>
        <w:jc w:val="both"/>
      </w:pPr>
      <w:r w:rsidRPr="00BB6E37">
        <w:t>Время на изучение - 4 часа</w:t>
      </w:r>
    </w:p>
    <w:p w:rsidR="00BB6E37" w:rsidRPr="00BB6E37" w:rsidRDefault="00BB6E37" w:rsidP="00BB6E37">
      <w:pPr>
        <w:jc w:val="both"/>
      </w:pPr>
      <w:r w:rsidRPr="00BB6E37">
        <w:rPr>
          <w:b/>
        </w:rPr>
        <w:t>Содержание материала</w:t>
      </w:r>
      <w:r w:rsidRPr="00BB6E37">
        <w:t>:</w:t>
      </w:r>
      <w:r w:rsidRPr="00BB6E37">
        <w:rPr>
          <w:b/>
        </w:rPr>
        <w:t xml:space="preserve"> </w:t>
      </w:r>
      <w:r w:rsidRPr="00BB6E37">
        <w:t>Основы конституционного строя  Российской Федерации. Система государственных  органов Российской Федерации. Законодательная власть. Исполнительная власть. Институт президентства. Местное самоуправление</w:t>
      </w:r>
    </w:p>
    <w:p w:rsidR="00BB6E37" w:rsidRPr="00BB6E37" w:rsidRDefault="00BB6E37" w:rsidP="00BB6E37">
      <w:pPr>
        <w:jc w:val="both"/>
        <w:rPr>
          <w:b/>
        </w:rPr>
      </w:pPr>
      <w:r w:rsidRPr="00BB6E37">
        <w:rPr>
          <w:b/>
        </w:rPr>
        <w:t>Вопросы для самопроверки:</w:t>
      </w:r>
    </w:p>
    <w:p w:rsidR="00BB6E37" w:rsidRPr="00BB6E37" w:rsidRDefault="00BB6E37" w:rsidP="00BB6E37">
      <w:pPr>
        <w:pStyle w:val="11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bCs/>
        </w:rPr>
      </w:pPr>
      <w:r w:rsidRPr="00BB6E37">
        <w:rPr>
          <w:bCs/>
        </w:rPr>
        <w:t>Назовите основы конституционного строя Российской Федерации</w:t>
      </w:r>
    </w:p>
    <w:p w:rsidR="00BB6E37" w:rsidRPr="00BB6E37" w:rsidRDefault="00BB6E37" w:rsidP="00BB6E37">
      <w:pPr>
        <w:pStyle w:val="11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bCs/>
        </w:rPr>
      </w:pPr>
      <w:r w:rsidRPr="00BB6E37">
        <w:rPr>
          <w:bCs/>
        </w:rPr>
        <w:t>Какие органы государственной власти относятся к законодательной, исполнительной и судебной ветвям власти?</w:t>
      </w:r>
    </w:p>
    <w:p w:rsidR="00BB6E37" w:rsidRPr="00BB6E37" w:rsidRDefault="00BB6E37" w:rsidP="00BB6E37">
      <w:pPr>
        <w:pStyle w:val="11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bCs/>
        </w:rPr>
      </w:pPr>
      <w:r w:rsidRPr="00BB6E37">
        <w:rPr>
          <w:bCs/>
        </w:rPr>
        <w:t xml:space="preserve">Какой юридический смысл у понятия «гражданин»? </w:t>
      </w:r>
    </w:p>
    <w:p w:rsidR="00BB6E37" w:rsidRPr="00BB6E37" w:rsidRDefault="00BB6E37" w:rsidP="00BB6E37">
      <w:pPr>
        <w:pStyle w:val="11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bCs/>
        </w:rPr>
      </w:pPr>
      <w:r w:rsidRPr="00BB6E37">
        <w:rPr>
          <w:bCs/>
        </w:rPr>
        <w:t>Каким образом человек может приобрести гражданство страны?</w:t>
      </w:r>
    </w:p>
    <w:p w:rsidR="00BB6E37" w:rsidRPr="00BB6E37" w:rsidRDefault="00BB6E37" w:rsidP="00BB6E37">
      <w:pPr>
        <w:pStyle w:val="11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bCs/>
        </w:rPr>
      </w:pPr>
      <w:r w:rsidRPr="00BB6E37">
        <w:rPr>
          <w:bCs/>
        </w:rPr>
        <w:t>Как вы понимаете значение термина «личные права»?</w:t>
      </w:r>
    </w:p>
    <w:p w:rsidR="00BB6E37" w:rsidRPr="00BB6E37" w:rsidRDefault="00BB6E37" w:rsidP="00BB6E37">
      <w:pPr>
        <w:pStyle w:val="11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bCs/>
        </w:rPr>
      </w:pPr>
      <w:r w:rsidRPr="00BB6E37">
        <w:rPr>
          <w:bCs/>
        </w:rPr>
        <w:t>Каким образом граждане России имеют право участвовать в управлении делами государства?</w:t>
      </w:r>
    </w:p>
    <w:p w:rsidR="00BB6E37" w:rsidRPr="00BB6E37" w:rsidRDefault="00BB6E37" w:rsidP="00BB6E37">
      <w:pPr>
        <w:pStyle w:val="11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bCs/>
        </w:rPr>
      </w:pPr>
      <w:r w:rsidRPr="00BB6E37">
        <w:rPr>
          <w:bCs/>
        </w:rPr>
        <w:t>Что представляют собой политические прав и свободы человека? Приведите конкретные примеры</w:t>
      </w:r>
    </w:p>
    <w:p w:rsidR="00BB6E37" w:rsidRPr="00BB6E37" w:rsidRDefault="00BB6E37" w:rsidP="00BB6E37">
      <w:pPr>
        <w:pStyle w:val="11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bCs/>
        </w:rPr>
      </w:pPr>
      <w:r w:rsidRPr="00BB6E37">
        <w:rPr>
          <w:bCs/>
        </w:rPr>
        <w:t>Какими правами и обязанностями обладают граждане России в области охраны окружающей среды?</w:t>
      </w:r>
    </w:p>
    <w:p w:rsidR="00BB6E37" w:rsidRPr="00BB6E37" w:rsidRDefault="00BB6E37" w:rsidP="00BB6E37">
      <w:pPr>
        <w:pStyle w:val="11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bCs/>
        </w:rPr>
      </w:pPr>
      <w:r w:rsidRPr="00BB6E37">
        <w:rPr>
          <w:bCs/>
        </w:rPr>
        <w:t>Какие категории граждан России призываются на военную службу? Кто не подлежит призыву на военную службу?</w:t>
      </w:r>
    </w:p>
    <w:p w:rsidR="00BB6E37" w:rsidRPr="00E655BA" w:rsidRDefault="00BB6E37" w:rsidP="00BB6E37">
      <w:pPr>
        <w:pStyle w:val="Style6"/>
        <w:widowControl/>
        <w:ind w:right="-2"/>
        <w:rPr>
          <w:rStyle w:val="FontStyle13"/>
          <w:sz w:val="24"/>
          <w:szCs w:val="24"/>
        </w:rPr>
      </w:pPr>
      <w:r w:rsidRPr="00BB6E37">
        <w:rPr>
          <w:rStyle w:val="FontStyle13"/>
          <w:b/>
          <w:sz w:val="24"/>
          <w:szCs w:val="24"/>
        </w:rPr>
        <w:t>Задание:</w:t>
      </w:r>
      <w:r w:rsidRPr="00BB6E37">
        <w:rPr>
          <w:rStyle w:val="FontStyle17"/>
          <w:sz w:val="24"/>
          <w:szCs w:val="24"/>
        </w:rPr>
        <w:t xml:space="preserve"> заполните таблицу </w:t>
      </w:r>
      <w:r w:rsidRPr="00E655BA">
        <w:rPr>
          <w:rStyle w:val="FontStyle17"/>
          <w:sz w:val="24"/>
          <w:szCs w:val="24"/>
        </w:rPr>
        <w:t xml:space="preserve">«Принципы конституционного строя РФ» </w:t>
      </w:r>
    </w:p>
    <w:p w:rsidR="00BB6E37" w:rsidRPr="00BB6E37" w:rsidRDefault="00BB6E37" w:rsidP="00BB6E37">
      <w:pPr>
        <w:ind w:left="709"/>
        <w:jc w:val="both"/>
      </w:pPr>
      <w:r w:rsidRPr="00BB6E37">
        <w:rPr>
          <w:b/>
        </w:rPr>
        <w:t>Методические рекомендации</w:t>
      </w:r>
      <w:r w:rsidRPr="00BB6E37">
        <w:t xml:space="preserve"> по выполнению задания:</w:t>
      </w:r>
    </w:p>
    <w:p w:rsidR="00BB6E37" w:rsidRPr="00BB6E37" w:rsidRDefault="00BB6E37" w:rsidP="00BB6E37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Style w:val="FontStyle17"/>
          <w:rFonts w:eastAsia="Times New Roman"/>
          <w:i/>
          <w:iCs/>
          <w:sz w:val="24"/>
          <w:szCs w:val="24"/>
        </w:rPr>
      </w:pPr>
      <w:r w:rsidRPr="00BB6E37">
        <w:rPr>
          <w:rStyle w:val="FontStyle124"/>
          <w:rFonts w:eastAsia="Times New Roman"/>
          <w:i w:val="0"/>
          <w:sz w:val="24"/>
          <w:szCs w:val="24"/>
        </w:rPr>
        <w:t xml:space="preserve">Прочитайте </w:t>
      </w:r>
      <w:r w:rsidRPr="00BB6E37">
        <w:rPr>
          <w:rFonts w:ascii="Times New Roman" w:hAnsi="Times New Roman"/>
          <w:i/>
          <w:sz w:val="24"/>
          <w:szCs w:val="24"/>
        </w:rPr>
        <w:t>§</w:t>
      </w:r>
      <w:r w:rsidRPr="00BB6E37">
        <w:rPr>
          <w:rStyle w:val="FontStyle124"/>
          <w:rFonts w:eastAsia="Times New Roman"/>
          <w:i w:val="0"/>
          <w:sz w:val="24"/>
          <w:szCs w:val="24"/>
        </w:rPr>
        <w:t>28 (Кравченко А.И. Обществознание, часть 2, М.: ООО  «Русское слово», 2017., ФГОС. Инновационная школа)</w:t>
      </w:r>
    </w:p>
    <w:p w:rsidR="00BB6E37" w:rsidRPr="00BB6E37" w:rsidRDefault="00BB6E37" w:rsidP="00BB6E37">
      <w:pPr>
        <w:pStyle w:val="Style6"/>
        <w:widowControl/>
        <w:numPr>
          <w:ilvl w:val="0"/>
          <w:numId w:val="8"/>
        </w:numPr>
        <w:spacing w:line="240" w:lineRule="auto"/>
        <w:ind w:right="-2"/>
        <w:rPr>
          <w:rStyle w:val="FontStyle17"/>
          <w:b/>
          <w:sz w:val="24"/>
          <w:szCs w:val="24"/>
        </w:rPr>
      </w:pPr>
      <w:r w:rsidRPr="00BB6E37">
        <w:rPr>
          <w:rStyle w:val="FontStyle17"/>
          <w:sz w:val="24"/>
          <w:szCs w:val="24"/>
        </w:rPr>
        <w:t>Изучите Главу</w:t>
      </w:r>
      <w:r w:rsidRPr="00BB6E37">
        <w:rPr>
          <w:rStyle w:val="FontStyle17"/>
          <w:b/>
          <w:sz w:val="24"/>
          <w:szCs w:val="24"/>
        </w:rPr>
        <w:t xml:space="preserve"> </w:t>
      </w:r>
      <w:r w:rsidRPr="00BB6E37">
        <w:rPr>
          <w:rStyle w:val="FontStyle17"/>
          <w:sz w:val="24"/>
          <w:szCs w:val="24"/>
        </w:rPr>
        <w:t>1</w:t>
      </w:r>
      <w:r w:rsidRPr="00BB6E37">
        <w:rPr>
          <w:rStyle w:val="FontStyle17"/>
          <w:b/>
          <w:sz w:val="24"/>
          <w:szCs w:val="24"/>
        </w:rPr>
        <w:t xml:space="preserve"> </w:t>
      </w:r>
      <w:r w:rsidRPr="00BB6E37">
        <w:rPr>
          <w:rStyle w:val="FontStyle17"/>
          <w:sz w:val="24"/>
          <w:szCs w:val="24"/>
        </w:rPr>
        <w:t>Конституции РФ «</w:t>
      </w:r>
      <w:r w:rsidRPr="00BB6E37">
        <w:t>Основы конституционного строя</w:t>
      </w:r>
      <w:r w:rsidRPr="00BB6E37">
        <w:rPr>
          <w:rStyle w:val="FontStyle13"/>
          <w:sz w:val="24"/>
          <w:szCs w:val="24"/>
        </w:rPr>
        <w:t>»</w:t>
      </w:r>
    </w:p>
    <w:p w:rsidR="00BB6E37" w:rsidRDefault="00BB6E37" w:rsidP="00BB6E37">
      <w:pPr>
        <w:pStyle w:val="Style6"/>
        <w:widowControl/>
        <w:numPr>
          <w:ilvl w:val="0"/>
          <w:numId w:val="8"/>
        </w:numPr>
        <w:spacing w:line="240" w:lineRule="auto"/>
        <w:ind w:right="-2"/>
        <w:rPr>
          <w:rStyle w:val="FontStyle17"/>
          <w:sz w:val="24"/>
          <w:szCs w:val="24"/>
        </w:rPr>
      </w:pPr>
      <w:r w:rsidRPr="00BB6E37">
        <w:rPr>
          <w:rStyle w:val="FontStyle17"/>
          <w:sz w:val="24"/>
          <w:szCs w:val="24"/>
        </w:rPr>
        <w:t>Опираясь на материал  Справочника дл</w:t>
      </w:r>
      <w:r w:rsidRPr="00BB6E37">
        <w:rPr>
          <w:rStyle w:val="FontStyle124"/>
          <w:sz w:val="24"/>
          <w:szCs w:val="24"/>
        </w:rPr>
        <w:t>я подготовки к ЕГЭ под редакцией Баранова П.А., . – М., АСТ. 2019, с. 414</w:t>
      </w:r>
      <w:r w:rsidRPr="00BB6E37">
        <w:rPr>
          <w:rStyle w:val="FontStyle17"/>
          <w:sz w:val="24"/>
          <w:szCs w:val="24"/>
        </w:rPr>
        <w:t xml:space="preserve">  416 заполните таблицу </w:t>
      </w:r>
    </w:p>
    <w:p w:rsidR="00BB6E37" w:rsidRPr="00BB6E37" w:rsidRDefault="00BB6E37" w:rsidP="00BB6E37">
      <w:pPr>
        <w:pStyle w:val="Style6"/>
        <w:widowControl/>
        <w:spacing w:line="240" w:lineRule="auto"/>
        <w:ind w:left="720" w:right="-2" w:firstLine="0"/>
        <w:rPr>
          <w:rStyle w:val="FontStyle17"/>
          <w:sz w:val="24"/>
          <w:szCs w:val="24"/>
        </w:rPr>
      </w:pPr>
    </w:p>
    <w:p w:rsidR="00BB6E37" w:rsidRPr="00BB6E37" w:rsidRDefault="00BB6E37" w:rsidP="00BB6E37">
      <w:pPr>
        <w:pStyle w:val="Style6"/>
        <w:widowControl/>
        <w:ind w:left="720" w:right="-2"/>
        <w:jc w:val="center"/>
        <w:rPr>
          <w:rStyle w:val="FontStyle17"/>
          <w:sz w:val="24"/>
          <w:szCs w:val="24"/>
        </w:rPr>
      </w:pPr>
      <w:r w:rsidRPr="00BB6E37">
        <w:rPr>
          <w:rStyle w:val="FontStyle17"/>
          <w:b/>
          <w:sz w:val="24"/>
          <w:szCs w:val="24"/>
        </w:rPr>
        <w:t>«Принципы конституционного строя РФ</w:t>
      </w:r>
      <w:r>
        <w:rPr>
          <w:rStyle w:val="FontStyle17"/>
          <w:b/>
          <w:sz w:val="24"/>
          <w:szCs w:val="24"/>
        </w:rPr>
        <w:t>»</w:t>
      </w:r>
    </w:p>
    <w:tbl>
      <w:tblPr>
        <w:tblStyle w:val="a6"/>
        <w:tblW w:w="8858" w:type="dxa"/>
        <w:tblInd w:w="464" w:type="dxa"/>
        <w:tblLook w:val="04A0"/>
      </w:tblPr>
      <w:tblGrid>
        <w:gridCol w:w="3190"/>
        <w:gridCol w:w="5668"/>
      </w:tblGrid>
      <w:tr w:rsidR="00BB6E37" w:rsidRPr="00BB6E37" w:rsidTr="00BE6DB4">
        <w:tc>
          <w:tcPr>
            <w:tcW w:w="3190" w:type="dxa"/>
          </w:tcPr>
          <w:p w:rsidR="00BB6E37" w:rsidRPr="00BB6E37" w:rsidRDefault="00BB6E37" w:rsidP="00BB6E37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  <w:r w:rsidRPr="00BB6E37">
              <w:rPr>
                <w:rStyle w:val="FontStyle17"/>
                <w:b/>
                <w:sz w:val="24"/>
                <w:szCs w:val="24"/>
              </w:rPr>
              <w:t>Наименование принцип</w:t>
            </w:r>
            <w:r>
              <w:rPr>
                <w:rStyle w:val="FontStyle17"/>
                <w:b/>
                <w:sz w:val="24"/>
                <w:szCs w:val="24"/>
              </w:rPr>
              <w:t>а</w:t>
            </w:r>
          </w:p>
        </w:tc>
        <w:tc>
          <w:tcPr>
            <w:tcW w:w="5668" w:type="dxa"/>
          </w:tcPr>
          <w:p w:rsidR="00BB6E37" w:rsidRPr="00BB6E37" w:rsidRDefault="00BB6E37" w:rsidP="00BE6DB4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  <w:r w:rsidRPr="00BB6E37">
              <w:rPr>
                <w:rStyle w:val="FontStyle17"/>
                <w:b/>
                <w:sz w:val="24"/>
                <w:szCs w:val="24"/>
              </w:rPr>
              <w:t>Его сущность (статьи Конституции РФ)</w:t>
            </w:r>
          </w:p>
        </w:tc>
      </w:tr>
      <w:tr w:rsidR="00BB6E37" w:rsidRPr="00BB6E37" w:rsidTr="00BE6DB4">
        <w:tc>
          <w:tcPr>
            <w:tcW w:w="3190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668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BB6E37" w:rsidRPr="00BB6E37" w:rsidTr="00BE6DB4">
        <w:tc>
          <w:tcPr>
            <w:tcW w:w="3190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668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BB6E37" w:rsidRPr="00BB6E37" w:rsidTr="00BE6DB4">
        <w:tc>
          <w:tcPr>
            <w:tcW w:w="3190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668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BB6E37" w:rsidRPr="00BB6E37" w:rsidTr="00BE6DB4">
        <w:tc>
          <w:tcPr>
            <w:tcW w:w="3190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668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BB6E37" w:rsidRPr="00BB6E37" w:rsidTr="00BE6DB4">
        <w:tc>
          <w:tcPr>
            <w:tcW w:w="3190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668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BB6E37" w:rsidRPr="00BB6E37" w:rsidTr="00BE6DB4">
        <w:tc>
          <w:tcPr>
            <w:tcW w:w="3190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668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BB6E37" w:rsidRPr="00BB6E37" w:rsidTr="00BE6DB4">
        <w:tc>
          <w:tcPr>
            <w:tcW w:w="3190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668" w:type="dxa"/>
          </w:tcPr>
          <w:p w:rsidR="00BB6E37" w:rsidRPr="00BB6E37" w:rsidRDefault="00BB6E37" w:rsidP="00BE6DB4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</w:tbl>
    <w:p w:rsidR="00BB6E37" w:rsidRDefault="00BB6E37" w:rsidP="00357966">
      <w:pPr>
        <w:jc w:val="both"/>
        <w:rPr>
          <w:b/>
          <w:color w:val="333333"/>
        </w:rPr>
      </w:pPr>
    </w:p>
    <w:p w:rsidR="00357966" w:rsidRPr="00BB6E37" w:rsidRDefault="00357966" w:rsidP="00357966">
      <w:pPr>
        <w:jc w:val="both"/>
        <w:rPr>
          <w:color w:val="333333"/>
        </w:rPr>
      </w:pPr>
      <w:r w:rsidRPr="00BB6E37">
        <w:rPr>
          <w:b/>
          <w:color w:val="333333"/>
        </w:rPr>
        <w:t xml:space="preserve">Ответы направлять на почту: </w:t>
      </w:r>
      <w:hyperlink r:id="rId6" w:history="1">
        <w:r w:rsidRPr="00BB6E37">
          <w:rPr>
            <w:rStyle w:val="a7"/>
          </w:rPr>
          <w:t>tatianasavchuk35@mail.ru</w:t>
        </w:r>
      </w:hyperlink>
    </w:p>
    <w:p w:rsidR="00357966" w:rsidRPr="00BB6E37" w:rsidRDefault="00357966" w:rsidP="00357966">
      <w:pPr>
        <w:jc w:val="both"/>
        <w:rPr>
          <w:rStyle w:val="FontStyle124"/>
          <w:i w:val="0"/>
          <w:iCs w:val="0"/>
          <w:sz w:val="24"/>
          <w:szCs w:val="24"/>
        </w:rPr>
      </w:pPr>
      <w:r w:rsidRPr="00BB6E37">
        <w:rPr>
          <w:b/>
        </w:rPr>
        <w:t>Срок выполнения задания</w:t>
      </w:r>
      <w:r w:rsidR="00BB6E37" w:rsidRPr="00BB6E37">
        <w:t xml:space="preserve"> –  09</w:t>
      </w:r>
      <w:r w:rsidR="00834906" w:rsidRPr="00BB6E37">
        <w:t>.06</w:t>
      </w:r>
      <w:r w:rsidRPr="00BB6E37">
        <w:t>.20 г.</w:t>
      </w:r>
    </w:p>
    <w:sectPr w:rsidR="00357966" w:rsidRPr="00BB6E37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599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D4955"/>
    <w:multiLevelType w:val="hybridMultilevel"/>
    <w:tmpl w:val="F5009E2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30336"/>
    <w:multiLevelType w:val="hybridMultilevel"/>
    <w:tmpl w:val="9B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63FB0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C7347"/>
    <w:multiLevelType w:val="hybridMultilevel"/>
    <w:tmpl w:val="5FC6BA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07165C5"/>
    <w:multiLevelType w:val="hybridMultilevel"/>
    <w:tmpl w:val="FEF2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43684"/>
    <w:multiLevelType w:val="hybridMultilevel"/>
    <w:tmpl w:val="4D2E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717011D"/>
    <w:multiLevelType w:val="hybridMultilevel"/>
    <w:tmpl w:val="CFDCC3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246CF1"/>
    <w:multiLevelType w:val="hybridMultilevel"/>
    <w:tmpl w:val="BD4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7AE"/>
    <w:rsid w:val="00011F43"/>
    <w:rsid w:val="000200AA"/>
    <w:rsid w:val="001730CE"/>
    <w:rsid w:val="001954A1"/>
    <w:rsid w:val="00196E5D"/>
    <w:rsid w:val="001F4BD1"/>
    <w:rsid w:val="002A3130"/>
    <w:rsid w:val="002F1508"/>
    <w:rsid w:val="0034076D"/>
    <w:rsid w:val="00357966"/>
    <w:rsid w:val="003C4A25"/>
    <w:rsid w:val="003E2DD5"/>
    <w:rsid w:val="00443FB4"/>
    <w:rsid w:val="0046366D"/>
    <w:rsid w:val="004E181C"/>
    <w:rsid w:val="004E3F86"/>
    <w:rsid w:val="005E7ABE"/>
    <w:rsid w:val="0060483C"/>
    <w:rsid w:val="00604AF7"/>
    <w:rsid w:val="006309C9"/>
    <w:rsid w:val="00650F0B"/>
    <w:rsid w:val="0067611A"/>
    <w:rsid w:val="006A7995"/>
    <w:rsid w:val="006B7A6E"/>
    <w:rsid w:val="007737E7"/>
    <w:rsid w:val="007A775D"/>
    <w:rsid w:val="007C36E0"/>
    <w:rsid w:val="008123CB"/>
    <w:rsid w:val="008215F7"/>
    <w:rsid w:val="00834906"/>
    <w:rsid w:val="008660A8"/>
    <w:rsid w:val="00897802"/>
    <w:rsid w:val="008F14CD"/>
    <w:rsid w:val="009074D9"/>
    <w:rsid w:val="00A07CB2"/>
    <w:rsid w:val="00A24E46"/>
    <w:rsid w:val="00A71D48"/>
    <w:rsid w:val="00AA1B50"/>
    <w:rsid w:val="00AC17A4"/>
    <w:rsid w:val="00B928FE"/>
    <w:rsid w:val="00BB6E37"/>
    <w:rsid w:val="00BE0D9C"/>
    <w:rsid w:val="00C80530"/>
    <w:rsid w:val="00C97367"/>
    <w:rsid w:val="00CE4B36"/>
    <w:rsid w:val="00D159B3"/>
    <w:rsid w:val="00D30D53"/>
    <w:rsid w:val="00D34406"/>
    <w:rsid w:val="00D873CC"/>
    <w:rsid w:val="00DB1238"/>
    <w:rsid w:val="00DD0ED3"/>
    <w:rsid w:val="00DD3B78"/>
    <w:rsid w:val="00E655BA"/>
    <w:rsid w:val="00EA4722"/>
    <w:rsid w:val="00EE510F"/>
    <w:rsid w:val="00F129CA"/>
    <w:rsid w:val="00F4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483C"/>
    <w:pPr>
      <w:keepNext/>
      <w:widowControl/>
      <w:autoSpaceDE/>
      <w:autoSpaceDN/>
      <w:adjustRightInd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96E5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96E5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196E5D"/>
    <w:pPr>
      <w:spacing w:line="322" w:lineRule="exact"/>
      <w:ind w:firstLine="715"/>
      <w:jc w:val="both"/>
    </w:pPr>
  </w:style>
  <w:style w:type="character" w:customStyle="1" w:styleId="FontStyle19">
    <w:name w:val="Font Style19"/>
    <w:rsid w:val="00196E5D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04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6048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0483C"/>
    <w:pPr>
      <w:ind w:left="720"/>
    </w:pPr>
    <w:rPr>
      <w:rFonts w:eastAsia="Calibri"/>
    </w:rPr>
  </w:style>
  <w:style w:type="paragraph" w:customStyle="1" w:styleId="Style2">
    <w:name w:val="Style2"/>
    <w:basedOn w:val="a"/>
    <w:uiPriority w:val="99"/>
    <w:rsid w:val="0060483C"/>
    <w:pPr>
      <w:spacing w:line="264" w:lineRule="exact"/>
    </w:pPr>
  </w:style>
  <w:style w:type="character" w:customStyle="1" w:styleId="FontStyle16">
    <w:name w:val="Font Style16"/>
    <w:basedOn w:val="a0"/>
    <w:uiPriority w:val="99"/>
    <w:rsid w:val="0060483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0483C"/>
    <w:rPr>
      <w:rFonts w:eastAsia="Calibri"/>
    </w:rPr>
  </w:style>
  <w:style w:type="character" w:customStyle="1" w:styleId="FontStyle17">
    <w:name w:val="Font Style17"/>
    <w:basedOn w:val="a0"/>
    <w:uiPriority w:val="99"/>
    <w:rsid w:val="0060483C"/>
    <w:rPr>
      <w:rFonts w:ascii="Times New Roman" w:hAnsi="Times New Roman" w:cs="Times New Roman"/>
      <w:sz w:val="22"/>
      <w:szCs w:val="22"/>
    </w:rPr>
  </w:style>
  <w:style w:type="character" w:customStyle="1" w:styleId="FontStyle124">
    <w:name w:val="Font Style124"/>
    <w:basedOn w:val="a0"/>
    <w:uiPriority w:val="99"/>
    <w:rsid w:val="0060483C"/>
    <w:rPr>
      <w:rFonts w:ascii="Times New Roman" w:hAnsi="Times New Roman" w:cs="Times New Roman"/>
      <w:i/>
      <w:iCs/>
      <w:sz w:val="18"/>
      <w:szCs w:val="18"/>
    </w:rPr>
  </w:style>
  <w:style w:type="paragraph" w:styleId="a4">
    <w:name w:val="No Spacing"/>
    <w:link w:val="a5"/>
    <w:qFormat/>
    <w:rsid w:val="00D873C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D873CC"/>
    <w:rPr>
      <w:rFonts w:ascii="Times New Roman" w:hAnsi="Times New Roman"/>
      <w:sz w:val="28"/>
    </w:rPr>
  </w:style>
  <w:style w:type="table" w:styleId="a6">
    <w:name w:val="Table Grid"/>
    <w:basedOn w:val="a1"/>
    <w:uiPriority w:val="99"/>
    <w:rsid w:val="00D30D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357966"/>
    <w:pPr>
      <w:spacing w:line="317" w:lineRule="exact"/>
      <w:ind w:firstLine="706"/>
      <w:jc w:val="both"/>
    </w:pPr>
  </w:style>
  <w:style w:type="character" w:styleId="a7">
    <w:name w:val="Hyperlink"/>
    <w:basedOn w:val="a0"/>
    <w:uiPriority w:val="99"/>
    <w:unhideWhenUsed/>
    <w:rsid w:val="00357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ianasavchuk3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5BD39-F1B7-45B3-AADF-168616D9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38</cp:revision>
  <dcterms:created xsi:type="dcterms:W3CDTF">2020-04-17T03:09:00Z</dcterms:created>
  <dcterms:modified xsi:type="dcterms:W3CDTF">2020-05-31T11:34:00Z</dcterms:modified>
</cp:coreProperties>
</file>