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FE" w:rsidRPr="001A4E7D" w:rsidRDefault="00936EFE" w:rsidP="00936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ТПОП</w:t>
      </w:r>
      <w:r w:rsidRPr="001A4E7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936EFE" w:rsidRPr="001A4E7D" w:rsidRDefault="00936EFE" w:rsidP="00936EFE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936EFE" w:rsidRPr="001A4E7D" w:rsidRDefault="00936EFE" w:rsidP="00936EFE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4C113B" w:rsidRDefault="004C113B" w:rsidP="004C113B">
      <w:pPr>
        <w:keepNext/>
        <w:rPr>
          <w:rFonts w:ascii="Times New Roman" w:hAnsi="Times New Roman" w:cs="Times New Roman"/>
          <w:b/>
          <w:i/>
          <w:sz w:val="24"/>
          <w:szCs w:val="24"/>
        </w:rPr>
      </w:pP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повторить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</w:t>
      </w:r>
      <w:r w:rsidRPr="00E10CCE">
        <w:rPr>
          <w:rFonts w:ascii="Times New Roman" w:hAnsi="Times New Roman" w:cs="Times New Roman"/>
          <w:i/>
          <w:sz w:val="24"/>
          <w:szCs w:val="24"/>
          <w:u w:val="single"/>
        </w:rPr>
        <w:t>Химия»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E10CCE">
        <w:rPr>
          <w:rFonts w:eastAsia="Calibri"/>
          <w:b/>
          <w:i/>
          <w:sz w:val="20"/>
          <w:szCs w:val="20"/>
          <w:u w:val="single"/>
        </w:rPr>
        <w:t xml:space="preserve"> </w:t>
      </w:r>
      <w:r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темы: «</w:t>
      </w:r>
      <w:r w:rsidRPr="005B3DB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Металлы и неметаллы</w:t>
      </w:r>
      <w:r w:rsidRPr="005B3DB7">
        <w:rPr>
          <w:rFonts w:ascii="Times New Roman" w:hAnsi="Times New Roman" w:cs="Times New Roman"/>
          <w:sz w:val="24"/>
          <w:szCs w:val="24"/>
          <w:u w:val="single"/>
        </w:rPr>
        <w:t>», «Классы неорганических соединений».</w:t>
      </w:r>
      <w:r w:rsidRPr="005B3DB7">
        <w:rPr>
          <w:u w:val="single"/>
        </w:rPr>
        <w:t xml:space="preserve"> </w:t>
      </w:r>
      <w:r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Выполнить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практическую  работу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461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b/>
          <w:i/>
          <w:sz w:val="24"/>
          <w:szCs w:val="24"/>
        </w:rPr>
        <w:t>Для выполнения лабораторно-практического практикума завести отдельную тетрадь в клетку (18листов).</w:t>
      </w:r>
    </w:p>
    <w:p w:rsidR="004C113B" w:rsidRPr="00997775" w:rsidRDefault="004C113B" w:rsidP="004C1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Pr="00E10CCE">
        <w:rPr>
          <w:rFonts w:ascii="Times New Roman" w:hAnsi="Times New Roman" w:cs="Times New Roman"/>
          <w:b/>
          <w:sz w:val="24"/>
          <w:szCs w:val="24"/>
        </w:rPr>
        <w:t>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997775">
        <w:rPr>
          <w:rFonts w:ascii="Times New Roman" w:eastAsia="Calibri" w:hAnsi="Times New Roman" w:cs="Times New Roman"/>
          <w:sz w:val="24"/>
          <w:szCs w:val="24"/>
        </w:rPr>
        <w:t>«Получение, собирание и распознавание газов. Решение экспериментальных задач»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13B" w:rsidRPr="00997775" w:rsidRDefault="004C113B" w:rsidP="004C113B">
      <w:pPr>
        <w:rPr>
          <w:rFonts w:ascii="Times New Roman" w:hAnsi="Times New Roman" w:cs="Times New Roman"/>
          <w:b/>
          <w:sz w:val="24"/>
          <w:szCs w:val="24"/>
        </w:rPr>
      </w:pPr>
      <w:r w:rsidRPr="00420558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997775">
        <w:rPr>
          <w:rFonts w:ascii="Times New Roman" w:hAnsi="Times New Roman" w:cs="Times New Roman"/>
          <w:b/>
          <w:sz w:val="24"/>
          <w:szCs w:val="24"/>
        </w:rPr>
        <w:t>:</w:t>
      </w:r>
      <w:r w:rsidRPr="00997775">
        <w:rPr>
          <w:rFonts w:ascii="Times New Roman" w:hAnsi="Times New Roman" w:cs="Times New Roman"/>
          <w:sz w:val="24"/>
          <w:szCs w:val="24"/>
        </w:rPr>
        <w:t xml:space="preserve"> закрепление пройденного теоретического материала, получение газообразных неорганических веществ, их идентификация с помощью качественных реакций, изучение их свойств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13B" w:rsidRPr="00420558" w:rsidRDefault="004C113B" w:rsidP="004C1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p w:rsidR="004C113B" w:rsidRPr="005B3DB7" w:rsidRDefault="004C113B" w:rsidP="004C1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DB7">
        <w:rPr>
          <w:rFonts w:ascii="Times New Roman" w:hAnsi="Times New Roman" w:cs="Times New Roman"/>
          <w:sz w:val="24"/>
          <w:szCs w:val="24"/>
        </w:rPr>
        <w:t xml:space="preserve">1. </w:t>
      </w:r>
      <w:r w:rsidRPr="005B3DB7">
        <w:rPr>
          <w:rFonts w:ascii="Times New Roman" w:hAnsi="Times New Roman" w:cs="Times New Roman"/>
          <w:b/>
          <w:sz w:val="24"/>
          <w:szCs w:val="24"/>
        </w:rPr>
        <w:t xml:space="preserve">Получение водорода. </w:t>
      </w:r>
      <w:r w:rsidRPr="005B3DB7">
        <w:rPr>
          <w:rFonts w:ascii="Times New Roman" w:hAnsi="Times New Roman" w:cs="Times New Roman"/>
          <w:sz w:val="24"/>
          <w:szCs w:val="24"/>
        </w:rPr>
        <w:t xml:space="preserve"> В пробирке две гранулы цинка. Добавили соляную кислоту. Напишите уравнения реакции. Накрыли пробирку с цинком пробиркой большего диаметра. Через 1-2 минуты подняли большую пробирку вверх и, не переворачивая её, закрыв пальцев, поднесли к пламени спиртовки, открыли пробирку. Что произойдёт? Что можно сказать о чистоте собранного вами водорода? Почему водород собирали в перевёрнутую вверх дном пробирку?  Результаты и описание опыта занести в таблицу.</w:t>
      </w:r>
    </w:p>
    <w:p w:rsidR="004C113B" w:rsidRDefault="004C113B" w:rsidP="004C113B">
      <w:pPr>
        <w:pStyle w:val="a4"/>
        <w:tabs>
          <w:tab w:val="left" w:pos="567"/>
        </w:tabs>
        <w:spacing w:after="0" w:line="276" w:lineRule="auto"/>
      </w:pPr>
      <w:r w:rsidRPr="005072D8">
        <w:t xml:space="preserve">2. </w:t>
      </w:r>
      <w:r w:rsidRPr="00C91DF1">
        <w:rPr>
          <w:b/>
          <w:sz w:val="22"/>
          <w:szCs w:val="22"/>
        </w:rPr>
        <w:t>Получение кислорода.</w:t>
      </w:r>
      <w:r w:rsidRPr="00C91DF1">
        <w:rPr>
          <w:sz w:val="22"/>
          <w:szCs w:val="22"/>
        </w:rPr>
        <w:t xml:space="preserve"> В пробирку объёмом 20 мл прилейте 5-7 мл  раствора пероксида водорода. Подготовьте тлеющую лучинку (подожгите её и, когда она загорится, взмахнув, погасите). Поднесите тлеющую лучинку к пробирке с пероксидом водорода, куда предварительно насыпьте немного оксида марганца (</w:t>
      </w:r>
      <w:r w:rsidRPr="00C91DF1">
        <w:rPr>
          <w:sz w:val="22"/>
          <w:szCs w:val="22"/>
          <w:lang w:val="en-US"/>
        </w:rPr>
        <w:t>IV</w:t>
      </w:r>
      <w:r w:rsidRPr="00C91DF1">
        <w:rPr>
          <w:sz w:val="22"/>
          <w:szCs w:val="22"/>
        </w:rPr>
        <w:t>). Что наблюдаете? Напишите уравнения реакции.</w:t>
      </w:r>
      <w:r>
        <w:t xml:space="preserve"> Результаты и описание опыта занести в таблицу.</w:t>
      </w:r>
    </w:p>
    <w:p w:rsidR="004C113B" w:rsidRDefault="004C113B" w:rsidP="004C113B">
      <w:pPr>
        <w:pStyle w:val="a4"/>
        <w:tabs>
          <w:tab w:val="left" w:pos="567"/>
        </w:tabs>
        <w:spacing w:after="0" w:line="276" w:lineRule="auto"/>
      </w:pPr>
      <w:r>
        <w:t xml:space="preserve">3. </w:t>
      </w:r>
      <w:r w:rsidRPr="00C91DF1">
        <w:rPr>
          <w:b/>
          <w:sz w:val="22"/>
          <w:szCs w:val="22"/>
        </w:rPr>
        <w:t xml:space="preserve">Получение углекислого газа. </w:t>
      </w:r>
      <w:r w:rsidRPr="00C91DF1">
        <w:rPr>
          <w:sz w:val="22"/>
          <w:szCs w:val="22"/>
        </w:rPr>
        <w:t xml:space="preserve"> В пробирку объёмом 20 мл поместите кусочек мрамора и прилейте раствор уксусной кислоты. Через 1-2 минуты внесите в пробирку горящую лучинку. Что наблюдаете? Напишите уравнения реакции. В пробирку налейте 1-2 мл прозрачного раствора известковой воды. Через стеклянную трубочку осторожно продувайте через раствор, выдыхаемый вами воздух. Что наблюдаете? Напишите уравнения реакции.</w:t>
      </w:r>
      <w:r>
        <w:rPr>
          <w:sz w:val="22"/>
          <w:szCs w:val="22"/>
        </w:rPr>
        <w:t xml:space="preserve"> </w:t>
      </w:r>
      <w:r>
        <w:t>Результаты и описание опыта занести в таблицу.</w:t>
      </w:r>
    </w:p>
    <w:p w:rsidR="004C113B" w:rsidRDefault="004C113B" w:rsidP="004C113B">
      <w:pPr>
        <w:pStyle w:val="a4"/>
        <w:tabs>
          <w:tab w:val="left" w:pos="567"/>
        </w:tabs>
        <w:spacing w:after="0" w:line="276" w:lineRule="auto"/>
      </w:pPr>
      <w:r>
        <w:rPr>
          <w:sz w:val="22"/>
          <w:szCs w:val="22"/>
        </w:rPr>
        <w:t xml:space="preserve">4. </w:t>
      </w:r>
      <w:r w:rsidRPr="00C91DF1">
        <w:rPr>
          <w:b/>
          <w:sz w:val="22"/>
          <w:szCs w:val="22"/>
        </w:rPr>
        <w:t xml:space="preserve">Получение аммиака. </w:t>
      </w:r>
      <w:r w:rsidRPr="00C91DF1">
        <w:rPr>
          <w:sz w:val="22"/>
          <w:szCs w:val="22"/>
        </w:rPr>
        <w:t>В пробирку прилейте 1-2 мл раствора хлорида аммония и 1-2 мл раствора гидроксида натрия. Закрепите пробирку в держателе и осторожно нагрейте в пламени горелки. Что наблюдаете? Напишите уравнения реакции. Поднесите к отверстию пробирки влажную лакмусовую бумажку. Что наблюдаете? Осторожно понюхайте выделяющийся газ. Что ощущаете?</w:t>
      </w:r>
      <w:r>
        <w:rPr>
          <w:sz w:val="22"/>
          <w:szCs w:val="22"/>
        </w:rPr>
        <w:t xml:space="preserve"> </w:t>
      </w:r>
      <w:r>
        <w:t>Результаты и описание опыта занести в таблицу.</w:t>
      </w:r>
    </w:p>
    <w:p w:rsidR="004C113B" w:rsidRDefault="004C113B" w:rsidP="004C1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3B" w:rsidRPr="005749F4" w:rsidRDefault="004C113B" w:rsidP="004C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4C113B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Всю работу выполнять </w:t>
      </w:r>
      <w:r w:rsidRPr="005B3DB7">
        <w:rPr>
          <w:rFonts w:ascii="Times New Roman" w:hAnsi="Times New Roman" w:cs="Times New Roman"/>
          <w:b/>
          <w:sz w:val="24"/>
          <w:szCs w:val="24"/>
        </w:rPr>
        <w:t>теоретически</w:t>
      </w:r>
      <w:r>
        <w:rPr>
          <w:rFonts w:ascii="Times New Roman" w:hAnsi="Times New Roman" w:cs="Times New Roman"/>
          <w:sz w:val="24"/>
          <w:szCs w:val="24"/>
        </w:rPr>
        <w:t>, используя записи конспектов, учебник и материалы интернет ресурсов.</w:t>
      </w:r>
    </w:p>
    <w:p w:rsidR="004C113B" w:rsidRPr="005B3DB7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0558">
        <w:rPr>
          <w:rFonts w:ascii="Times New Roman" w:hAnsi="Times New Roman" w:cs="Times New Roman"/>
          <w:sz w:val="24"/>
          <w:szCs w:val="24"/>
        </w:rPr>
        <w:t>Повторить</w:t>
      </w:r>
      <w:r w:rsidRPr="005749F4">
        <w:rPr>
          <w:rFonts w:ascii="Times New Roman" w:hAnsi="Times New Roman" w:cs="Times New Roman"/>
          <w:sz w:val="24"/>
          <w:szCs w:val="24"/>
        </w:rPr>
        <w:t xml:space="preserve"> теоретический материал по теме «</w:t>
      </w:r>
      <w:r w:rsidRPr="005B3DB7">
        <w:rPr>
          <w:rFonts w:ascii="Times New Roman" w:eastAsia="Calibri" w:hAnsi="Times New Roman" w:cs="Times New Roman"/>
          <w:sz w:val="24"/>
          <w:szCs w:val="24"/>
          <w:lang w:eastAsia="en-US"/>
        </w:rPr>
        <w:t>Металлы и неметаллы</w:t>
      </w:r>
      <w:r w:rsidRPr="005B3DB7">
        <w:rPr>
          <w:rFonts w:ascii="Times New Roman" w:hAnsi="Times New Roman" w:cs="Times New Roman"/>
          <w:sz w:val="24"/>
          <w:szCs w:val="24"/>
        </w:rPr>
        <w:t>», «Классы неорганических соединений</w:t>
      </w:r>
      <w:r w:rsidRPr="005B3DB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113B" w:rsidRPr="005749F4" w:rsidRDefault="004C113B" w:rsidP="004C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49F4">
        <w:rPr>
          <w:rFonts w:ascii="Times New Roman" w:hAnsi="Times New Roman" w:cs="Times New Roman"/>
          <w:sz w:val="24"/>
          <w:szCs w:val="24"/>
        </w:rPr>
        <w:t xml:space="preserve">. Повторить учебный материал с использованием наглядных пособий. </w:t>
      </w:r>
    </w:p>
    <w:p w:rsidR="004C113B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4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749F4">
        <w:rPr>
          <w:rFonts w:ascii="Times New Roman" w:hAnsi="Times New Roman" w:cs="Times New Roman"/>
          <w:sz w:val="24"/>
          <w:szCs w:val="24"/>
        </w:rPr>
        <w:t>сю работу выполнять аккуратно, разборчивым почерком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Уравнения реакции желательно писать в одну строчку, переносы делать без разрыва формул. </w:t>
      </w:r>
    </w:p>
    <w:p w:rsidR="004C113B" w:rsidRPr="005749F4" w:rsidRDefault="004C113B" w:rsidP="004C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49F4">
        <w:rPr>
          <w:rFonts w:ascii="Times New Roman" w:hAnsi="Times New Roman" w:cs="Times New Roman"/>
          <w:sz w:val="24"/>
          <w:szCs w:val="24"/>
        </w:rPr>
        <w:t>. Составить устный и письменный отчет по выполненной работе, с обоснованными выводами.</w:t>
      </w:r>
    </w:p>
    <w:p w:rsidR="004C113B" w:rsidRPr="005749F4" w:rsidRDefault="004C113B" w:rsidP="004C1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5749F4">
        <w:rPr>
          <w:rFonts w:ascii="Times New Roman" w:hAnsi="Times New Roman" w:cs="Times New Roman"/>
          <w:b/>
          <w:sz w:val="24"/>
          <w:szCs w:val="24"/>
        </w:rPr>
        <w:t xml:space="preserve"> отчёта: 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4C113B" w:rsidRPr="005749F4" w:rsidRDefault="004C113B" w:rsidP="004C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4C113B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4C113B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984"/>
        <w:gridCol w:w="4927"/>
      </w:tblGrid>
      <w:tr w:rsidR="004C113B" w:rsidTr="00297BAC">
        <w:tc>
          <w:tcPr>
            <w:tcW w:w="2552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</w:tc>
        <w:tc>
          <w:tcPr>
            <w:tcW w:w="1984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наблюдали?</w:t>
            </w:r>
          </w:p>
        </w:tc>
        <w:tc>
          <w:tcPr>
            <w:tcW w:w="4927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реакций</w:t>
            </w:r>
          </w:p>
        </w:tc>
      </w:tr>
      <w:tr w:rsidR="004C113B" w:rsidTr="00297BAC">
        <w:tc>
          <w:tcPr>
            <w:tcW w:w="2552" w:type="dxa"/>
          </w:tcPr>
          <w:p w:rsidR="004C113B" w:rsidRPr="00CA6155" w:rsidRDefault="004C113B" w:rsidP="00297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C113B" w:rsidRPr="00CA6155" w:rsidRDefault="004C113B" w:rsidP="00297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3B" w:rsidTr="00297BAC">
        <w:tc>
          <w:tcPr>
            <w:tcW w:w="2552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13B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Вывод:</w:t>
      </w:r>
    </w:p>
    <w:p w:rsidR="004C113B" w:rsidRDefault="004C113B" w:rsidP="004C113B">
      <w:pPr>
        <w:keepNext/>
        <w:rPr>
          <w:rFonts w:ascii="Times New Roman" w:hAnsi="Times New Roman" w:cs="Times New Roman"/>
          <w:b/>
          <w:i/>
          <w:sz w:val="24"/>
          <w:szCs w:val="24"/>
        </w:rPr>
      </w:pPr>
    </w:p>
    <w:p w:rsidR="004C113B" w:rsidRDefault="004C113B" w:rsidP="004C113B">
      <w:pPr>
        <w:keepNext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Самостоятельно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повторить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</w:t>
      </w:r>
      <w:r w:rsidRPr="00E10CCE">
        <w:rPr>
          <w:rFonts w:ascii="Times New Roman" w:hAnsi="Times New Roman" w:cs="Times New Roman"/>
          <w:i/>
          <w:sz w:val="24"/>
          <w:szCs w:val="24"/>
          <w:u w:val="single"/>
        </w:rPr>
        <w:t>Химия»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E10CCE">
        <w:rPr>
          <w:rFonts w:eastAsia="Calibri"/>
          <w:b/>
          <w:i/>
          <w:sz w:val="20"/>
          <w:szCs w:val="20"/>
          <w:u w:val="single"/>
        </w:rPr>
        <w:t xml:space="preserve"> </w:t>
      </w:r>
      <w:r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темы: 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Основные положения химического строения органических соединений», «Углеводороды». </w:t>
      </w:r>
      <w:r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Выполнить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лабораторную  работу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461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113B" w:rsidRPr="00E54F16" w:rsidRDefault="004C113B" w:rsidP="004C1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</w:t>
      </w:r>
      <w:r w:rsidRPr="00E10CCE">
        <w:rPr>
          <w:rFonts w:ascii="Times New Roman" w:hAnsi="Times New Roman" w:cs="Times New Roman"/>
          <w:b/>
          <w:sz w:val="24"/>
          <w:szCs w:val="24"/>
        </w:rPr>
        <w:t>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C631B8">
        <w:rPr>
          <w:rFonts w:ascii="Times New Roman" w:eastAsia="Calibri" w:hAnsi="Times New Roman" w:cs="Times New Roman"/>
          <w:sz w:val="24"/>
          <w:szCs w:val="24"/>
        </w:rPr>
        <w:t>«И</w:t>
      </w:r>
      <w:r>
        <w:rPr>
          <w:rFonts w:ascii="Times New Roman" w:eastAsia="Calibri" w:hAnsi="Times New Roman" w:cs="Times New Roman"/>
          <w:sz w:val="24"/>
          <w:szCs w:val="24"/>
        </w:rPr>
        <w:t>зготовление молекул органических веществ</w:t>
      </w:r>
      <w:r w:rsidRPr="00E54F16">
        <w:rPr>
          <w:rFonts w:ascii="Times New Roman" w:hAnsi="Times New Roman" w:cs="Times New Roman"/>
          <w:sz w:val="24"/>
          <w:szCs w:val="24"/>
        </w:rPr>
        <w:t>».</w:t>
      </w:r>
    </w:p>
    <w:p w:rsidR="004C113B" w:rsidRDefault="004C113B" w:rsidP="004C113B">
      <w:pPr>
        <w:pStyle w:val="a6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b/>
          <w:sz w:val="24"/>
          <w:szCs w:val="24"/>
        </w:rPr>
        <w:t>Цель работы:</w:t>
      </w:r>
      <w:r w:rsidRPr="00420558">
        <w:rPr>
          <w:rFonts w:ascii="Times New Roman" w:hAnsi="Times New Roman"/>
          <w:sz w:val="24"/>
          <w:szCs w:val="24"/>
        </w:rPr>
        <w:t xml:space="preserve"> </w:t>
      </w:r>
      <w:r w:rsidRPr="00A854D8">
        <w:rPr>
          <w:rFonts w:ascii="Times New Roman" w:hAnsi="Times New Roman"/>
          <w:sz w:val="24"/>
          <w:szCs w:val="24"/>
        </w:rPr>
        <w:t xml:space="preserve">закрепить пройденный теоретический материал, научиться </w:t>
      </w:r>
      <w:r w:rsidRPr="00FA4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изготавливать модели молекул предельных и непредельных углеводородов.</w:t>
      </w:r>
    </w:p>
    <w:p w:rsidR="004C113B" w:rsidRDefault="004C113B" w:rsidP="004C113B">
      <w:pPr>
        <w:pStyle w:val="a6"/>
        <w:rPr>
          <w:rFonts w:ascii="Times New Roman" w:hAnsi="Times New Roman"/>
          <w:sz w:val="24"/>
          <w:szCs w:val="24"/>
        </w:rPr>
      </w:pPr>
      <w:r w:rsidRPr="009A7FD8">
        <w:rPr>
          <w:rFonts w:ascii="Times New Roman" w:hAnsi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FD8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«</w:t>
      </w:r>
      <w:r w:rsidRPr="009A7FD8">
        <w:rPr>
          <w:rFonts w:ascii="Times New Roman" w:hAnsi="Times New Roman"/>
          <w:sz w:val="24"/>
          <w:szCs w:val="24"/>
        </w:rPr>
        <w:t xml:space="preserve">Гомологический ряд </w:t>
      </w:r>
      <w:proofErr w:type="spellStart"/>
      <w:r w:rsidRPr="009A7FD8">
        <w:rPr>
          <w:rFonts w:ascii="Times New Roman" w:hAnsi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A7FD8">
        <w:rPr>
          <w:rFonts w:ascii="Times New Roman" w:hAnsi="Times New Roman"/>
          <w:sz w:val="24"/>
          <w:szCs w:val="24"/>
          <w:lang w:eastAsia="en-US"/>
        </w:rPr>
        <w:t>, пластилин, спички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4C113B" w:rsidRPr="00420558" w:rsidRDefault="004C113B" w:rsidP="004C1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p w:rsidR="004C113B" w:rsidRPr="00FF2136" w:rsidRDefault="004C113B" w:rsidP="004C113B">
      <w:pPr>
        <w:spacing w:after="0"/>
        <w:rPr>
          <w:rFonts w:ascii="Times New Roman" w:hAnsi="Times New Roman" w:cs="Times New Roman"/>
        </w:rPr>
      </w:pPr>
      <w:proofErr w:type="gramStart"/>
      <w:r w:rsidRPr="00FF2136">
        <w:rPr>
          <w:rFonts w:ascii="Times New Roman" w:hAnsi="Times New Roman" w:cs="Times New Roman"/>
          <w:b/>
          <w:lang w:val="en-US"/>
        </w:rPr>
        <w:t>I</w:t>
      </w:r>
      <w:r w:rsidRPr="00FF2136">
        <w:rPr>
          <w:rFonts w:ascii="Times New Roman" w:hAnsi="Times New Roman" w:cs="Times New Roman"/>
          <w:b/>
        </w:rPr>
        <w:t xml:space="preserve"> вариант.</w:t>
      </w:r>
      <w:proofErr w:type="gramEnd"/>
      <w:r w:rsidRPr="00FF2136">
        <w:rPr>
          <w:rFonts w:ascii="Times New Roman" w:hAnsi="Times New Roman" w:cs="Times New Roman"/>
          <w:b/>
        </w:rPr>
        <w:t xml:space="preserve"> Изготовить молекулы следующих углеводородов - метан, циклопропан, бутен-1, пентадиен-1,4, </w:t>
      </w:r>
      <w:proofErr w:type="spellStart"/>
      <w:r w:rsidRPr="00FF2136">
        <w:rPr>
          <w:rFonts w:ascii="Times New Roman" w:hAnsi="Times New Roman" w:cs="Times New Roman"/>
          <w:b/>
        </w:rPr>
        <w:t>этин</w:t>
      </w:r>
      <w:proofErr w:type="spellEnd"/>
      <w:r w:rsidRPr="00FF2136">
        <w:rPr>
          <w:rFonts w:ascii="Times New Roman" w:hAnsi="Times New Roman" w:cs="Times New Roman"/>
          <w:b/>
        </w:rPr>
        <w:t>, бензол</w:t>
      </w:r>
      <w:r>
        <w:rPr>
          <w:rFonts w:ascii="Times New Roman" w:hAnsi="Times New Roman" w:cs="Times New Roman"/>
          <w:b/>
        </w:rPr>
        <w:t>.</w:t>
      </w:r>
    </w:p>
    <w:p w:rsidR="004C113B" w:rsidRPr="00FF2136" w:rsidRDefault="004C113B" w:rsidP="004C113B">
      <w:pPr>
        <w:spacing w:after="0"/>
        <w:rPr>
          <w:rFonts w:ascii="Times New Roman" w:hAnsi="Times New Roman" w:cs="Times New Roman"/>
        </w:rPr>
      </w:pPr>
      <w:r w:rsidRPr="00FF2136">
        <w:rPr>
          <w:rFonts w:ascii="Times New Roman" w:hAnsi="Times New Roman" w:cs="Times New Roman"/>
        </w:rPr>
        <w:t>Из пластилина темной окраски изготовить соответствующее количество водородных шариков. Из пластилина светлой окраски изготовить шарики величиной в 1,5 раза больше тёмных, соответствующих количеству углерода. Собирать модели молекул, соединяя определенное количество углеродных и водородных шариков с помощью деревянных палочек. Зарисовать. Дать характеристику каждой модели по следующему плану:</w:t>
      </w:r>
    </w:p>
    <w:p w:rsidR="004C113B" w:rsidRPr="00FF2136" w:rsidRDefault="004C113B" w:rsidP="004C1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136">
        <w:rPr>
          <w:rFonts w:ascii="Times New Roman" w:hAnsi="Times New Roman" w:cs="Times New Roman"/>
        </w:rPr>
        <w:t>1) название молекулы, 2) название класса, 3) тип гибридизации, 4) валентный угол, 5) молекулярная  формула, 6) графическая формула</w:t>
      </w:r>
      <w:r w:rsidRPr="00FF2136">
        <w:rPr>
          <w:rFonts w:ascii="Times New Roman" w:hAnsi="Times New Roman" w:cs="Times New Roman"/>
          <w:sz w:val="24"/>
          <w:szCs w:val="24"/>
        </w:rPr>
        <w:t xml:space="preserve"> Результаты занести в таблицу</w:t>
      </w:r>
    </w:p>
    <w:p w:rsidR="004C113B" w:rsidRPr="00FF2136" w:rsidRDefault="004C113B" w:rsidP="004C113B">
      <w:pPr>
        <w:spacing w:after="0"/>
        <w:rPr>
          <w:rFonts w:ascii="Times New Roman" w:hAnsi="Times New Roman" w:cs="Times New Roman"/>
        </w:rPr>
      </w:pPr>
      <w:proofErr w:type="gramStart"/>
      <w:r w:rsidRPr="00FF2136">
        <w:rPr>
          <w:rFonts w:ascii="Times New Roman" w:hAnsi="Times New Roman" w:cs="Times New Roman"/>
          <w:b/>
          <w:lang w:val="en-US"/>
        </w:rPr>
        <w:t>II</w:t>
      </w:r>
      <w:r w:rsidRPr="00FF2136">
        <w:rPr>
          <w:rFonts w:ascii="Times New Roman" w:hAnsi="Times New Roman" w:cs="Times New Roman"/>
          <w:b/>
        </w:rPr>
        <w:t xml:space="preserve"> вариант.</w:t>
      </w:r>
      <w:proofErr w:type="gramEnd"/>
      <w:r w:rsidRPr="00FF2136">
        <w:rPr>
          <w:rFonts w:ascii="Times New Roman" w:hAnsi="Times New Roman" w:cs="Times New Roman"/>
          <w:b/>
        </w:rPr>
        <w:t xml:space="preserve"> Изготовить молекулы следующих углеводородов - этан, </w:t>
      </w:r>
      <w:proofErr w:type="spellStart"/>
      <w:r w:rsidRPr="00FF2136">
        <w:rPr>
          <w:rFonts w:ascii="Times New Roman" w:hAnsi="Times New Roman" w:cs="Times New Roman"/>
          <w:b/>
        </w:rPr>
        <w:t>циклобутан</w:t>
      </w:r>
      <w:proofErr w:type="spellEnd"/>
      <w:r w:rsidRPr="00FF2136">
        <w:rPr>
          <w:rFonts w:ascii="Times New Roman" w:hAnsi="Times New Roman" w:cs="Times New Roman"/>
          <w:b/>
        </w:rPr>
        <w:t xml:space="preserve">, пропен-1, </w:t>
      </w:r>
      <w:proofErr w:type="spellStart"/>
      <w:r w:rsidRPr="00FF2136">
        <w:rPr>
          <w:rFonts w:ascii="Times New Roman" w:hAnsi="Times New Roman" w:cs="Times New Roman"/>
          <w:b/>
        </w:rPr>
        <w:t>пропадиен</w:t>
      </w:r>
      <w:proofErr w:type="spellEnd"/>
      <w:r w:rsidRPr="00FF2136">
        <w:rPr>
          <w:rFonts w:ascii="Times New Roman" w:hAnsi="Times New Roman" w:cs="Times New Roman"/>
          <w:b/>
        </w:rPr>
        <w:t>, пентин-2, метилбензол</w:t>
      </w:r>
      <w:r>
        <w:rPr>
          <w:rFonts w:ascii="Times New Roman" w:hAnsi="Times New Roman" w:cs="Times New Roman"/>
          <w:b/>
        </w:rPr>
        <w:t>.</w:t>
      </w:r>
    </w:p>
    <w:p w:rsidR="004C113B" w:rsidRPr="00FF2136" w:rsidRDefault="004C113B" w:rsidP="004C113B">
      <w:pPr>
        <w:spacing w:after="0"/>
        <w:rPr>
          <w:rFonts w:ascii="Times New Roman" w:hAnsi="Times New Roman" w:cs="Times New Roman"/>
        </w:rPr>
      </w:pPr>
      <w:r w:rsidRPr="00FF2136">
        <w:rPr>
          <w:rFonts w:ascii="Times New Roman" w:hAnsi="Times New Roman" w:cs="Times New Roman"/>
        </w:rPr>
        <w:t>Из пластилина темной окраски изготовить соответствующее количество водородных шариков. Из пластилина светлой окраски изготовить шарики величиной в 1,5 раза больше тёмных, соответствующих количеству углерода. Собирать модели молекул, соединяя определенное количество углеродных и водородных шариков с помощью деревянных палочек. Зарисовать. Дать характеристику каждой модели по следующему плану:</w:t>
      </w:r>
    </w:p>
    <w:p w:rsidR="004C113B" w:rsidRPr="00FF2136" w:rsidRDefault="004C113B" w:rsidP="004C1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136">
        <w:rPr>
          <w:rFonts w:ascii="Times New Roman" w:hAnsi="Times New Roman" w:cs="Times New Roman"/>
        </w:rPr>
        <w:t>1) название молекулы, 2) название класса, 3) тип гибридизации, 4) валентный угол, 5) молекулярная  формула, 6) графическая формула</w:t>
      </w:r>
    </w:p>
    <w:p w:rsidR="004C113B" w:rsidRPr="005749F4" w:rsidRDefault="004C113B" w:rsidP="004C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4C113B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Всю работу выполнять теоретически, используя записи конспектов, учебник и материалы интернет ресурсов.</w:t>
      </w:r>
    </w:p>
    <w:p w:rsidR="004C113B" w:rsidRPr="009A7FD8" w:rsidRDefault="004C113B" w:rsidP="004C113B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9A7FD8">
        <w:rPr>
          <w:rFonts w:ascii="Times New Roman" w:hAnsi="Times New Roman" w:cs="Times New Roman"/>
          <w:sz w:val="24"/>
          <w:szCs w:val="24"/>
        </w:rPr>
        <w:lastRenderedPageBreak/>
        <w:t>2. Повторить теор</w:t>
      </w:r>
      <w:r>
        <w:rPr>
          <w:rFonts w:ascii="Times New Roman" w:hAnsi="Times New Roman" w:cs="Times New Roman"/>
          <w:sz w:val="24"/>
          <w:szCs w:val="24"/>
        </w:rPr>
        <w:t>етический материал по темам</w:t>
      </w:r>
      <w:r w:rsidRPr="009A7FD8">
        <w:rPr>
          <w:rFonts w:ascii="Times New Roman" w:hAnsi="Times New Roman" w:cs="Times New Roman"/>
          <w:sz w:val="24"/>
          <w:szCs w:val="24"/>
        </w:rPr>
        <w:t xml:space="preserve"> «</w:t>
      </w:r>
      <w:r w:rsidRPr="009A7FD8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понятия органической химии и теория строения органических соединений</w:t>
      </w:r>
      <w:r w:rsidRPr="009A7FD8">
        <w:rPr>
          <w:rFonts w:ascii="Times New Roman" w:hAnsi="Times New Roman" w:cs="Times New Roman"/>
          <w:sz w:val="24"/>
          <w:szCs w:val="24"/>
        </w:rPr>
        <w:t xml:space="preserve">», «Предельные и непредельные углеводороды». 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49F4">
        <w:rPr>
          <w:rFonts w:ascii="Times New Roman" w:hAnsi="Times New Roman" w:cs="Times New Roman"/>
          <w:sz w:val="24"/>
          <w:szCs w:val="24"/>
        </w:rPr>
        <w:t xml:space="preserve">. Повторить учебный материал с использованием наглядных пособий. </w:t>
      </w:r>
    </w:p>
    <w:p w:rsidR="004C113B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49F4">
        <w:rPr>
          <w:rFonts w:ascii="Times New Roman" w:hAnsi="Times New Roman" w:cs="Times New Roman"/>
          <w:sz w:val="24"/>
          <w:szCs w:val="24"/>
        </w:rPr>
        <w:t>. Выполнить индивидуальное задание</w:t>
      </w:r>
      <w:r>
        <w:rPr>
          <w:rFonts w:ascii="Times New Roman" w:hAnsi="Times New Roman" w:cs="Times New Roman"/>
          <w:sz w:val="24"/>
          <w:szCs w:val="24"/>
        </w:rPr>
        <w:t>, выбрав любой вариант. В</w:t>
      </w:r>
      <w:r w:rsidRPr="005749F4">
        <w:rPr>
          <w:rFonts w:ascii="Times New Roman" w:hAnsi="Times New Roman" w:cs="Times New Roman"/>
          <w:sz w:val="24"/>
          <w:szCs w:val="24"/>
        </w:rPr>
        <w:t>сю работу выполнять аккуратно, разборчивым почерком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13B" w:rsidRPr="005749F4" w:rsidRDefault="004C113B" w:rsidP="004C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749F4">
        <w:rPr>
          <w:rFonts w:ascii="Times New Roman" w:hAnsi="Times New Roman" w:cs="Times New Roman"/>
          <w:sz w:val="24"/>
          <w:szCs w:val="24"/>
        </w:rPr>
        <w:t>. Составить устный и письменный отчет по выполненной работе, с обоснованными выводами.</w:t>
      </w:r>
    </w:p>
    <w:p w:rsidR="004C113B" w:rsidRPr="005749F4" w:rsidRDefault="004C113B" w:rsidP="004C1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5749F4">
        <w:rPr>
          <w:rFonts w:ascii="Times New Roman" w:hAnsi="Times New Roman" w:cs="Times New Roman"/>
          <w:b/>
          <w:sz w:val="24"/>
          <w:szCs w:val="24"/>
        </w:rPr>
        <w:t xml:space="preserve"> отчёта: 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4C113B" w:rsidRPr="005749F4" w:rsidRDefault="004C113B" w:rsidP="004C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4C113B" w:rsidRPr="005749F4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4C113B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4C113B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409"/>
        <w:gridCol w:w="4927"/>
      </w:tblGrid>
      <w:tr w:rsidR="004C113B" w:rsidTr="00297BAC">
        <w:tc>
          <w:tcPr>
            <w:tcW w:w="2127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</w:tc>
        <w:tc>
          <w:tcPr>
            <w:tcW w:w="2409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модели</w:t>
            </w:r>
          </w:p>
        </w:tc>
        <w:tc>
          <w:tcPr>
            <w:tcW w:w="4927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моделей молекул</w:t>
            </w:r>
          </w:p>
        </w:tc>
      </w:tr>
      <w:tr w:rsidR="004C113B" w:rsidTr="00297BAC">
        <w:tc>
          <w:tcPr>
            <w:tcW w:w="2127" w:type="dxa"/>
          </w:tcPr>
          <w:p w:rsidR="004C113B" w:rsidRPr="00CA6155" w:rsidRDefault="004C113B" w:rsidP="00297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C113B" w:rsidRPr="00CA6155" w:rsidRDefault="004C113B" w:rsidP="00297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3B" w:rsidTr="00297BAC">
        <w:tc>
          <w:tcPr>
            <w:tcW w:w="2127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C113B" w:rsidRDefault="004C113B" w:rsidP="0029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13B" w:rsidRDefault="004C113B" w:rsidP="004C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Вывод:</w:t>
      </w:r>
    </w:p>
    <w:p w:rsidR="00CB6142" w:rsidRDefault="00CB6142" w:rsidP="002D5F57">
      <w:pPr>
        <w:rPr>
          <w:rFonts w:ascii="Times New Roman" w:hAnsi="Times New Roman" w:cs="Times New Roman"/>
        </w:rPr>
      </w:pPr>
    </w:p>
    <w:p w:rsidR="002D5F57" w:rsidRDefault="00A97A77" w:rsidP="002D5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Итоговую работу сдать до </w:t>
      </w:r>
      <w:r w:rsidR="004C113B">
        <w:rPr>
          <w:rFonts w:ascii="Times New Roman" w:hAnsi="Times New Roman" w:cs="Times New Roman"/>
        </w:rPr>
        <w:t>12</w:t>
      </w:r>
      <w:r w:rsidR="002D5F57">
        <w:rPr>
          <w:rFonts w:ascii="Times New Roman" w:hAnsi="Times New Roman" w:cs="Times New Roman"/>
        </w:rPr>
        <w:t>.0</w:t>
      </w:r>
      <w:r w:rsidR="00651F20">
        <w:rPr>
          <w:rFonts w:ascii="Times New Roman" w:hAnsi="Times New Roman" w:cs="Times New Roman"/>
        </w:rPr>
        <w:t>6</w:t>
      </w:r>
      <w:r w:rsidR="002D5F57">
        <w:rPr>
          <w:rFonts w:ascii="Times New Roman" w:hAnsi="Times New Roman" w:cs="Times New Roman"/>
        </w:rPr>
        <w:t>.2020 г.</w:t>
      </w:r>
    </w:p>
    <w:p w:rsidR="004C113B" w:rsidRPr="00530457" w:rsidRDefault="004C113B" w:rsidP="004C113B">
      <w:pPr>
        <w:rPr>
          <w:rFonts w:ascii="Times New Roman" w:hAnsi="Times New Roman" w:cs="Times New Roman"/>
          <w:i/>
          <w:sz w:val="24"/>
          <w:szCs w:val="24"/>
        </w:rPr>
      </w:pPr>
      <w:r w:rsidRPr="00530457">
        <w:rPr>
          <w:rFonts w:ascii="Times New Roman" w:hAnsi="Times New Roman" w:cs="Times New Roman"/>
          <w:i/>
          <w:sz w:val="24"/>
          <w:szCs w:val="24"/>
        </w:rPr>
        <w:t>Все работы по ди</w:t>
      </w:r>
      <w:r>
        <w:rPr>
          <w:rFonts w:ascii="Times New Roman" w:hAnsi="Times New Roman" w:cs="Times New Roman"/>
          <w:i/>
          <w:sz w:val="24"/>
          <w:szCs w:val="24"/>
        </w:rPr>
        <w:t>станционному обучению сдать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9E5F8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прислать на почту)  до </w:t>
      </w:r>
      <w:r w:rsidRPr="009E5F87">
        <w:rPr>
          <w:rFonts w:ascii="Times New Roman" w:hAnsi="Times New Roman" w:cs="Times New Roman"/>
          <w:i/>
          <w:sz w:val="24"/>
          <w:szCs w:val="24"/>
        </w:rPr>
        <w:t>12</w:t>
      </w:r>
      <w:r w:rsidRPr="00530457">
        <w:rPr>
          <w:rFonts w:ascii="Times New Roman" w:hAnsi="Times New Roman" w:cs="Times New Roman"/>
          <w:i/>
          <w:sz w:val="24"/>
          <w:szCs w:val="24"/>
        </w:rPr>
        <w:t>.06.2020. Подготовить конспекты и тетрадь по ЛПЗ к зачёту.</w:t>
      </w:r>
    </w:p>
    <w:p w:rsidR="004C113B" w:rsidRDefault="004C113B" w:rsidP="002D5F57">
      <w:pPr>
        <w:rPr>
          <w:rFonts w:ascii="Times New Roman" w:hAnsi="Times New Roman" w:cs="Times New Roman"/>
        </w:rPr>
      </w:pPr>
    </w:p>
    <w:sectPr w:rsidR="004C113B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FE"/>
    <w:rsid w:val="00031CFD"/>
    <w:rsid w:val="000A7F9A"/>
    <w:rsid w:val="002D5F57"/>
    <w:rsid w:val="003F3B43"/>
    <w:rsid w:val="004C113B"/>
    <w:rsid w:val="00522F4F"/>
    <w:rsid w:val="006371FC"/>
    <w:rsid w:val="00651F20"/>
    <w:rsid w:val="007C188D"/>
    <w:rsid w:val="008834BA"/>
    <w:rsid w:val="00936EFE"/>
    <w:rsid w:val="009B722F"/>
    <w:rsid w:val="00A725F6"/>
    <w:rsid w:val="00A97A77"/>
    <w:rsid w:val="00AA7659"/>
    <w:rsid w:val="00C62CE5"/>
    <w:rsid w:val="00CB6142"/>
    <w:rsid w:val="00D41C4D"/>
    <w:rsid w:val="00D54734"/>
    <w:rsid w:val="00DD14B1"/>
    <w:rsid w:val="00E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51F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51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C11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4C113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17</cp:revision>
  <dcterms:created xsi:type="dcterms:W3CDTF">2020-03-19T08:03:00Z</dcterms:created>
  <dcterms:modified xsi:type="dcterms:W3CDTF">2020-06-06T06:07:00Z</dcterms:modified>
</cp:coreProperties>
</file>