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30" w:rsidRPr="003D4ADC" w:rsidRDefault="002B0F30" w:rsidP="002B0F30">
      <w:pPr>
        <w:widowControl w:val="0"/>
        <w:spacing w:after="0" w:line="240" w:lineRule="auto"/>
        <w:rPr>
          <w:rFonts w:ascii="Times New Roman" w:hAnsi="Times New Roman"/>
          <w:b/>
          <w:sz w:val="28"/>
          <w:szCs w:val="28"/>
        </w:rPr>
      </w:pPr>
      <w:r>
        <w:rPr>
          <w:rFonts w:ascii="Times New Roman" w:hAnsi="Times New Roman" w:cs="Times New Roman"/>
          <w:b/>
          <w:sz w:val="24"/>
          <w:szCs w:val="24"/>
        </w:rPr>
        <w:t>МДК 01.02.</w:t>
      </w:r>
      <w:r w:rsidRPr="00113EDE">
        <w:rPr>
          <w:rFonts w:ascii="Times New Roman" w:hAnsi="Times New Roman"/>
          <w:b/>
        </w:rPr>
        <w:t xml:space="preserve"> </w:t>
      </w:r>
      <w:r>
        <w:rPr>
          <w:rFonts w:ascii="Times New Roman" w:hAnsi="Times New Roman"/>
          <w:b/>
        </w:rPr>
        <w:t xml:space="preserve"> </w:t>
      </w:r>
      <w:r w:rsidRPr="003D4ADC">
        <w:rPr>
          <w:rFonts w:ascii="Times New Roman" w:hAnsi="Times New Roman"/>
          <w:b/>
          <w:sz w:val="28"/>
          <w:szCs w:val="28"/>
        </w:rPr>
        <w:t>Теоретические и методические основы физического воспитания и развития детей раннего и дошкольного возраста</w:t>
      </w:r>
      <w:r>
        <w:rPr>
          <w:rFonts w:ascii="Times New Roman" w:hAnsi="Times New Roman"/>
          <w:b/>
          <w:sz w:val="28"/>
          <w:szCs w:val="28"/>
        </w:rPr>
        <w:t xml:space="preserve"> – 18 часов. </w:t>
      </w:r>
    </w:p>
    <w:p w:rsidR="002B0F30" w:rsidRPr="00BA7511" w:rsidRDefault="002B0F30" w:rsidP="002B0F30">
      <w:pPr>
        <w:pStyle w:val="a3"/>
        <w:widowControl w:val="0"/>
        <w:numPr>
          <w:ilvl w:val="0"/>
          <w:numId w:val="2"/>
        </w:numPr>
        <w:autoSpaceDE w:val="0"/>
        <w:autoSpaceDN w:val="0"/>
        <w:adjustRightInd w:val="0"/>
        <w:spacing w:after="0" w:line="240" w:lineRule="auto"/>
        <w:outlineLvl w:val="0"/>
        <w:rPr>
          <w:rStyle w:val="c1"/>
          <w:rFonts w:ascii="Times New Roman" w:hAnsi="Times New Roman" w:cs="Times New Roman"/>
          <w:b/>
          <w:bCs/>
          <w:color w:val="000000"/>
          <w:sz w:val="24"/>
          <w:szCs w:val="24"/>
        </w:rPr>
      </w:pPr>
      <w:r w:rsidRPr="00BA7511">
        <w:rPr>
          <w:rStyle w:val="c1"/>
          <w:rFonts w:ascii="Times New Roman" w:hAnsi="Times New Roman" w:cs="Times New Roman"/>
          <w:b/>
          <w:bCs/>
          <w:color w:val="000000"/>
          <w:sz w:val="24"/>
          <w:szCs w:val="24"/>
        </w:rPr>
        <w:t>Сдать контрольную работу по МДК 01.02</w:t>
      </w:r>
    </w:p>
    <w:p w:rsidR="002B0F30" w:rsidRPr="00BA7511" w:rsidRDefault="002B0F30" w:rsidP="002B0F30">
      <w:pPr>
        <w:pStyle w:val="a3"/>
        <w:widowControl w:val="0"/>
        <w:spacing w:after="0" w:line="240" w:lineRule="auto"/>
        <w:rPr>
          <w:rFonts w:ascii="Times New Roman" w:hAnsi="Times New Roman"/>
          <w:b/>
          <w:sz w:val="24"/>
          <w:szCs w:val="24"/>
        </w:rPr>
      </w:pPr>
    </w:p>
    <w:p w:rsidR="002B0F30" w:rsidRPr="00BA7511" w:rsidRDefault="002B0F30" w:rsidP="002B0F30">
      <w:pPr>
        <w:pStyle w:val="a3"/>
        <w:widowControl w:val="0"/>
        <w:numPr>
          <w:ilvl w:val="0"/>
          <w:numId w:val="2"/>
        </w:numPr>
        <w:spacing w:after="0" w:line="240" w:lineRule="auto"/>
        <w:rPr>
          <w:rFonts w:ascii="Times New Roman" w:hAnsi="Times New Roman"/>
          <w:b/>
          <w:sz w:val="24"/>
          <w:szCs w:val="24"/>
        </w:rPr>
      </w:pPr>
      <w:r w:rsidRPr="00BA7511">
        <w:rPr>
          <w:rFonts w:ascii="Times New Roman" w:hAnsi="Times New Roman"/>
          <w:b/>
          <w:sz w:val="24"/>
          <w:szCs w:val="24"/>
        </w:rPr>
        <w:t xml:space="preserve">Прочитать лекционный материал и выполнить </w:t>
      </w:r>
      <w:r w:rsidR="00BA7511" w:rsidRPr="00BA7511">
        <w:rPr>
          <w:rFonts w:ascii="Times New Roman" w:hAnsi="Times New Roman"/>
          <w:b/>
          <w:sz w:val="24"/>
          <w:szCs w:val="24"/>
        </w:rPr>
        <w:t>задание,</w:t>
      </w:r>
      <w:r w:rsidRPr="00BA7511">
        <w:rPr>
          <w:rFonts w:ascii="Times New Roman" w:hAnsi="Times New Roman"/>
          <w:b/>
          <w:sz w:val="24"/>
          <w:szCs w:val="24"/>
        </w:rPr>
        <w:t xml:space="preserve"> выделенное желтым цветом. </w:t>
      </w:r>
    </w:p>
    <w:p w:rsidR="002B0F30" w:rsidRPr="00BA7511" w:rsidRDefault="002B0F30" w:rsidP="002B0F30">
      <w:pPr>
        <w:pStyle w:val="a3"/>
        <w:widowControl w:val="0"/>
        <w:numPr>
          <w:ilvl w:val="0"/>
          <w:numId w:val="2"/>
        </w:numPr>
        <w:spacing w:after="0" w:line="240" w:lineRule="auto"/>
        <w:rPr>
          <w:rFonts w:ascii="Times New Roman" w:hAnsi="Times New Roman"/>
          <w:b/>
          <w:sz w:val="24"/>
          <w:szCs w:val="24"/>
        </w:rPr>
      </w:pPr>
      <w:r w:rsidRPr="00BA7511">
        <w:rPr>
          <w:rFonts w:ascii="Times New Roman" w:hAnsi="Times New Roman"/>
          <w:b/>
          <w:sz w:val="24"/>
          <w:szCs w:val="24"/>
        </w:rPr>
        <w:t xml:space="preserve">Отправить мне на электронную почту </w:t>
      </w:r>
      <w:hyperlink r:id="rId5" w:history="1">
        <w:r w:rsidRPr="00BA7511">
          <w:rPr>
            <w:rStyle w:val="a5"/>
            <w:rFonts w:ascii="Times New Roman" w:hAnsi="Times New Roman"/>
            <w:b/>
            <w:sz w:val="24"/>
            <w:szCs w:val="24"/>
            <w:lang w:val="en-US"/>
          </w:rPr>
          <w:t>anv</w:t>
        </w:r>
        <w:r w:rsidRPr="00BA7511">
          <w:rPr>
            <w:rStyle w:val="a5"/>
            <w:rFonts w:ascii="Times New Roman" w:hAnsi="Times New Roman"/>
            <w:b/>
            <w:sz w:val="24"/>
            <w:szCs w:val="24"/>
          </w:rPr>
          <w:t>60.60@</w:t>
        </w:r>
        <w:r w:rsidRPr="00BA7511">
          <w:rPr>
            <w:rStyle w:val="a5"/>
            <w:rFonts w:ascii="Times New Roman" w:hAnsi="Times New Roman"/>
            <w:b/>
            <w:sz w:val="24"/>
            <w:szCs w:val="24"/>
            <w:lang w:val="en-US"/>
          </w:rPr>
          <w:t>mail</w:t>
        </w:r>
        <w:r w:rsidRPr="00BA7511">
          <w:rPr>
            <w:rStyle w:val="a5"/>
            <w:rFonts w:ascii="Times New Roman" w:hAnsi="Times New Roman"/>
            <w:b/>
            <w:sz w:val="24"/>
            <w:szCs w:val="24"/>
          </w:rPr>
          <w:t>.</w:t>
        </w:r>
        <w:r w:rsidRPr="00BA7511">
          <w:rPr>
            <w:rStyle w:val="a5"/>
            <w:rFonts w:ascii="Times New Roman" w:hAnsi="Times New Roman"/>
            <w:b/>
            <w:sz w:val="24"/>
            <w:szCs w:val="24"/>
            <w:lang w:val="en-US"/>
          </w:rPr>
          <w:t>ru</w:t>
        </w:r>
      </w:hyperlink>
      <w:r w:rsidRPr="00BA7511">
        <w:rPr>
          <w:rFonts w:ascii="Times New Roman" w:hAnsi="Times New Roman"/>
          <w:b/>
          <w:sz w:val="24"/>
          <w:szCs w:val="24"/>
        </w:rPr>
        <w:t xml:space="preserve"> Аксенова Наталья Викторовна. </w:t>
      </w:r>
      <w:r w:rsidR="00BA7511" w:rsidRPr="00BA7511">
        <w:rPr>
          <w:rFonts w:ascii="Times New Roman" w:hAnsi="Times New Roman"/>
          <w:b/>
          <w:sz w:val="24"/>
          <w:szCs w:val="24"/>
        </w:rPr>
        <w:t xml:space="preserve">Отправлять своевременно и  получить допуск к экзамену. </w:t>
      </w:r>
    </w:p>
    <w:p w:rsidR="002B0F30" w:rsidRPr="00BA7511" w:rsidRDefault="002B0F30" w:rsidP="002B0F30">
      <w:pPr>
        <w:pStyle w:val="a3"/>
        <w:widowControl w:val="0"/>
        <w:numPr>
          <w:ilvl w:val="0"/>
          <w:numId w:val="2"/>
        </w:numPr>
        <w:spacing w:after="0" w:line="240" w:lineRule="auto"/>
        <w:rPr>
          <w:rFonts w:ascii="Times New Roman" w:hAnsi="Times New Roman"/>
          <w:b/>
          <w:sz w:val="24"/>
          <w:szCs w:val="24"/>
        </w:rPr>
      </w:pPr>
      <w:r w:rsidRPr="00BA7511">
        <w:rPr>
          <w:rFonts w:ascii="Times New Roman" w:hAnsi="Times New Roman"/>
          <w:b/>
          <w:sz w:val="24"/>
          <w:szCs w:val="24"/>
        </w:rPr>
        <w:t xml:space="preserve">Сдать экзамен по </w:t>
      </w:r>
      <w:r w:rsidRPr="00BA7511">
        <w:rPr>
          <w:rFonts w:ascii="Times New Roman" w:hAnsi="Times New Roman" w:cs="Times New Roman"/>
          <w:b/>
          <w:sz w:val="24"/>
          <w:szCs w:val="24"/>
        </w:rPr>
        <w:t>МДК 01.02.</w:t>
      </w:r>
      <w:r w:rsidRPr="00BA7511">
        <w:rPr>
          <w:rFonts w:ascii="Times New Roman" w:hAnsi="Times New Roman"/>
          <w:b/>
          <w:sz w:val="24"/>
          <w:szCs w:val="24"/>
        </w:rPr>
        <w:t xml:space="preserve">  Теоретические и методические основы физического воспитания и развития детей раннего и дошкольного возраста </w:t>
      </w:r>
    </w:p>
    <w:p w:rsidR="00723EF0" w:rsidRPr="00BE1944" w:rsidRDefault="002B0F30" w:rsidP="002B0F30">
      <w:pPr>
        <w:pStyle w:val="a3"/>
        <w:widowControl w:val="0"/>
        <w:numPr>
          <w:ilvl w:val="0"/>
          <w:numId w:val="2"/>
        </w:numPr>
        <w:autoSpaceDE w:val="0"/>
        <w:autoSpaceDN w:val="0"/>
        <w:adjustRightInd w:val="0"/>
        <w:spacing w:after="0" w:line="240" w:lineRule="auto"/>
        <w:outlineLvl w:val="0"/>
        <w:rPr>
          <w:rFonts w:ascii="Times New Roman" w:hAnsi="Times New Roman" w:cs="Times New Roman"/>
          <w:b/>
          <w:bCs/>
          <w:color w:val="000000"/>
          <w:sz w:val="24"/>
          <w:szCs w:val="24"/>
        </w:rPr>
      </w:pPr>
      <w:r w:rsidRPr="00BA7511">
        <w:rPr>
          <w:rFonts w:ascii="Times New Roman" w:hAnsi="Times New Roman"/>
          <w:sz w:val="24"/>
          <w:szCs w:val="24"/>
        </w:rPr>
        <w:t>Экзамен состоится 26.06. 2020. Вы мне присылаете ответы на вопросы на электронную почту. Номер билета соответствует номеру списка в журнале. Экзамен будет проходить с 9. 00</w:t>
      </w:r>
      <w:r w:rsidR="00BA7511" w:rsidRPr="00BA7511">
        <w:rPr>
          <w:rFonts w:ascii="Times New Roman" w:hAnsi="Times New Roman"/>
          <w:sz w:val="24"/>
          <w:szCs w:val="24"/>
        </w:rPr>
        <w:t xml:space="preserve"> до 11.00. В 11.00 все ответы должны быть у меня на почте. </w:t>
      </w:r>
    </w:p>
    <w:p w:rsidR="00BE1944" w:rsidRPr="00BE1944" w:rsidRDefault="00BE1944" w:rsidP="00BE1944">
      <w:pPr>
        <w:pStyle w:val="a3"/>
        <w:widowControl w:val="0"/>
        <w:autoSpaceDE w:val="0"/>
        <w:autoSpaceDN w:val="0"/>
        <w:adjustRightInd w:val="0"/>
        <w:spacing w:after="0" w:line="240" w:lineRule="auto"/>
        <w:outlineLvl w:val="0"/>
        <w:rPr>
          <w:rFonts w:ascii="Times New Roman" w:hAnsi="Times New Roman" w:cs="Times New Roman"/>
          <w:b/>
          <w:bCs/>
          <w:color w:val="000000"/>
          <w:sz w:val="24"/>
          <w:szCs w:val="24"/>
        </w:rPr>
      </w:pPr>
      <w:r>
        <w:rPr>
          <w:rFonts w:ascii="Times New Roman" w:hAnsi="Times New Roman"/>
          <w:b/>
          <w:sz w:val="24"/>
          <w:szCs w:val="24"/>
        </w:rPr>
        <w:t>Задание</w:t>
      </w:r>
      <w:r w:rsidRPr="00BE1944">
        <w:rPr>
          <w:rFonts w:ascii="Times New Roman" w:hAnsi="Times New Roman"/>
          <w:b/>
          <w:sz w:val="24"/>
          <w:szCs w:val="24"/>
        </w:rPr>
        <w:t xml:space="preserve"> № 1</w:t>
      </w:r>
    </w:p>
    <w:p w:rsidR="00BA7511" w:rsidRDefault="00BA7511" w:rsidP="00BA7511">
      <w:pPr>
        <w:pStyle w:val="a3"/>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Прочитать лекционный материал:</w:t>
      </w:r>
    </w:p>
    <w:p w:rsidR="00BA7511" w:rsidRPr="00BA7511" w:rsidRDefault="00BA7511" w:rsidP="00BA7511">
      <w:pPr>
        <w:pStyle w:val="a3"/>
        <w:widowControl w:val="0"/>
        <w:autoSpaceDE w:val="0"/>
        <w:autoSpaceDN w:val="0"/>
        <w:adjustRightInd w:val="0"/>
        <w:spacing w:after="0" w:line="240" w:lineRule="auto"/>
        <w:outlineLvl w:val="0"/>
        <w:rPr>
          <w:rStyle w:val="c1"/>
          <w:rFonts w:ascii="Times New Roman" w:hAnsi="Times New Roman" w:cs="Times New Roman"/>
          <w:b/>
          <w:bCs/>
          <w:color w:val="000000"/>
          <w:sz w:val="24"/>
          <w:szCs w:val="24"/>
        </w:rPr>
      </w:pPr>
      <w:r>
        <w:rPr>
          <w:rFonts w:ascii="Times New Roman" w:hAnsi="Times New Roman"/>
          <w:sz w:val="24"/>
          <w:szCs w:val="24"/>
        </w:rPr>
        <w:t xml:space="preserve"> </w:t>
      </w:r>
    </w:p>
    <w:p w:rsidR="00E362DD" w:rsidRPr="00BE1944" w:rsidRDefault="00E362DD" w:rsidP="00E362DD">
      <w:pPr>
        <w:widowControl w:val="0"/>
        <w:spacing w:after="0" w:line="240" w:lineRule="auto"/>
        <w:rPr>
          <w:rFonts w:ascii="Times New Roman" w:hAnsi="Times New Roman" w:cs="Times New Roman"/>
          <w:b/>
          <w:sz w:val="24"/>
          <w:szCs w:val="24"/>
        </w:rPr>
      </w:pPr>
      <w:r w:rsidRPr="00BE1944">
        <w:rPr>
          <w:rFonts w:ascii="Times New Roman" w:hAnsi="Times New Roman" w:cs="Times New Roman"/>
          <w:b/>
          <w:sz w:val="24"/>
          <w:szCs w:val="24"/>
        </w:rPr>
        <w:t>Принципы физического воспитания</w:t>
      </w:r>
    </w:p>
    <w:p w:rsidR="00E362DD" w:rsidRPr="00BE1944" w:rsidRDefault="00E362DD" w:rsidP="00E362DD">
      <w:pPr>
        <w:spacing w:before="225" w:after="100" w:afterAutospacing="1" w:line="288" w:lineRule="atLeast"/>
        <w:ind w:left="720" w:right="375"/>
        <w:rPr>
          <w:rFonts w:ascii="Times New Roman" w:eastAsia="Times New Roman" w:hAnsi="Times New Roman" w:cs="Times New Roman"/>
          <w:color w:val="000000"/>
          <w:sz w:val="24"/>
          <w:szCs w:val="24"/>
          <w:lang w:eastAsia="ru-RU"/>
        </w:rPr>
      </w:pPr>
      <w:r w:rsidRPr="00BE1944">
        <w:rPr>
          <w:rFonts w:ascii="Times New Roman" w:eastAsia="Times New Roman" w:hAnsi="Times New Roman" w:cs="Times New Roman"/>
          <w:color w:val="000000"/>
          <w:sz w:val="24"/>
          <w:szCs w:val="24"/>
          <w:lang w:eastAsia="ru-RU"/>
        </w:rPr>
        <w:t xml:space="preserve">Процесс обучения детей в физическом воспитании строится на </w:t>
      </w:r>
      <w:proofErr w:type="spellStart"/>
      <w:r w:rsidRPr="00BE1944">
        <w:rPr>
          <w:rFonts w:ascii="Times New Roman" w:eastAsia="Times New Roman" w:hAnsi="Times New Roman" w:cs="Times New Roman"/>
          <w:color w:val="000000"/>
          <w:sz w:val="24"/>
          <w:szCs w:val="24"/>
          <w:lang w:eastAsia="ru-RU"/>
        </w:rPr>
        <w:t>общедидактических</w:t>
      </w:r>
      <w:proofErr w:type="spellEnd"/>
      <w:r w:rsidRPr="00BE1944">
        <w:rPr>
          <w:rFonts w:ascii="Times New Roman" w:eastAsia="Times New Roman" w:hAnsi="Times New Roman" w:cs="Times New Roman"/>
          <w:color w:val="000000"/>
          <w:sz w:val="24"/>
          <w:szCs w:val="24"/>
          <w:lang w:eastAsia="ru-RU"/>
        </w:rPr>
        <w:t xml:space="preserve"> принципах, которые представляют собой наиболее важные педагогические положения. Эти принципы выражают методические закономерности единого педагогического процесса: воспитания и обучения. Дидактические принципы в сфере физического воспитания определенным образом конкретизируются и дополняются специальными положениями, отражающими особенности физического воспитания.</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Fonts w:ascii="Times New Roman" w:hAnsi="Times New Roman" w:cs="Times New Roman"/>
          <w:color w:val="000000"/>
          <w:sz w:val="24"/>
          <w:szCs w:val="24"/>
          <w:u w:val="single"/>
        </w:rPr>
        <w:t>Под понятием «принципы</w:t>
      </w:r>
      <w:r w:rsidRPr="00BE1944">
        <w:rPr>
          <w:rStyle w:val="c0"/>
          <w:rFonts w:ascii="Times New Roman" w:hAnsi="Times New Roman" w:cs="Times New Roman"/>
          <w:color w:val="000000"/>
          <w:sz w:val="24"/>
          <w:szCs w:val="24"/>
        </w:rPr>
        <w:t>» в педагогике понимают  наиболее  важные  и существенные положения, которые отражают закономерности воспитания. Они направляют деятельность педагога занимающихся к намеченной  цели с меньшими затратами сил и времени.</w:t>
      </w:r>
    </w:p>
    <w:p w:rsidR="00E362DD" w:rsidRPr="00BE1944" w:rsidRDefault="00E362DD" w:rsidP="00E362DD">
      <w:pPr>
        <w:shd w:val="clear" w:color="auto" w:fill="FFFFFF"/>
        <w:spacing w:after="0"/>
        <w:rPr>
          <w:rStyle w:val="c3"/>
          <w:rFonts w:ascii="Times New Roman" w:hAnsi="Times New Roman" w:cs="Times New Roman"/>
          <w:b/>
          <w:bCs/>
          <w:color w:val="000000"/>
          <w:sz w:val="24"/>
          <w:szCs w:val="24"/>
        </w:rPr>
      </w:pPr>
      <w:r w:rsidRPr="00BE1944">
        <w:rPr>
          <w:rStyle w:val="c3"/>
          <w:rFonts w:ascii="Times New Roman" w:hAnsi="Times New Roman" w:cs="Times New Roman"/>
          <w:b/>
          <w:bCs/>
          <w:color w:val="000000"/>
          <w:sz w:val="24"/>
          <w:szCs w:val="24"/>
        </w:rPr>
        <w:t>Принцип всестороннего и гармоничного развития личности</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 Принцип   всестороннего   и   гармоничного    развития    личности раскрывается в двух основных положениях:</w:t>
      </w:r>
    </w:p>
    <w:p w:rsidR="00E362DD" w:rsidRPr="00BE1944" w:rsidRDefault="00E362DD" w:rsidP="00E362DD">
      <w:pPr>
        <w:shd w:val="clear" w:color="auto" w:fill="FFFFFF"/>
        <w:spacing w:after="0"/>
        <w:rPr>
          <w:rStyle w:val="c0"/>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1).  Обеспечение  единства  всех  сторон  воспитания,  формирующих гармонически развитую личность. В процессе физического воспитания  и смежных  формах   использования   физической   культуры,   необходим комплексный подход в  решении  задач  нравственного, эстетического, физического, умственного  и  трудового  воспитания.   2).  Обеспечение  широкой   общей   физической   подготовленности. Комплексное использование факторов  физической  культуры необходимо для полного общего развития свойственных  человеку  жизненно  важных физических качеств (и основанных на них двигательных способностях), наряду с формированием широкого фонда двигательных умений и навыков, необходимых в жизни.</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связи физического воспитания с практикой жизни</w:t>
      </w:r>
    </w:p>
    <w:p w:rsidR="00E362DD" w:rsidRPr="00BE1944" w:rsidRDefault="00E362DD" w:rsidP="00E362DD">
      <w:pPr>
        <w:shd w:val="clear" w:color="auto" w:fill="FFFFFF"/>
        <w:spacing w:after="0"/>
        <w:rPr>
          <w:rStyle w:val="c0"/>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Этот   принцип   выражает   основную   социальную   закономерность физического воспитания, его главную  служебную  функцию  – готовить детей   к  деятельности,  к  жизни.  </w:t>
      </w:r>
    </w:p>
    <w:p w:rsidR="00E362DD" w:rsidRPr="00BE1944" w:rsidRDefault="00E362DD" w:rsidP="00E362DD">
      <w:pPr>
        <w:shd w:val="clear" w:color="auto" w:fill="FFFFFF"/>
        <w:spacing w:after="0"/>
        <w:rPr>
          <w:rStyle w:val="c0"/>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lastRenderedPageBreak/>
        <w:t>Принцип осознанности и активности</w:t>
      </w:r>
      <w:r w:rsidRPr="00BE1944">
        <w:rPr>
          <w:rStyle w:val="c0"/>
          <w:rFonts w:ascii="Times New Roman" w:hAnsi="Times New Roman" w:cs="Times New Roman"/>
          <w:color w:val="000000"/>
          <w:sz w:val="24"/>
          <w:szCs w:val="24"/>
        </w:rPr>
        <w:t> направлен на воспитание у ребенка осмысленного отношения к физическим упражнениям и подвижным играм.</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активности</w:t>
      </w:r>
      <w:r w:rsidRPr="00BE1944">
        <w:rPr>
          <w:rStyle w:val="c0"/>
          <w:rFonts w:ascii="Times New Roman" w:hAnsi="Times New Roman" w:cs="Times New Roman"/>
          <w:color w:val="000000"/>
          <w:sz w:val="24"/>
          <w:szCs w:val="24"/>
        </w:rPr>
        <w:t> предполагает в ребенке высокую степень самостоятельности в действиях и волевым проявлениям.</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систематичности и последовательности</w:t>
      </w:r>
      <w:r w:rsidRPr="00BE1944">
        <w:rPr>
          <w:rStyle w:val="c0"/>
          <w:rFonts w:ascii="Times New Roman" w:hAnsi="Times New Roman" w:cs="Times New Roman"/>
          <w:color w:val="000000"/>
          <w:sz w:val="24"/>
          <w:szCs w:val="24"/>
        </w:rPr>
        <w:t> обязателен для всех форм физического воспитания: формирования двигательных навыков, закаливания, режима.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 Во всех возрастных группах должна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 Ежедневные, систематически проводимые формы организации двигательной деятельности в сочетании с закаливающими мероприятиями приучают ребенка постоянно соблюдать оздоровительно-воспитательный режим, тогда как прекращение систематических занятий снижает функциональные возможности его организма и уровень физической подготовленности.</w:t>
      </w:r>
    </w:p>
    <w:p w:rsidR="00E362DD" w:rsidRPr="00BE1944" w:rsidRDefault="00E362DD" w:rsidP="00E362DD">
      <w:pPr>
        <w:shd w:val="clear" w:color="auto" w:fill="FFFFFF"/>
        <w:spacing w:after="0"/>
        <w:rPr>
          <w:rStyle w:val="c7"/>
          <w:rFonts w:ascii="Times New Roman" w:hAnsi="Times New Roman" w:cs="Times New Roman"/>
          <w:color w:val="000000"/>
          <w:sz w:val="24"/>
          <w:szCs w:val="24"/>
        </w:rPr>
      </w:pPr>
      <w:r w:rsidRPr="00BE1944">
        <w:rPr>
          <w:rStyle w:val="c7"/>
          <w:rFonts w:ascii="Times New Roman" w:hAnsi="Times New Roman" w:cs="Times New Roman"/>
          <w:color w:val="000000"/>
          <w:sz w:val="24"/>
          <w:szCs w:val="24"/>
        </w:rPr>
        <w:t>Усвоение движений, формирование двигательных навыков требуют их повторяемости. </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повторения</w:t>
      </w:r>
      <w:r w:rsidRPr="00BE1944">
        <w:rPr>
          <w:rStyle w:val="c0"/>
          <w:rFonts w:ascii="Times New Roman" w:hAnsi="Times New Roman" w:cs="Times New Roman"/>
          <w:color w:val="000000"/>
          <w:sz w:val="24"/>
          <w:szCs w:val="24"/>
        </w:rPr>
        <w:t> двигательных навыков является одним из важнейших. В результате многократных повторений образуются двигательные навыки, вырабатываются динамические стереотипы.</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Система повторения физических упражнений строится на усвоении нового и повторении в разнообразных вариантах разученных движений. Характер вариативности упражнений может проявляться в изменении упражнений и условий их выполнения, в разнообразии методов и приемов, в различных формах физкультурных занятий. Стратегия и тактика систематического и последовательного обучения важна для создания двигательного образования ребенка. Она предполагает преемственность от одной ступени обучения к другой.</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наглядности</w:t>
      </w:r>
      <w:r w:rsidRPr="00BE1944">
        <w:rPr>
          <w:rStyle w:val="c0"/>
          <w:rFonts w:ascii="Times New Roman" w:hAnsi="Times New Roman" w:cs="Times New Roman"/>
          <w:color w:val="000000"/>
          <w:sz w:val="24"/>
          <w:szCs w:val="24"/>
        </w:rPr>
        <w:t> – предназначен для связи чувствительного восприятия с мышлением. Он способствует направленному воздействию на функции сенсорных систем, участвующих в движении. В практике физического воспитания используется непосредственная и опосредованная наглядность. Непосредственная наглядность выражается в показе педагогом разучиваемого двигательного действия. Опосредованная наглядность представлена демонстрацией пособий, кино и видеофильмов, графиков, фотографий и т.д., обеспечивающих представление о выполняемом действии. Наглядность облегчает выполнение двигательных заданий, развивает интерес к физическим упражнениям, ускоряет формирование двигательных умений и навыков, развивает двигательные способности. При разучивании новых движений принцип наглядности осуществляется путем безукоризненного, красивого, четкого показа. Это обеспечивает точное восприятие движения, формирует правильное представление о нем.</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доступности и</w:t>
      </w:r>
      <w:r w:rsidRPr="00BE1944">
        <w:rPr>
          <w:rStyle w:val="c7"/>
          <w:rFonts w:ascii="Times New Roman" w:hAnsi="Times New Roman" w:cs="Times New Roman"/>
          <w:color w:val="000000"/>
          <w:sz w:val="24"/>
          <w:szCs w:val="24"/>
        </w:rPr>
        <w:t> </w:t>
      </w:r>
      <w:r w:rsidRPr="00BE1944">
        <w:rPr>
          <w:rStyle w:val="c3"/>
          <w:rFonts w:ascii="Times New Roman" w:hAnsi="Times New Roman" w:cs="Times New Roman"/>
          <w:b/>
          <w:bCs/>
          <w:color w:val="000000"/>
          <w:sz w:val="24"/>
          <w:szCs w:val="24"/>
        </w:rPr>
        <w:t>индивидуализации</w:t>
      </w:r>
      <w:r w:rsidRPr="00BE1944">
        <w:rPr>
          <w:rStyle w:val="c0"/>
          <w:rFonts w:ascii="Times New Roman" w:hAnsi="Times New Roman" w:cs="Times New Roman"/>
          <w:color w:val="000000"/>
          <w:sz w:val="24"/>
          <w:szCs w:val="24"/>
        </w:rPr>
        <w:t xml:space="preserve"> имеет свои особенности в оздоровительной направленности физического воспитания. Поскольку физические упражнения воздействуют на жизненно важные функции организма, оказывая оздоровительное воздействие на его органы и системы, завышение нагрузок отрицательно влияет на состояние здоровья ребенка. Соблюдение принципа доступности в физическом </w:t>
      </w:r>
      <w:r w:rsidRPr="00BE1944">
        <w:rPr>
          <w:rStyle w:val="c0"/>
          <w:rFonts w:ascii="Times New Roman" w:hAnsi="Times New Roman" w:cs="Times New Roman"/>
          <w:color w:val="000000"/>
          <w:sz w:val="24"/>
          <w:szCs w:val="24"/>
        </w:rPr>
        <w:lastRenderedPageBreak/>
        <w:t>воспитании требует от педагогов определения меры доступного. Она зависит от индивидуальных возможностей ребенка и от объективных трудностей, возникающих при выполнении определенного упражнения. Соблюдение принципа доступности предполагает, что, мобилизуя умственные и физические способности, ребенок успешно справляется с программным материалом.</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 xml:space="preserve">Данные об индивидуальных возможностях ребенка педагоги получают путем тестирования и диагностирования, изучения результатов медико-педагогического контроля. Педагог подбирает упражнения, которые соответствуют функциональным и приспособительным возможностям детского организма, не нанося ущерба его здоровью. В процессе физического воспитания границы доступного для ребенка материала расширяются. </w:t>
      </w:r>
      <w:proofErr w:type="gramStart"/>
      <w:r w:rsidRPr="00BE1944">
        <w:rPr>
          <w:rStyle w:val="c0"/>
          <w:rFonts w:ascii="Times New Roman" w:hAnsi="Times New Roman" w:cs="Times New Roman"/>
          <w:color w:val="000000"/>
          <w:sz w:val="24"/>
          <w:szCs w:val="24"/>
        </w:rPr>
        <w:t>Недоступное</w:t>
      </w:r>
      <w:proofErr w:type="gramEnd"/>
      <w:r w:rsidRPr="00BE1944">
        <w:rPr>
          <w:rStyle w:val="c0"/>
          <w:rFonts w:ascii="Times New Roman" w:hAnsi="Times New Roman" w:cs="Times New Roman"/>
          <w:color w:val="000000"/>
          <w:sz w:val="24"/>
          <w:szCs w:val="24"/>
        </w:rPr>
        <w:t xml:space="preserve"> ему на раннем этапе в дальнейшем становится доступным и выполнимым. По мере развития физических и духовных сил ребенка изменяются педагогические и программные требования, предъявляемые к нему. Стимулируется его дальнейшее развитие. Важную роль в этом играет подбор посильных для ребенка нагрузок, которые постепенно усложняются в различных формах двигательной деятельности, а также при распределении программного материала на занятиях. Использование подготовительных и подводящих упражнений способствует преодолению трудностей при усвоении двигательных навыков.</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Реализация принципа доступности требует соблюдения последовательности в создании методических условий. Поскольку двигательные умения и навыки базируются на уже приобретенных умениях, важным условием принципа доступности является преемственность физических упражнений. Распределение материала, основанного на связи каждого предыдущего занятия с последующим, обеспечивает усвоение программного содержания.</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 xml:space="preserve">Соблюдение преемственности занятий выражено в следующих правилах: от известного к неизвестному или от освоенного </w:t>
      </w:r>
      <w:proofErr w:type="gramStart"/>
      <w:r w:rsidRPr="00BE1944">
        <w:rPr>
          <w:rStyle w:val="c0"/>
          <w:rFonts w:ascii="Times New Roman" w:hAnsi="Times New Roman" w:cs="Times New Roman"/>
          <w:color w:val="000000"/>
          <w:sz w:val="24"/>
          <w:szCs w:val="24"/>
        </w:rPr>
        <w:t>к</w:t>
      </w:r>
      <w:proofErr w:type="gramEnd"/>
      <w:r w:rsidRPr="00BE1944">
        <w:rPr>
          <w:rStyle w:val="c0"/>
          <w:rFonts w:ascii="Times New Roman" w:hAnsi="Times New Roman" w:cs="Times New Roman"/>
          <w:color w:val="000000"/>
          <w:sz w:val="24"/>
          <w:szCs w:val="24"/>
        </w:rPr>
        <w:t xml:space="preserve"> неосвоенному; от простого к сложному, от легкого к трудному. Однако эти правила не всегда универсальны, и трудность физических упражнений требует регулирования координационной сложности и степени физических усилий ребенка. Оптимальное построение системы занятий, заблаговременная и непосредственная подготовка на них к преодолению ребенком очередных трудностей способствуют методическому обеспечению в реализации принципа доступности в работе дошкольного учреждения.</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индивидуализации</w:t>
      </w:r>
      <w:r w:rsidRPr="00BE1944">
        <w:rPr>
          <w:rStyle w:val="c0"/>
          <w:rFonts w:ascii="Times New Roman" w:hAnsi="Times New Roman" w:cs="Times New Roman"/>
          <w:color w:val="000000"/>
          <w:sz w:val="24"/>
          <w:szCs w:val="24"/>
        </w:rPr>
        <w:t> предполагает необходимость учета функциональных возможностей, типологических особенностей малыша. Он позволяет улучшать врожденные задатки, развивать способности, тренировать нервную систему, воспитывать положительные качества и способности ребенка. Принцип индивидуализации в физическом воспитании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С учетом уровня индивидуальной подготовленности ребенка, его двигательных способностей и состояния здоровья намечаются пути совершенствования двигательных навыков, построения двигательного режима, приобщения к разным формам двигательной деятельности. Используя природные данные ребенка, педагог направляет и стабилизирует его всестороннее развитие.</w:t>
      </w:r>
    </w:p>
    <w:p w:rsidR="00BE1944" w:rsidRPr="00BE1944" w:rsidRDefault="00BE1944" w:rsidP="00BE1944">
      <w:pPr>
        <w:widowControl w:val="0"/>
        <w:spacing w:after="0" w:line="240" w:lineRule="auto"/>
        <w:rPr>
          <w:rFonts w:ascii="Times New Roman" w:hAnsi="Times New Roman" w:cs="Times New Roman"/>
          <w:b/>
          <w:sz w:val="24"/>
          <w:szCs w:val="24"/>
          <w:highlight w:val="yellow"/>
        </w:rPr>
      </w:pPr>
      <w:r w:rsidRPr="00BE1944">
        <w:rPr>
          <w:rFonts w:ascii="Times New Roman" w:hAnsi="Times New Roman" w:cs="Times New Roman"/>
          <w:b/>
          <w:sz w:val="24"/>
          <w:szCs w:val="24"/>
          <w:highlight w:val="yellow"/>
        </w:rPr>
        <w:t>Задание</w:t>
      </w:r>
      <w:r>
        <w:rPr>
          <w:rFonts w:ascii="Times New Roman" w:hAnsi="Times New Roman" w:cs="Times New Roman"/>
          <w:b/>
          <w:sz w:val="24"/>
          <w:szCs w:val="24"/>
          <w:highlight w:val="yellow"/>
        </w:rPr>
        <w:t xml:space="preserve"> № 2</w:t>
      </w:r>
      <w:r w:rsidRPr="00BE1944">
        <w:rPr>
          <w:rFonts w:ascii="Times New Roman" w:hAnsi="Times New Roman" w:cs="Times New Roman"/>
          <w:b/>
          <w:sz w:val="24"/>
          <w:szCs w:val="24"/>
          <w:highlight w:val="yellow"/>
        </w:rPr>
        <w:t xml:space="preserve">: </w:t>
      </w:r>
    </w:p>
    <w:p w:rsidR="00BE1944" w:rsidRPr="00BE1944" w:rsidRDefault="00BE1944" w:rsidP="00BE1944">
      <w:pPr>
        <w:widowControl w:val="0"/>
        <w:spacing w:after="0" w:line="240" w:lineRule="auto"/>
        <w:rPr>
          <w:rFonts w:ascii="Times New Roman" w:hAnsi="Times New Roman" w:cs="Times New Roman"/>
          <w:b/>
          <w:sz w:val="24"/>
          <w:szCs w:val="24"/>
          <w:highlight w:val="yellow"/>
        </w:rPr>
      </w:pPr>
      <w:r w:rsidRPr="00BE1944">
        <w:rPr>
          <w:rFonts w:ascii="Times New Roman" w:hAnsi="Times New Roman" w:cs="Times New Roman"/>
          <w:b/>
          <w:sz w:val="24"/>
          <w:szCs w:val="24"/>
          <w:highlight w:val="yellow"/>
        </w:rPr>
        <w:t>Подготовится к семинару.</w:t>
      </w:r>
    </w:p>
    <w:p w:rsidR="00BE1944" w:rsidRPr="00BE1944" w:rsidRDefault="00BE1944" w:rsidP="00BE1944">
      <w:pPr>
        <w:widowControl w:val="0"/>
        <w:spacing w:after="0" w:line="240" w:lineRule="auto"/>
        <w:rPr>
          <w:rFonts w:ascii="Times New Roman" w:hAnsi="Times New Roman" w:cs="Times New Roman"/>
          <w:b/>
          <w:sz w:val="24"/>
          <w:szCs w:val="24"/>
          <w:highlight w:val="yellow"/>
        </w:rPr>
      </w:pPr>
      <w:r w:rsidRPr="00BE1944">
        <w:rPr>
          <w:rFonts w:ascii="Times New Roman" w:hAnsi="Times New Roman" w:cs="Times New Roman"/>
          <w:b/>
          <w:sz w:val="24"/>
          <w:szCs w:val="24"/>
          <w:highlight w:val="yellow"/>
        </w:rPr>
        <w:t xml:space="preserve"> Тема</w:t>
      </w:r>
    </w:p>
    <w:p w:rsidR="00BE1944" w:rsidRPr="00BE1944" w:rsidRDefault="00BE1944" w:rsidP="00BE1944">
      <w:pPr>
        <w:widowControl w:val="0"/>
        <w:spacing w:after="0" w:line="240" w:lineRule="auto"/>
        <w:rPr>
          <w:rFonts w:ascii="Times New Roman" w:hAnsi="Times New Roman" w:cs="Times New Roman"/>
          <w:b/>
          <w:sz w:val="24"/>
          <w:szCs w:val="24"/>
          <w:highlight w:val="yellow"/>
        </w:rPr>
      </w:pPr>
      <w:r w:rsidRPr="00BE1944">
        <w:rPr>
          <w:rFonts w:ascii="Times New Roman" w:hAnsi="Times New Roman" w:cs="Times New Roman"/>
          <w:b/>
          <w:sz w:val="24"/>
          <w:szCs w:val="24"/>
          <w:highlight w:val="yellow"/>
        </w:rPr>
        <w:lastRenderedPageBreak/>
        <w:t xml:space="preserve"> Принципы физического воспитания в ДОУ.</w:t>
      </w:r>
    </w:p>
    <w:p w:rsidR="00BE1944" w:rsidRPr="00BE1944" w:rsidRDefault="00BE1944" w:rsidP="00BE1944">
      <w:pPr>
        <w:widowControl w:val="0"/>
        <w:spacing w:after="0" w:line="240" w:lineRule="auto"/>
        <w:rPr>
          <w:rFonts w:ascii="Times New Roman" w:hAnsi="Times New Roman" w:cs="Times New Roman"/>
          <w:b/>
          <w:sz w:val="24"/>
          <w:szCs w:val="24"/>
          <w:highlight w:val="yellow"/>
        </w:rPr>
      </w:pPr>
      <w:r w:rsidRPr="00BE1944">
        <w:rPr>
          <w:rFonts w:ascii="Times New Roman" w:hAnsi="Times New Roman" w:cs="Times New Roman"/>
          <w:b/>
          <w:sz w:val="24"/>
          <w:szCs w:val="24"/>
          <w:highlight w:val="yellow"/>
        </w:rPr>
        <w:t>Выбрать один из принципов и  описать его, как вы понимаете, и дать свою оценку применения данного принципа.</w:t>
      </w:r>
    </w:p>
    <w:p w:rsidR="00BE1944" w:rsidRDefault="00BE1944" w:rsidP="00BE1944">
      <w:pPr>
        <w:widowControl w:val="0"/>
        <w:spacing w:after="0" w:line="240" w:lineRule="auto"/>
        <w:rPr>
          <w:rFonts w:ascii="Times New Roman" w:hAnsi="Times New Roman" w:cs="Times New Roman"/>
          <w:b/>
          <w:sz w:val="24"/>
          <w:szCs w:val="24"/>
        </w:rPr>
      </w:pPr>
      <w:r w:rsidRPr="00BE1944">
        <w:rPr>
          <w:rFonts w:ascii="Times New Roman" w:hAnsi="Times New Roman" w:cs="Times New Roman"/>
          <w:b/>
          <w:sz w:val="24"/>
          <w:szCs w:val="24"/>
          <w:highlight w:val="yellow"/>
        </w:rPr>
        <w:t xml:space="preserve">Ответ прислать на электронную почту. </w:t>
      </w:r>
      <w:r w:rsidRPr="00BE1944">
        <w:rPr>
          <w:rFonts w:ascii="Times New Roman" w:hAnsi="Times New Roman" w:cs="Times New Roman"/>
          <w:b/>
          <w:sz w:val="24"/>
          <w:szCs w:val="24"/>
        </w:rPr>
        <w:t xml:space="preserve"> </w:t>
      </w:r>
    </w:p>
    <w:p w:rsidR="00BE1944" w:rsidRPr="00BE1944" w:rsidRDefault="00BE1944" w:rsidP="00BE1944">
      <w:pPr>
        <w:widowControl w:val="0"/>
        <w:spacing w:after="0" w:line="240" w:lineRule="auto"/>
        <w:rPr>
          <w:rFonts w:ascii="Times New Roman" w:hAnsi="Times New Roman" w:cs="Times New Roman"/>
          <w:b/>
          <w:sz w:val="24"/>
          <w:szCs w:val="24"/>
        </w:rPr>
      </w:pPr>
    </w:p>
    <w:p w:rsidR="00E362DD" w:rsidRDefault="00BE1944" w:rsidP="00E362DD">
      <w:pPr>
        <w:shd w:val="clear" w:color="auto" w:fill="FFFFFF"/>
        <w:spacing w:after="0"/>
        <w:rPr>
          <w:rFonts w:ascii="Times New Roman" w:hAnsi="Times New Roman" w:cs="Times New Roman"/>
          <w:b/>
          <w:color w:val="000000"/>
          <w:sz w:val="24"/>
          <w:szCs w:val="24"/>
        </w:rPr>
      </w:pPr>
      <w:r w:rsidRPr="00BE1944">
        <w:rPr>
          <w:rFonts w:ascii="Times New Roman" w:hAnsi="Times New Roman" w:cs="Times New Roman"/>
          <w:b/>
          <w:color w:val="000000"/>
          <w:sz w:val="24"/>
          <w:szCs w:val="24"/>
        </w:rPr>
        <w:t>Задание №3</w:t>
      </w:r>
    </w:p>
    <w:p w:rsidR="008E2452" w:rsidRDefault="008E2452" w:rsidP="008E2452">
      <w:pPr>
        <w:pStyle w:val="a3"/>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Прочитать лекционный материал:</w:t>
      </w:r>
    </w:p>
    <w:p w:rsidR="00FC1284" w:rsidRPr="00534BC2" w:rsidRDefault="00FC1284" w:rsidP="00FC1284">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Цель и задачи физического воспитания детей дошкольного возраста</w:t>
      </w:r>
    </w:p>
    <w:p w:rsidR="00FC1284" w:rsidRPr="00315FBA" w:rsidRDefault="00FC1284" w:rsidP="00FC1284">
      <w:pPr>
        <w:pStyle w:val="a7"/>
        <w:shd w:val="clear" w:color="auto" w:fill="FFFFFF"/>
        <w:spacing w:before="150" w:beforeAutospacing="0" w:after="150" w:afterAutospacing="0"/>
        <w:textAlignment w:val="baseline"/>
        <w:rPr>
          <w:b/>
          <w:color w:val="555555"/>
        </w:rPr>
      </w:pPr>
      <w:r w:rsidRPr="00315FBA">
        <w:rPr>
          <w:color w:val="555555"/>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w:t>
      </w:r>
      <w:proofErr w:type="gramStart"/>
      <w:r w:rsidRPr="00315FBA">
        <w:rPr>
          <w:color w:val="555555"/>
        </w:rPr>
        <w:t>в первые</w:t>
      </w:r>
      <w:proofErr w:type="gramEnd"/>
      <w:r w:rsidRPr="00315FBA">
        <w:rPr>
          <w:color w:val="555555"/>
        </w:rPr>
        <w:t xml:space="preserve">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w:t>
      </w:r>
      <w:proofErr w:type="gramStart"/>
      <w:r w:rsidRPr="00315FBA">
        <w:rPr>
          <w:b/>
          <w:color w:val="555555"/>
        </w:rPr>
        <w:t>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культурно-спортивной деятельности.</w:t>
      </w:r>
      <w:proofErr w:type="gramEnd"/>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дошкольного возраста.</w:t>
      </w:r>
    </w:p>
    <w:p w:rsidR="00FC1284" w:rsidRPr="00315FBA" w:rsidRDefault="00FC1284" w:rsidP="00FC1284">
      <w:pPr>
        <w:pStyle w:val="a7"/>
        <w:shd w:val="clear" w:color="auto" w:fill="FFFFFF"/>
        <w:ind w:left="225"/>
        <w:rPr>
          <w:color w:val="333333"/>
        </w:rPr>
      </w:pPr>
      <w:r w:rsidRPr="00315FBA">
        <w:rPr>
          <w:rStyle w:val="a6"/>
          <w:color w:val="333333"/>
        </w:rPr>
        <w:t>Общая цель</w:t>
      </w:r>
      <w:r w:rsidRPr="00315FBA">
        <w:rPr>
          <w:color w:val="333333"/>
        </w:rPr>
        <w:t> всей системы физического воспитания - формирование физической культуры личности. </w:t>
      </w:r>
      <w:r w:rsidRPr="00315FBA">
        <w:rPr>
          <w:rStyle w:val="a6"/>
          <w:color w:val="333333"/>
        </w:rPr>
        <w:t>Специфической целью</w:t>
      </w:r>
      <w:r w:rsidRPr="00315FBA">
        <w:rPr>
          <w:color w:val="333333"/>
        </w:rPr>
        <w:t> физического воспитания детей дошкольного возраста является содействие воспитанию здорового, физически развитого ребенка, владеющего доступными его возрасту двигательными умениями и навыками, знаниями о физической культуре, обладающего способностью управления собой.</w:t>
      </w:r>
    </w:p>
    <w:p w:rsidR="00FC1284" w:rsidRPr="00315FBA" w:rsidRDefault="00FC1284" w:rsidP="00FC1284">
      <w:pPr>
        <w:pStyle w:val="a7"/>
        <w:shd w:val="clear" w:color="auto" w:fill="FFFFFF"/>
        <w:ind w:left="225"/>
        <w:rPr>
          <w:color w:val="333333"/>
        </w:rPr>
      </w:pPr>
      <w:r w:rsidRPr="00315FBA">
        <w:rPr>
          <w:color w:val="333333"/>
          <w:shd w:val="clear" w:color="auto" w:fill="FFFFFF"/>
        </w:rPr>
        <w:t>Цель определяет </w:t>
      </w:r>
      <w:r w:rsidRPr="00315FBA">
        <w:rPr>
          <w:rStyle w:val="a6"/>
          <w:color w:val="333333"/>
          <w:shd w:val="clear" w:color="auto" w:fill="FFFFFF"/>
        </w:rPr>
        <w:t>задачи физического воспитания</w:t>
      </w:r>
      <w:r w:rsidRPr="00315FBA">
        <w:rPr>
          <w:color w:val="333333"/>
          <w:shd w:val="clear" w:color="auto" w:fill="FFFFFF"/>
        </w:rPr>
        <w:t> (оздоровительные, образовательные, воспитательные), которые конкретизируются с учетом возрастных особенностей развития ребенка.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Для решения цели физического воспитание детей дошкольного возраста, решаются основные задачи физического воспитания, которые должны </w:t>
      </w:r>
      <w:proofErr w:type="gramStart"/>
      <w:r w:rsidRPr="00315FBA">
        <w:rPr>
          <w:color w:val="555555"/>
        </w:rPr>
        <w:t>решатся</w:t>
      </w:r>
      <w:proofErr w:type="gramEnd"/>
      <w:r w:rsidRPr="00315FBA">
        <w:rPr>
          <w:color w:val="555555"/>
        </w:rPr>
        <w:t xml:space="preserve"> в комплексе и взаимосвязи с задачами умственного, нравственного, трудового и этического воспитания. Основными задачами физического воспитания являются:</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укрепление и охрана здоровья ребенка, закаливание организма;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достижение полноценного физического развития (телосложения, физической и умственной работоспособности ребенка);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создание условий для целесообразной двигательной активности детей;</w:t>
      </w:r>
    </w:p>
    <w:p w:rsidR="00FC1284" w:rsidRPr="00315FBA" w:rsidRDefault="00FC1284" w:rsidP="00FC1284">
      <w:pPr>
        <w:pStyle w:val="a7"/>
        <w:shd w:val="clear" w:color="auto" w:fill="FFFFFF"/>
        <w:spacing w:before="150" w:beforeAutospacing="0" w:after="150" w:afterAutospacing="0"/>
        <w:textAlignment w:val="baseline"/>
        <w:rPr>
          <w:color w:val="555555"/>
        </w:rPr>
      </w:pPr>
      <w:proofErr w:type="gramStart"/>
      <w:r w:rsidRPr="00315FBA">
        <w:rPr>
          <w:color w:val="555555"/>
        </w:rPr>
        <w:lastRenderedPageBreak/>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roofErr w:type="gramEnd"/>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формирований широкого круга игровых действий;</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развитие физических (двигательных) качеств: ловкости, выносливости, скоростно-силовых качеств;</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-содействие формированию правильной осанки и предупреждение плоскостопия;</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воспитание интереса к активной деятельности и потребности в ней. В дошкольном 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задачи.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FC1284" w:rsidRPr="00315FBA" w:rsidRDefault="00FC1284" w:rsidP="00FC1284">
      <w:pPr>
        <w:pStyle w:val="a7"/>
        <w:shd w:val="clear" w:color="auto" w:fill="FFFFFF"/>
        <w:spacing w:before="150" w:beforeAutospacing="0" w:after="150" w:afterAutospacing="0"/>
        <w:textAlignment w:val="baseline"/>
        <w:rPr>
          <w:color w:val="555555"/>
        </w:rPr>
      </w:pPr>
      <w:proofErr w:type="gramStart"/>
      <w:r w:rsidRPr="00315FBA">
        <w:rPr>
          <w:color w:val="555555"/>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w:t>
      </w:r>
      <w:proofErr w:type="gramEnd"/>
      <w:r w:rsidRPr="00315FBA">
        <w:rPr>
          <w:color w:val="555555"/>
        </w:rPr>
        <w:t xml:space="preserve">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w:t>
      </w:r>
      <w:proofErr w:type="gramStart"/>
      <w:r w:rsidRPr="00315FBA">
        <w:rPr>
          <w:color w:val="555555"/>
        </w:rPr>
        <w:t>координационных</w:t>
      </w:r>
      <w:proofErr w:type="gramEnd"/>
      <w:r w:rsidRPr="00315FBA">
        <w:rPr>
          <w:color w:val="555555"/>
        </w:rPr>
        <w:t>, скоростных и выносливости).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w:t>
      </w:r>
      <w:proofErr w:type="gramStart"/>
      <w:r w:rsidRPr="00315FBA">
        <w:rPr>
          <w:color w:val="555555"/>
        </w:rPr>
        <w:t>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roofErr w:type="gramEnd"/>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lastRenderedPageBreak/>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Детям дошкольного возраста важно сообщать элементарные знания, связанные с физическим воспитанием. </w:t>
      </w:r>
      <w:proofErr w:type="gramStart"/>
      <w:r w:rsidRPr="00315FBA">
        <w:rPr>
          <w:color w:val="555555"/>
        </w:rPr>
        <w:t>Важно, чтобы дети знали о пользе занятий, о значение 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roofErr w:type="gramEnd"/>
    </w:p>
    <w:p w:rsidR="00FC1284" w:rsidRPr="00315FBA" w:rsidRDefault="00FC1284" w:rsidP="00FC1284">
      <w:pPr>
        <w:pStyle w:val="a7"/>
        <w:shd w:val="clear" w:color="auto" w:fill="FFFFFF"/>
        <w:spacing w:before="150" w:beforeAutospacing="0" w:after="150" w:afterAutospacing="0"/>
        <w:textAlignment w:val="baseline"/>
        <w:rPr>
          <w:color w:val="333333"/>
          <w:shd w:val="clear" w:color="auto" w:fill="FFFFFF"/>
        </w:rPr>
      </w:pPr>
      <w:r w:rsidRPr="00315FBA">
        <w:rPr>
          <w:iCs/>
          <w:color w:val="333333"/>
          <w:shd w:val="clear" w:color="auto" w:fill="FFFFFF"/>
        </w:rPr>
        <w:t xml:space="preserve">Решение </w:t>
      </w:r>
      <w:r w:rsidRPr="00315FBA">
        <w:rPr>
          <w:b/>
          <w:iCs/>
          <w:color w:val="333333"/>
          <w:shd w:val="clear" w:color="auto" w:fill="FFFFFF"/>
        </w:rPr>
        <w:t>оздоровительных задач</w:t>
      </w:r>
      <w:r w:rsidRPr="00315FBA">
        <w:rPr>
          <w:color w:val="333333"/>
          <w:shd w:val="clear" w:color="auto" w:fill="FFFFFF"/>
        </w:rPr>
        <w:t>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влиянию внешней среды путем закаливания, укрепления опорно-двигательного аппарата, формирования правильной осанки, укрепления мышц стопы и голени с целью предупреждения плоскостопия, гармоничного развития всех мышечных групп, развития физических способностей (координационных, скоростных, выносливости), помогающих ребенку овладеть жизненно важными двигательными навыками.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b/>
          <w:iCs/>
          <w:color w:val="333333"/>
          <w:shd w:val="clear" w:color="auto" w:fill="FFFFFF"/>
        </w:rPr>
        <w:t>Образовательные задачи</w:t>
      </w:r>
      <w:r w:rsidRPr="00315FBA">
        <w:rPr>
          <w:color w:val="333333"/>
          <w:shd w:val="clear" w:color="auto" w:fill="FFFFFF"/>
        </w:rPr>
        <w:t> предусматривают формирование двигательных навыков и освоение физкультурных знаний. К концу дошкольного возраста ребенок должен уметь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детей дошкольного возраста правильное отношение к своему здоровью. Им доступны элементарные знания о своем физическом состоянии, простейших правилах сохранения и укрепления здоровья, физических упражнениях, способах их использования в жизни. Специальные знания дети дошкольного возраста получают в процессе режимных моментов (закаливание, гигиенические процедуры), а также в образовательной деятельности (физкультурные занятия).</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В процессе физического воспитания не менее важно решать широкие </w:t>
      </w:r>
      <w:r w:rsidRPr="00315FBA">
        <w:rPr>
          <w:b/>
          <w:color w:val="555555"/>
        </w:rPr>
        <w:t>воспитательные задачи</w:t>
      </w:r>
      <w:r w:rsidRPr="00315FBA">
        <w:rPr>
          <w:color w:val="555555"/>
        </w:rPr>
        <w:t>,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iCs/>
          <w:color w:val="333333"/>
          <w:shd w:val="clear" w:color="auto" w:fill="FFFFFF"/>
        </w:rPr>
        <w:t>Воспитательные задачи</w:t>
      </w:r>
      <w:r w:rsidRPr="00315FBA">
        <w:rPr>
          <w:color w:val="333333"/>
          <w:shd w:val="clear" w:color="auto" w:fill="FFFFFF"/>
        </w:rPr>
        <w:t> направлены на формирование личности ребенка средствами физической культуры. Они концентрируют внимание педагога на признании права каждого участника образовательного процесса быть личностью, способной к саморазвитию. Основные характеристики педагогического процесса - признание уникальности и своеобразия каждого ребенка, отношение к ребенку как к субъекту собственного развития, опора на естественный процесс саморазвития формирующейся личности, доверие ребенку выбора средств достижения поставленной цели, партнерские взаимоотношения воспитателя и детей. В процессе такой деятельности развивается и формируется самосознание ребёнка дошкольного возраста, умение анализировать и оценивать собственные действия и поступки, осуществляется воспитание эмоционально положительного отношения к занятиям физическими упражнениями, развиваются волевые качества, творческие способности ребенка.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У детей необходимо воспитать любовь к занятиям спортом, интерес к их результатам.</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Умственное и физическое воспитание тесно </w:t>
      </w:r>
      <w:proofErr w:type="gramStart"/>
      <w:r w:rsidRPr="00315FBA">
        <w:rPr>
          <w:color w:val="555555"/>
        </w:rPr>
        <w:t>связаны</w:t>
      </w:r>
      <w:proofErr w:type="gramEnd"/>
      <w:r w:rsidRPr="00315FBA">
        <w:rPr>
          <w:color w:val="555555"/>
        </w:rPr>
        <w:t xml:space="preserve"> между собой. Правильное физическое воспитание создаёт наиболее благоприятные условия для нормальной </w:t>
      </w:r>
      <w:r w:rsidRPr="00315FBA">
        <w:rPr>
          <w:color w:val="555555"/>
        </w:rPr>
        <w:lastRenderedPageBreak/>
        <w:t>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Необходимо воспитать у детей умение творчески пользоваться приобретенными знаниями и навыками в двигательной деятельности.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В процессе физического воспитания осуществляется трудовое воспитание.</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w:t>
      </w:r>
      <w:proofErr w:type="gramStart"/>
      <w:r w:rsidRPr="00315FBA">
        <w:rPr>
          <w:color w:val="555555"/>
        </w:rPr>
        <w:t>необходимые</w:t>
      </w:r>
      <w:proofErr w:type="gramEnd"/>
      <w:r w:rsidRPr="00315FBA">
        <w:rPr>
          <w:color w:val="555555"/>
        </w:rPr>
        <w:t xml:space="preserve"> для труда.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w:t>
      </w:r>
      <w:proofErr w:type="gramStart"/>
      <w:r w:rsidRPr="00315FBA">
        <w:rPr>
          <w:color w:val="555555"/>
        </w:rPr>
        <w:t>строится</w:t>
      </w:r>
      <w:proofErr w:type="gramEnd"/>
      <w:r w:rsidRPr="00315FBA">
        <w:rPr>
          <w:color w:val="555555"/>
        </w:rPr>
        <w:t xml:space="preserve">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E362DD" w:rsidRPr="00493CB2" w:rsidRDefault="00FC1284" w:rsidP="00E362DD">
      <w:pPr>
        <w:spacing w:before="225" w:after="100" w:afterAutospacing="1" w:line="288" w:lineRule="atLeast"/>
        <w:ind w:left="720" w:right="375"/>
        <w:rPr>
          <w:rFonts w:ascii="Times New Roman" w:eastAsia="Times New Roman" w:hAnsi="Times New Roman" w:cs="Times New Roman"/>
          <w:b/>
          <w:color w:val="000000"/>
          <w:sz w:val="24"/>
          <w:szCs w:val="24"/>
          <w:highlight w:val="yellow"/>
          <w:lang w:eastAsia="ru-RU"/>
        </w:rPr>
      </w:pPr>
      <w:r w:rsidRPr="00493CB2">
        <w:rPr>
          <w:rFonts w:ascii="Times New Roman" w:eastAsia="Times New Roman" w:hAnsi="Times New Roman" w:cs="Times New Roman"/>
          <w:b/>
          <w:color w:val="000000"/>
          <w:sz w:val="24"/>
          <w:szCs w:val="24"/>
          <w:highlight w:val="yellow"/>
          <w:lang w:eastAsia="ru-RU"/>
        </w:rPr>
        <w:t>Задание №4</w:t>
      </w:r>
    </w:p>
    <w:p w:rsidR="00FC1284" w:rsidRPr="00493CB2" w:rsidRDefault="00FC1284" w:rsidP="00FC1284">
      <w:pPr>
        <w:pStyle w:val="a7"/>
        <w:shd w:val="clear" w:color="auto" w:fill="FFFFFF"/>
        <w:spacing w:before="0" w:beforeAutospacing="0" w:after="0" w:afterAutospacing="0"/>
        <w:ind w:firstLine="360"/>
        <w:rPr>
          <w:b/>
          <w:color w:val="000000"/>
          <w:highlight w:val="yellow"/>
        </w:rPr>
      </w:pPr>
      <w:r w:rsidRPr="00493CB2">
        <w:rPr>
          <w:b/>
          <w:color w:val="000000"/>
          <w:highlight w:val="yellow"/>
        </w:rPr>
        <w:t>Дана цель</w:t>
      </w:r>
    </w:p>
    <w:p w:rsidR="00FC1284" w:rsidRPr="00493CB2" w:rsidRDefault="00FC1284" w:rsidP="00FC1284">
      <w:pPr>
        <w:pStyle w:val="a7"/>
        <w:shd w:val="clear" w:color="auto" w:fill="FFFFFF"/>
        <w:spacing w:before="0" w:beforeAutospacing="0" w:after="0" w:afterAutospacing="0"/>
        <w:ind w:firstLine="360"/>
        <w:rPr>
          <w:color w:val="111111"/>
          <w:highlight w:val="yellow"/>
        </w:rPr>
      </w:pPr>
      <w:r w:rsidRPr="00493CB2">
        <w:rPr>
          <w:b/>
          <w:color w:val="000000"/>
          <w:highlight w:val="yellow"/>
        </w:rPr>
        <w:t xml:space="preserve"> </w:t>
      </w:r>
      <w:r w:rsidRPr="00493CB2">
        <w:rPr>
          <w:rStyle w:val="a6"/>
          <w:color w:val="111111"/>
          <w:highlight w:val="yellow"/>
          <w:bdr w:val="none" w:sz="0" w:space="0" w:color="auto" w:frame="1"/>
        </w:rPr>
        <w:t>Цель</w:t>
      </w:r>
      <w:r w:rsidRPr="00493CB2">
        <w:rPr>
          <w:color w:val="111111"/>
          <w:highlight w:val="yellow"/>
        </w:rPr>
        <w:t> – формирование привычки к здоровому образу жизни</w:t>
      </w:r>
    </w:p>
    <w:p w:rsidR="00FC1284" w:rsidRPr="00493CB2" w:rsidRDefault="00FC1284" w:rsidP="00FC1284">
      <w:pPr>
        <w:pStyle w:val="a3"/>
        <w:spacing w:before="225" w:after="100" w:afterAutospacing="1" w:line="288" w:lineRule="atLeast"/>
        <w:ind w:left="1080" w:right="375"/>
        <w:rPr>
          <w:rFonts w:ascii="Times New Roman" w:eastAsia="Times New Roman" w:hAnsi="Times New Roman" w:cs="Times New Roman"/>
          <w:b/>
          <w:color w:val="000000"/>
          <w:sz w:val="24"/>
          <w:szCs w:val="24"/>
          <w:highlight w:val="yellow"/>
          <w:lang w:eastAsia="ru-RU"/>
        </w:rPr>
      </w:pPr>
      <w:r w:rsidRPr="00493CB2">
        <w:rPr>
          <w:rFonts w:ascii="Times New Roman" w:eastAsia="Times New Roman" w:hAnsi="Times New Roman" w:cs="Times New Roman"/>
          <w:b/>
          <w:color w:val="000000"/>
          <w:sz w:val="24"/>
          <w:szCs w:val="24"/>
          <w:highlight w:val="yellow"/>
          <w:lang w:eastAsia="ru-RU"/>
        </w:rPr>
        <w:t>Сформировать задачи:</w:t>
      </w:r>
    </w:p>
    <w:p w:rsidR="00FC1284" w:rsidRPr="00493CB2" w:rsidRDefault="00FC1284" w:rsidP="00FC1284">
      <w:pPr>
        <w:pStyle w:val="a7"/>
        <w:shd w:val="clear" w:color="auto" w:fill="FFFFFF"/>
        <w:spacing w:before="0" w:beforeAutospacing="0" w:after="0" w:afterAutospacing="0"/>
        <w:ind w:firstLine="360"/>
        <w:rPr>
          <w:rStyle w:val="a6"/>
          <w:color w:val="111111"/>
          <w:highlight w:val="yellow"/>
          <w:bdr w:val="none" w:sz="0" w:space="0" w:color="auto" w:frame="1"/>
        </w:rPr>
      </w:pPr>
      <w:r w:rsidRPr="00493CB2">
        <w:rPr>
          <w:rStyle w:val="a6"/>
          <w:color w:val="111111"/>
          <w:highlight w:val="yellow"/>
          <w:bdr w:val="none" w:sz="0" w:space="0" w:color="auto" w:frame="1"/>
        </w:rPr>
        <w:t xml:space="preserve">Первая группа задач – </w:t>
      </w:r>
      <w:proofErr w:type="gramStart"/>
      <w:r w:rsidRPr="00493CB2">
        <w:rPr>
          <w:rStyle w:val="a6"/>
          <w:color w:val="111111"/>
          <w:highlight w:val="yellow"/>
          <w:bdr w:val="none" w:sz="0" w:space="0" w:color="auto" w:frame="1"/>
        </w:rPr>
        <w:t>оздоровительные</w:t>
      </w:r>
      <w:proofErr w:type="gramEnd"/>
      <w:r w:rsidRPr="00493CB2">
        <w:rPr>
          <w:rStyle w:val="a6"/>
          <w:color w:val="111111"/>
          <w:highlight w:val="yellow"/>
          <w:bdr w:val="none" w:sz="0" w:space="0" w:color="auto" w:frame="1"/>
        </w:rPr>
        <w:t>:</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Развитие гармоничного телосложения;</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С 2 по 10 напишите самостоятельно</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И.т.д.</w:t>
      </w:r>
    </w:p>
    <w:p w:rsidR="00FC1284" w:rsidRPr="00493CB2" w:rsidRDefault="00FC1284" w:rsidP="00FC1284">
      <w:pPr>
        <w:pStyle w:val="a7"/>
        <w:shd w:val="clear" w:color="auto" w:fill="FFFFFF"/>
        <w:spacing w:before="0" w:beforeAutospacing="0" w:after="0" w:afterAutospacing="0"/>
        <w:ind w:left="720"/>
        <w:rPr>
          <w:rStyle w:val="a6"/>
          <w:b w:val="0"/>
          <w:bCs w:val="0"/>
          <w:color w:val="111111"/>
          <w:highlight w:val="yellow"/>
        </w:rPr>
      </w:pPr>
      <w:r w:rsidRPr="00493CB2">
        <w:rPr>
          <w:rStyle w:val="a6"/>
          <w:color w:val="111111"/>
          <w:highlight w:val="yellow"/>
          <w:bdr w:val="none" w:sz="0" w:space="0" w:color="auto" w:frame="1"/>
        </w:rPr>
        <w:t xml:space="preserve">Вторая группа задач – </w:t>
      </w:r>
      <w:proofErr w:type="gramStart"/>
      <w:r w:rsidRPr="00493CB2">
        <w:rPr>
          <w:rStyle w:val="a6"/>
          <w:color w:val="111111"/>
          <w:highlight w:val="yellow"/>
          <w:bdr w:val="none" w:sz="0" w:space="0" w:color="auto" w:frame="1"/>
        </w:rPr>
        <w:t>образовательные</w:t>
      </w:r>
      <w:proofErr w:type="gramEnd"/>
      <w:r w:rsidRPr="00493CB2">
        <w:rPr>
          <w:rStyle w:val="a6"/>
          <w:color w:val="111111"/>
          <w:highlight w:val="yellow"/>
          <w:bdr w:val="none" w:sz="0" w:space="0" w:color="auto" w:frame="1"/>
        </w:rPr>
        <w:t>:</w:t>
      </w:r>
    </w:p>
    <w:p w:rsidR="00FC1284" w:rsidRPr="00493CB2" w:rsidRDefault="00FC1284" w:rsidP="00FC1284">
      <w:pPr>
        <w:pStyle w:val="a7"/>
        <w:numPr>
          <w:ilvl w:val="0"/>
          <w:numId w:val="7"/>
        </w:numPr>
        <w:shd w:val="clear" w:color="auto" w:fill="FFFFFF"/>
        <w:spacing w:before="225" w:beforeAutospacing="0" w:after="225" w:afterAutospacing="0"/>
        <w:rPr>
          <w:color w:val="111111"/>
          <w:highlight w:val="yellow"/>
        </w:rPr>
      </w:pPr>
      <w:r w:rsidRPr="00493CB2">
        <w:rPr>
          <w:color w:val="111111"/>
          <w:highlight w:val="yellow"/>
        </w:rPr>
        <w:t>Развитие двигательных способностей (функции равновесия, координации движений).</w:t>
      </w:r>
    </w:p>
    <w:p w:rsidR="00FC1284" w:rsidRPr="00493CB2" w:rsidRDefault="00FC1284" w:rsidP="00FC1284">
      <w:pPr>
        <w:pStyle w:val="a7"/>
        <w:numPr>
          <w:ilvl w:val="0"/>
          <w:numId w:val="7"/>
        </w:numPr>
        <w:shd w:val="clear" w:color="auto" w:fill="FFFFFF"/>
        <w:spacing w:before="0" w:beforeAutospacing="0" w:after="0" w:afterAutospacing="0"/>
        <w:rPr>
          <w:color w:val="111111"/>
          <w:highlight w:val="yellow"/>
        </w:rPr>
      </w:pPr>
      <w:r w:rsidRPr="00493CB2">
        <w:rPr>
          <w:color w:val="111111"/>
          <w:highlight w:val="yellow"/>
        </w:rPr>
        <w:t>С 2 по 10 напишите самостоятельно</w:t>
      </w:r>
    </w:p>
    <w:p w:rsidR="00FC1284" w:rsidRPr="00493CB2" w:rsidRDefault="00FC1284" w:rsidP="00FC1284">
      <w:pPr>
        <w:pStyle w:val="a7"/>
        <w:numPr>
          <w:ilvl w:val="0"/>
          <w:numId w:val="7"/>
        </w:numPr>
        <w:shd w:val="clear" w:color="auto" w:fill="FFFFFF"/>
        <w:spacing w:before="225" w:beforeAutospacing="0" w:after="225" w:afterAutospacing="0"/>
        <w:rPr>
          <w:color w:val="111111"/>
          <w:highlight w:val="yellow"/>
        </w:rPr>
      </w:pPr>
      <w:r w:rsidRPr="00493CB2">
        <w:rPr>
          <w:color w:val="111111"/>
          <w:highlight w:val="yellow"/>
        </w:rPr>
        <w:t>….</w:t>
      </w:r>
    </w:p>
    <w:p w:rsidR="00FC1284" w:rsidRPr="00493CB2" w:rsidRDefault="00FC1284" w:rsidP="00FC1284">
      <w:pPr>
        <w:pStyle w:val="a7"/>
        <w:numPr>
          <w:ilvl w:val="0"/>
          <w:numId w:val="7"/>
        </w:numPr>
        <w:shd w:val="clear" w:color="auto" w:fill="FFFFFF"/>
        <w:spacing w:before="225" w:beforeAutospacing="0" w:after="225" w:afterAutospacing="0"/>
        <w:rPr>
          <w:color w:val="111111"/>
          <w:highlight w:val="yellow"/>
        </w:rPr>
      </w:pPr>
      <w:r w:rsidRPr="00493CB2">
        <w:rPr>
          <w:color w:val="111111"/>
          <w:highlight w:val="yellow"/>
        </w:rPr>
        <w:t>И.т.д.</w:t>
      </w:r>
    </w:p>
    <w:p w:rsidR="00493CB2" w:rsidRPr="00493CB2" w:rsidRDefault="00493CB2" w:rsidP="00493CB2">
      <w:pPr>
        <w:pStyle w:val="a7"/>
        <w:numPr>
          <w:ilvl w:val="0"/>
          <w:numId w:val="7"/>
        </w:numPr>
        <w:shd w:val="clear" w:color="auto" w:fill="FFFFFF"/>
        <w:spacing w:before="0" w:beforeAutospacing="0" w:after="0" w:afterAutospacing="0"/>
        <w:rPr>
          <w:color w:val="111111"/>
          <w:highlight w:val="yellow"/>
        </w:rPr>
      </w:pPr>
      <w:r w:rsidRPr="00493CB2">
        <w:rPr>
          <w:rStyle w:val="a6"/>
          <w:color w:val="111111"/>
          <w:highlight w:val="yellow"/>
          <w:bdr w:val="none" w:sz="0" w:space="0" w:color="auto" w:frame="1"/>
        </w:rPr>
        <w:t xml:space="preserve">Третья группа задач – </w:t>
      </w:r>
      <w:proofErr w:type="gramStart"/>
      <w:r w:rsidRPr="00493CB2">
        <w:rPr>
          <w:rStyle w:val="a6"/>
          <w:color w:val="111111"/>
          <w:highlight w:val="yellow"/>
          <w:bdr w:val="none" w:sz="0" w:space="0" w:color="auto" w:frame="1"/>
        </w:rPr>
        <w:t>воспитательные</w:t>
      </w:r>
      <w:proofErr w:type="gramEnd"/>
    </w:p>
    <w:p w:rsidR="00FC1284" w:rsidRPr="00493CB2" w:rsidRDefault="00493CB2" w:rsidP="00493CB2">
      <w:pPr>
        <w:pStyle w:val="a7"/>
        <w:numPr>
          <w:ilvl w:val="0"/>
          <w:numId w:val="8"/>
        </w:numPr>
        <w:shd w:val="clear" w:color="auto" w:fill="FFFFFF"/>
        <w:spacing w:before="225" w:beforeAutospacing="0" w:after="225" w:afterAutospacing="0"/>
        <w:rPr>
          <w:color w:val="111111"/>
          <w:highlight w:val="yellow"/>
        </w:rPr>
      </w:pPr>
      <w:r w:rsidRPr="00493CB2">
        <w:rPr>
          <w:color w:val="111111"/>
          <w:highlight w:val="yellow"/>
        </w:rPr>
        <w:t>Воспитание положительных черт характера самостоятельности</w:t>
      </w:r>
    </w:p>
    <w:p w:rsidR="00493CB2" w:rsidRPr="00493CB2" w:rsidRDefault="00493CB2" w:rsidP="00493CB2">
      <w:pPr>
        <w:pStyle w:val="a7"/>
        <w:numPr>
          <w:ilvl w:val="0"/>
          <w:numId w:val="8"/>
        </w:numPr>
        <w:shd w:val="clear" w:color="auto" w:fill="FFFFFF"/>
        <w:spacing w:before="0" w:beforeAutospacing="0" w:after="0" w:afterAutospacing="0"/>
        <w:rPr>
          <w:color w:val="111111"/>
          <w:highlight w:val="yellow"/>
        </w:rPr>
      </w:pPr>
      <w:r w:rsidRPr="00493CB2">
        <w:rPr>
          <w:color w:val="111111"/>
          <w:highlight w:val="yellow"/>
        </w:rPr>
        <w:t>С 2 по 10 напишите самостоятельно</w:t>
      </w:r>
    </w:p>
    <w:p w:rsidR="00493CB2" w:rsidRPr="00493CB2" w:rsidRDefault="00493CB2" w:rsidP="00493CB2">
      <w:pPr>
        <w:pStyle w:val="a7"/>
        <w:numPr>
          <w:ilvl w:val="0"/>
          <w:numId w:val="8"/>
        </w:numPr>
        <w:shd w:val="clear" w:color="auto" w:fill="FFFFFF"/>
        <w:spacing w:before="225" w:beforeAutospacing="0" w:after="225" w:afterAutospacing="0"/>
        <w:rPr>
          <w:color w:val="111111"/>
          <w:highlight w:val="yellow"/>
        </w:rPr>
      </w:pPr>
      <w:r w:rsidRPr="00493CB2">
        <w:rPr>
          <w:color w:val="111111"/>
          <w:highlight w:val="yellow"/>
        </w:rPr>
        <w:t>…</w:t>
      </w:r>
    </w:p>
    <w:p w:rsidR="00493CB2" w:rsidRDefault="00493CB2" w:rsidP="00493CB2">
      <w:pPr>
        <w:pStyle w:val="a7"/>
        <w:numPr>
          <w:ilvl w:val="0"/>
          <w:numId w:val="8"/>
        </w:numPr>
        <w:shd w:val="clear" w:color="auto" w:fill="FFFFFF"/>
        <w:spacing w:before="225" w:beforeAutospacing="0" w:after="225" w:afterAutospacing="0"/>
        <w:rPr>
          <w:color w:val="111111"/>
          <w:highlight w:val="yellow"/>
        </w:rPr>
      </w:pPr>
      <w:r w:rsidRPr="00493CB2">
        <w:rPr>
          <w:color w:val="111111"/>
          <w:highlight w:val="yellow"/>
        </w:rPr>
        <w:t xml:space="preserve">И.т.д. </w:t>
      </w:r>
    </w:p>
    <w:p w:rsidR="00493CB2" w:rsidRDefault="00493CB2" w:rsidP="00493CB2">
      <w:pPr>
        <w:pStyle w:val="a7"/>
        <w:shd w:val="clear" w:color="auto" w:fill="FFFFFF"/>
        <w:spacing w:before="225" w:beforeAutospacing="0" w:after="225" w:afterAutospacing="0"/>
        <w:ind w:left="1365"/>
        <w:rPr>
          <w:b/>
          <w:color w:val="111111"/>
        </w:rPr>
      </w:pPr>
      <w:r w:rsidRPr="00493CB2">
        <w:rPr>
          <w:b/>
          <w:color w:val="111111"/>
        </w:rPr>
        <w:t>Задание №5</w:t>
      </w:r>
    </w:p>
    <w:p w:rsidR="00493CB2" w:rsidRDefault="00493CB2" w:rsidP="00493CB2">
      <w:pPr>
        <w:pStyle w:val="a3"/>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Прочитать лекционный материал:</w:t>
      </w:r>
    </w:p>
    <w:p w:rsidR="00493CB2" w:rsidRDefault="00493CB2" w:rsidP="00493CB2">
      <w:pPr>
        <w:pStyle w:val="a7"/>
        <w:shd w:val="clear" w:color="auto" w:fill="FFFFFF"/>
        <w:spacing w:before="120" w:beforeAutospacing="0" w:after="120" w:afterAutospacing="0" w:line="384" w:lineRule="atLeast"/>
        <w:textAlignment w:val="baseline"/>
        <w:rPr>
          <w:b/>
          <w:color w:val="000000" w:themeColor="text1"/>
        </w:rPr>
      </w:pPr>
      <w:r w:rsidRPr="00D7510F">
        <w:rPr>
          <w:color w:val="000000" w:themeColor="text1"/>
        </w:rPr>
        <w:lastRenderedPageBreak/>
        <w:t xml:space="preserve"> </w:t>
      </w:r>
      <w:r w:rsidRPr="00493CB2">
        <w:rPr>
          <w:b/>
          <w:color w:val="000000" w:themeColor="text1"/>
        </w:rPr>
        <w:t>Единство обучения, воспитания и развития ребенка в процессе физического воспитания</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В физическом воспитании, обучение движениям осуществляется путем непосредственного руководства воспитателя и самостоятельных занятий среди детей под его наблюдением. В ходе обучения двигательным действиям происходит развитие познавательных, волевых и эмоциональных сил ребенка и формирования его практических, двигательных навыков. Обучение движениям оказывают целенаправленное влияние на формирование внутреннего мира ребенка, образа его мыслительного процесса, постепенно </w:t>
      </w:r>
      <w:proofErr w:type="spellStart"/>
      <w:r w:rsidRPr="00D7510F">
        <w:rPr>
          <w:color w:val="000000" w:themeColor="text1"/>
        </w:rPr>
        <w:t>складывающиегося</w:t>
      </w:r>
      <w:proofErr w:type="spellEnd"/>
      <w:r w:rsidRPr="00D7510F">
        <w:rPr>
          <w:color w:val="000000" w:themeColor="text1"/>
        </w:rPr>
        <w:t xml:space="preserve"> взгляды.  Двигательные действия, выполняемые детьми, полезны для здоровья и общего развития.</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Программа обучения включает в себя не только систематические упражнения но и подвижные </w:t>
      </w:r>
      <w:proofErr w:type="gramStart"/>
      <w:r w:rsidRPr="00D7510F">
        <w:rPr>
          <w:color w:val="000000" w:themeColor="text1"/>
        </w:rPr>
        <w:t>игры</w:t>
      </w:r>
      <w:proofErr w:type="gramEnd"/>
      <w:r w:rsidRPr="00D7510F">
        <w:rPr>
          <w:color w:val="000000" w:themeColor="text1"/>
        </w:rPr>
        <w:t xml:space="preserve"> положительно влияющие на динамику развития организма.</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Обязательным условием является учет в процессе </w:t>
      </w:r>
      <w:proofErr w:type="gramStart"/>
      <w:r w:rsidRPr="00D7510F">
        <w:rPr>
          <w:color w:val="000000" w:themeColor="text1"/>
        </w:rPr>
        <w:t>воспитания двигательных действий психофизиологических особенностей развития ребенка</w:t>
      </w:r>
      <w:proofErr w:type="gramEnd"/>
      <w:r w:rsidRPr="00D7510F">
        <w:rPr>
          <w:color w:val="000000" w:themeColor="text1"/>
        </w:rPr>
        <w:t>. Опираясь на данные о его возможностях, воспитатель последовательно ставит перед ним новые двигательные программы. Конкретно это выражается в постепенно повышающихся требованиях программы физического воспитания, направленных на формирование физических качеств.</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Восприятие и усвоение материала применяющегося в обучении требует от ребенка моральных и физических затрат.  В каждом отдельном случае новое программное требование является противоречивым по отношению к реальному уровню развития движений, и уже достигнутым двигательным умениям и навыкам. Преодоление этого противоречия и составляет основную развивающую силу прогресса.</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требует у ребенка собранности, внимания, конкретности представления, активности мысли, развития следующих видов памяти:</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  </w:t>
      </w:r>
      <w:proofErr w:type="gramStart"/>
      <w:r w:rsidRPr="00D7510F">
        <w:rPr>
          <w:color w:val="000000" w:themeColor="text1"/>
        </w:rPr>
        <w:t>эмоциональной</w:t>
      </w:r>
      <w:proofErr w:type="gramEnd"/>
      <w:r w:rsidRPr="00D7510F">
        <w:rPr>
          <w:color w:val="000000" w:themeColor="text1"/>
        </w:rPr>
        <w:t>, если процесс обучения вызывает заинтересованность и связанный с этим эмоциональный отклик;</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образной – при восприятии наглядного образца движений воспитателя и выполнения упражнений детьми;</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словесно- логической – при осмысливании задачи и запоминании последовательность выполнения всех элементов упражнения, содержания и действия в подвижной игре и самостоятельного их выполнения;</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proofErr w:type="gramStart"/>
      <w:r w:rsidRPr="00D7510F">
        <w:rPr>
          <w:color w:val="000000" w:themeColor="text1"/>
        </w:rPr>
        <w:t>-  двигательной - моторной - в связи с практическим выполнением упражнений самими детьми; произвольной, без которой невозможно сознательное, самостоятельное выполнение упражнений.</w:t>
      </w:r>
      <w:proofErr w:type="gramEnd"/>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lastRenderedPageBreak/>
        <w:t>Обучение детей тесно связано с воспитанием нравственности, формированием моральных ценностей и сознания ребенка, развитие его волевых качеств, таких как  доброжелательность и взаимопомощь, целеустремленность и честность.</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Таким образом, в процессе обучения физической культуре, у детей развиваются умственные способности, нравственные и эстетические чувства, формируется сознательное отношение к своей деятельности и в связи с этим дисциплина и организованность. Все это в совокупности является осуществлением комплексного подхода к процессу обучения, который воздействует на формирование всесторонне развитой личности</w:t>
      </w:r>
      <w:proofErr w:type="gramStart"/>
      <w:r w:rsidRPr="00D7510F">
        <w:rPr>
          <w:color w:val="000000" w:themeColor="text1"/>
        </w:rPr>
        <w:t xml:space="preserve"> .</w:t>
      </w:r>
      <w:proofErr w:type="gramEnd"/>
    </w:p>
    <w:p w:rsidR="00493CB2"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Теория физического воспитания, в отличие от других педагогических наук, изучает общие закономерности, по которым происходит управление физическим развитием человека в системе воспитания и его физическое образование. Это и определяет специфику предмета теории физического воспитания.</w:t>
      </w:r>
    </w:p>
    <w:p w:rsidR="00734E9E" w:rsidRDefault="00734E9E" w:rsidP="00493CB2">
      <w:pPr>
        <w:pStyle w:val="a7"/>
        <w:shd w:val="clear" w:color="auto" w:fill="FFFFFF"/>
        <w:spacing w:before="120" w:beforeAutospacing="0" w:after="120" w:afterAutospacing="0" w:line="384" w:lineRule="atLeast"/>
        <w:textAlignment w:val="baseline"/>
        <w:rPr>
          <w:color w:val="444444"/>
        </w:rPr>
      </w:pPr>
      <w:r w:rsidRPr="00141143">
        <w:rPr>
          <w:color w:val="444444"/>
        </w:rPr>
        <w:t>В настоящее время внимание педагогов, психологов, физиологов привлечено к дошкольному возрасту, поскольку практический опыт и многочисленные научные исследования свидетельствуют о существовании в данном периоде онтогенеза человек больших, зачастую неиспользуемых психофизиологических резервов развития ребенка</w:t>
      </w:r>
      <w:r>
        <w:rPr>
          <w:color w:val="444444"/>
        </w:rPr>
        <w:t>.</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b/>
          <w:color w:val="444444"/>
          <w:sz w:val="24"/>
          <w:szCs w:val="24"/>
          <w:lang w:eastAsia="ru-RU"/>
        </w:rPr>
        <w:t xml:space="preserve">С рождения до трехлетнего возраста </w:t>
      </w:r>
      <w:r w:rsidRPr="00141143">
        <w:rPr>
          <w:rFonts w:ascii="Times New Roman" w:eastAsia="Times New Roman" w:hAnsi="Times New Roman" w:cs="Times New Roman"/>
          <w:color w:val="444444"/>
          <w:sz w:val="24"/>
          <w:szCs w:val="24"/>
          <w:lang w:eastAsia="ru-RU"/>
        </w:rPr>
        <w:t>заметно возрастают возбудимость и лабильность нервно-мышечного аппарата, но сила мышц еще невелика. Все суставы ребенка вследствие слабого развития связочного аппарата и мышц отличаются большой подвижностью.</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xml:space="preserve">При организации физического воспитания детей раннего возраста следует помнить </w:t>
      </w:r>
      <w:proofErr w:type="gramStart"/>
      <w:r w:rsidRPr="00141143">
        <w:rPr>
          <w:rFonts w:ascii="Times New Roman" w:eastAsia="Times New Roman" w:hAnsi="Times New Roman" w:cs="Times New Roman"/>
          <w:color w:val="444444"/>
          <w:sz w:val="24"/>
          <w:szCs w:val="24"/>
          <w:lang w:eastAsia="ru-RU"/>
        </w:rPr>
        <w:t>о</w:t>
      </w:r>
      <w:proofErr w:type="gramEnd"/>
      <w:r w:rsidRPr="00141143">
        <w:rPr>
          <w:rFonts w:ascii="Times New Roman" w:eastAsia="Times New Roman" w:hAnsi="Times New Roman" w:cs="Times New Roman"/>
          <w:color w:val="444444"/>
          <w:sz w:val="24"/>
          <w:szCs w:val="24"/>
          <w:lang w:eastAsia="ru-RU"/>
        </w:rPr>
        <w:t xml:space="preserve"> </w:t>
      </w:r>
      <w:proofErr w:type="gramStart"/>
      <w:r w:rsidRPr="00141143">
        <w:rPr>
          <w:rFonts w:ascii="Times New Roman" w:eastAsia="Times New Roman" w:hAnsi="Times New Roman" w:cs="Times New Roman"/>
          <w:color w:val="444444"/>
          <w:sz w:val="24"/>
          <w:szCs w:val="24"/>
          <w:lang w:eastAsia="ru-RU"/>
        </w:rPr>
        <w:t>физиологической</w:t>
      </w:r>
      <w:proofErr w:type="gramEnd"/>
      <w:r w:rsidRPr="00141143">
        <w:rPr>
          <w:rFonts w:ascii="Times New Roman" w:eastAsia="Times New Roman" w:hAnsi="Times New Roman" w:cs="Times New Roman"/>
          <w:color w:val="444444"/>
          <w:sz w:val="24"/>
          <w:szCs w:val="24"/>
          <w:lang w:eastAsia="ru-RU"/>
        </w:rPr>
        <w:t xml:space="preserve"> системы и мышечно-связочного аппарата и строго дозировать физические нагрузки.</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В этом возрасте нервные процессы недостаточно сильны и подвижны, подвижны, однако условно-рефлекторные связи отличаются большой прочностью и очень трудно поддаются переделке. Поэтому в процессе физического воспитания необходимо учить детей правильному выполнению того или иного упражнения, так как возникший навык прочно и надолго закрепляется. Заученные с ошибками простые движения сделают невозможным в будущем правильное формирование более сложных двигательных навыков, а это будет затруднять полное раскрытие двигательной одаренности ребенка.</w:t>
      </w:r>
    </w:p>
    <w:p w:rsidR="00734E9E"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В раннем возрасте ребенок не может развиваться правильно без достаточной физической активности. Установлено, что у двухлетних детей на активные движения приходится 70% времени бодрствования, а у трехлетних — не менее 60. Постепенно, по мере развития движения у детей приобретают большую законченность, определенную целесообразность и целенаправленность. Однако в коре головного мозга процессы иррадиации преобладают над процессами концентрации, поэтому движения детей отличаются неточностью, некоординированностью. Внимание в этом возрасте еще неустойчиво, и дети не могут долго сосредотачиваться на чем-то одном и быстро утомляются.</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b/>
          <w:color w:val="444444"/>
          <w:sz w:val="24"/>
          <w:szCs w:val="24"/>
          <w:lang w:eastAsia="ru-RU"/>
        </w:rPr>
        <w:lastRenderedPageBreak/>
        <w:t>В период от 3 до 6 лет (дошкольный возраст)</w:t>
      </w:r>
      <w:r w:rsidRPr="00141143">
        <w:rPr>
          <w:rFonts w:ascii="Times New Roman" w:eastAsia="Times New Roman" w:hAnsi="Times New Roman" w:cs="Times New Roman"/>
          <w:color w:val="444444"/>
          <w:sz w:val="24"/>
          <w:szCs w:val="24"/>
          <w:lang w:eastAsia="ru-RU"/>
        </w:rPr>
        <w:t xml:space="preserve"> все размеры тела увеличиваются относительно равномерно. Годичный прирост длины тела составляет 5-6 см, массы – около 2 кг. Но к концу этого периода начинается ускорение роста: за год ребенок прибавляет 8-10 см. Такой бурный рост связан со сдвигами, происходящими в организме (второй период быстрого роста наблюдается у детей в13-14 лет, когда начинается половое созревание).</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У детей дошкольного возраста заметно меняются пропорции тела: руки и ноги становятся значительно длиннее и растут быстрее, чем туловище. Если к 6-7 годам длина туловища увеличивается в 2 раза, то длина рук – более чем в 2,5 раза, а длина ног — более чем в 3 раза.</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Рост мышечной ткани происходит, в основном, за счет утолщения мышечных волокон. У ребенка сначала развиваются мышцы таза и ног, а затем (с 6-7 лет) – мышцы рук. К пяти годам увеличивается мышечная сила. Однако из-за быстрой утомляемости мышц и относительной слабости костно-мышечного аппарата дошкольники еще не способны к длительному мышечному напряжению.</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К 6-7 годам заканчивается созревание нервных клеток головного мозга. Однако нервная система ребенка еще недостаточно устойчива: процессы возбуждения преобладают над процессами торможения.</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Нервная регуляция деятельности сердца у детей еще несовершенна. Неравномерность частоты и силы сердечных сокращений наблюдается даже в покое. При физической нагрузке сердечная мышца быстро утомляется, поэтому упражнения во время занятий надо разнообразить.</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Ранний и дошкольный возраст характеризуются значительными изменениями не только в физическом, но и в моторном развитии (табл. 1).</w:t>
      </w:r>
    </w:p>
    <w:p w:rsidR="00734E9E" w:rsidRPr="00141143" w:rsidRDefault="00734E9E" w:rsidP="00734E9E">
      <w:pPr>
        <w:shd w:val="clear" w:color="auto" w:fill="FFFFFF"/>
        <w:spacing w:after="240" w:line="240" w:lineRule="auto"/>
        <w:jc w:val="right"/>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Таблица 1</w:t>
      </w:r>
    </w:p>
    <w:p w:rsidR="00734E9E" w:rsidRPr="00141143" w:rsidRDefault="00734E9E" w:rsidP="00734E9E">
      <w:pPr>
        <w:shd w:val="clear" w:color="auto" w:fill="FFFFFF"/>
        <w:spacing w:after="240" w:line="240" w:lineRule="auto"/>
        <w:jc w:val="center"/>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Особенности развития движений у детей грудного, раннего и дошкольного возраста</w:t>
      </w:r>
    </w:p>
    <w:tbl>
      <w:tblPr>
        <w:tblW w:w="9660" w:type="dxa"/>
        <w:shd w:val="clear" w:color="auto" w:fill="FFFFFF"/>
        <w:tblCellMar>
          <w:left w:w="0" w:type="dxa"/>
          <w:right w:w="0" w:type="dxa"/>
        </w:tblCellMar>
        <w:tblLook w:val="04A0"/>
      </w:tblPr>
      <w:tblGrid>
        <w:gridCol w:w="2074"/>
        <w:gridCol w:w="7586"/>
      </w:tblGrid>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Возраст</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Двигательные возможности ребенка</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proofErr w:type="gramStart"/>
            <w:r w:rsidRPr="00141143">
              <w:rPr>
                <w:rFonts w:ascii="Times New Roman" w:eastAsia="Times New Roman" w:hAnsi="Times New Roman" w:cs="Times New Roman"/>
                <w:color w:val="444444"/>
                <w:sz w:val="24"/>
                <w:szCs w:val="24"/>
                <w:lang w:eastAsia="ru-RU"/>
              </w:rPr>
              <w:t>З</w:t>
            </w:r>
            <w:proofErr w:type="gramEnd"/>
            <w:r w:rsidRPr="00141143">
              <w:rPr>
                <w:rFonts w:ascii="Times New Roman" w:eastAsia="Times New Roman" w:hAnsi="Times New Roman" w:cs="Times New Roman"/>
                <w:color w:val="444444"/>
                <w:sz w:val="24"/>
                <w:szCs w:val="24"/>
                <w:lang w:eastAsia="ru-RU"/>
              </w:rPr>
              <w:t xml:space="preserve"> </w:t>
            </w:r>
            <w:proofErr w:type="spellStart"/>
            <w:r w:rsidRPr="00141143">
              <w:rPr>
                <w:rFonts w:ascii="Times New Roman" w:eastAsia="Times New Roman" w:hAnsi="Times New Roman" w:cs="Times New Roman"/>
                <w:color w:val="444444"/>
                <w:sz w:val="24"/>
                <w:szCs w:val="24"/>
                <w:lang w:eastAsia="ru-RU"/>
              </w:rPr>
              <w:t>мес</w:t>
            </w:r>
            <w:proofErr w:type="spellEnd"/>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Лежа на животе, приподнимается и опирается на предплечья и локти. Переворачивается со спины на бок; меняет положение своего тела, но движения импульсивные, беспорядочные, неосознанные</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xml:space="preserve">6 </w:t>
            </w:r>
            <w:proofErr w:type="spellStart"/>
            <w:proofErr w:type="gramStart"/>
            <w:r w:rsidRPr="00141143">
              <w:rPr>
                <w:rFonts w:ascii="Times New Roman" w:eastAsia="Times New Roman" w:hAnsi="Times New Roman" w:cs="Times New Roman"/>
                <w:color w:val="444444"/>
                <w:sz w:val="24"/>
                <w:szCs w:val="24"/>
                <w:lang w:eastAsia="ru-RU"/>
              </w:rPr>
              <w:t>мес</w:t>
            </w:r>
            <w:proofErr w:type="spellEnd"/>
            <w:proofErr w:type="gramEnd"/>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Самостоятельно садится. Свободно переворачивается с живота на спину. Пытается ползать на четвереньках. Играет с игрушками, перекладывает их из одной руки в другую, размахивает ими</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1 год</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Самостоятельно ходит. Приседает и выпрямляется без опоры;</w:t>
            </w:r>
          </w:p>
          <w:p w:rsidR="00734E9E" w:rsidRPr="00141143" w:rsidRDefault="00734E9E" w:rsidP="00DB6120">
            <w:pPr>
              <w:spacing w:after="240" w:line="240" w:lineRule="auto"/>
              <w:jc w:val="center"/>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наклонившись, может поднять предмет</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2 года</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Ползает, подлезает и перелезает через различные предметы, играет с мячом (бросает, катает)</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3-4 года</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xml:space="preserve">Бегает, прыгает на двух и даже на одной ноге, лазает по гимнастической стенке, ловит и бросает мяч, ездит на трехколесном </w:t>
            </w:r>
            <w:r w:rsidRPr="00141143">
              <w:rPr>
                <w:rFonts w:ascii="Times New Roman" w:eastAsia="Times New Roman" w:hAnsi="Times New Roman" w:cs="Times New Roman"/>
                <w:color w:val="444444"/>
                <w:sz w:val="24"/>
                <w:szCs w:val="24"/>
                <w:lang w:eastAsia="ru-RU"/>
              </w:rPr>
              <w:lastRenderedPageBreak/>
              <w:t>велосипеде, передвигается на лыжах. Способен последовательно выполнять несколько двигательных действий подряд</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lastRenderedPageBreak/>
              <w:t>5 лет</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Овладевает целостными двигательными действиями. Движения становятся точнее и энергичнее, появляется способность удерживать исходное положение, сохранять направление, амплитуду и темп движений, формируется умение участвовать в играх с ловлей и увертыванием, передвигается на лыжах по слабопересеченной местности (может преодолевать на лыжах до 1000 м)</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6 лет</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Успешно осваивает прыжки в длину и высоту с разбега, прыжки со скакалкой, лазание по шесту, канату, гимнастической стенке, метание на дальность и в цель и др. Катается на двухколесном велосипеде, коньках, лыжах, плавает. В движениях появляются выразительность, плавность и точность, особенно при выполнении общеразвивающих упражнений</w:t>
            </w:r>
          </w:p>
        </w:tc>
      </w:tr>
    </w:tbl>
    <w:p w:rsidR="00734E9E" w:rsidRPr="00141143" w:rsidRDefault="00734E9E" w:rsidP="00734E9E">
      <w:pPr>
        <w:shd w:val="clear" w:color="auto" w:fill="FFFFFF"/>
        <w:spacing w:after="240" w:line="240" w:lineRule="auto"/>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w:t>
      </w:r>
    </w:p>
    <w:p w:rsidR="00734E9E" w:rsidRPr="00D7510F" w:rsidRDefault="00734E9E" w:rsidP="00493CB2">
      <w:pPr>
        <w:pStyle w:val="a7"/>
        <w:shd w:val="clear" w:color="auto" w:fill="FFFFFF"/>
        <w:spacing w:before="120" w:beforeAutospacing="0" w:after="120" w:afterAutospacing="0" w:line="384" w:lineRule="atLeast"/>
        <w:textAlignment w:val="baseline"/>
        <w:rPr>
          <w:color w:val="000000" w:themeColor="text1"/>
        </w:rPr>
      </w:pPr>
    </w:p>
    <w:p w:rsidR="00493CB2" w:rsidRPr="00493CB2" w:rsidRDefault="00493CB2" w:rsidP="00493CB2">
      <w:pPr>
        <w:pStyle w:val="a7"/>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Задание № 6.</w:t>
      </w:r>
    </w:p>
    <w:p w:rsidR="00493CB2" w:rsidRPr="00493CB2" w:rsidRDefault="00493CB2"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Самостоятельно разобраться в данной теме.</w:t>
      </w:r>
    </w:p>
    <w:p w:rsidR="00493CB2" w:rsidRPr="00493CB2" w:rsidRDefault="00493CB2"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Почитать дополнительную литературу.</w:t>
      </w:r>
    </w:p>
    <w:p w:rsidR="00493CB2" w:rsidRDefault="00493CB2"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Сделать для себя выводы.</w:t>
      </w:r>
    </w:p>
    <w:p w:rsidR="00992F4D" w:rsidRPr="00493CB2" w:rsidRDefault="00992F4D"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Pr>
          <w:b/>
          <w:color w:val="000000" w:themeColor="text1"/>
          <w:highlight w:val="yellow"/>
        </w:rPr>
        <w:t xml:space="preserve">Посмотреть презентацию </w:t>
      </w:r>
    </w:p>
    <w:p w:rsidR="00493CB2" w:rsidRDefault="00493CB2" w:rsidP="00493CB2">
      <w:pPr>
        <w:pStyle w:val="a7"/>
        <w:shd w:val="clear" w:color="auto" w:fill="FFFFFF"/>
        <w:spacing w:before="225" w:beforeAutospacing="0" w:after="225" w:afterAutospacing="0"/>
        <w:ind w:left="1365"/>
        <w:rPr>
          <w:b/>
          <w:color w:val="111111"/>
        </w:rPr>
      </w:pPr>
    </w:p>
    <w:p w:rsidR="00493CB2" w:rsidRPr="004E54C7" w:rsidRDefault="00493CB2" w:rsidP="00493CB2">
      <w:pPr>
        <w:pStyle w:val="a7"/>
        <w:shd w:val="clear" w:color="auto" w:fill="FFFFFF"/>
        <w:spacing w:before="225" w:beforeAutospacing="0" w:after="225" w:afterAutospacing="0"/>
        <w:ind w:left="1365"/>
        <w:rPr>
          <w:b/>
          <w:color w:val="111111"/>
          <w:highlight w:val="yellow"/>
        </w:rPr>
      </w:pPr>
      <w:r w:rsidRPr="004E54C7">
        <w:rPr>
          <w:b/>
          <w:color w:val="111111"/>
          <w:highlight w:val="yellow"/>
        </w:rPr>
        <w:t>Задание №7</w:t>
      </w:r>
    </w:p>
    <w:p w:rsidR="00734E9E" w:rsidRPr="004E54C7" w:rsidRDefault="00734E9E" w:rsidP="00734E9E">
      <w:pPr>
        <w:pStyle w:val="a7"/>
        <w:numPr>
          <w:ilvl w:val="0"/>
          <w:numId w:val="10"/>
        </w:numPr>
        <w:shd w:val="clear" w:color="auto" w:fill="FFFFFF"/>
        <w:spacing w:before="225" w:beforeAutospacing="0" w:after="225" w:afterAutospacing="0"/>
        <w:rPr>
          <w:b/>
          <w:color w:val="111111"/>
          <w:highlight w:val="yellow"/>
        </w:rPr>
      </w:pPr>
      <w:r w:rsidRPr="004E54C7">
        <w:rPr>
          <w:b/>
          <w:color w:val="111111"/>
          <w:highlight w:val="yellow"/>
        </w:rPr>
        <w:t>Выбрать один из предлагаемых периодов.</w:t>
      </w:r>
    </w:p>
    <w:p w:rsidR="00734E9E" w:rsidRPr="004E54C7" w:rsidRDefault="00734E9E" w:rsidP="00734E9E">
      <w:pPr>
        <w:pStyle w:val="a3"/>
        <w:shd w:val="clear" w:color="auto" w:fill="FFFFFF"/>
        <w:spacing w:after="240" w:line="240" w:lineRule="auto"/>
        <w:ind w:left="1725"/>
        <w:jc w:val="both"/>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новорожденный – первые 4 недели жизни;</w:t>
      </w:r>
    </w:p>
    <w:p w:rsidR="00734E9E" w:rsidRPr="004E54C7" w:rsidRDefault="00734E9E" w:rsidP="00734E9E">
      <w:pPr>
        <w:pStyle w:val="a3"/>
        <w:shd w:val="clear" w:color="auto" w:fill="FFFFFF"/>
        <w:spacing w:after="240" w:line="240" w:lineRule="auto"/>
        <w:ind w:left="1725"/>
        <w:jc w:val="both"/>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xml:space="preserve">     </w:t>
      </w:r>
      <w:proofErr w:type="gramStart"/>
      <w:r w:rsidRPr="004E54C7">
        <w:rPr>
          <w:rFonts w:ascii="Times New Roman" w:eastAsia="Times New Roman" w:hAnsi="Times New Roman" w:cs="Times New Roman"/>
          <w:color w:val="444444"/>
          <w:sz w:val="24"/>
          <w:szCs w:val="24"/>
          <w:highlight w:val="yellow"/>
          <w:lang w:eastAsia="ru-RU"/>
        </w:rPr>
        <w:t>грудной</w:t>
      </w:r>
      <w:proofErr w:type="gramEnd"/>
      <w:r w:rsidRPr="004E54C7">
        <w:rPr>
          <w:rFonts w:ascii="Times New Roman" w:eastAsia="Times New Roman" w:hAnsi="Times New Roman" w:cs="Times New Roman"/>
          <w:color w:val="444444"/>
          <w:sz w:val="24"/>
          <w:szCs w:val="24"/>
          <w:highlight w:val="yellow"/>
          <w:lang w:eastAsia="ru-RU"/>
        </w:rPr>
        <w:t xml:space="preserve"> (младенческий) – до 1 года;</w:t>
      </w:r>
    </w:p>
    <w:p w:rsidR="00734E9E" w:rsidRPr="004E54C7" w:rsidRDefault="00734E9E" w:rsidP="00734E9E">
      <w:pPr>
        <w:pStyle w:val="a3"/>
        <w:shd w:val="clear" w:color="auto" w:fill="FFFFFF"/>
        <w:spacing w:after="240" w:line="240" w:lineRule="auto"/>
        <w:ind w:left="1725"/>
        <w:jc w:val="both"/>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ранний детский – от 1 года до т3 лет;</w:t>
      </w:r>
    </w:p>
    <w:p w:rsidR="00734E9E" w:rsidRPr="004E54C7" w:rsidRDefault="00734E9E" w:rsidP="00734E9E">
      <w:pPr>
        <w:pStyle w:val="a3"/>
        <w:shd w:val="clear" w:color="auto" w:fill="FFFFFF"/>
        <w:spacing w:after="240" w:line="240" w:lineRule="auto"/>
        <w:ind w:left="1725"/>
        <w:jc w:val="both"/>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дошкольный – от 3 до 6 лет.</w:t>
      </w:r>
    </w:p>
    <w:p w:rsidR="00734E9E" w:rsidRPr="004E54C7" w:rsidRDefault="004E54C7" w:rsidP="00734E9E">
      <w:pPr>
        <w:pStyle w:val="a3"/>
        <w:numPr>
          <w:ilvl w:val="0"/>
          <w:numId w:val="10"/>
        </w:numPr>
        <w:shd w:val="clear" w:color="auto" w:fill="FFFFFF"/>
        <w:spacing w:after="240" w:line="240" w:lineRule="auto"/>
        <w:jc w:val="both"/>
        <w:textAlignment w:val="baseline"/>
        <w:rPr>
          <w:rFonts w:ascii="Times New Roman" w:eastAsia="Times New Roman" w:hAnsi="Times New Roman" w:cs="Times New Roman"/>
          <w:b/>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xml:space="preserve">Охарактеризовать </w:t>
      </w:r>
      <w:r w:rsidRPr="004E54C7">
        <w:rPr>
          <w:rFonts w:ascii="Times New Roman" w:hAnsi="Times New Roman" w:cs="Times New Roman"/>
          <w:b/>
          <w:color w:val="424242"/>
          <w:sz w:val="24"/>
          <w:szCs w:val="24"/>
          <w:highlight w:val="yellow"/>
        </w:rPr>
        <w:t>развитие движений у ребенка</w:t>
      </w:r>
    </w:p>
    <w:p w:rsidR="00734E9E" w:rsidRDefault="00734E9E" w:rsidP="00734E9E">
      <w:pPr>
        <w:pStyle w:val="a7"/>
        <w:shd w:val="clear" w:color="auto" w:fill="FFFFFF"/>
        <w:spacing w:before="225" w:beforeAutospacing="0" w:after="225" w:afterAutospacing="0"/>
        <w:ind w:left="1725"/>
        <w:rPr>
          <w:b/>
          <w:color w:val="111111"/>
        </w:rPr>
      </w:pPr>
      <w:r>
        <w:rPr>
          <w:b/>
          <w:color w:val="111111"/>
        </w:rPr>
        <w:t xml:space="preserve"> </w:t>
      </w:r>
    </w:p>
    <w:p w:rsidR="004E54C7" w:rsidRDefault="004E54C7" w:rsidP="004E54C7">
      <w:pPr>
        <w:pStyle w:val="a7"/>
        <w:shd w:val="clear" w:color="auto" w:fill="FFFFFF"/>
        <w:spacing w:before="225" w:beforeAutospacing="0" w:after="225" w:afterAutospacing="0"/>
        <w:ind w:left="1365"/>
        <w:rPr>
          <w:b/>
          <w:color w:val="111111"/>
        </w:rPr>
      </w:pPr>
      <w:r w:rsidRPr="00493CB2">
        <w:rPr>
          <w:b/>
          <w:color w:val="111111"/>
        </w:rPr>
        <w:t>За</w:t>
      </w:r>
      <w:r>
        <w:rPr>
          <w:b/>
          <w:color w:val="111111"/>
        </w:rPr>
        <w:t>дание №8</w:t>
      </w:r>
    </w:p>
    <w:p w:rsidR="004E54C7" w:rsidRDefault="004E54C7" w:rsidP="004E54C7">
      <w:pPr>
        <w:pStyle w:val="a7"/>
        <w:numPr>
          <w:ilvl w:val="0"/>
          <w:numId w:val="11"/>
        </w:numPr>
        <w:shd w:val="clear" w:color="auto" w:fill="FFFFFF"/>
        <w:spacing w:before="225" w:beforeAutospacing="0" w:after="225" w:afterAutospacing="0"/>
        <w:rPr>
          <w:b/>
          <w:color w:val="111111"/>
        </w:rPr>
      </w:pPr>
      <w:r>
        <w:rPr>
          <w:b/>
          <w:color w:val="111111"/>
        </w:rPr>
        <w:t>Прочитать лекционный материал</w:t>
      </w:r>
    </w:p>
    <w:p w:rsidR="004E54C7" w:rsidRPr="00557771" w:rsidRDefault="004E54C7" w:rsidP="004E54C7">
      <w:pPr>
        <w:pStyle w:val="a7"/>
        <w:shd w:val="clear" w:color="auto" w:fill="FFFFFF"/>
        <w:spacing w:after="0" w:afterAutospacing="0" w:line="360" w:lineRule="atLeast"/>
        <w:ind w:left="1365"/>
        <w:rPr>
          <w:color w:val="000000"/>
        </w:rPr>
      </w:pPr>
      <w:r w:rsidRPr="004E54C7">
        <w:rPr>
          <w:b/>
          <w:bCs/>
          <w:color w:val="000000"/>
        </w:rPr>
        <w:t>Закономерности формирования двигательных навыков</w:t>
      </w:r>
      <w:r w:rsidRPr="00557771">
        <w:rPr>
          <w:b/>
          <w:bCs/>
          <w:color w:val="000000"/>
        </w:rPr>
        <w:t>.</w:t>
      </w:r>
    </w:p>
    <w:p w:rsidR="004E54C7" w:rsidRPr="00557771" w:rsidRDefault="004E54C7" w:rsidP="004E54C7">
      <w:pPr>
        <w:pStyle w:val="a7"/>
        <w:shd w:val="clear" w:color="auto" w:fill="FFFFFF"/>
        <w:spacing w:after="0" w:afterAutospacing="0" w:line="360" w:lineRule="atLeast"/>
        <w:rPr>
          <w:color w:val="000000"/>
        </w:rPr>
      </w:pPr>
      <w:r w:rsidRPr="00557771">
        <w:rPr>
          <w:color w:val="000000"/>
          <w:u w:val="single"/>
        </w:rPr>
        <w:lastRenderedPageBreak/>
        <w:t>Формирование двигательного навыка</w:t>
      </w:r>
      <w:r w:rsidRPr="00557771">
        <w:rPr>
          <w:color w:val="000000"/>
        </w:rPr>
        <w:t xml:space="preserve"> (от лат. </w:t>
      </w:r>
      <w:proofErr w:type="spellStart"/>
      <w:r w:rsidRPr="00557771">
        <w:rPr>
          <w:color w:val="000000"/>
        </w:rPr>
        <w:t>formare</w:t>
      </w:r>
      <w:proofErr w:type="spellEnd"/>
      <w:r w:rsidRPr="00557771">
        <w:rPr>
          <w:color w:val="000000"/>
        </w:rPr>
        <w:t xml:space="preserve"> образовывать) – это процесс формирования способности к осуществлению того или иного движения без сознательного контроля.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Быстрота и прочность формирования двигательных навыков зависят от многих причин.</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Приобретенные ранее навыки могут облегчать или затруднять формирование нового навыка. Положительное взаимодействие навыков («положительный перенос») происходит в тех случаях, когда в технике движения есть сходство (например, приземление в прыжках с высоты, в высоту с места и с разбега). «Отрицательный перенос» может возникнуть при одновременном разучивании движений, имеющих различные конечные фазы. Поэтому нельзя, например, обучать на одном занятии приземлению после прыжков в длину и в высоту с разбега.</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 мере упрочения двигательных навыков появляется возможность преодолеть их отрицательное взаимодействие.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Формирование двигательных навыков происходит в единстве с развитием физических качеств. Например, с развитием силы, быстроты в прыжках, метании улучшается техника их выполнения, и повышаются количественные показатели.</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Продолжительность формирования двигательного навыка зависит от сложности упражнения, например скоростно-силовые ациклические движения (прыжки, метание), связанные с точностью распределения мышечных усилий в пространстве и во времени, требуют длительного срока. 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E54C7" w:rsidRPr="00557771" w:rsidRDefault="004E54C7" w:rsidP="004E54C7">
      <w:pPr>
        <w:pStyle w:val="a7"/>
        <w:shd w:val="clear" w:color="auto" w:fill="FFFFFF"/>
        <w:spacing w:after="0" w:afterAutospacing="0" w:line="360" w:lineRule="atLeast"/>
        <w:jc w:val="center"/>
        <w:rPr>
          <w:color w:val="000000"/>
        </w:rPr>
      </w:pPr>
      <w:r w:rsidRPr="00557771">
        <w:rPr>
          <w:b/>
          <w:bCs/>
          <w:color w:val="000000"/>
        </w:rPr>
        <w:t>Стадии формирования двигательных навыков</w:t>
      </w:r>
      <w:r w:rsidRPr="00557771">
        <w:rPr>
          <w:color w:val="000000"/>
        </w:rPr>
        <w:t>.</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Процесс формирования правильных двигательных навыков у детей дошкольного возраста представляет собой фундамент для дальнейшего развития и совершенствования их в школьные годы.</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Физиологической основой формирования двигательных навыков является образование системы временных связей в коре больших полушарий мозга, динамического стереотипа. В этом закономерном процессе различаются три стадии.</w:t>
      </w:r>
    </w:p>
    <w:p w:rsidR="004E54C7" w:rsidRPr="00557771" w:rsidRDefault="004E54C7" w:rsidP="004E54C7">
      <w:pPr>
        <w:pStyle w:val="a7"/>
        <w:shd w:val="clear" w:color="auto" w:fill="FFFFFF"/>
        <w:spacing w:after="0" w:afterAutospacing="0" w:line="360" w:lineRule="atLeast"/>
        <w:rPr>
          <w:color w:val="000000"/>
        </w:rPr>
      </w:pPr>
      <w:proofErr w:type="gramStart"/>
      <w:r w:rsidRPr="00557771">
        <w:rPr>
          <w:b/>
          <w:bCs/>
          <w:color w:val="000000"/>
        </w:rPr>
        <w:t>I стадия</w:t>
      </w:r>
      <w:r w:rsidRPr="00557771">
        <w:rPr>
          <w:color w:val="000000"/>
        </w:rPr>
        <w:t xml:space="preserve"> — формирования первоначального умения - короткая по времени, когда дети знакомятся с новым движением, характерна широким </w:t>
      </w:r>
      <w:proofErr w:type="spellStart"/>
      <w:r w:rsidRPr="00557771">
        <w:rPr>
          <w:color w:val="000000"/>
        </w:rPr>
        <w:t>иррадированием</w:t>
      </w:r>
      <w:proofErr w:type="spellEnd"/>
      <w:r w:rsidRPr="00557771">
        <w:rPr>
          <w:color w:val="000000"/>
        </w:rPr>
        <w:t xml:space="preserve"> процесса возбуждения в коре головного мозга и недостаточностью внутреннего торможения.</w:t>
      </w:r>
      <w:proofErr w:type="gramEnd"/>
      <w:r w:rsidRPr="00557771">
        <w:rPr>
          <w:color w:val="000000"/>
        </w:rPr>
        <w:t xml:space="preserve"> В </w:t>
      </w:r>
      <w:r w:rsidRPr="00557771">
        <w:rPr>
          <w:color w:val="000000"/>
        </w:rPr>
        <w:lastRenderedPageBreak/>
        <w:t>связи с этим у детей наблюдается неуверенность в движениях, общая напряженность мускулатуры, наличие лишних движений, неточности в пространстве и во времени. Это происходит вследствие распространившегося иррадиирущего процесса возбуждения и на другие центры двигательного анализатора.</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II стадия</w:t>
      </w:r>
      <w:r w:rsidRPr="00557771">
        <w:rPr>
          <w:color w:val="000000"/>
        </w:rPr>
        <w:t xml:space="preserve"> более продолжительная по времени. Она отличается процессом специализации условного рефлекса. На протяжении этой стадии развития навыка у детей в порядке повторных упражнений правильность разучиваемых движений постепенно улучшается. Это происходит в силу уточнения отдельных двигательных рефлексов и всей их системы в целом. Вторая стадия характерна постепенным развитием внутреннего </w:t>
      </w:r>
      <w:proofErr w:type="spellStart"/>
      <w:r w:rsidRPr="00557771">
        <w:rPr>
          <w:color w:val="000000"/>
        </w:rPr>
        <w:t>дифференцировочного</w:t>
      </w:r>
      <w:proofErr w:type="spellEnd"/>
      <w:r w:rsidRPr="00557771">
        <w:rPr>
          <w:color w:val="000000"/>
        </w:rPr>
        <w:t xml:space="preserve"> торможения, ограничивающего распространение процессов возбуждения, повышением роли второй сигнальной системы. В связи с этим ребенок проявляет большую осознанность задач и собственных действий.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Однако образование двигательных навыков на данной стадии происходит волнообразно. Это выражается в попеременном улучшении или ухудшении действий. Исследования показывают, что в процессе общего прогресса качества двигательного действия во время обучения такие колебания в движении бывают, характерны для начала обучения. По мере все большего уточнения и совершенствования двигательных умений в коре головного мозга образуется сложная система временных связей — динамический стереотип.</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III стадия</w:t>
      </w:r>
      <w:r w:rsidRPr="00557771">
        <w:rPr>
          <w:color w:val="000000"/>
        </w:rPr>
        <w:t> — стабилизация навыка, упрочение динамического стереотипа, соответствующего основному варианту действия. Ребенок уже овладевает навыком. Движения его делаются произвольными, экономными, свободными, достаточно точными, при ведущей роли второй сигнальной системы. Он самостоятельно и уверенно выполняет действие с осознанием его основной задачи, может применять выработанный навык в возникающей реальной ситуации (игровой и жизненной). Кроме того, на этой стадии развития навыка вырабатываются дополнительные двигательные реакции в соответствии с различными вариантами техники движения.</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Этапы обучения двигательным навыкам.</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Основываясь на закономерностях формирования двигательных навыков в теории и методике физического воспитания ребенка, педагог решает практические задачи обучения.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Каждой стадии навыка соответствует определенный этап обучения: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1-й этап — начальное разучивание двигательного действия;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2-й этап — углубленное разучивание;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lastRenderedPageBreak/>
        <w:t>3-й этап — закрепление и совершенствование двигательного действия.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w:t>
      </w:r>
      <w:r w:rsidRPr="00557771">
        <w:rPr>
          <w:b/>
          <w:bCs/>
          <w:color w:val="000000"/>
        </w:rPr>
        <w:t>первом этапе</w:t>
      </w:r>
      <w:r w:rsidRPr="00557771">
        <w:rPr>
          <w:color w:val="000000"/>
        </w:rPr>
        <w:t xml:space="preserve"> (начальное разучивание движения) ставятся задачи по ознакомлению ребенка с новыми двигательными действиями; созданию у него целостного представления о движении, выполнение его. Осуществлению этих задач способствует воздействие на основные анализаторные системы — зрительную, слуховую, двигательную; активизация сознания ребенка, создание у него представления о целостном двигательном акте. В основном это осуществляется в </w:t>
      </w:r>
      <w:proofErr w:type="gramStart"/>
      <w:r w:rsidRPr="00557771">
        <w:rPr>
          <w:color w:val="000000"/>
        </w:rPr>
        <w:t>средней</w:t>
      </w:r>
      <w:proofErr w:type="gramEnd"/>
      <w:r w:rsidRPr="00557771">
        <w:rPr>
          <w:color w:val="000000"/>
        </w:rPr>
        <w:t xml:space="preserve"> и старших группах дошкольного учреждения.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Исходя из поставленных задач, педагог пользуется методикой начального разучивания, которая включает: а) показ педагогом образца движения; б) его детальный показ, сопровождаемый словом; с) выполнение показываемого движения самим ребенком.</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Показ образца физического упражнения ребенку осуществляется педагогом четко, безукоризненно правильно, в надлежащем темпе. Такой показ заинтересовывает ребенка, вызывает у него положительные эмоции, формирует представление о динамике движения, вызывает желание выполнить его.</w:t>
      </w:r>
    </w:p>
    <w:p w:rsidR="004E54C7" w:rsidRPr="00557771" w:rsidRDefault="004E54C7" w:rsidP="004E54C7">
      <w:pPr>
        <w:pStyle w:val="a7"/>
        <w:shd w:val="clear" w:color="auto" w:fill="FFFFFF"/>
        <w:spacing w:after="0" w:afterAutospacing="0" w:line="360" w:lineRule="atLeast"/>
        <w:rPr>
          <w:color w:val="000000"/>
        </w:rPr>
      </w:pPr>
      <w:proofErr w:type="spellStart"/>
      <w:r w:rsidRPr="00557771">
        <w:rPr>
          <w:color w:val="000000"/>
        </w:rPr>
        <w:t>Подетальный</w:t>
      </w:r>
      <w:proofErr w:type="spellEnd"/>
      <w:r w:rsidRPr="00557771">
        <w:rPr>
          <w:color w:val="000000"/>
        </w:rPr>
        <w:t xml:space="preserve"> (т.е. расчлененный) показ двигательного действия выполняется педагогом в умеренном темпе с пояснением всех составляющих элементов движения. Например, воспитатель говорит: «Дети, мы будем сегодня разучивать наклоны в левую и правую стороны. Посмотрите, как выполняется это упражнение (показывает). А теперь послушайте и посмотрите еще раз. У меня исходное положение: ноги на ширине плеч, руки на поясе. Я наклоняюсь вправо, смотрю на правый локоть, потом выпрямляюсь, наклоняюсь влево, посмотрела на левый локоть — выпрямилась». Сопровождая показ выполнения движения словом, педагог создает предварительную ориентировку в движении: воздействует на сознание ребенка, вызывая ориентировочно-исследовательский рефлекс в пространстве, способствуя усвоению пространственной терминологии: «влево—вправо» и т. д.; дает представление об исходном положении РУК, ног и т.д.; о движении частей собственного тела — «влево— </w:t>
      </w:r>
      <w:proofErr w:type="gramStart"/>
      <w:r w:rsidRPr="00557771">
        <w:rPr>
          <w:color w:val="000000"/>
        </w:rPr>
        <w:t>пр</w:t>
      </w:r>
      <w:proofErr w:type="gramEnd"/>
      <w:r w:rsidRPr="00557771">
        <w:rPr>
          <w:color w:val="000000"/>
        </w:rPr>
        <w:t>ямо», «вправо—прямо». После этого ребенок выполняет упражнение, а воспитатель следит за правильностью его выполнения.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Эти приемы обеспечивают образование в коре головного мозга временных связей, способствуют сознательному запоминанию Ребенком последовательности элементов движения, объединению и в целостный двигательный образ с опорой на мышечные ощущения. При </w:t>
      </w:r>
      <w:proofErr w:type="spellStart"/>
      <w:r w:rsidRPr="00557771">
        <w:rPr>
          <w:color w:val="000000"/>
        </w:rPr>
        <w:t>подетальном</w:t>
      </w:r>
      <w:proofErr w:type="spellEnd"/>
      <w:r w:rsidRPr="00557771">
        <w:rPr>
          <w:color w:val="000000"/>
        </w:rPr>
        <w:t xml:space="preserve"> (расчлененном) показе движения педагог не использует счет, поскольку это не способствует осознанному выполнению физического упражнения, не создает у ребенка представления о двигательном действии, не формирует у него осознанности движения.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lastRenderedPageBreak/>
        <w:t>После расчлененного показа движения дети самостоятельно воспроизводят упражнение, слушают указания воспитателя, т.е. практически проверяют сложившийся у них образ движения, а воспитатель следит за правильностью выполнения этого движения. Если появляется какое-то несоответствие движений заданию, педагог уточняет, разъясняет или показывает их. Он проходит между детьми и смотрит, как выполняется упражнение.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В младших группах для обучения ребенка используются в основном игровые приемы или показ образца движения. Это определяется спецификой младшего возраста, когда ребенок еще не обладает достаточной концентрацией внимания и получает удовлетворение от простого подражания конкретному образцу.</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Успех начального этапа разучивания зависит от эмоционально-положительного отношения ребенка к движению, что вызывается благодаря поощрению, которым педагог сопровождает его выполнение.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w:t>
      </w:r>
      <w:r w:rsidRPr="00557771">
        <w:rPr>
          <w:b/>
          <w:bCs/>
          <w:color w:val="000000"/>
        </w:rPr>
        <w:t>втором этапе</w:t>
      </w:r>
      <w:r w:rsidRPr="00557771">
        <w:rPr>
          <w:color w:val="000000"/>
        </w:rPr>
        <w:t> (углубленное разучивание движений) уточняется правильность выполнения ребенком деталей техники разучиваемого упражнения, исправляются ошибки. Зная механизм образования условных рефлексов, воспитатель восстанавливает в сознании и мышечном ощущении ребенка последовательность элементов движения и конкретность ощущений от выполняемого действия.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w:t>
      </w:r>
      <w:r w:rsidRPr="00557771">
        <w:rPr>
          <w:b/>
          <w:bCs/>
          <w:color w:val="000000"/>
        </w:rPr>
        <w:t>третьем этапе</w:t>
      </w:r>
      <w:r w:rsidRPr="00557771">
        <w:rPr>
          <w:color w:val="000000"/>
        </w:rPr>
        <w:t> (закрепление и совершенствование двигательного действия) при повторении движений постепенно развивается дифференцированное торможение. Все лишние движения затормаживаются, исчезают, соответствующие показу движения закрепляются словом педагога.</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 И. Красногорский писал, что при последующем дифференцировании наступает специализация рефлекса. Чем дальше прогрессирует дифференцирование, тем точнее внутреннее торможение отграничивает корковые очаги, затормаживая все неподкрепленные связи.</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4. Методика разучивания, закрепления и совершенствования движений.</w:t>
      </w:r>
    </w:p>
    <w:p w:rsidR="004E54C7" w:rsidRPr="00557771" w:rsidRDefault="004E54C7" w:rsidP="004E54C7">
      <w:pPr>
        <w:pStyle w:val="a7"/>
        <w:shd w:val="clear" w:color="auto" w:fill="FFFFFF"/>
        <w:spacing w:after="0" w:afterAutospacing="0" w:line="360" w:lineRule="atLeast"/>
        <w:rPr>
          <w:color w:val="000000"/>
        </w:rPr>
      </w:pPr>
      <w:r w:rsidRPr="00557771">
        <w:rPr>
          <w:b/>
          <w:bCs/>
          <w:i/>
          <w:iCs/>
          <w:color w:val="000000"/>
          <w:u w:val="single"/>
        </w:rPr>
        <w:t>Методика углубленного разучивания движений.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Исходя из процесса усвоения движения, воспитатель использует разнообразные методические приемы. Обучая, он обращает внимание ребенка на правильность выполнения действия, используя словесное поощрение («Хорошо стоишь, у тебя правильное исходное положение»), обращает внимание ребенка и на ошибки, предлагает определенные команды: «Ноги с места не сдвигать! Наклонитесь влево—вправо! Посмотрите на локоть согнутой руки!». Воспитатель следит за выполнением упражнений каждым ребенком. Он подходит к ним, дает указания, исправляет, если есть </w:t>
      </w:r>
      <w:r w:rsidRPr="00557771">
        <w:rPr>
          <w:color w:val="000000"/>
        </w:rPr>
        <w:lastRenderedPageBreak/>
        <w:t>необходимость, позу, что позволяет детям осознанно стремиться к качественному и точному выполнению упражнения.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втором этапе обучения движения ребенку уже знакомы, поэтому педагог предлагает в зависимости от их сложности изменить исходное положение. Он просит ребенка проанализировать, как выполняют действия товарищи: «Посмотрите, как выполняют упражнение дети, и скажите, кто правильно его выполнил. Что понравилось? Кто делал ошибки, какие?».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Педагог предлагает вспомнить и рассказать, как выполняются упражнения, наклоны влево и вправо. При этом ребенку дается план-схема: «Вспомни, какое исходное положение рук, ног; в какую сторону нужно наклоняться вначале: влево или вправо, в какую потом». Такое напоминание вызывает идеомоторное представление, ребенок вспоминает последовательность движений и осознанно их выполняет. У него активизируется внимание, память, мышление, появляется желание красиво и правильно выполнить движения. Если у детей они сразу не получаются, то наиболее сложные движения педагог может еще раз показать и дать пояснение к их выполнению.</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Постепенно приобретенные ребенком навыки двигательного движения закрепляются и совершенствуются; стимулируется его творчество, активность и самостоятельность; он начинает использовать собственный двигательный опыт в повседневной жизни.</w:t>
      </w:r>
    </w:p>
    <w:p w:rsidR="004E54C7" w:rsidRPr="00557771" w:rsidRDefault="004E54C7" w:rsidP="004E54C7">
      <w:pPr>
        <w:pStyle w:val="a7"/>
        <w:shd w:val="clear" w:color="auto" w:fill="FFFFFF"/>
        <w:spacing w:after="0" w:afterAutospacing="0" w:line="360" w:lineRule="atLeast"/>
        <w:rPr>
          <w:color w:val="000000"/>
        </w:rPr>
      </w:pPr>
      <w:r w:rsidRPr="00557771">
        <w:rPr>
          <w:b/>
          <w:bCs/>
          <w:i/>
          <w:iCs/>
          <w:color w:val="000000"/>
          <w:u w:val="single"/>
        </w:rPr>
        <w:t>Методика закрепления и совершенствования движений.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третьем этапе обучения движению ребенок сознательно воспринимает задания, целенаправленно действует, действия его автоматические, внимание сосредоточено на качестве движения. У ребенка появляется точность, красота, выразительность движения. Он может выполнять его по названию.</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этом этапе педагог может использовать счет, музыку, творческие задания. Ребенку предлагается внести изменение в упражнения; придумать, как его можно выполнить по-другому: сделать вместе, стоя, в колонне, шеренге, с предметами и без них. Для активизации творчества педагог предлагает ребенку придумать упражнение, в том числе имитационное. Ребенок показывает, а дети пытаются узнать, какое упражнение он придумал, кого изобразил. Ребенок придумывает веселого зайку, грустного петушка, маленького котенка, больную кошку и т.д., имитирует птичку в клетке, работу «дворников» у машины и многое другое. Интересны коллективные действия детей, когда они придумывают солнышко, забор, домик, клумбу, коллективные и индивидуальные скульптуры и т.д.</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Таким образом, методика обучения движениям направляется на развитие творчества ребенка. Оно развивается на всех этапах обучения. На первом этапе ростки творчества </w:t>
      </w:r>
      <w:r w:rsidRPr="00557771">
        <w:rPr>
          <w:color w:val="000000"/>
        </w:rPr>
        <w:lastRenderedPageBreak/>
        <w:t xml:space="preserve">наблюдаются при воспроизведении движения. Л. С. </w:t>
      </w:r>
      <w:proofErr w:type="spellStart"/>
      <w:r w:rsidRPr="00557771">
        <w:rPr>
          <w:color w:val="000000"/>
        </w:rPr>
        <w:t>Выготский</w:t>
      </w:r>
      <w:proofErr w:type="spellEnd"/>
      <w:r w:rsidRPr="00557771">
        <w:rPr>
          <w:color w:val="000000"/>
        </w:rPr>
        <w:t xml:space="preserve"> считал воспроизведение важнейшим компонентом творчества.</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втором этапе педагог побуждает ребенка к подбору вариантов упражнений, предлагая выбрать пособия для него; активизирует осознание ребенком возможности усложнения упражнений за счет смены исходных положений; выбора пособий и т.д.</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Важную роль на этом этапе играет активизация представления ребенка о движении. Образы, предметы, сцены, события, возникающие на основе их припоминания или же продуктивного воображения, вызываются идеомоторными представлениями. Представления могут носить обобщающий характер и относиться как к прошлому, так и к будущему. Чувственно-предметный характер представлений позволяет классифицировать их по модальности: зрительные, слуховые, обонятельные. Преобразование идеомоторных представлений играет важную роль при решении мыслительных задач.</w:t>
      </w:r>
    </w:p>
    <w:p w:rsidR="004E54C7" w:rsidRPr="00557771" w:rsidRDefault="004E54C7" w:rsidP="004E54C7">
      <w:pPr>
        <w:pStyle w:val="a7"/>
        <w:shd w:val="clear" w:color="auto" w:fill="FFFFFF"/>
        <w:spacing w:after="0" w:afterAutospacing="0"/>
        <w:jc w:val="center"/>
        <w:rPr>
          <w:color w:val="000000"/>
        </w:rPr>
      </w:pPr>
      <w:r w:rsidRPr="00557771">
        <w:rPr>
          <w:color w:val="000000"/>
        </w:rPr>
        <w:t>Заключение</w:t>
      </w:r>
    </w:p>
    <w:p w:rsidR="004E54C7" w:rsidRPr="00557771" w:rsidRDefault="004E54C7" w:rsidP="004E54C7">
      <w:pPr>
        <w:pStyle w:val="a7"/>
        <w:shd w:val="clear" w:color="auto" w:fill="FFFFFF"/>
        <w:spacing w:after="0" w:afterAutospacing="0" w:line="360" w:lineRule="atLeast"/>
        <w:ind w:right="-6" w:firstLine="709"/>
        <w:rPr>
          <w:color w:val="000000"/>
        </w:rPr>
      </w:pPr>
      <w:r w:rsidRPr="00557771">
        <w:rPr>
          <w:color w:val="000000"/>
        </w:rPr>
        <w:t>Двигательные навыки, сформированные у детей дошкольного возраста, составляют фундамент для их дальнейшего совершенствования в школе и позволяют в дальнейшем достигать высоких результатов в спорте.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w:t>
      </w:r>
    </w:p>
    <w:p w:rsidR="004E54C7" w:rsidRPr="00557771" w:rsidRDefault="004E54C7" w:rsidP="004E54C7">
      <w:pPr>
        <w:pStyle w:val="a7"/>
        <w:shd w:val="clear" w:color="auto" w:fill="FFFFFF"/>
        <w:spacing w:after="0" w:afterAutospacing="0" w:line="360" w:lineRule="atLeast"/>
        <w:ind w:right="-6" w:firstLine="709"/>
        <w:rPr>
          <w:color w:val="000000"/>
        </w:rPr>
      </w:pPr>
      <w:r w:rsidRPr="00557771">
        <w:rPr>
          <w:color w:val="000000"/>
        </w:rPr>
        <w:t>Важно сразу правильно формировать двигательные навыки у детей, поскольку переучивать их трудно, поэтому необходимо обучать детей рациональной технике выполнения физических упражнений, расширять объем разнообразных навыков, которые совершенствуются на последующих возрастных этапах их жизни.</w:t>
      </w:r>
    </w:p>
    <w:p w:rsidR="004E54C7" w:rsidRPr="00557771" w:rsidRDefault="004E54C7" w:rsidP="004E54C7">
      <w:pPr>
        <w:pStyle w:val="a7"/>
        <w:shd w:val="clear" w:color="auto" w:fill="FFFFFF"/>
        <w:spacing w:after="0" w:afterAutospacing="0" w:line="360" w:lineRule="atLeast"/>
        <w:ind w:right="-6" w:firstLine="709"/>
        <w:rPr>
          <w:color w:val="000000"/>
        </w:rPr>
      </w:pPr>
      <w:r w:rsidRPr="00557771">
        <w:rPr>
          <w:color w:val="000000"/>
        </w:rPr>
        <w:t>Формирование двигательных способностей ребенка происходит в соответствии с законом роста и развития детского организма.</w:t>
      </w:r>
    </w:p>
    <w:p w:rsidR="004E54C7" w:rsidRPr="00557771" w:rsidRDefault="004E54C7" w:rsidP="004E54C7">
      <w:pPr>
        <w:pStyle w:val="a7"/>
        <w:shd w:val="clear" w:color="auto" w:fill="FFFFFF"/>
        <w:spacing w:after="0" w:afterAutospacing="0" w:line="360" w:lineRule="atLeast"/>
        <w:ind w:firstLine="709"/>
        <w:rPr>
          <w:color w:val="000000"/>
        </w:rPr>
      </w:pPr>
      <w:r w:rsidRPr="00557771">
        <w:rPr>
          <w:color w:val="000000"/>
        </w:rPr>
        <w:t>Основой всестороннего развития ребенка является физическое воспитание. Организованные физкультурные занятия, а также свободная двигательная деятельность улучшают деятельность сердечно - сосудистой, дыхательной и нервной системы, укрепляют опорно-двигательный аппарат, улучшают обмен веществ. Они повышают устойчивость ребенка к заболеваниям, мобилизуют защитные силы организма.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Обучая в процессе физического воспитания, </w:t>
      </w:r>
      <w:proofErr w:type="gramStart"/>
      <w:r w:rsidRPr="00557771">
        <w:rPr>
          <w:color w:val="000000"/>
        </w:rPr>
        <w:t>преследуют образовательные задачи</w:t>
      </w:r>
      <w:proofErr w:type="gramEnd"/>
      <w:r w:rsidRPr="00557771">
        <w:rPr>
          <w:color w:val="000000"/>
        </w:rPr>
        <w:t xml:space="preserve">, которые состоят в том, чтобы сформировать и довести до определенной степени совершенства </w:t>
      </w:r>
      <w:r w:rsidRPr="00557771">
        <w:rPr>
          <w:color w:val="000000"/>
        </w:rPr>
        <w:lastRenderedPageBreak/>
        <w:t>необходимые двигательные умения, навыки и связанные с ними знания. При этом основным предметом обучения являются рациональные двигательные действия, включающие систему взаимосвязанных движений.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Особенности двигательных действий и закономерности формирования двигательных умений и навыков во многом предопределяют дидактические особенности физического воспитания.</w:t>
      </w:r>
    </w:p>
    <w:p w:rsidR="004E54C7" w:rsidRPr="003E3F1E" w:rsidRDefault="004E54C7" w:rsidP="004E54C7">
      <w:pPr>
        <w:pStyle w:val="a7"/>
        <w:shd w:val="clear" w:color="auto" w:fill="FFFFFF"/>
        <w:spacing w:before="225" w:beforeAutospacing="0" w:after="225" w:afterAutospacing="0"/>
        <w:ind w:left="1365"/>
        <w:rPr>
          <w:b/>
          <w:color w:val="111111"/>
          <w:highlight w:val="green"/>
        </w:rPr>
      </w:pPr>
      <w:r w:rsidRPr="003E3F1E">
        <w:rPr>
          <w:b/>
          <w:color w:val="111111"/>
          <w:highlight w:val="green"/>
        </w:rPr>
        <w:t>Задание №8</w:t>
      </w:r>
    </w:p>
    <w:p w:rsidR="00143EE7" w:rsidRPr="003E3F1E" w:rsidRDefault="00143EE7" w:rsidP="00143EE7">
      <w:pPr>
        <w:pStyle w:val="a7"/>
        <w:shd w:val="clear" w:color="auto" w:fill="FFFFFF"/>
        <w:ind w:left="225"/>
        <w:rPr>
          <w:color w:val="333333"/>
          <w:highlight w:val="yellow"/>
        </w:rPr>
      </w:pPr>
      <w:r w:rsidRPr="003E3F1E">
        <w:rPr>
          <w:rStyle w:val="a6"/>
          <w:color w:val="333333"/>
          <w:highlight w:val="yellow"/>
        </w:rPr>
        <w:t>Тема: Методика развития физических качеств</w:t>
      </w:r>
      <w:r w:rsidRPr="003E3F1E">
        <w:rPr>
          <w:color w:val="333333"/>
          <w:highlight w:val="yellow"/>
        </w:rPr>
        <w:t xml:space="preserve">. </w:t>
      </w:r>
    </w:p>
    <w:p w:rsidR="00143EE7" w:rsidRPr="003E3F1E" w:rsidRDefault="00143EE7" w:rsidP="00143EE7">
      <w:pPr>
        <w:pStyle w:val="a7"/>
        <w:numPr>
          <w:ilvl w:val="0"/>
          <w:numId w:val="12"/>
        </w:numPr>
        <w:shd w:val="clear" w:color="auto" w:fill="FFFFFF"/>
        <w:rPr>
          <w:color w:val="333333"/>
          <w:highlight w:val="yellow"/>
        </w:rPr>
      </w:pPr>
      <w:r w:rsidRPr="003E3F1E">
        <w:rPr>
          <w:color w:val="333333"/>
          <w:highlight w:val="yellow"/>
        </w:rPr>
        <w:t xml:space="preserve">Выберите одно из предложенных </w:t>
      </w:r>
      <w:r w:rsidR="003E3F1E" w:rsidRPr="003E3F1E">
        <w:rPr>
          <w:color w:val="333333"/>
          <w:highlight w:val="yellow"/>
        </w:rPr>
        <w:t xml:space="preserve"> физических  качеств</w:t>
      </w:r>
      <w:r w:rsidRPr="003E3F1E">
        <w:rPr>
          <w:color w:val="333333"/>
          <w:highlight w:val="yellow"/>
        </w:rPr>
        <w:t>: быстрота, ловкость, выносливость, гибкость, сила</w:t>
      </w:r>
    </w:p>
    <w:p w:rsidR="00143EE7" w:rsidRPr="003E3F1E" w:rsidRDefault="00143EE7" w:rsidP="00143EE7">
      <w:pPr>
        <w:pStyle w:val="a7"/>
        <w:numPr>
          <w:ilvl w:val="0"/>
          <w:numId w:val="12"/>
        </w:numPr>
        <w:shd w:val="clear" w:color="auto" w:fill="FFFFFF"/>
        <w:rPr>
          <w:color w:val="333333"/>
          <w:highlight w:val="yellow"/>
        </w:rPr>
      </w:pPr>
      <w:r w:rsidRPr="003E3F1E">
        <w:rPr>
          <w:color w:val="333333"/>
          <w:highlight w:val="yellow"/>
        </w:rPr>
        <w:t xml:space="preserve">Распишите физические упражнения для выбранного вами качества последовательно, начиная с 1 года и заканчивая подготовительной группой 6-7 лет. </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 xml:space="preserve">Например: </w:t>
      </w:r>
      <w:r w:rsidRPr="003E3F1E">
        <w:rPr>
          <w:color w:val="333333"/>
          <w:highlight w:val="yellow"/>
        </w:rPr>
        <w:t>Быстрота, какие упражнения даем для развития быстроты  в 1 год жизни, далее во 2, далее в 3 и так до 7 лет.</w:t>
      </w:r>
      <w:r w:rsidR="003E3F1E" w:rsidRPr="003E3F1E">
        <w:rPr>
          <w:color w:val="333333"/>
          <w:highlight w:val="yellow"/>
        </w:rPr>
        <w:t xml:space="preserve"> По 3-4 упражнения достаточно. </w:t>
      </w:r>
      <w:r w:rsidRPr="003E3F1E">
        <w:rPr>
          <w:color w:val="333333"/>
          <w:highlight w:val="yellow"/>
        </w:rPr>
        <w:t xml:space="preserve"> Быстрота проявляется, как быстрота реакции, быстрота движения, быстрота выполнения одиночного движения</w:t>
      </w:r>
      <w:r w:rsidR="003E3F1E" w:rsidRPr="003E3F1E">
        <w:rPr>
          <w:b/>
          <w:color w:val="333333"/>
          <w:highlight w:val="yellow"/>
        </w:rPr>
        <w:t xml:space="preserve">, </w:t>
      </w:r>
      <w:r w:rsidR="003E3F1E" w:rsidRPr="003E3F1E">
        <w:rPr>
          <w:color w:val="333333"/>
          <w:highlight w:val="yellow"/>
        </w:rPr>
        <w:t>можно развивать любую быстроту</w:t>
      </w:r>
      <w:r w:rsidR="003E3F1E" w:rsidRPr="003E3F1E">
        <w:rPr>
          <w:b/>
          <w:color w:val="333333"/>
          <w:highlight w:val="yellow"/>
        </w:rPr>
        <w:t xml:space="preserve">. </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1год</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1….</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2…</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 xml:space="preserve">3…упражнения.   </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2 года</w:t>
      </w:r>
    </w:p>
    <w:p w:rsidR="003E3F1E" w:rsidRPr="003E3F1E" w:rsidRDefault="003E3F1E" w:rsidP="00143EE7">
      <w:pPr>
        <w:pStyle w:val="a7"/>
        <w:shd w:val="clear" w:color="auto" w:fill="FFFFFF"/>
        <w:ind w:left="225"/>
        <w:rPr>
          <w:b/>
          <w:color w:val="333333"/>
          <w:highlight w:val="yellow"/>
        </w:rPr>
      </w:pPr>
      <w:r w:rsidRPr="003E3F1E">
        <w:rPr>
          <w:b/>
          <w:color w:val="333333"/>
          <w:highlight w:val="yellow"/>
        </w:rPr>
        <w:t>1…</w:t>
      </w:r>
    </w:p>
    <w:p w:rsidR="003E3F1E" w:rsidRPr="003E3F1E" w:rsidRDefault="003E3F1E" w:rsidP="00143EE7">
      <w:pPr>
        <w:pStyle w:val="a7"/>
        <w:shd w:val="clear" w:color="auto" w:fill="FFFFFF"/>
        <w:ind w:left="225"/>
        <w:rPr>
          <w:b/>
          <w:color w:val="333333"/>
          <w:highlight w:val="yellow"/>
        </w:rPr>
      </w:pPr>
      <w:r w:rsidRPr="003E3F1E">
        <w:rPr>
          <w:b/>
          <w:color w:val="333333"/>
          <w:highlight w:val="yellow"/>
        </w:rPr>
        <w:t>2….</w:t>
      </w:r>
    </w:p>
    <w:p w:rsidR="003E3F1E" w:rsidRDefault="003E3F1E" w:rsidP="00143EE7">
      <w:pPr>
        <w:pStyle w:val="a7"/>
        <w:shd w:val="clear" w:color="auto" w:fill="FFFFFF"/>
        <w:ind w:left="225"/>
        <w:rPr>
          <w:b/>
          <w:color w:val="333333"/>
        </w:rPr>
      </w:pPr>
      <w:r w:rsidRPr="003E3F1E">
        <w:rPr>
          <w:b/>
          <w:color w:val="333333"/>
          <w:highlight w:val="yellow"/>
        </w:rPr>
        <w:t>3…</w:t>
      </w:r>
    </w:p>
    <w:p w:rsidR="003E3F1E" w:rsidRDefault="003E3F1E" w:rsidP="00143EE7">
      <w:pPr>
        <w:pStyle w:val="a7"/>
        <w:shd w:val="clear" w:color="auto" w:fill="FFFFFF"/>
        <w:ind w:left="225"/>
        <w:rPr>
          <w:b/>
          <w:color w:val="333333"/>
        </w:rPr>
      </w:pPr>
      <w:r w:rsidRPr="003E3F1E">
        <w:rPr>
          <w:b/>
          <w:color w:val="333333"/>
          <w:highlight w:val="green"/>
        </w:rPr>
        <w:t xml:space="preserve">Выполняем строго по расписанию, у вас 18 часов, значит 9 </w:t>
      </w:r>
      <w:proofErr w:type="gramStart"/>
      <w:r w:rsidRPr="003E3F1E">
        <w:rPr>
          <w:b/>
          <w:color w:val="333333"/>
          <w:highlight w:val="green"/>
        </w:rPr>
        <w:t>занятий</w:t>
      </w:r>
      <w:proofErr w:type="gramEnd"/>
      <w:r w:rsidRPr="003E3F1E">
        <w:rPr>
          <w:b/>
          <w:color w:val="333333"/>
          <w:highlight w:val="green"/>
        </w:rPr>
        <w:t xml:space="preserve"> и  присылаем, Все оценки будут влиять на оценку по экзамену. Невозможно проверить, как вы будете отвечать на билеты, поэтому логично, ставить оценку за выполнение заданий и написания экзамена. Без контрольной работы и выполнения заданий не будет допуска к Экзамену.</w:t>
      </w:r>
      <w:r>
        <w:rPr>
          <w:b/>
          <w:color w:val="333333"/>
        </w:rPr>
        <w:t xml:space="preserve"> </w:t>
      </w:r>
    </w:p>
    <w:p w:rsidR="003E3F1E" w:rsidRPr="003E3F1E" w:rsidRDefault="003E3F1E" w:rsidP="00143EE7">
      <w:pPr>
        <w:pStyle w:val="a7"/>
        <w:shd w:val="clear" w:color="auto" w:fill="FFFFFF"/>
        <w:ind w:left="225"/>
        <w:rPr>
          <w:b/>
          <w:color w:val="333333"/>
        </w:rPr>
      </w:pPr>
      <w:r>
        <w:rPr>
          <w:b/>
          <w:color w:val="333333"/>
        </w:rPr>
        <w:t xml:space="preserve">Спасибо за внимание. Моя почта </w:t>
      </w:r>
      <w:r>
        <w:rPr>
          <w:b/>
          <w:color w:val="333333"/>
          <w:lang w:val="en-US"/>
        </w:rPr>
        <w:t>anv</w:t>
      </w:r>
      <w:r w:rsidRPr="003E3F1E">
        <w:rPr>
          <w:b/>
          <w:color w:val="333333"/>
        </w:rPr>
        <w:t>60/60@</w:t>
      </w:r>
      <w:r>
        <w:rPr>
          <w:b/>
          <w:color w:val="333333"/>
          <w:lang w:val="en-US"/>
        </w:rPr>
        <w:t>mail</w:t>
      </w:r>
      <w:r w:rsidRPr="003E3F1E">
        <w:rPr>
          <w:b/>
          <w:color w:val="333333"/>
        </w:rPr>
        <w:t>.</w:t>
      </w:r>
      <w:r>
        <w:rPr>
          <w:b/>
          <w:color w:val="333333"/>
          <w:lang w:val="en-US"/>
        </w:rPr>
        <w:t>ru</w:t>
      </w:r>
    </w:p>
    <w:p w:rsidR="004E54C7" w:rsidRDefault="004E54C7" w:rsidP="004E54C7">
      <w:pPr>
        <w:pStyle w:val="a7"/>
        <w:shd w:val="clear" w:color="auto" w:fill="FFFFFF"/>
        <w:spacing w:before="225" w:beforeAutospacing="0" w:after="225" w:afterAutospacing="0"/>
        <w:ind w:left="1725"/>
        <w:rPr>
          <w:b/>
          <w:color w:val="111111"/>
        </w:rPr>
      </w:pPr>
    </w:p>
    <w:p w:rsidR="00493CB2" w:rsidRPr="00493CB2" w:rsidRDefault="00493CB2" w:rsidP="00493CB2">
      <w:pPr>
        <w:pStyle w:val="a7"/>
        <w:shd w:val="clear" w:color="auto" w:fill="FFFFFF"/>
        <w:spacing w:before="225" w:beforeAutospacing="0" w:after="225" w:afterAutospacing="0"/>
        <w:ind w:left="1365"/>
        <w:rPr>
          <w:b/>
          <w:color w:val="111111"/>
        </w:rPr>
      </w:pPr>
    </w:p>
    <w:p w:rsidR="00FC1284" w:rsidRPr="00315FBA" w:rsidRDefault="00FC1284" w:rsidP="00FC1284">
      <w:pPr>
        <w:pStyle w:val="a7"/>
        <w:shd w:val="clear" w:color="auto" w:fill="FFFFFF"/>
        <w:spacing w:before="0" w:beforeAutospacing="0" w:after="0" w:afterAutospacing="0"/>
        <w:rPr>
          <w:color w:val="111111"/>
        </w:rPr>
      </w:pPr>
    </w:p>
    <w:p w:rsidR="00FC1284" w:rsidRDefault="00FC1284" w:rsidP="00FC1284">
      <w:pPr>
        <w:pStyle w:val="a7"/>
        <w:shd w:val="clear" w:color="auto" w:fill="FFFFFF"/>
        <w:spacing w:before="0" w:beforeAutospacing="0" w:after="0" w:afterAutospacing="0"/>
        <w:ind w:left="720"/>
        <w:rPr>
          <w:color w:val="111111"/>
        </w:rPr>
      </w:pPr>
    </w:p>
    <w:p w:rsidR="00FC1284" w:rsidRDefault="00FC1284" w:rsidP="00FC1284">
      <w:pPr>
        <w:pStyle w:val="a7"/>
        <w:shd w:val="clear" w:color="auto" w:fill="FFFFFF"/>
        <w:spacing w:before="0" w:beforeAutospacing="0" w:after="0" w:afterAutospacing="0"/>
        <w:ind w:left="720"/>
        <w:rPr>
          <w:color w:val="111111"/>
        </w:rPr>
      </w:pPr>
    </w:p>
    <w:p w:rsidR="00FC1284" w:rsidRDefault="00FC1284" w:rsidP="00FC1284">
      <w:pPr>
        <w:pStyle w:val="a7"/>
        <w:shd w:val="clear" w:color="auto" w:fill="FFFFFF"/>
        <w:spacing w:before="0" w:beforeAutospacing="0" w:after="0" w:afterAutospacing="0"/>
        <w:rPr>
          <w:color w:val="111111"/>
        </w:rPr>
      </w:pPr>
    </w:p>
    <w:p w:rsidR="00FC1284" w:rsidRDefault="00FC1284" w:rsidP="00FC1284">
      <w:pPr>
        <w:pStyle w:val="a7"/>
        <w:shd w:val="clear" w:color="auto" w:fill="FFFFFF"/>
        <w:spacing w:before="0" w:beforeAutospacing="0" w:after="0" w:afterAutospacing="0"/>
        <w:rPr>
          <w:color w:val="111111"/>
        </w:rPr>
      </w:pPr>
    </w:p>
    <w:p w:rsidR="00FC1284" w:rsidRPr="00315FBA" w:rsidRDefault="00FC1284" w:rsidP="00FC1284">
      <w:pPr>
        <w:pStyle w:val="a7"/>
        <w:shd w:val="clear" w:color="auto" w:fill="FFFFFF"/>
        <w:spacing w:before="0" w:beforeAutospacing="0" w:after="0" w:afterAutospacing="0"/>
        <w:rPr>
          <w:color w:val="111111"/>
        </w:rPr>
      </w:pPr>
    </w:p>
    <w:p w:rsidR="00FC1284" w:rsidRPr="00FC1284" w:rsidRDefault="00FC1284" w:rsidP="00FC1284">
      <w:pPr>
        <w:pStyle w:val="a3"/>
        <w:spacing w:before="225" w:after="100" w:afterAutospacing="1" w:line="288" w:lineRule="atLeast"/>
        <w:ind w:left="1080" w:right="375"/>
        <w:rPr>
          <w:rFonts w:ascii="Times New Roman" w:eastAsia="Times New Roman" w:hAnsi="Times New Roman" w:cs="Times New Roman"/>
          <w:b/>
          <w:color w:val="000000"/>
          <w:sz w:val="24"/>
          <w:szCs w:val="24"/>
          <w:lang w:eastAsia="ru-RU"/>
        </w:rPr>
      </w:pPr>
    </w:p>
    <w:p w:rsidR="00FC1284" w:rsidRPr="00BE1944" w:rsidRDefault="00FC1284" w:rsidP="00E362DD">
      <w:pPr>
        <w:spacing w:before="225" w:after="100" w:afterAutospacing="1" w:line="288" w:lineRule="atLeast"/>
        <w:ind w:left="720" w:right="375"/>
        <w:rPr>
          <w:rFonts w:ascii="Times New Roman" w:eastAsia="Times New Roman" w:hAnsi="Times New Roman" w:cs="Times New Roman"/>
          <w:color w:val="000000"/>
          <w:sz w:val="24"/>
          <w:szCs w:val="24"/>
          <w:lang w:eastAsia="ru-RU"/>
        </w:rPr>
      </w:pPr>
    </w:p>
    <w:p w:rsidR="00723EF0" w:rsidRPr="00BE1944" w:rsidRDefault="00723EF0" w:rsidP="00E362DD">
      <w:pPr>
        <w:pStyle w:val="a3"/>
        <w:widowControl w:val="0"/>
        <w:autoSpaceDE w:val="0"/>
        <w:autoSpaceDN w:val="0"/>
        <w:adjustRightInd w:val="0"/>
        <w:spacing w:after="0" w:line="240" w:lineRule="auto"/>
        <w:ind w:left="1080"/>
        <w:outlineLvl w:val="0"/>
        <w:rPr>
          <w:rStyle w:val="c1"/>
          <w:rFonts w:ascii="Times New Roman" w:hAnsi="Times New Roman" w:cs="Times New Roman"/>
          <w:b/>
          <w:bCs/>
          <w:color w:val="000000"/>
          <w:sz w:val="24"/>
          <w:szCs w:val="24"/>
        </w:rPr>
      </w:pPr>
    </w:p>
    <w:p w:rsidR="00723EF0" w:rsidRPr="00BE1944" w:rsidRDefault="00723EF0" w:rsidP="00723EF0">
      <w:pPr>
        <w:widowControl w:val="0"/>
        <w:autoSpaceDE w:val="0"/>
        <w:autoSpaceDN w:val="0"/>
        <w:adjustRightInd w:val="0"/>
        <w:spacing w:after="0" w:line="240" w:lineRule="auto"/>
        <w:outlineLvl w:val="0"/>
        <w:rPr>
          <w:rStyle w:val="c1"/>
          <w:rFonts w:ascii="Times New Roman" w:hAnsi="Times New Roman" w:cs="Times New Roman"/>
          <w:b/>
          <w:bCs/>
          <w:color w:val="000000"/>
          <w:sz w:val="24"/>
          <w:szCs w:val="24"/>
        </w:rPr>
      </w:pPr>
    </w:p>
    <w:sectPr w:rsidR="00723EF0" w:rsidRPr="00BE1944" w:rsidSect="009B6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43E"/>
    <w:multiLevelType w:val="hybridMultilevel"/>
    <w:tmpl w:val="AF54AA06"/>
    <w:lvl w:ilvl="0" w:tplc="9A808E62">
      <w:start w:val="1"/>
      <w:numFmt w:val="decimal"/>
      <w:lvlText w:val="%1."/>
      <w:lvlJc w:val="left"/>
      <w:pPr>
        <w:ind w:left="1365" w:hanging="60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12C23EAE"/>
    <w:multiLevelType w:val="hybridMultilevel"/>
    <w:tmpl w:val="77545F28"/>
    <w:lvl w:ilvl="0" w:tplc="76E24B06">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
    <w:nsid w:val="17206B0E"/>
    <w:multiLevelType w:val="hybridMultilevel"/>
    <w:tmpl w:val="704EC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D718A"/>
    <w:multiLevelType w:val="hybridMultilevel"/>
    <w:tmpl w:val="744AA12A"/>
    <w:lvl w:ilvl="0" w:tplc="A4003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ED0D94"/>
    <w:multiLevelType w:val="hybridMultilevel"/>
    <w:tmpl w:val="A7E6B0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573878"/>
    <w:multiLevelType w:val="hybridMultilevel"/>
    <w:tmpl w:val="D1A2C214"/>
    <w:lvl w:ilvl="0" w:tplc="192061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C2261"/>
    <w:multiLevelType w:val="hybridMultilevel"/>
    <w:tmpl w:val="D074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A4CE2"/>
    <w:multiLevelType w:val="hybridMultilevel"/>
    <w:tmpl w:val="8DC2F148"/>
    <w:lvl w:ilvl="0" w:tplc="09B0F0B8">
      <w:start w:val="1"/>
      <w:numFmt w:val="decimal"/>
      <w:lvlText w:val="%1."/>
      <w:lvlJc w:val="left"/>
      <w:pPr>
        <w:ind w:left="1725" w:hanging="360"/>
      </w:pPr>
      <w:rPr>
        <w:rFonts w:hint="default"/>
        <w:b/>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8">
    <w:nsid w:val="533566AD"/>
    <w:multiLevelType w:val="hybridMultilevel"/>
    <w:tmpl w:val="5E3CABB6"/>
    <w:lvl w:ilvl="0" w:tplc="CC28AC7A">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9">
    <w:nsid w:val="62895D0F"/>
    <w:multiLevelType w:val="hybridMultilevel"/>
    <w:tmpl w:val="F3AE2122"/>
    <w:lvl w:ilvl="0" w:tplc="2668E6D4">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7793200D"/>
    <w:multiLevelType w:val="hybridMultilevel"/>
    <w:tmpl w:val="01E4FF52"/>
    <w:lvl w:ilvl="0" w:tplc="A3A2E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101A7B"/>
    <w:multiLevelType w:val="hybridMultilevel"/>
    <w:tmpl w:val="1058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
  </w:num>
  <w:num w:numId="5">
    <w:abstractNumId w:val="3"/>
  </w:num>
  <w:num w:numId="6">
    <w:abstractNumId w:val="5"/>
  </w:num>
  <w:num w:numId="7">
    <w:abstractNumId w:val="0"/>
  </w:num>
  <w:num w:numId="8">
    <w:abstractNumId w:val="7"/>
  </w:num>
  <w:num w:numId="9">
    <w:abstractNumId w:val="6"/>
  </w:num>
  <w:num w:numId="10">
    <w:abstractNumId w:val="8"/>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EF0"/>
    <w:rsid w:val="00143EE7"/>
    <w:rsid w:val="002B0F30"/>
    <w:rsid w:val="003518DE"/>
    <w:rsid w:val="003E3F1E"/>
    <w:rsid w:val="00493CB2"/>
    <w:rsid w:val="004E54C7"/>
    <w:rsid w:val="00693485"/>
    <w:rsid w:val="006A527F"/>
    <w:rsid w:val="00723EF0"/>
    <w:rsid w:val="00734E9E"/>
    <w:rsid w:val="007E3FC1"/>
    <w:rsid w:val="008E2452"/>
    <w:rsid w:val="00992F4D"/>
    <w:rsid w:val="009B6C5D"/>
    <w:rsid w:val="00BA7511"/>
    <w:rsid w:val="00BE1944"/>
    <w:rsid w:val="00E362DD"/>
    <w:rsid w:val="00FC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EF0"/>
    <w:pPr>
      <w:ind w:left="720"/>
      <w:contextualSpacing/>
    </w:pPr>
  </w:style>
  <w:style w:type="paragraph" w:customStyle="1" w:styleId="c2">
    <w:name w:val="c2"/>
    <w:basedOn w:val="a"/>
    <w:rsid w:val="00723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23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23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3EF0"/>
  </w:style>
  <w:style w:type="character" w:customStyle="1" w:styleId="c1">
    <w:name w:val="c1"/>
    <w:basedOn w:val="a0"/>
    <w:rsid w:val="00723EF0"/>
  </w:style>
  <w:style w:type="table" w:styleId="a4">
    <w:name w:val="Table Grid"/>
    <w:basedOn w:val="a1"/>
    <w:uiPriority w:val="59"/>
    <w:rsid w:val="00723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B0F30"/>
    <w:rPr>
      <w:color w:val="0000FF" w:themeColor="hyperlink"/>
      <w:u w:val="single"/>
    </w:rPr>
  </w:style>
  <w:style w:type="character" w:customStyle="1" w:styleId="c5">
    <w:name w:val="c5"/>
    <w:basedOn w:val="a0"/>
    <w:rsid w:val="00E362DD"/>
  </w:style>
  <w:style w:type="character" w:customStyle="1" w:styleId="c3">
    <w:name w:val="c3"/>
    <w:basedOn w:val="a0"/>
    <w:rsid w:val="00E362DD"/>
  </w:style>
  <w:style w:type="character" w:customStyle="1" w:styleId="c7">
    <w:name w:val="c7"/>
    <w:basedOn w:val="a0"/>
    <w:rsid w:val="00E362DD"/>
  </w:style>
  <w:style w:type="character" w:styleId="a6">
    <w:name w:val="Strong"/>
    <w:basedOn w:val="a0"/>
    <w:uiPriority w:val="22"/>
    <w:qFormat/>
    <w:rsid w:val="008E2452"/>
    <w:rPr>
      <w:b/>
      <w:bCs/>
    </w:rPr>
  </w:style>
  <w:style w:type="paragraph" w:styleId="a7">
    <w:name w:val="Normal (Web)"/>
    <w:basedOn w:val="a"/>
    <w:uiPriority w:val="99"/>
    <w:unhideWhenUsed/>
    <w:rsid w:val="00FC12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70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v60.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6722</Words>
  <Characters>38320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2020-05-28T15:57:00Z</dcterms:created>
  <dcterms:modified xsi:type="dcterms:W3CDTF">2020-06-13T20:57:00Z</dcterms:modified>
</cp:coreProperties>
</file>