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Default="00B7003E" w:rsidP="004952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МРОА-168</w:t>
      </w:r>
    </w:p>
    <w:p w:rsidR="00495258" w:rsidRPr="00264568" w:rsidRDefault="00495258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Pr="00495258" w:rsidRDefault="00CF4AEC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495258" w:rsidRDefault="00495258" w:rsidP="00F84E71">
      <w:pPr>
        <w:shd w:val="clear" w:color="auto" w:fill="FFFFFF"/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264568">
        <w:rPr>
          <w:rFonts w:ascii="Times New Roman" w:hAnsi="Times New Roman" w:cs="Times New Roman"/>
          <w:sz w:val="28"/>
          <w:szCs w:val="28"/>
        </w:rPr>
        <w:t xml:space="preserve"> </w:t>
      </w:r>
      <w:r w:rsidR="00FD4450" w:rsidRPr="00FD4450">
        <w:rPr>
          <w:rFonts w:ascii="Times New Roman" w:hAnsi="Times New Roman" w:cs="Times New Roman"/>
          <w:b/>
          <w:sz w:val="24"/>
          <w:szCs w:val="24"/>
        </w:rPr>
        <w:t>И.А.Гончаров.</w:t>
      </w:r>
      <w:r w:rsidR="00F84E71" w:rsidRPr="00F84E71">
        <w:rPr>
          <w:rFonts w:ascii="Times New Roman" w:hAnsi="Times New Roman" w:cs="Times New Roman"/>
          <w:sz w:val="24"/>
          <w:szCs w:val="24"/>
        </w:rPr>
        <w:t xml:space="preserve"> (</w:t>
      </w:r>
      <w:r w:rsidR="00FD4450">
        <w:rPr>
          <w:rFonts w:ascii="Times New Roman" w:hAnsi="Times New Roman" w:cs="Times New Roman"/>
          <w:sz w:val="24"/>
          <w:szCs w:val="24"/>
        </w:rPr>
        <w:t>4</w:t>
      </w:r>
      <w:r w:rsidR="00F84E71" w:rsidRPr="00F84E71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AB0F4D" w:rsidRPr="00AB0F4D" w:rsidRDefault="00AB0F4D" w:rsidP="00F84E71">
      <w:pPr>
        <w:shd w:val="clear" w:color="auto" w:fill="FFFFFF"/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  <w:r w:rsidRPr="00AB0F4D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7759EF">
        <w:rPr>
          <w:rStyle w:val="c18"/>
        </w:rPr>
        <w:t xml:space="preserve">Русская литература XIX в. (ч. 1, 2). 10 </w:t>
      </w:r>
      <w:proofErr w:type="spellStart"/>
      <w:r w:rsidRPr="007759EF">
        <w:rPr>
          <w:rStyle w:val="c18"/>
        </w:rPr>
        <w:t>кл</w:t>
      </w:r>
      <w:proofErr w:type="spellEnd"/>
      <w:r w:rsidRPr="007759EF">
        <w:rPr>
          <w:rStyle w:val="c18"/>
        </w:rPr>
        <w:t>.</w:t>
      </w:r>
      <w:r>
        <w:rPr>
          <w:rStyle w:val="c18"/>
        </w:rPr>
        <w:t xml:space="preserve">, </w:t>
      </w:r>
      <w:r w:rsidRPr="00AB0F4D">
        <w:rPr>
          <w:rFonts w:ascii="Times New Roman" w:hAnsi="Times New Roman" w:cs="Times New Roman"/>
          <w:sz w:val="24"/>
          <w:szCs w:val="24"/>
        </w:rPr>
        <w:t>https://tepka.ru/literatura_10_korovin/index.html</w:t>
      </w:r>
    </w:p>
    <w:p w:rsidR="00A779D8" w:rsidRPr="00A779D8" w:rsidRDefault="00A779D8" w:rsidP="00A779D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A779D8">
        <w:rPr>
          <w:rFonts w:ascii="Times New Roman" w:hAnsi="Times New Roman" w:cs="Times New Roman"/>
          <w:b/>
        </w:rPr>
        <w:t>Теоретический блок</w:t>
      </w:r>
    </w:p>
    <w:p w:rsidR="00A779D8" w:rsidRPr="00A779D8" w:rsidRDefault="00A779D8" w:rsidP="00A779D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779D8">
        <w:rPr>
          <w:rFonts w:ascii="Times New Roman" w:hAnsi="Times New Roman" w:cs="Times New Roman"/>
        </w:rPr>
        <w:t>Лекции с вопросами для самоконтроля</w:t>
      </w:r>
    </w:p>
    <w:p w:rsidR="00A779D8" w:rsidRPr="00A779D8" w:rsidRDefault="00A779D8" w:rsidP="00A779D8">
      <w:pPr>
        <w:pStyle w:val="c7"/>
        <w:shd w:val="clear" w:color="auto" w:fill="FFFFFF"/>
        <w:spacing w:before="0" w:beforeAutospacing="0" w:after="0" w:afterAutospacing="0"/>
        <w:rPr>
          <w:rStyle w:val="c18"/>
          <w:sz w:val="22"/>
          <w:szCs w:val="22"/>
          <w:u w:val="single"/>
        </w:rPr>
      </w:pPr>
      <w:r w:rsidRPr="00A779D8">
        <w:rPr>
          <w:rStyle w:val="c18"/>
          <w:sz w:val="22"/>
          <w:szCs w:val="22"/>
          <w:u w:val="single"/>
        </w:rPr>
        <w:t>Электронный ресурс «ГРАМОТА</w:t>
      </w:r>
      <w:proofErr w:type="gramStart"/>
      <w:r w:rsidRPr="00A779D8">
        <w:rPr>
          <w:rStyle w:val="c18"/>
          <w:sz w:val="22"/>
          <w:szCs w:val="22"/>
          <w:u w:val="single"/>
        </w:rPr>
        <w:t>.Р</w:t>
      </w:r>
      <w:proofErr w:type="gramEnd"/>
      <w:r w:rsidRPr="00A779D8">
        <w:rPr>
          <w:rStyle w:val="c18"/>
          <w:sz w:val="22"/>
          <w:szCs w:val="22"/>
          <w:u w:val="single"/>
        </w:rPr>
        <w:t xml:space="preserve">У». Форма доступа </w:t>
      </w:r>
      <w:hyperlink r:id="rId6" w:history="1">
        <w:r w:rsidRPr="00A779D8">
          <w:rPr>
            <w:rStyle w:val="a4"/>
            <w:sz w:val="22"/>
            <w:szCs w:val="22"/>
          </w:rPr>
          <w:t>www.gramota.ru</w:t>
        </w:r>
      </w:hyperlink>
    </w:p>
    <w:p w:rsidR="00A779D8" w:rsidRPr="00A779D8" w:rsidRDefault="00A779D8" w:rsidP="00A779D8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A779D8">
        <w:rPr>
          <w:rStyle w:val="c18"/>
          <w:sz w:val="22"/>
          <w:szCs w:val="22"/>
          <w:u w:val="single"/>
        </w:rPr>
        <w:t>Электронный ресурс «Литература». Форма доступа:</w:t>
      </w:r>
      <w:r w:rsidRPr="00A779D8">
        <w:rPr>
          <w:rStyle w:val="apple-converted-space"/>
          <w:rFonts w:eastAsia="Calibri"/>
          <w:color w:val="000000"/>
          <w:sz w:val="22"/>
          <w:szCs w:val="22"/>
          <w:u w:val="single"/>
        </w:rPr>
        <w:t> </w:t>
      </w:r>
      <w:hyperlink r:id="rId7" w:history="1">
        <w:r w:rsidRPr="00A779D8">
          <w:rPr>
            <w:rStyle w:val="a4"/>
            <w:rFonts w:eastAsia="Calibri"/>
            <w:sz w:val="22"/>
            <w:szCs w:val="22"/>
          </w:rPr>
          <w:t>www.alleng</w:t>
        </w:r>
      </w:hyperlink>
      <w:r w:rsidRPr="00A779D8">
        <w:rPr>
          <w:rStyle w:val="c18"/>
          <w:sz w:val="22"/>
          <w:szCs w:val="22"/>
          <w:u w:val="single"/>
        </w:rPr>
        <w:t>.ru</w:t>
      </w:r>
    </w:p>
    <w:p w:rsidR="00F84E71" w:rsidRPr="00FD4450" w:rsidRDefault="00495258" w:rsidP="00FD4450">
      <w:pPr>
        <w:pStyle w:val="a3"/>
        <w:numPr>
          <w:ilvl w:val="0"/>
          <w:numId w:val="1"/>
        </w:numPr>
        <w:shd w:val="clear" w:color="auto" w:fill="FFFFFF"/>
        <w:spacing w:after="0"/>
        <w:ind w:left="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50">
        <w:rPr>
          <w:rFonts w:ascii="Times New Roman" w:hAnsi="Times New Roman" w:cs="Times New Roman"/>
          <w:sz w:val="24"/>
          <w:szCs w:val="24"/>
        </w:rPr>
        <w:t>Сведения из биографии.</w:t>
      </w:r>
    </w:p>
    <w:p w:rsidR="00F84E71" w:rsidRPr="00FD4450" w:rsidRDefault="00FD4450" w:rsidP="00FD4450">
      <w:pPr>
        <w:pStyle w:val="a3"/>
        <w:numPr>
          <w:ilvl w:val="0"/>
          <w:numId w:val="1"/>
        </w:numPr>
        <w:shd w:val="clear" w:color="auto" w:fill="FFFFFF"/>
        <w:spacing w:after="0"/>
        <w:ind w:left="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50">
        <w:rPr>
          <w:rFonts w:ascii="Times New Roman" w:hAnsi="Times New Roman" w:cs="Times New Roman"/>
          <w:sz w:val="24"/>
          <w:szCs w:val="24"/>
        </w:rPr>
        <w:t>Творческий путь писателя</w:t>
      </w:r>
    </w:p>
    <w:p w:rsidR="00FD4450" w:rsidRPr="00FD4450" w:rsidRDefault="00FD4450" w:rsidP="00FD4450">
      <w:pPr>
        <w:pStyle w:val="a3"/>
        <w:numPr>
          <w:ilvl w:val="0"/>
          <w:numId w:val="1"/>
        </w:numPr>
        <w:shd w:val="clear" w:color="auto" w:fill="FFFFFF"/>
        <w:spacing w:after="0"/>
        <w:ind w:left="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50">
        <w:rPr>
          <w:rFonts w:ascii="Times New Roman" w:hAnsi="Times New Roman" w:cs="Times New Roman"/>
          <w:sz w:val="24"/>
          <w:szCs w:val="24"/>
        </w:rPr>
        <w:t xml:space="preserve">Своеобразие сюжета и жанра произведения «Обломов». </w:t>
      </w:r>
    </w:p>
    <w:p w:rsidR="00A779D8" w:rsidRPr="00A779D8" w:rsidRDefault="00FD4450" w:rsidP="00A779D8">
      <w:pPr>
        <w:pStyle w:val="a3"/>
        <w:numPr>
          <w:ilvl w:val="0"/>
          <w:numId w:val="1"/>
        </w:numPr>
        <w:shd w:val="clear" w:color="auto" w:fill="FFFFFF"/>
        <w:spacing w:after="0"/>
        <w:ind w:left="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50">
        <w:rPr>
          <w:rFonts w:ascii="Times New Roman" w:hAnsi="Times New Roman" w:cs="Times New Roman"/>
          <w:sz w:val="24"/>
          <w:szCs w:val="24"/>
        </w:rPr>
        <w:t>Сон Ильи Ильича как художественно-философский центр романа.</w:t>
      </w:r>
    </w:p>
    <w:p w:rsidR="00F84E71" w:rsidRDefault="00F84E71" w:rsidP="00F84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E71" w:rsidRPr="00BD212D" w:rsidRDefault="00F84E71" w:rsidP="00F84E71">
      <w:pPr>
        <w:jc w:val="both"/>
        <w:rPr>
          <w:rFonts w:ascii="Times New Roman" w:hAnsi="Times New Roman" w:cs="Times New Roman"/>
          <w:sz w:val="24"/>
          <w:szCs w:val="24"/>
        </w:rPr>
      </w:pPr>
      <w:r w:rsidRPr="00BD212D">
        <w:rPr>
          <w:rFonts w:ascii="Times New Roman" w:hAnsi="Times New Roman" w:cs="Times New Roman"/>
          <w:sz w:val="24"/>
          <w:szCs w:val="24"/>
        </w:rPr>
        <w:t>Итоговую работу сдать до 13.11.20</w:t>
      </w:r>
    </w:p>
    <w:p w:rsidR="008B3360" w:rsidRDefault="008B3360"/>
    <w:sectPr w:rsidR="008B3360" w:rsidSect="0099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A64E7"/>
    <w:multiLevelType w:val="hybridMultilevel"/>
    <w:tmpl w:val="9FCCCF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495258"/>
    <w:rsid w:val="004D5CBE"/>
    <w:rsid w:val="00667184"/>
    <w:rsid w:val="008B3360"/>
    <w:rsid w:val="009977FA"/>
    <w:rsid w:val="00A779D8"/>
    <w:rsid w:val="00AB0F4D"/>
    <w:rsid w:val="00B7003E"/>
    <w:rsid w:val="00C47559"/>
    <w:rsid w:val="00CF4AEC"/>
    <w:rsid w:val="00D030D0"/>
    <w:rsid w:val="00E247A5"/>
    <w:rsid w:val="00EB50A1"/>
    <w:rsid w:val="00F84E71"/>
    <w:rsid w:val="00FD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paragraph" w:customStyle="1" w:styleId="c7">
    <w:name w:val="c7"/>
    <w:basedOn w:val="a"/>
    <w:rsid w:val="00A7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79D8"/>
  </w:style>
  <w:style w:type="character" w:styleId="a5">
    <w:name w:val="FollowedHyperlink"/>
    <w:basedOn w:val="a0"/>
    <w:uiPriority w:val="99"/>
    <w:semiHidden/>
    <w:unhideWhenUsed/>
    <w:rsid w:val="00A779D8"/>
    <w:rPr>
      <w:color w:val="800080" w:themeColor="followedHyperlink"/>
      <w:u w:val="single"/>
    </w:rPr>
  </w:style>
  <w:style w:type="paragraph" w:styleId="a6">
    <w:name w:val="No Spacing"/>
    <w:link w:val="a7"/>
    <w:uiPriority w:val="99"/>
    <w:qFormat/>
    <w:rsid w:val="00A779D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79D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e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" TargetMode="External"/><Relationship Id="rId5" Type="http://schemas.openxmlformats.org/officeDocument/2006/relationships/hyperlink" Target="mailto:bizyaeva1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7</cp:revision>
  <dcterms:created xsi:type="dcterms:W3CDTF">2020-11-10T04:43:00Z</dcterms:created>
  <dcterms:modified xsi:type="dcterms:W3CDTF">2020-11-10T08:33:00Z</dcterms:modified>
</cp:coreProperties>
</file>