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7C" w:rsidRPr="000E5536" w:rsidRDefault="0019007C" w:rsidP="0019007C">
      <w:pPr>
        <w:shd w:val="clear" w:color="auto" w:fill="FFFFFF"/>
        <w:tabs>
          <w:tab w:val="left" w:pos="0"/>
          <w:tab w:val="left" w:pos="9214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E5536">
        <w:rPr>
          <w:rFonts w:ascii="Times New Roman" w:hAnsi="Times New Roman"/>
          <w:bCs/>
          <w:sz w:val="24"/>
          <w:szCs w:val="24"/>
        </w:rPr>
        <w:t>МДК.04.01 Теоретические и прикладные аспекты методической работы учителя начальных классов</w:t>
      </w:r>
    </w:p>
    <w:p w:rsidR="0019007C" w:rsidRPr="000E5536" w:rsidRDefault="0019007C" w:rsidP="0019007C">
      <w:pPr>
        <w:shd w:val="clear" w:color="auto" w:fill="FFFFFF"/>
        <w:tabs>
          <w:tab w:val="left" w:pos="0"/>
          <w:tab w:val="left" w:pos="9214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E5536">
        <w:rPr>
          <w:rFonts w:ascii="Times New Roman" w:hAnsi="Times New Roman"/>
          <w:bCs/>
          <w:sz w:val="24"/>
          <w:szCs w:val="24"/>
        </w:rPr>
        <w:t>Преподаватель: Л.Ю. Ананьева</w:t>
      </w:r>
    </w:p>
    <w:p w:rsidR="00A464A6" w:rsidRDefault="00A464A6" w:rsidP="0019007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95546" w:rsidRPr="00B95546" w:rsidRDefault="00B95546" w:rsidP="0019007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5546">
        <w:rPr>
          <w:rFonts w:ascii="Times New Roman" w:hAnsi="Times New Roman"/>
          <w:b/>
          <w:sz w:val="24"/>
          <w:szCs w:val="24"/>
        </w:rPr>
        <w:t xml:space="preserve">Инструкция: </w:t>
      </w:r>
      <w:r w:rsidRPr="00B95546">
        <w:rPr>
          <w:rFonts w:ascii="Times New Roman" w:hAnsi="Times New Roman"/>
          <w:sz w:val="24"/>
          <w:szCs w:val="24"/>
        </w:rPr>
        <w:t>Работу выполнять в этом же документе.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5546" w:rsidRDefault="00B95546" w:rsidP="0096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860" w:rsidRDefault="00964860" w:rsidP="00964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работа.  </w:t>
      </w:r>
      <w:r w:rsidRPr="00DE59B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Формулировка темы, цели, объекта, предмета и задач </w:t>
      </w:r>
    </w:p>
    <w:p w:rsidR="00964860" w:rsidRPr="00527EB4" w:rsidRDefault="00C06D35" w:rsidP="0096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64860" w:rsidRPr="00DE59B5">
        <w:rPr>
          <w:rFonts w:ascii="Times New Roman" w:eastAsia="Times New Roman" w:hAnsi="Times New Roman" w:cs="Times New Roman"/>
          <w:b/>
          <w:sz w:val="24"/>
          <w:szCs w:val="24"/>
        </w:rPr>
        <w:t>сследования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 ч)</w:t>
      </w:r>
    </w:p>
    <w:p w:rsidR="00964860" w:rsidRPr="00527EB4" w:rsidRDefault="00964860" w:rsidP="0096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EB4"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практических умений и навыков по определению методологического аппарата исследования.</w:t>
      </w:r>
    </w:p>
    <w:p w:rsidR="00964860" w:rsidRDefault="00964860" w:rsidP="0096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964860" w:rsidRPr="00527EB4" w:rsidRDefault="00964860" w:rsidP="0096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1.Научиться определять логику исследования.</w:t>
      </w:r>
    </w:p>
    <w:p w:rsidR="00964860" w:rsidRPr="00527EB4" w:rsidRDefault="00964860" w:rsidP="0096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 xml:space="preserve">2.Научиться формулировать тему исследования, обосновывать ее актуальность, выделять объект и предмет исследования, ставить цели и задачи, формулировать гипотезу. </w:t>
      </w:r>
    </w:p>
    <w:p w:rsidR="00B95546" w:rsidRDefault="00B95546" w:rsidP="0096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64860" w:rsidRPr="00527EB4" w:rsidRDefault="00964860" w:rsidP="0096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Задание 1. Соотнесите термины и формулировки понятий:</w:t>
      </w:r>
    </w:p>
    <w:p w:rsidR="00964860" w:rsidRDefault="00964860" w:rsidP="0096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1701"/>
        <w:gridCol w:w="1222"/>
        <w:gridCol w:w="6291"/>
      </w:tblGrid>
      <w:tr w:rsidR="00964860" w:rsidTr="00100722">
        <w:tc>
          <w:tcPr>
            <w:tcW w:w="675" w:type="dxa"/>
          </w:tcPr>
          <w:p w:rsidR="00964860" w:rsidRPr="00527EB4" w:rsidRDefault="00964860" w:rsidP="00100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4860" w:rsidRDefault="00964860" w:rsidP="00100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860" w:rsidRPr="00527EB4" w:rsidRDefault="00964860" w:rsidP="00100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B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  <w:p w:rsidR="00964860" w:rsidRDefault="00964860" w:rsidP="00100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64860" w:rsidRPr="00527EB4" w:rsidRDefault="00964860" w:rsidP="00100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B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  <w:p w:rsidR="00964860" w:rsidRDefault="00964860" w:rsidP="00100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964860" w:rsidRDefault="00964860" w:rsidP="00100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27EB4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ормулировки понятий</w:t>
            </w:r>
          </w:p>
        </w:tc>
      </w:tr>
      <w:tr w:rsidR="00964860" w:rsidTr="00100722">
        <w:tc>
          <w:tcPr>
            <w:tcW w:w="675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4860" w:rsidRPr="00527EB4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B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</w:p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9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B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фиксирующее реальное событие или результат деятельности.</w:t>
            </w:r>
          </w:p>
        </w:tc>
      </w:tr>
      <w:tr w:rsidR="00964860" w:rsidTr="00100722">
        <w:tc>
          <w:tcPr>
            <w:tcW w:w="675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1222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9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теоретический или практический вопрос, тр</w:t>
            </w:r>
            <w:r w:rsidRPr="00527E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7EB4">
              <w:rPr>
                <w:rFonts w:ascii="Times New Roman" w:eastAsia="Times New Roman" w:hAnsi="Times New Roman" w:cs="Times New Roman"/>
                <w:sz w:val="24"/>
                <w:szCs w:val="24"/>
              </w:rPr>
              <w:t>бующий разрешения.</w:t>
            </w:r>
          </w:p>
        </w:tc>
      </w:tr>
      <w:tr w:rsidR="00964860" w:rsidTr="00100722">
        <w:tc>
          <w:tcPr>
            <w:tcW w:w="675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22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9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научного знания, способствующая о</w:t>
            </w:r>
            <w:r w:rsidRPr="00527E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7EB4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новой идеи.</w:t>
            </w:r>
          </w:p>
        </w:tc>
      </w:tr>
      <w:tr w:rsidR="00964860" w:rsidTr="00100722">
        <w:tc>
          <w:tcPr>
            <w:tcW w:w="675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222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9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Предложение, положение о коем рассуждают или которое разъясняют.</w:t>
            </w:r>
          </w:p>
        </w:tc>
      </w:tr>
      <w:tr w:rsidR="00964860" w:rsidTr="00100722">
        <w:tc>
          <w:tcPr>
            <w:tcW w:w="675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222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9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B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образ предвосхищаемого результата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</w:t>
            </w: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тижение которого направлена деятельность человека.</w:t>
            </w:r>
          </w:p>
        </w:tc>
      </w:tr>
      <w:tr w:rsidR="00964860" w:rsidTr="00100722">
        <w:tc>
          <w:tcPr>
            <w:tcW w:w="675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222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9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о формах, законах и методах познавательной де</w:t>
            </w: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4860" w:rsidTr="00100722">
        <w:tc>
          <w:tcPr>
            <w:tcW w:w="675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Идея </w:t>
            </w:r>
          </w:p>
        </w:tc>
        <w:tc>
          <w:tcPr>
            <w:tcW w:w="1222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9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в определенных условиях цель деятельности, к</w:t>
            </w: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 должна быть достигнута путем преобразования этих условий.</w:t>
            </w:r>
          </w:p>
        </w:tc>
      </w:tr>
      <w:tr w:rsidR="00964860" w:rsidTr="00100722">
        <w:tc>
          <w:tcPr>
            <w:tcW w:w="675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222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291" w:type="dxa"/>
          </w:tcPr>
          <w:p w:rsidR="00964860" w:rsidRPr="00177793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из форм человеческого познания, которая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озникает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попыток разума выйти за пределы чувстве</w:t>
            </w: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опыта</w:t>
            </w:r>
          </w:p>
        </w:tc>
      </w:tr>
    </w:tbl>
    <w:p w:rsidR="00964860" w:rsidRDefault="00964860" w:rsidP="0096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860" w:rsidRPr="00177793" w:rsidRDefault="00964860" w:rsidP="0096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Задание 2. Определите о каких компонентах исследования («база», «объект», «предмет» идет речь в следующих понятиях:</w:t>
      </w:r>
    </w:p>
    <w:p w:rsidR="00964860" w:rsidRPr="00177793" w:rsidRDefault="00964860" w:rsidP="0096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- СПК «Рассвет»;</w:t>
      </w:r>
    </w:p>
    <w:p w:rsidR="00964860" w:rsidRPr="00177793" w:rsidRDefault="00964860" w:rsidP="0096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- экономические характеристики технологии производства;</w:t>
      </w:r>
    </w:p>
    <w:p w:rsidR="00964860" w:rsidRPr="00177793" w:rsidRDefault="00964860" w:rsidP="0096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- технология производства.</w:t>
      </w:r>
    </w:p>
    <w:p w:rsidR="00964860" w:rsidRDefault="00964860" w:rsidP="0096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860" w:rsidRDefault="00964860" w:rsidP="0096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 xml:space="preserve">Задание 3. Внимательно прочитайте предложенный вам вариант введения и заполните таблицу, поставив «+» или «-» напротив каждого компонента «введения» : </w:t>
      </w:r>
    </w:p>
    <w:p w:rsidR="00964860" w:rsidRPr="00177793" w:rsidRDefault="00964860" w:rsidP="0096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210"/>
        <w:gridCol w:w="5210"/>
      </w:tblGrid>
      <w:tr w:rsidR="00964860" w:rsidTr="00100722">
        <w:tc>
          <w:tcPr>
            <w:tcW w:w="5210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содержания «Введения»</w:t>
            </w:r>
          </w:p>
        </w:tc>
        <w:tc>
          <w:tcPr>
            <w:tcW w:w="521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Введения</w:t>
            </w:r>
          </w:p>
        </w:tc>
      </w:tr>
      <w:tr w:rsidR="00964860" w:rsidTr="00100722">
        <w:tc>
          <w:tcPr>
            <w:tcW w:w="5210" w:type="dxa"/>
          </w:tcPr>
          <w:p w:rsidR="00964860" w:rsidRPr="00177793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постановки</w:t>
            </w:r>
          </w:p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521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860" w:rsidTr="00100722">
        <w:tc>
          <w:tcPr>
            <w:tcW w:w="5210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521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860" w:rsidTr="00100722">
        <w:tc>
          <w:tcPr>
            <w:tcW w:w="5210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521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860" w:rsidTr="00100722">
        <w:tc>
          <w:tcPr>
            <w:tcW w:w="5210" w:type="dxa"/>
            <w:tcBorders>
              <w:bottom w:val="single" w:sz="4" w:space="0" w:color="000000" w:themeColor="text1"/>
            </w:tcBorders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 исследования</w:t>
            </w:r>
          </w:p>
        </w:tc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860" w:rsidTr="00100722">
        <w:tc>
          <w:tcPr>
            <w:tcW w:w="5210" w:type="dxa"/>
            <w:tcBorders>
              <w:bottom w:val="single" w:sz="4" w:space="0" w:color="000000" w:themeColor="text1"/>
            </w:tcBorders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860" w:rsidTr="00100722">
        <w:tc>
          <w:tcPr>
            <w:tcW w:w="5210" w:type="dxa"/>
            <w:tcBorders>
              <w:bottom w:val="single" w:sz="4" w:space="0" w:color="auto"/>
            </w:tcBorders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исследования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860" w:rsidTr="00100722">
        <w:tc>
          <w:tcPr>
            <w:tcW w:w="5210" w:type="dxa"/>
            <w:tcBorders>
              <w:top w:val="single" w:sz="4" w:space="0" w:color="auto"/>
            </w:tcBorders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изученности данного вопроса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860" w:rsidTr="00100722">
        <w:tc>
          <w:tcPr>
            <w:tcW w:w="5210" w:type="dxa"/>
          </w:tcPr>
          <w:p w:rsidR="00964860" w:rsidRPr="00177793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Гипотеза исследования</w:t>
            </w:r>
          </w:p>
        </w:tc>
        <w:tc>
          <w:tcPr>
            <w:tcW w:w="521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860" w:rsidTr="00100722">
        <w:tc>
          <w:tcPr>
            <w:tcW w:w="5210" w:type="dxa"/>
          </w:tcPr>
          <w:p w:rsidR="00964860" w:rsidRPr="00177793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личного вклада автора работы</w:t>
            </w:r>
          </w:p>
        </w:tc>
        <w:tc>
          <w:tcPr>
            <w:tcW w:w="521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860" w:rsidTr="00100722">
        <w:tc>
          <w:tcPr>
            <w:tcW w:w="5210" w:type="dxa"/>
          </w:tcPr>
          <w:p w:rsidR="00964860" w:rsidRPr="00177793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обзор литературы</w:t>
            </w:r>
          </w:p>
        </w:tc>
        <w:tc>
          <w:tcPr>
            <w:tcW w:w="5211" w:type="dxa"/>
          </w:tcPr>
          <w:p w:rsidR="00964860" w:rsidRDefault="00964860" w:rsidP="00100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860" w:rsidRPr="00177793" w:rsidRDefault="00964860" w:rsidP="0096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860" w:rsidRDefault="00964860" w:rsidP="0096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Сделайте критические замечания.</w:t>
      </w:r>
    </w:p>
    <w:p w:rsidR="00964860" w:rsidRPr="00177793" w:rsidRDefault="00964860" w:rsidP="0096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964860" w:rsidRPr="00177793" w:rsidRDefault="00964860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Одной из наиболее острых экологических проблем в настоящее время является загрязнение окружающей природной среды отходами производства и потребления и в первую очередь опа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ными отходами. Отходы являются источником загрязнения атмосферного воздуха, подземных и поверхностных вод, почв и растительности. Все отходы подразделяются на бытовые и промы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ленные (производственные).</w:t>
      </w:r>
    </w:p>
    <w:p w:rsidR="00964860" w:rsidRPr="00177793" w:rsidRDefault="00964860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Практически любое промышленное изделие "начинается" с сырья, добываемого из недр пл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неты или вырастающего на ее поверхности. На пути к промышленным предприятиям сырье что-то теряет, часть его превращается в отходы.</w:t>
      </w:r>
    </w:p>
    <w:p w:rsidR="00964860" w:rsidRPr="00177793" w:rsidRDefault="00964860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Подсчитано, что на современном уровне развития технологии 9% исходного сырья в коне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ном итоге уходит в отходы. Поэтому и громоздятся горы пустой породы, небо застилают дымы сотен тысяч труб, вода отравляется промышленными стоками, вырубаются миллионы деревьев.</w:t>
      </w:r>
    </w:p>
    <w:p w:rsidR="00964860" w:rsidRPr="00177793" w:rsidRDefault="00964860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Сколько производится в стране черных и цветных металлов, добывается угля и неметаллич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ских полезных ископаемых, достаточно хорошо известно. А вот, сколько та или иная отрасль пр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изводит при этом отходов - известно чаще всего только специалистам. Вот несколько цифр. При добыче угля ежегодно на поверхность земли из недр поднимают около 1 млрд. м3 пустой породы. Строят из нее бесполезные пирамиды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терриконы. При этом впустую растрачиваются не только тысячи гектаров зачастую плодородных земель. Загрязняется атмосфера, терриконы "горят", ветер поднимает с их бесплодных склонов тучи пыли.</w:t>
      </w:r>
    </w:p>
    <w:p w:rsidR="00964860" w:rsidRDefault="00964860" w:rsidP="0096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546" w:rsidRDefault="00B95546" w:rsidP="00B95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Критические замечания:</w:t>
      </w:r>
    </w:p>
    <w:p w:rsidR="00B95546" w:rsidRDefault="00B95546" w:rsidP="00B95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B95546" w:rsidRDefault="00B95546" w:rsidP="00B95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 т.д.</w:t>
      </w:r>
    </w:p>
    <w:p w:rsidR="00B95546" w:rsidRDefault="00B95546" w:rsidP="00B95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C2823" w:rsidRDefault="00964860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6D35">
        <w:rPr>
          <w:rFonts w:ascii="Times New Roman" w:eastAsia="Times New Roman" w:hAnsi="Times New Roman" w:cs="Times New Roman"/>
          <w:sz w:val="24"/>
          <w:szCs w:val="24"/>
        </w:rPr>
        <w:t>По предложенн</w:t>
      </w:r>
      <w:r w:rsidR="008C2823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C06D35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="008C2823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C06D35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23">
        <w:rPr>
          <w:rFonts w:ascii="Times New Roman" w:eastAsia="Times New Roman" w:hAnsi="Times New Roman" w:cs="Times New Roman"/>
          <w:sz w:val="24"/>
          <w:szCs w:val="24"/>
        </w:rPr>
        <w:t xml:space="preserve">(одна на выбор) </w:t>
      </w:r>
    </w:p>
    <w:p w:rsidR="008C2823" w:rsidRDefault="008C2823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Темы исследования:</w:t>
      </w:r>
    </w:p>
    <w:p w:rsidR="00964860" w:rsidRDefault="008C2823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Несказочные размы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 о сказке </w:t>
      </w:r>
    </w:p>
    <w:p w:rsidR="008C2823" w:rsidRDefault="008C2823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тропинкам басни</w:t>
      </w:r>
    </w:p>
    <w:p w:rsidR="008C2823" w:rsidRDefault="008C2823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Наш дом. Наш двор.</w:t>
      </w:r>
    </w:p>
    <w:p w:rsidR="008C2823" w:rsidRDefault="008C2823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Лента времени моей семьи.</w:t>
      </w:r>
    </w:p>
    <w:p w:rsidR="008C2823" w:rsidRDefault="00A9191A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Чье имя носит моя улица?</w:t>
      </w:r>
    </w:p>
    <w:p w:rsidR="00A9191A" w:rsidRDefault="00A9191A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3233" w:rsidRPr="00553233">
        <w:rPr>
          <w:rFonts w:ascii="Times New Roman" w:eastAsia="Times New Roman" w:hAnsi="Times New Roman" w:cs="Times New Roman"/>
          <w:sz w:val="24"/>
          <w:szCs w:val="24"/>
        </w:rPr>
        <w:t>Профессии наших родителей</w:t>
      </w:r>
    </w:p>
    <w:p w:rsidR="00553233" w:rsidRDefault="00553233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823" w:rsidRPr="00177793" w:rsidRDefault="008C2823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сформулируйте:</w:t>
      </w:r>
    </w:p>
    <w:p w:rsidR="00964860" w:rsidRPr="00177793" w:rsidRDefault="00964860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- актуальность темы;</w:t>
      </w:r>
    </w:p>
    <w:p w:rsidR="00964860" w:rsidRPr="00177793" w:rsidRDefault="00964860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- объект исследовани</w:t>
      </w:r>
      <w:r w:rsidR="00C06D3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860" w:rsidRPr="00177793" w:rsidRDefault="00964860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- предмет исследования;</w:t>
      </w:r>
    </w:p>
    <w:p w:rsidR="00964860" w:rsidRPr="00177793" w:rsidRDefault="00964860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- цель исследования;</w:t>
      </w:r>
    </w:p>
    <w:p w:rsidR="00964860" w:rsidRPr="00177793" w:rsidRDefault="00964860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- задачи исследования</w:t>
      </w:r>
    </w:p>
    <w:p w:rsidR="00964860" w:rsidRPr="00177793" w:rsidRDefault="00964860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93">
        <w:rPr>
          <w:rFonts w:ascii="Times New Roman" w:eastAsia="Times New Roman" w:hAnsi="Times New Roman" w:cs="Times New Roman"/>
          <w:sz w:val="24"/>
          <w:szCs w:val="24"/>
        </w:rPr>
        <w:t>- гипотез</w:t>
      </w:r>
      <w:r w:rsidR="00C06D3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77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860" w:rsidRDefault="00964860" w:rsidP="0096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D35" w:rsidRDefault="00C06D35" w:rsidP="00060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823" w:rsidRDefault="008C2823" w:rsidP="00060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823" w:rsidRDefault="00894415" w:rsidP="00060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C56142" w:rsidRDefault="00A464A6" w:rsidP="00060A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464A6"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Тема 3.2 </w:t>
      </w:r>
      <w:r w:rsidR="00C56142">
        <w:rPr>
          <w:rFonts w:ascii="Times New Roman" w:eastAsia="Times New Roman" w:hAnsi="Times New Roman" w:cs="Times New Roman"/>
        </w:rPr>
        <w:t>Разработка методологии исследования в области начального общего образования (по в</w:t>
      </w:r>
      <w:r w:rsidR="00C56142">
        <w:rPr>
          <w:rFonts w:ascii="Times New Roman" w:eastAsia="Times New Roman" w:hAnsi="Times New Roman" w:cs="Times New Roman"/>
        </w:rPr>
        <w:t>ы</w:t>
      </w:r>
      <w:r w:rsidR="00C56142">
        <w:rPr>
          <w:rFonts w:ascii="Times New Roman" w:eastAsia="Times New Roman" w:hAnsi="Times New Roman" w:cs="Times New Roman"/>
        </w:rPr>
        <w:t>бору студе</w:t>
      </w:r>
      <w:r w:rsidR="00C56142">
        <w:rPr>
          <w:rFonts w:ascii="Times New Roman" w:eastAsia="Times New Roman" w:hAnsi="Times New Roman" w:cs="Times New Roman"/>
        </w:rPr>
        <w:t>н</w:t>
      </w:r>
      <w:r w:rsidR="00C56142">
        <w:rPr>
          <w:rFonts w:ascii="Times New Roman" w:eastAsia="Times New Roman" w:hAnsi="Times New Roman" w:cs="Times New Roman"/>
        </w:rPr>
        <w:t>та)</w:t>
      </w:r>
    </w:p>
    <w:p w:rsidR="00C56142" w:rsidRDefault="00C56142" w:rsidP="00060AD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56142" w:rsidRDefault="00C56142" w:rsidP="00060AD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56142" w:rsidRDefault="00C56142" w:rsidP="00060AD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56142" w:rsidRDefault="00C56142" w:rsidP="00060A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Создание презентации по теме исследования в области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6142" w:rsidRDefault="00C56142" w:rsidP="00060A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AB8" w:rsidRDefault="00446AB8" w:rsidP="00060A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60ADB" w:rsidRDefault="00060ADB" w:rsidP="00446A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  <w:r w:rsidR="005F241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: Найти информацию о</w:t>
      </w:r>
      <w:r w:rsidR="000709B6">
        <w:rPr>
          <w:rFonts w:ascii="Times New Roman" w:hAnsi="Times New Roman"/>
          <w:sz w:val="24"/>
          <w:szCs w:val="24"/>
        </w:rPr>
        <w:t xml:space="preserve">б учебно-методических комплектах </w:t>
      </w:r>
      <w:r w:rsidR="00E8701B">
        <w:rPr>
          <w:rFonts w:ascii="Times New Roman" w:hAnsi="Times New Roman"/>
          <w:sz w:val="24"/>
          <w:szCs w:val="24"/>
        </w:rPr>
        <w:t>(смотри ниже), испол</w:t>
      </w:r>
      <w:r w:rsidR="00E8701B">
        <w:rPr>
          <w:rFonts w:ascii="Times New Roman" w:hAnsi="Times New Roman"/>
          <w:sz w:val="24"/>
          <w:szCs w:val="24"/>
        </w:rPr>
        <w:t>ь</w:t>
      </w:r>
      <w:r w:rsidR="00E8701B">
        <w:rPr>
          <w:rFonts w:ascii="Times New Roman" w:hAnsi="Times New Roman"/>
          <w:sz w:val="24"/>
          <w:szCs w:val="24"/>
        </w:rPr>
        <w:t xml:space="preserve">зуя Интернет </w:t>
      </w:r>
      <w:r w:rsidR="00446AB8">
        <w:rPr>
          <w:rFonts w:ascii="Times New Roman" w:hAnsi="Times New Roman"/>
          <w:sz w:val="24"/>
          <w:szCs w:val="24"/>
        </w:rPr>
        <w:t>и заполнить таблицу по каждо</w:t>
      </w:r>
      <w:r w:rsidR="000709B6">
        <w:rPr>
          <w:rFonts w:ascii="Times New Roman" w:hAnsi="Times New Roman"/>
          <w:sz w:val="24"/>
          <w:szCs w:val="24"/>
        </w:rPr>
        <w:t>му УМК</w:t>
      </w:r>
      <w:r w:rsidR="00446AB8">
        <w:rPr>
          <w:rFonts w:ascii="Times New Roman" w:hAnsi="Times New Roman"/>
          <w:sz w:val="24"/>
          <w:szCs w:val="24"/>
        </w:rPr>
        <w:t xml:space="preserve"> отдельно</w:t>
      </w:r>
      <w:r w:rsidR="00E8701B">
        <w:rPr>
          <w:rFonts w:ascii="Times New Roman" w:hAnsi="Times New Roman"/>
          <w:sz w:val="24"/>
          <w:szCs w:val="24"/>
        </w:rPr>
        <w:t xml:space="preserve"> (в печатном варианте)</w:t>
      </w:r>
      <w:r w:rsidR="00446AB8">
        <w:rPr>
          <w:rFonts w:ascii="Times New Roman" w:hAnsi="Times New Roman"/>
          <w:sz w:val="24"/>
          <w:szCs w:val="24"/>
        </w:rPr>
        <w:t xml:space="preserve">. Всего </w:t>
      </w:r>
      <w:r w:rsidR="005F241A">
        <w:rPr>
          <w:rFonts w:ascii="Times New Roman" w:hAnsi="Times New Roman"/>
          <w:sz w:val="24"/>
          <w:szCs w:val="24"/>
        </w:rPr>
        <w:t>5</w:t>
      </w:r>
      <w:r w:rsidR="00446AB8">
        <w:rPr>
          <w:rFonts w:ascii="Times New Roman" w:hAnsi="Times New Roman"/>
          <w:sz w:val="24"/>
          <w:szCs w:val="24"/>
        </w:rPr>
        <w:t xml:space="preserve"> та</w:t>
      </w:r>
      <w:r w:rsidR="00446AB8">
        <w:rPr>
          <w:rFonts w:ascii="Times New Roman" w:hAnsi="Times New Roman"/>
          <w:sz w:val="24"/>
          <w:szCs w:val="24"/>
        </w:rPr>
        <w:t>б</w:t>
      </w:r>
      <w:r w:rsidR="00446AB8">
        <w:rPr>
          <w:rFonts w:ascii="Times New Roman" w:hAnsi="Times New Roman"/>
          <w:sz w:val="24"/>
          <w:szCs w:val="24"/>
        </w:rPr>
        <w:t>лиц.</w:t>
      </w:r>
    </w:p>
    <w:p w:rsidR="00A6581B" w:rsidRPr="000709B6" w:rsidRDefault="00A6581B" w:rsidP="00A658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</w:t>
      </w:r>
      <w:r w:rsidRPr="000709B6">
        <w:rPr>
          <w:rFonts w:ascii="Times New Roman" w:hAnsi="Times New Roman"/>
          <w:sz w:val="24"/>
          <w:szCs w:val="24"/>
        </w:rPr>
        <w:t>:</w:t>
      </w:r>
    </w:p>
    <w:p w:rsidR="00A6581B" w:rsidRPr="00C61DD7" w:rsidRDefault="00A6581B" w:rsidP="00A658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</w:t>
      </w:r>
      <w:r w:rsidRPr="000709B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0709B6">
        <w:rPr>
          <w:rFonts w:ascii="Times New Roman" w:hAnsi="Times New Roman"/>
          <w:sz w:val="24"/>
          <w:szCs w:val="24"/>
        </w:rPr>
        <w:t xml:space="preserve">. </w:t>
      </w:r>
      <w:r w:rsidRPr="00C61DD7">
        <w:rPr>
          <w:rFonts w:ascii="Times New Roman" w:hAnsi="Times New Roman"/>
          <w:sz w:val="24"/>
          <w:szCs w:val="24"/>
          <w:lang w:val="en-US"/>
        </w:rPr>
        <w:t>Times</w:t>
      </w:r>
      <w:r w:rsidRPr="000709B6">
        <w:rPr>
          <w:rFonts w:ascii="Times New Roman" w:hAnsi="Times New Roman"/>
          <w:sz w:val="24"/>
          <w:szCs w:val="24"/>
        </w:rPr>
        <w:t xml:space="preserve"> </w:t>
      </w:r>
      <w:r w:rsidRPr="00C61DD7">
        <w:rPr>
          <w:rFonts w:ascii="Times New Roman" w:hAnsi="Times New Roman"/>
          <w:sz w:val="24"/>
          <w:szCs w:val="24"/>
          <w:lang w:val="en-US"/>
        </w:rPr>
        <w:t>New</w:t>
      </w:r>
      <w:r w:rsidRPr="000709B6">
        <w:rPr>
          <w:rFonts w:ascii="Times New Roman" w:hAnsi="Times New Roman"/>
          <w:sz w:val="24"/>
          <w:szCs w:val="24"/>
        </w:rPr>
        <w:t xml:space="preserve"> </w:t>
      </w:r>
      <w:r w:rsidRPr="00C61DD7">
        <w:rPr>
          <w:rFonts w:ascii="Times New Roman" w:hAnsi="Times New Roman"/>
          <w:sz w:val="24"/>
          <w:szCs w:val="24"/>
          <w:lang w:val="en-US"/>
        </w:rPr>
        <w:t>Roman</w:t>
      </w:r>
      <w:r w:rsidRPr="000709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Интервал</w:t>
      </w:r>
      <w:r w:rsidRPr="00C6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одинарный. Расположение текста по ширине листа. Нумерация страниц внизу, по центру</w:t>
      </w:r>
    </w:p>
    <w:p w:rsidR="00A6581B" w:rsidRDefault="00A6581B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4A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прислать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почту </w:t>
      </w:r>
      <w:hyperlink r:id="rId7" w:history="1">
        <w:r w:rsidRPr="007954AA">
          <w:rPr>
            <w:rStyle w:val="aa"/>
            <w:rFonts w:ascii="Times New Roman" w:hAnsi="Times New Roman"/>
            <w:sz w:val="24"/>
            <w:szCs w:val="24"/>
          </w:rPr>
          <w:t>04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al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2009@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.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464A6">
        <w:rPr>
          <w:rFonts w:ascii="Times New Roman" w:hAnsi="Times New Roman"/>
          <w:sz w:val="24"/>
          <w:szCs w:val="24"/>
        </w:rPr>
        <w:t xml:space="preserve">до </w:t>
      </w:r>
      <w:r w:rsidR="000709B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.05</w:t>
      </w:r>
      <w:r w:rsidRPr="00A464A6">
        <w:rPr>
          <w:rFonts w:ascii="Times New Roman" w:hAnsi="Times New Roman"/>
          <w:sz w:val="24"/>
          <w:szCs w:val="24"/>
        </w:rPr>
        <w:t>.2020г.</w:t>
      </w:r>
    </w:p>
    <w:p w:rsidR="00446AB8" w:rsidRDefault="00446AB8" w:rsidP="00446A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307E6" w:rsidRPr="00C06D35" w:rsidRDefault="001307E6" w:rsidP="001307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Оформление</w:t>
      </w:r>
      <w:r w:rsidRPr="00C06D35">
        <w:rPr>
          <w:rFonts w:ascii="Times New Roman" w:hAnsi="Times New Roman"/>
          <w:sz w:val="24"/>
          <w:szCs w:val="24"/>
          <w:lang w:val="en-US"/>
        </w:rPr>
        <w:t>:</w:t>
      </w:r>
    </w:p>
    <w:p w:rsidR="001307E6" w:rsidRPr="00C61DD7" w:rsidRDefault="001307E6" w:rsidP="001307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</w:t>
      </w:r>
      <w:r w:rsidRPr="00C06D35">
        <w:rPr>
          <w:rFonts w:ascii="Times New Roman" w:hAnsi="Times New Roman"/>
          <w:sz w:val="24"/>
          <w:szCs w:val="24"/>
          <w:lang w:val="en-US"/>
        </w:rPr>
        <w:t xml:space="preserve"> 14. </w:t>
      </w:r>
      <w:r w:rsidRPr="00C61DD7">
        <w:rPr>
          <w:rFonts w:ascii="Times New Roman" w:hAnsi="Times New Roman"/>
          <w:sz w:val="24"/>
          <w:szCs w:val="24"/>
          <w:lang w:val="en-US"/>
        </w:rPr>
        <w:t>Times</w:t>
      </w:r>
      <w:r w:rsidRPr="00C06D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1DD7">
        <w:rPr>
          <w:rFonts w:ascii="Times New Roman" w:hAnsi="Times New Roman"/>
          <w:sz w:val="24"/>
          <w:szCs w:val="24"/>
          <w:lang w:val="en-US"/>
        </w:rPr>
        <w:t>New</w:t>
      </w:r>
      <w:r w:rsidRPr="00C06D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1DD7">
        <w:rPr>
          <w:rFonts w:ascii="Times New Roman" w:hAnsi="Times New Roman"/>
          <w:sz w:val="24"/>
          <w:szCs w:val="24"/>
          <w:lang w:val="en-US"/>
        </w:rPr>
        <w:t>Roman</w:t>
      </w:r>
      <w:r w:rsidRPr="00C06D3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Интервал</w:t>
      </w:r>
      <w:r w:rsidRPr="00C6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полуторный. Расположение текста по ширине листа. Нумерация страниц внизу, по центру</w:t>
      </w:r>
    </w:p>
    <w:p w:rsidR="001307E6" w:rsidRDefault="001307E6" w:rsidP="001307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4A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прислать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почту </w:t>
      </w:r>
      <w:hyperlink r:id="rId8" w:history="1">
        <w:r w:rsidRPr="007954AA">
          <w:rPr>
            <w:rStyle w:val="aa"/>
            <w:rFonts w:ascii="Times New Roman" w:hAnsi="Times New Roman"/>
            <w:sz w:val="24"/>
            <w:szCs w:val="24"/>
          </w:rPr>
          <w:t>04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al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2009@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.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464A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14.05</w:t>
      </w:r>
      <w:r w:rsidRPr="00A464A6">
        <w:rPr>
          <w:rFonts w:ascii="Times New Roman" w:hAnsi="Times New Roman"/>
          <w:sz w:val="24"/>
          <w:szCs w:val="24"/>
        </w:rPr>
        <w:t>.2020г.</w:t>
      </w:r>
    </w:p>
    <w:p w:rsidR="001307E6" w:rsidRPr="00E8701B" w:rsidRDefault="001307E6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307E6" w:rsidRPr="00E8701B" w:rsidSect="0019007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D8" w:rsidRDefault="00E37FD8" w:rsidP="0019007C">
      <w:pPr>
        <w:spacing w:after="0" w:line="240" w:lineRule="auto"/>
      </w:pPr>
      <w:r>
        <w:separator/>
      </w:r>
    </w:p>
  </w:endnote>
  <w:endnote w:type="continuationSeparator" w:id="1">
    <w:p w:rsidR="00E37FD8" w:rsidRDefault="00E37FD8" w:rsidP="0019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485"/>
      <w:docPartObj>
        <w:docPartGallery w:val="Page Numbers (Bottom of Page)"/>
        <w:docPartUnique/>
      </w:docPartObj>
    </w:sdtPr>
    <w:sdtContent>
      <w:p w:rsidR="00A6581B" w:rsidRDefault="00BE7DE4">
        <w:pPr>
          <w:pStyle w:val="a7"/>
          <w:jc w:val="center"/>
        </w:pPr>
        <w:fldSimple w:instr=" PAGE   \* MERGEFORMAT ">
          <w:r w:rsidR="00894415">
            <w:rPr>
              <w:noProof/>
            </w:rPr>
            <w:t>3</w:t>
          </w:r>
        </w:fldSimple>
      </w:p>
    </w:sdtContent>
  </w:sdt>
  <w:p w:rsidR="00A6581B" w:rsidRDefault="00A658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D8" w:rsidRDefault="00E37FD8" w:rsidP="0019007C">
      <w:pPr>
        <w:spacing w:after="0" w:line="240" w:lineRule="auto"/>
      </w:pPr>
      <w:r>
        <w:separator/>
      </w:r>
    </w:p>
  </w:footnote>
  <w:footnote w:type="continuationSeparator" w:id="1">
    <w:p w:rsidR="00E37FD8" w:rsidRDefault="00E37FD8" w:rsidP="0019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5127"/>
    <w:multiLevelType w:val="hybridMultilevel"/>
    <w:tmpl w:val="C1CA1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3DD5"/>
    <w:multiLevelType w:val="hybridMultilevel"/>
    <w:tmpl w:val="B56A3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55AC9"/>
    <w:multiLevelType w:val="hybridMultilevel"/>
    <w:tmpl w:val="C6AADC88"/>
    <w:lvl w:ilvl="0" w:tplc="E954027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846DC1"/>
    <w:multiLevelType w:val="multilevel"/>
    <w:tmpl w:val="27E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71C87"/>
    <w:multiLevelType w:val="multilevel"/>
    <w:tmpl w:val="4DA6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E15CA"/>
    <w:multiLevelType w:val="hybridMultilevel"/>
    <w:tmpl w:val="037AB9B4"/>
    <w:lvl w:ilvl="0" w:tplc="13306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A256A6"/>
    <w:multiLevelType w:val="hybridMultilevel"/>
    <w:tmpl w:val="82F8E564"/>
    <w:lvl w:ilvl="0" w:tplc="B18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2F6413"/>
    <w:multiLevelType w:val="multilevel"/>
    <w:tmpl w:val="27E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07C"/>
    <w:rsid w:val="00060ADB"/>
    <w:rsid w:val="000709B6"/>
    <w:rsid w:val="000E5708"/>
    <w:rsid w:val="001307E6"/>
    <w:rsid w:val="0019007C"/>
    <w:rsid w:val="0025408E"/>
    <w:rsid w:val="00266190"/>
    <w:rsid w:val="003458DD"/>
    <w:rsid w:val="00403143"/>
    <w:rsid w:val="00446AB8"/>
    <w:rsid w:val="00553233"/>
    <w:rsid w:val="005F241A"/>
    <w:rsid w:val="007A582E"/>
    <w:rsid w:val="00845B54"/>
    <w:rsid w:val="00894415"/>
    <w:rsid w:val="008B1E98"/>
    <w:rsid w:val="008C2823"/>
    <w:rsid w:val="00964860"/>
    <w:rsid w:val="00A029AC"/>
    <w:rsid w:val="00A1020A"/>
    <w:rsid w:val="00A464A6"/>
    <w:rsid w:val="00A6581B"/>
    <w:rsid w:val="00A9191A"/>
    <w:rsid w:val="00AE0CD2"/>
    <w:rsid w:val="00B73BC6"/>
    <w:rsid w:val="00B95546"/>
    <w:rsid w:val="00BE7DE4"/>
    <w:rsid w:val="00BF6841"/>
    <w:rsid w:val="00C06D35"/>
    <w:rsid w:val="00C56142"/>
    <w:rsid w:val="00C61DD7"/>
    <w:rsid w:val="00E2136A"/>
    <w:rsid w:val="00E37FD8"/>
    <w:rsid w:val="00E8701B"/>
    <w:rsid w:val="00F1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19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9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007C"/>
  </w:style>
  <w:style w:type="paragraph" w:styleId="a7">
    <w:name w:val="footer"/>
    <w:basedOn w:val="a"/>
    <w:link w:val="a8"/>
    <w:uiPriority w:val="99"/>
    <w:unhideWhenUsed/>
    <w:rsid w:val="0019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07C"/>
  </w:style>
  <w:style w:type="table" w:styleId="a9">
    <w:name w:val="Table Grid"/>
    <w:basedOn w:val="a1"/>
    <w:uiPriority w:val="59"/>
    <w:rsid w:val="00A464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B1E98"/>
    <w:rPr>
      <w:color w:val="0000FF" w:themeColor="hyperlink"/>
      <w:u w:val="single"/>
    </w:rPr>
  </w:style>
  <w:style w:type="character" w:customStyle="1" w:styleId="c2">
    <w:name w:val="c2"/>
    <w:basedOn w:val="a0"/>
    <w:rsid w:val="0025408E"/>
  </w:style>
  <w:style w:type="character" w:customStyle="1" w:styleId="c0">
    <w:name w:val="c0"/>
    <w:basedOn w:val="a0"/>
    <w:rsid w:val="0025408E"/>
  </w:style>
  <w:style w:type="paragraph" w:styleId="ab">
    <w:name w:val="Balloon Text"/>
    <w:basedOn w:val="a"/>
    <w:link w:val="ac"/>
    <w:uiPriority w:val="99"/>
    <w:semiHidden/>
    <w:unhideWhenUsed/>
    <w:rsid w:val="0006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al200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4al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</dc:creator>
  <cp:keywords/>
  <dc:description/>
  <cp:lastModifiedBy>Пользователь</cp:lastModifiedBy>
  <cp:revision>12</cp:revision>
  <dcterms:created xsi:type="dcterms:W3CDTF">2020-04-14T15:52:00Z</dcterms:created>
  <dcterms:modified xsi:type="dcterms:W3CDTF">2020-11-10T09:41:00Z</dcterms:modified>
</cp:coreProperties>
</file>