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F" w:rsidRPr="00EC0B84" w:rsidRDefault="00FA318F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13</w:t>
      </w:r>
      <w:r w:rsidRPr="00EC0B84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FA318F" w:rsidRPr="00EC0B84" w:rsidRDefault="00FA318F" w:rsidP="00FA318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МСХ -166</w:t>
      </w:r>
    </w:p>
    <w:p w:rsidR="00FA318F" w:rsidRPr="00EC0B84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FA318F" w:rsidRPr="00EC0B84" w:rsidRDefault="00FA318F" w:rsidP="00FA318F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EC0B8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A318F" w:rsidRPr="00FA318F" w:rsidRDefault="00FA318F" w:rsidP="00FA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8F">
        <w:rPr>
          <w:rFonts w:ascii="Times New Roman" w:hAnsi="Times New Roman" w:cs="Times New Roman"/>
          <w:b/>
          <w:sz w:val="24"/>
          <w:szCs w:val="24"/>
        </w:rPr>
        <w:t>Тема</w:t>
      </w:r>
      <w:r w:rsidR="008E6C14">
        <w:rPr>
          <w:rFonts w:ascii="Times New Roman" w:hAnsi="Times New Roman" w:cs="Times New Roman"/>
          <w:b/>
          <w:sz w:val="24"/>
          <w:szCs w:val="24"/>
        </w:rPr>
        <w:t>:</w:t>
      </w:r>
      <w:r w:rsidRPr="008E6C14">
        <w:rPr>
          <w:rFonts w:ascii="Times New Roman" w:hAnsi="Times New Roman" w:cs="Times New Roman"/>
          <w:sz w:val="24"/>
          <w:szCs w:val="24"/>
        </w:rPr>
        <w:t xml:space="preserve"> Рынок. Фирма. Роль государства в экономике</w:t>
      </w:r>
      <w:r w:rsidRPr="008E6C14">
        <w:rPr>
          <w:rFonts w:ascii="Times New Roman" w:eastAsia="Times New Roman" w:hAnsi="Times New Roman" w:cs="Times New Roman"/>
          <w:sz w:val="24"/>
          <w:szCs w:val="24"/>
        </w:rPr>
        <w:t>– 8 ча</w:t>
      </w:r>
      <w:r w:rsidRPr="00FA318F">
        <w:rPr>
          <w:rFonts w:ascii="Times New Roman" w:eastAsia="Times New Roman" w:hAnsi="Times New Roman" w:cs="Times New Roman"/>
          <w:sz w:val="24"/>
          <w:szCs w:val="24"/>
        </w:rPr>
        <w:t>сов</w:t>
      </w:r>
    </w:p>
    <w:p w:rsidR="00FA318F" w:rsidRPr="00FA318F" w:rsidRDefault="00FA318F" w:rsidP="00FA318F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FA318F">
        <w:rPr>
          <w:rStyle w:val="FontStyle13"/>
          <w:b/>
          <w:sz w:val="24"/>
          <w:szCs w:val="24"/>
        </w:rPr>
        <w:t>Теоретический блок</w:t>
      </w:r>
    </w:p>
    <w:p w:rsidR="00FA318F" w:rsidRPr="00FA318F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8F">
        <w:rPr>
          <w:rStyle w:val="FontStyle13"/>
          <w:b/>
          <w:sz w:val="24"/>
          <w:szCs w:val="24"/>
        </w:rPr>
        <w:t>Содержание материала:</w:t>
      </w:r>
      <w:r w:rsidRPr="00FA318F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FA318F">
        <w:rPr>
          <w:rStyle w:val="FontStyle13"/>
          <w:sz w:val="24"/>
          <w:szCs w:val="24"/>
        </w:rPr>
        <w:t>Функции государства в экономике.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8F">
        <w:rPr>
          <w:rFonts w:ascii="Times New Roman" w:hAnsi="Times New Roman" w:cs="Times New Roman"/>
          <w:sz w:val="24"/>
          <w:szCs w:val="24"/>
        </w:rPr>
        <w:t>Типы, виды и последствия инфляции.</w:t>
      </w:r>
    </w:p>
    <w:p w:rsidR="00FA318F" w:rsidRPr="00FA318F" w:rsidRDefault="00FA318F" w:rsidP="00FA3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8F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FA318F" w:rsidRPr="00EC0B84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§</w:t>
      </w:r>
      <w:r>
        <w:rPr>
          <w:rStyle w:val="FontStyle124"/>
          <w:rFonts w:eastAsia="Times New Roman"/>
          <w:sz w:val="24"/>
          <w:szCs w:val="24"/>
        </w:rPr>
        <w:t xml:space="preserve">4, 5 </w:t>
      </w:r>
      <w:r w:rsidRPr="00EC0B84">
        <w:rPr>
          <w:rStyle w:val="FontStyle124"/>
          <w:rFonts w:eastAsia="Times New Roman"/>
          <w:sz w:val="24"/>
          <w:szCs w:val="24"/>
        </w:rPr>
        <w:t>(Кравченко А.И. Обществознание, часть 2, М.: ООО  «Русское слово», 2017.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EC0B8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EC0B84">
        <w:rPr>
          <w:rStyle w:val="FontStyle124"/>
          <w:rFonts w:eastAsia="Times New Roman"/>
          <w:sz w:val="24"/>
          <w:szCs w:val="24"/>
        </w:rPr>
        <w:t>.</w:t>
      </w:r>
      <w:r w:rsidRPr="00EC0B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A318F" w:rsidRPr="00FA318F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С</w:t>
      </w:r>
      <w:r>
        <w:rPr>
          <w:rStyle w:val="FontStyle124"/>
          <w:rFonts w:eastAsia="Times New Roman"/>
          <w:sz w:val="24"/>
          <w:szCs w:val="24"/>
        </w:rPr>
        <w:t xml:space="preserve">правочника </w:t>
      </w:r>
      <w:r w:rsidRPr="00EC0B84">
        <w:rPr>
          <w:rStyle w:val="FontStyle124"/>
          <w:rFonts w:eastAsia="Times New Roman"/>
          <w:sz w:val="24"/>
          <w:szCs w:val="24"/>
        </w:rPr>
        <w:t>для подготовки к ЕГЭ под редакцией Баранова П.А. – М., АСТ. 2019, с.</w:t>
      </w:r>
      <w:r>
        <w:rPr>
          <w:rStyle w:val="FontStyle124"/>
          <w:rFonts w:eastAsia="Times New Roman"/>
          <w:sz w:val="24"/>
          <w:szCs w:val="24"/>
        </w:rPr>
        <w:t>154-160</w:t>
      </w:r>
    </w:p>
    <w:p w:rsidR="00FA318F" w:rsidRPr="008E6C14" w:rsidRDefault="00FA318F" w:rsidP="00FA318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b/>
          <w:i w:val="0"/>
          <w:iCs w:val="0"/>
          <w:sz w:val="24"/>
          <w:szCs w:val="24"/>
        </w:rPr>
      </w:pPr>
      <w:r w:rsidRPr="008E6C14">
        <w:rPr>
          <w:rStyle w:val="FontStyle124"/>
          <w:rFonts w:eastAsia="Times New Roman"/>
          <w:b/>
          <w:sz w:val="24"/>
          <w:szCs w:val="24"/>
        </w:rPr>
        <w:t>Письменно ответить н</w:t>
      </w:r>
      <w:r w:rsidR="002A2B40" w:rsidRPr="008E6C14">
        <w:rPr>
          <w:rStyle w:val="FontStyle124"/>
          <w:rFonts w:eastAsia="Times New Roman"/>
          <w:b/>
          <w:sz w:val="24"/>
          <w:szCs w:val="24"/>
        </w:rPr>
        <w:t>а</w:t>
      </w:r>
      <w:r w:rsidRPr="008E6C14">
        <w:rPr>
          <w:rStyle w:val="FontStyle124"/>
          <w:rFonts w:eastAsia="Times New Roman"/>
          <w:b/>
          <w:sz w:val="24"/>
          <w:szCs w:val="24"/>
        </w:rPr>
        <w:t xml:space="preserve"> вопросы</w:t>
      </w:r>
      <w:r w:rsidR="002A2B40" w:rsidRPr="008E6C14">
        <w:rPr>
          <w:rStyle w:val="FontStyle124"/>
          <w:rFonts w:eastAsia="Times New Roman"/>
          <w:b/>
          <w:sz w:val="24"/>
          <w:szCs w:val="24"/>
        </w:rPr>
        <w:t>:</w:t>
      </w:r>
    </w:p>
    <w:p w:rsidR="002A2B40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Перечислите основные виды налогов</w:t>
      </w:r>
    </w:p>
    <w:p w:rsidR="002A2B40" w:rsidRPr="00552E8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Каковы основные элементы государственного бюджета? Что означает «дефицитный» и «</w:t>
      </w:r>
      <w:proofErr w:type="spellStart"/>
      <w:r>
        <w:rPr>
          <w:bCs/>
        </w:rPr>
        <w:t>профицитный</w:t>
      </w:r>
      <w:proofErr w:type="spellEnd"/>
      <w:r>
        <w:rPr>
          <w:bCs/>
        </w:rPr>
        <w:t>» бюджет?</w:t>
      </w:r>
    </w:p>
    <w:p w:rsidR="002A2B40" w:rsidRPr="006F08CA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67197C">
        <w:rPr>
          <w:bCs/>
        </w:rPr>
        <w:t xml:space="preserve">Что </w:t>
      </w:r>
      <w:r>
        <w:rPr>
          <w:bCs/>
        </w:rPr>
        <w:t>называют инфляцией и каковы ее последствия для экономики страны?</w:t>
      </w:r>
    </w:p>
    <w:p w:rsidR="002A2B40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характеристику различным типам и видам инфляции</w:t>
      </w:r>
    </w:p>
    <w:p w:rsidR="002A2B40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 инфляция влияет на уровень жизни населения?</w:t>
      </w:r>
    </w:p>
    <w:p w:rsidR="002A2B40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сущность эмиссии?</w:t>
      </w:r>
    </w:p>
    <w:p w:rsidR="002A2B40" w:rsidRPr="00BE2BA8" w:rsidRDefault="002A2B40" w:rsidP="002A2B40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Какую роль в экономике  </w:t>
      </w:r>
      <w:proofErr w:type="gramStart"/>
      <w:r>
        <w:rPr>
          <w:bCs/>
        </w:rPr>
        <w:t>страны</w:t>
      </w:r>
      <w:proofErr w:type="gramEnd"/>
      <w:r>
        <w:rPr>
          <w:bCs/>
        </w:rPr>
        <w:t xml:space="preserve"> играет банк и </w:t>
      </w:r>
      <w:proofErr w:type="gramStart"/>
      <w:r>
        <w:rPr>
          <w:bCs/>
        </w:rPr>
        <w:t>какую</w:t>
      </w:r>
      <w:proofErr w:type="gramEnd"/>
      <w:r>
        <w:rPr>
          <w:bCs/>
        </w:rPr>
        <w:t xml:space="preserve"> функцию он выполняет?</w:t>
      </w:r>
    </w:p>
    <w:p w:rsidR="002A2B40" w:rsidRPr="008E6C14" w:rsidRDefault="002A2B40" w:rsidP="008E6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18F" w:rsidRPr="00EC0B84" w:rsidRDefault="00FA318F" w:rsidP="00FA3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8E6C14" w:rsidRPr="00085871" w:rsidRDefault="008E6C14" w:rsidP="008E6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858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работа</w:t>
      </w:r>
    </w:p>
    <w:p w:rsidR="008E6C14" w:rsidRPr="00085871" w:rsidRDefault="008E6C14" w:rsidP="008E6C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85871">
        <w:rPr>
          <w:rFonts w:ascii="Times New Roman" w:hAnsi="Times New Roman" w:cs="Times New Roman"/>
          <w:b/>
          <w:sz w:val="24"/>
          <w:szCs w:val="24"/>
        </w:rPr>
        <w:t xml:space="preserve">Тема 3.2 </w:t>
      </w:r>
      <w:r w:rsidRPr="00085871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</w:p>
    <w:p w:rsidR="008E6C14" w:rsidRPr="00085871" w:rsidRDefault="008E6C14" w:rsidP="008E6C14">
      <w:pPr>
        <w:pStyle w:val="1"/>
        <w:tabs>
          <w:tab w:val="left" w:pos="851"/>
        </w:tabs>
        <w:jc w:val="both"/>
        <w:rPr>
          <w:bCs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50"/>
        <w:gridCol w:w="2570"/>
        <w:gridCol w:w="3009"/>
      </w:tblGrid>
      <w:tr w:rsidR="008E6C14" w:rsidRPr="00085871" w:rsidTr="0070771B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</w:t>
            </w: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8E6C14" w:rsidRPr="00085871" w:rsidTr="0070771B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парагр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а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фа, интернета, СМИ заполнить таблицу «</w:t>
            </w:r>
            <w:r w:rsidR="0006707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законов спроса и предложения»</w:t>
            </w:r>
            <w:r w:rsidRPr="00085871">
              <w:rPr>
                <w:rStyle w:val="FontStyle13"/>
                <w:sz w:val="24"/>
                <w:szCs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Экспозиционный экран; </w:t>
            </w:r>
            <w:proofErr w:type="spellStart"/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</w:t>
            </w: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proofErr w:type="spellEnd"/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а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графа, интернета, СМИ заполните таблицу</w:t>
            </w:r>
          </w:p>
        </w:tc>
      </w:tr>
      <w:tr w:rsidR="008E6C14" w:rsidRPr="00085871" w:rsidTr="0070771B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Подготовить  презентацию на тему: «Рынки несовершенной конкуренции»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Экспозиционный экран; </w:t>
            </w:r>
            <w:proofErr w:type="spellStart"/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</w:t>
            </w: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proofErr w:type="spellEnd"/>
            <w:r w:rsidRPr="00085871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14" w:rsidRPr="00085871" w:rsidRDefault="008E6C14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>а</w:t>
            </w:r>
            <w:r w:rsidRPr="00085871">
              <w:rPr>
                <w:rStyle w:val="FontStyle124"/>
                <w:rFonts w:eastAsia="Times New Roman"/>
                <w:sz w:val="24"/>
                <w:szCs w:val="24"/>
              </w:rPr>
              <w:t xml:space="preserve">графа, интернета, СМИ </w:t>
            </w:r>
            <w:r w:rsidRPr="00085871">
              <w:rPr>
                <w:rFonts w:ascii="Times New Roman" w:hAnsi="Times New Roman" w:cs="Times New Roman"/>
                <w:sz w:val="24"/>
                <w:szCs w:val="24"/>
              </w:rPr>
              <w:t>подготовить  презентацию</w:t>
            </w:r>
          </w:p>
        </w:tc>
      </w:tr>
    </w:tbl>
    <w:p w:rsidR="008E6C14" w:rsidRPr="00085871" w:rsidRDefault="008E6C14" w:rsidP="008E6C1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6C14" w:rsidRPr="00E5408B" w:rsidRDefault="008E6C14" w:rsidP="00E5408B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 w:rsidRPr="00085871">
        <w:rPr>
          <w:rFonts w:ascii="Times New Roman" w:hAnsi="Times New Roman" w:cs="Times New Roman"/>
          <w:b/>
          <w:sz w:val="24"/>
          <w:szCs w:val="24"/>
        </w:rPr>
        <w:t>Задание для отчета:</w:t>
      </w:r>
      <w:r w:rsidRPr="00085871">
        <w:rPr>
          <w:rStyle w:val="FontStyle124"/>
          <w:rFonts w:eastAsia="Times New Roman"/>
          <w:sz w:val="24"/>
          <w:szCs w:val="24"/>
        </w:rPr>
        <w:t xml:space="preserve"> заполнить</w:t>
      </w:r>
      <w:r w:rsidR="00E5408B">
        <w:rPr>
          <w:rStyle w:val="FontStyle124"/>
          <w:rFonts w:eastAsia="Times New Roman"/>
          <w:sz w:val="24"/>
          <w:szCs w:val="24"/>
        </w:rPr>
        <w:t xml:space="preserve"> таблицу</w:t>
      </w:r>
      <w:r w:rsidRPr="00085871">
        <w:rPr>
          <w:rStyle w:val="FontStyle124"/>
          <w:rFonts w:eastAsia="Times New Roman"/>
          <w:sz w:val="24"/>
          <w:szCs w:val="24"/>
        </w:rPr>
        <w:t>: «</w:t>
      </w:r>
      <w:r w:rsidRPr="00085871">
        <w:rPr>
          <w:rFonts w:ascii="Times New Roman" w:eastAsia="Times New Roman" w:hAnsi="Times New Roman" w:cs="Times New Roman"/>
          <w:sz w:val="24"/>
          <w:szCs w:val="24"/>
        </w:rPr>
        <w:t>Законы спроса и предложения»</w:t>
      </w:r>
    </w:p>
    <w:p w:rsidR="008E6C14" w:rsidRPr="00085871" w:rsidRDefault="008E6C14" w:rsidP="008E6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3240"/>
        <w:gridCol w:w="3551"/>
      </w:tblGrid>
      <w:tr w:rsidR="008E6C14" w:rsidRPr="00085871" w:rsidTr="0070771B">
        <w:tc>
          <w:tcPr>
            <w:tcW w:w="3522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характеристики</w:t>
            </w:r>
          </w:p>
        </w:tc>
        <w:tc>
          <w:tcPr>
            <w:tcW w:w="3240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спроса</w:t>
            </w:r>
          </w:p>
        </w:tc>
        <w:tc>
          <w:tcPr>
            <w:tcW w:w="3551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предложения</w:t>
            </w:r>
          </w:p>
        </w:tc>
      </w:tr>
      <w:tr w:rsidR="008E6C14" w:rsidRPr="00085871" w:rsidTr="0070771B">
        <w:tc>
          <w:tcPr>
            <w:tcW w:w="3522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1.Ценовые факторы</w:t>
            </w:r>
          </w:p>
        </w:tc>
        <w:tc>
          <w:tcPr>
            <w:tcW w:w="3240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C14" w:rsidRPr="00085871" w:rsidTr="0070771B">
        <w:tc>
          <w:tcPr>
            <w:tcW w:w="3522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2.Неценовые факторы</w:t>
            </w:r>
          </w:p>
        </w:tc>
        <w:tc>
          <w:tcPr>
            <w:tcW w:w="3240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C14" w:rsidRPr="00085871" w:rsidRDefault="00E5408B" w:rsidP="00067076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24"/>
          <w:rFonts w:eastAsia="Times New Roman"/>
          <w:sz w:val="24"/>
          <w:szCs w:val="24"/>
        </w:rPr>
        <w:t xml:space="preserve">                                    </w:t>
      </w:r>
      <w:r w:rsidR="00067076" w:rsidRPr="00085871">
        <w:rPr>
          <w:rStyle w:val="FontStyle124"/>
          <w:rFonts w:eastAsia="Times New Roman"/>
          <w:sz w:val="24"/>
          <w:szCs w:val="24"/>
        </w:rPr>
        <w:t>заполнить таблиц</w:t>
      </w:r>
      <w:r>
        <w:rPr>
          <w:rStyle w:val="FontStyle124"/>
          <w:rFonts w:eastAsia="Times New Roman"/>
          <w:sz w:val="24"/>
          <w:szCs w:val="24"/>
        </w:rPr>
        <w:t>у</w:t>
      </w:r>
      <w:r w:rsidR="00067076" w:rsidRPr="00085871">
        <w:rPr>
          <w:rStyle w:val="FontStyle11"/>
          <w:sz w:val="24"/>
          <w:szCs w:val="24"/>
        </w:rPr>
        <w:t xml:space="preserve"> «</w:t>
      </w:r>
      <w:r w:rsidR="00067076" w:rsidRPr="00085871">
        <w:rPr>
          <w:rStyle w:val="FontStyle13"/>
          <w:sz w:val="24"/>
          <w:szCs w:val="24"/>
        </w:rPr>
        <w:t>Типы экономических систем»</w:t>
      </w:r>
    </w:p>
    <w:tbl>
      <w:tblPr>
        <w:tblW w:w="104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3980"/>
        <w:gridCol w:w="4533"/>
      </w:tblGrid>
      <w:tr w:rsidR="008E6C14" w:rsidRPr="00085871" w:rsidTr="0070771B">
        <w:tc>
          <w:tcPr>
            <w:tcW w:w="1896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rPr>
                <w:rStyle w:val="FontStyle13"/>
                <w:b/>
                <w:sz w:val="24"/>
                <w:szCs w:val="24"/>
              </w:rPr>
            </w:pPr>
            <w:r w:rsidRPr="00085871">
              <w:rPr>
                <w:rStyle w:val="FontStyle13"/>
                <w:b/>
                <w:sz w:val="24"/>
                <w:szCs w:val="24"/>
              </w:rPr>
              <w:t>Типы</w:t>
            </w:r>
          </w:p>
          <w:p w:rsidR="008E6C14" w:rsidRPr="00085871" w:rsidRDefault="008E6C14" w:rsidP="0070771B">
            <w:pPr>
              <w:spacing w:after="0" w:line="240" w:lineRule="auto"/>
              <w:ind w:right="-852"/>
              <w:rPr>
                <w:rStyle w:val="FontStyle13"/>
                <w:b/>
                <w:sz w:val="24"/>
                <w:szCs w:val="24"/>
              </w:rPr>
            </w:pPr>
            <w:r w:rsidRPr="00085871">
              <w:rPr>
                <w:rStyle w:val="FontStyle13"/>
                <w:b/>
                <w:sz w:val="24"/>
                <w:szCs w:val="24"/>
              </w:rPr>
              <w:t>экономических</w:t>
            </w:r>
          </w:p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5871">
              <w:rPr>
                <w:rStyle w:val="FontStyle13"/>
                <w:b/>
                <w:sz w:val="24"/>
                <w:szCs w:val="24"/>
              </w:rPr>
              <w:t>систем</w:t>
            </w:r>
          </w:p>
        </w:tc>
        <w:tc>
          <w:tcPr>
            <w:tcW w:w="3980" w:type="dxa"/>
          </w:tcPr>
          <w:p w:rsidR="008E6C14" w:rsidRPr="00085871" w:rsidRDefault="008E6C14" w:rsidP="0070771B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085871">
              <w:rPr>
                <w:rStyle w:val="FontStyle13"/>
                <w:b/>
              </w:rPr>
              <w:t xml:space="preserve"> Основные характерные черты</w:t>
            </w:r>
          </w:p>
          <w:p w:rsidR="008E6C14" w:rsidRPr="00085871" w:rsidRDefault="008E6C14" w:rsidP="0070771B">
            <w:pPr>
              <w:spacing w:after="0" w:line="240" w:lineRule="auto"/>
              <w:ind w:right="-2" w:firstLine="567"/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</w:p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</w:tcPr>
          <w:p w:rsidR="008E6C14" w:rsidRPr="00085871" w:rsidRDefault="008E6C14" w:rsidP="0070771B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085871">
              <w:rPr>
                <w:b/>
              </w:rPr>
              <w:t xml:space="preserve"> Значение этих систем</w:t>
            </w:r>
            <w:r w:rsidRPr="00085871">
              <w:rPr>
                <w:rStyle w:val="FontStyle13"/>
                <w:b/>
              </w:rPr>
              <w:t xml:space="preserve"> в социально-экономическом развитии страны</w:t>
            </w:r>
          </w:p>
          <w:p w:rsidR="008E6C14" w:rsidRPr="00085871" w:rsidRDefault="008E6C14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C14" w:rsidRPr="00085871" w:rsidTr="0070771B">
        <w:tc>
          <w:tcPr>
            <w:tcW w:w="1896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8E6C14" w:rsidRPr="00085871" w:rsidRDefault="008E6C14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408B" w:rsidRPr="008641F0" w:rsidRDefault="00E5408B" w:rsidP="00E5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lastRenderedPageBreak/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E5408B" w:rsidRPr="008641F0" w:rsidRDefault="00E5408B" w:rsidP="00E5408B">
      <w:pPr>
        <w:pStyle w:val="1"/>
        <w:tabs>
          <w:tab w:val="left" w:pos="851"/>
        </w:tabs>
        <w:ind w:left="0"/>
        <w:jc w:val="both"/>
        <w:rPr>
          <w:rStyle w:val="FontStyle17"/>
          <w:bCs/>
        </w:rPr>
      </w:pPr>
      <w:r w:rsidRPr="008641F0">
        <w:rPr>
          <w:b/>
        </w:rPr>
        <w:t>Срок выполнения</w:t>
      </w:r>
      <w:r>
        <w:t xml:space="preserve"> - до 19</w:t>
      </w:r>
      <w:r w:rsidRPr="008641F0">
        <w:t>.11.20.</w:t>
      </w:r>
    </w:p>
    <w:p w:rsidR="008E6C14" w:rsidRPr="00085871" w:rsidRDefault="008E6C14" w:rsidP="008E6C14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0E3F26" w:rsidRDefault="000E3F26"/>
    <w:sectPr w:rsidR="000E3F26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07EAD"/>
    <w:multiLevelType w:val="hybridMultilevel"/>
    <w:tmpl w:val="B344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8F"/>
    <w:rsid w:val="00067076"/>
    <w:rsid w:val="000E3F26"/>
    <w:rsid w:val="002A2B40"/>
    <w:rsid w:val="008E6C14"/>
    <w:rsid w:val="00E5408B"/>
    <w:rsid w:val="00F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1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FA318F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FA318F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2A2B4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6C1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8E6C1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E6C1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E6C14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8E6C1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5408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2020-11-12T09:20:00Z</dcterms:created>
  <dcterms:modified xsi:type="dcterms:W3CDTF">2020-11-12T09:49:00Z</dcterms:modified>
</cp:coreProperties>
</file>