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E23DBE" w:rsidRPr="00C712F8" w:rsidTr="00503F82">
        <w:tc>
          <w:tcPr>
            <w:tcW w:w="5777" w:type="dxa"/>
          </w:tcPr>
          <w:p w:rsidR="00E23DBE" w:rsidRPr="00FA07A6" w:rsidRDefault="00E23DBE" w:rsidP="00503F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0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ВЫПОЛНЕННЫЕ ЗАДАНИЯ ОТПРАВЛЯТЬ   НА ЭЛЕКТРОННУЮ ПОЧ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 ПРЕПОДАВАТЕЛЮ ТИМОФЕЕВУ Ю.А.</w:t>
            </w:r>
          </w:p>
          <w:p w:rsidR="00E23DBE" w:rsidRPr="00CF2DD0" w:rsidRDefault="00E23DBE" w:rsidP="00503F8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2DD0">
              <w:rPr>
                <w:sz w:val="28"/>
                <w:szCs w:val="28"/>
              </w:rPr>
              <w:t>timof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CF2DD0">
              <w:rPr>
                <w:sz w:val="28"/>
                <w:szCs w:val="28"/>
              </w:rPr>
              <w:t>iurij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@</w:t>
            </w:r>
            <w:proofErr w:type="spellStart"/>
            <w:r w:rsidRPr="00CF2DD0">
              <w:rPr>
                <w:sz w:val="28"/>
                <w:szCs w:val="28"/>
              </w:rPr>
              <w:t>yandex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CF2DD0">
              <w:rPr>
                <w:sz w:val="28"/>
                <w:szCs w:val="28"/>
              </w:rPr>
              <w:t>ru</w:t>
            </w:r>
            <w:proofErr w:type="spellEnd"/>
          </w:p>
        </w:tc>
      </w:tr>
    </w:tbl>
    <w:p w:rsidR="00E23DBE" w:rsidRDefault="00E23DBE" w:rsidP="00E23D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DBE" w:rsidRPr="004C5391" w:rsidRDefault="004C5391" w:rsidP="00E23DB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ТПОП 173</w:t>
      </w:r>
    </w:p>
    <w:p w:rsidR="00E23DBE" w:rsidRPr="00DA70EB" w:rsidRDefault="00E23DBE" w:rsidP="00E23DB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ОУД.06 Физическая культура</w:t>
      </w:r>
    </w:p>
    <w:p w:rsidR="00E23DBE" w:rsidRPr="00DA70EB" w:rsidRDefault="00E23DBE" w:rsidP="00E23DB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Тимофеев Ю.А.</w:t>
      </w:r>
    </w:p>
    <w:p w:rsidR="00E23DBE" w:rsidRPr="00DA70EB" w:rsidRDefault="00E23DBE" w:rsidP="00E23DB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М.Я.Горшков А.Г. Физическая культура.  М., 2016.</w:t>
      </w:r>
    </w:p>
    <w:p w:rsidR="00E23DBE" w:rsidRPr="00676F97" w:rsidRDefault="00E23DBE" w:rsidP="00E23DB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Общая физическая подготовка (2 часа)</w:t>
      </w:r>
    </w:p>
    <w:p w:rsidR="00E23DBE" w:rsidRDefault="00E23DBE" w:rsidP="00E23DB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BE" w:rsidRDefault="00E23DBE" w:rsidP="00E23DB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E23DBE" w:rsidRPr="00304242" w:rsidRDefault="00E23DBE" w:rsidP="00E23DB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242">
        <w:rPr>
          <w:rFonts w:ascii="Times New Roman" w:hAnsi="Times New Roman" w:cs="Times New Roman"/>
          <w:sz w:val="24"/>
          <w:szCs w:val="24"/>
        </w:rPr>
        <w:t xml:space="preserve">1.Ознакомиться с </w:t>
      </w:r>
      <w:r>
        <w:rPr>
          <w:rFonts w:ascii="Times New Roman" w:hAnsi="Times New Roman" w:cs="Times New Roman"/>
          <w:sz w:val="24"/>
          <w:szCs w:val="24"/>
        </w:rPr>
        <w:t>содержанием темы (глава 6</w:t>
      </w:r>
      <w:r w:rsidRPr="00304242">
        <w:rPr>
          <w:rFonts w:ascii="Times New Roman" w:hAnsi="Times New Roman" w:cs="Times New Roman"/>
          <w:sz w:val="24"/>
          <w:szCs w:val="24"/>
        </w:rPr>
        <w:t>).</w:t>
      </w:r>
    </w:p>
    <w:p w:rsidR="00E23DBE" w:rsidRPr="00304242" w:rsidRDefault="00E23DBE" w:rsidP="00E23DB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242">
        <w:rPr>
          <w:rFonts w:ascii="Times New Roman" w:hAnsi="Times New Roman" w:cs="Times New Roman"/>
          <w:sz w:val="24"/>
          <w:szCs w:val="24"/>
        </w:rPr>
        <w:t xml:space="preserve">2.  Посмотреть </w:t>
      </w:r>
      <w:proofErr w:type="spellStart"/>
      <w:r w:rsidRPr="00304242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304242">
        <w:rPr>
          <w:rFonts w:ascii="Times New Roman" w:hAnsi="Times New Roman" w:cs="Times New Roman"/>
          <w:sz w:val="24"/>
          <w:szCs w:val="24"/>
        </w:rPr>
        <w:t>:</w:t>
      </w:r>
    </w:p>
    <w:p w:rsidR="00E23DBE" w:rsidRDefault="00E23DBE" w:rsidP="00E23DB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«Тренировка ОФП дома»</w:t>
      </w:r>
    </w:p>
    <w:p w:rsidR="00E23DBE" w:rsidRPr="00304242" w:rsidRDefault="00E23DBE" w:rsidP="00E23DB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45A">
        <w:rPr>
          <w:rFonts w:ascii="Times New Roman" w:hAnsi="Times New Roman" w:cs="Times New Roman"/>
          <w:sz w:val="24"/>
          <w:szCs w:val="24"/>
        </w:rPr>
        <w:t xml:space="preserve">https://www.youtube.com/watch?v=ithjDDD7wKQ </w:t>
      </w:r>
    </w:p>
    <w:p w:rsidR="00E23DBE" w:rsidRDefault="00E23DBE" w:rsidP="00E23DB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BE" w:rsidRDefault="00E23DBE" w:rsidP="00E23DB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E23DBE" w:rsidRPr="00771F8B" w:rsidRDefault="00E23DBE" w:rsidP="00E23DBE">
      <w:pPr>
        <w:rPr>
          <w:rFonts w:ascii="Times New Roman" w:hAnsi="Times New Roman" w:cs="Times New Roman"/>
          <w:i/>
          <w:sz w:val="24"/>
          <w:szCs w:val="24"/>
        </w:rPr>
      </w:pPr>
      <w:r w:rsidRPr="00771F8B"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E23DBE" w:rsidRPr="00AA245A" w:rsidRDefault="00E23DBE" w:rsidP="00E23DBE">
      <w:pPr>
        <w:rPr>
          <w:rFonts w:ascii="Times New Roman" w:hAnsi="Times New Roman" w:cs="Times New Roman"/>
          <w:sz w:val="24"/>
          <w:szCs w:val="24"/>
        </w:rPr>
      </w:pPr>
      <w:r w:rsidRPr="00AA245A">
        <w:rPr>
          <w:rFonts w:ascii="Times New Roman" w:hAnsi="Times New Roman" w:cs="Times New Roman"/>
          <w:sz w:val="24"/>
          <w:szCs w:val="24"/>
        </w:rPr>
        <w:t xml:space="preserve">Выполнить комплекс упражнений для развития общей физической подготовки </w:t>
      </w:r>
      <w:r>
        <w:rPr>
          <w:rFonts w:ascii="Times New Roman" w:hAnsi="Times New Roman" w:cs="Times New Roman"/>
          <w:sz w:val="24"/>
          <w:szCs w:val="24"/>
        </w:rPr>
        <w:t>подготовить отчёт</w:t>
      </w:r>
      <w:r w:rsidRPr="00AA24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 индивидуальных достижениях.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E23DBE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девушки</w:t>
            </w:r>
          </w:p>
        </w:tc>
      </w:tr>
      <w:tr w:rsidR="00E23DBE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30-40</w:t>
            </w:r>
          </w:p>
        </w:tc>
      </w:tr>
      <w:tr w:rsidR="00E23DBE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20-30</w:t>
            </w:r>
          </w:p>
        </w:tc>
      </w:tr>
      <w:tr w:rsidR="00E23DBE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8-15</w:t>
            </w:r>
          </w:p>
        </w:tc>
      </w:tr>
      <w:tr w:rsidR="00E23DBE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100-135</w:t>
            </w:r>
          </w:p>
        </w:tc>
      </w:tr>
      <w:tr w:rsidR="00E23DBE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45-55 сек</w:t>
            </w:r>
          </w:p>
        </w:tc>
      </w:tr>
      <w:tr w:rsidR="00E23DBE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8-15(низ</w:t>
            </w:r>
            <w:proofErr w:type="gramStart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ерекладина)</w:t>
            </w:r>
          </w:p>
        </w:tc>
      </w:tr>
      <w:tr w:rsidR="00E23DBE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</w:t>
            </w:r>
          </w:p>
        </w:tc>
      </w:tr>
      <w:tr w:rsidR="00E23DBE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E23DBE" w:rsidRDefault="00E23DBE" w:rsidP="00E23DB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BE" w:rsidRDefault="00E23DBE" w:rsidP="00E23DB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E23DBE" w:rsidRPr="00F5182C" w:rsidRDefault="00E23DBE" w:rsidP="00E23DB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ответить на вопросы:</w:t>
      </w:r>
    </w:p>
    <w:p w:rsidR="00E23DBE" w:rsidRDefault="00E23DBE" w:rsidP="00E23DB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Дайте определение понятию «общая физическая подготовка».</w:t>
      </w:r>
    </w:p>
    <w:p w:rsidR="00E23DBE" w:rsidRDefault="00E23DBE" w:rsidP="00E23DB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Каковы цели и задачи общей физической подготовки.</w:t>
      </w:r>
    </w:p>
    <w:p w:rsidR="00E23DBE" w:rsidRDefault="00E23DBE" w:rsidP="00E23DBE">
      <w:pPr>
        <w:pStyle w:val="a4"/>
        <w:spacing w:line="360" w:lineRule="auto"/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Дата сдачи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отчёта</w:t>
      </w:r>
      <w:r w:rsidR="0090106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: </w:t>
      </w:r>
      <w:r w:rsidR="00901060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20</w:t>
      </w: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.11.2020 г.</w:t>
      </w:r>
    </w:p>
    <w:sectPr w:rsidR="00E23DBE" w:rsidSect="00CC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037"/>
    <w:rsid w:val="001E28E8"/>
    <w:rsid w:val="00431037"/>
    <w:rsid w:val="004C5391"/>
    <w:rsid w:val="004C6338"/>
    <w:rsid w:val="00603DCB"/>
    <w:rsid w:val="00901060"/>
    <w:rsid w:val="0099028A"/>
    <w:rsid w:val="00C17DBE"/>
    <w:rsid w:val="00CC019A"/>
    <w:rsid w:val="00E2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037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23DBE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E23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6</cp:revision>
  <dcterms:created xsi:type="dcterms:W3CDTF">2020-11-09T09:31:00Z</dcterms:created>
  <dcterms:modified xsi:type="dcterms:W3CDTF">2020-11-12T16:07:00Z</dcterms:modified>
</cp:coreProperties>
</file>