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CE" w:rsidRPr="00006C77" w:rsidRDefault="00FD5CCE" w:rsidP="00FD5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Группа: ПНК-354</w:t>
      </w:r>
    </w:p>
    <w:p w:rsidR="00FD5CCE" w:rsidRPr="00006C77" w:rsidRDefault="00FD5CCE" w:rsidP="00FD5C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МДК 02.01</w:t>
      </w:r>
    </w:p>
    <w:p w:rsidR="00FD5CCE" w:rsidRPr="00006C77" w:rsidRDefault="00FD5CCE" w:rsidP="00FD5CCE">
      <w:pPr>
        <w:rPr>
          <w:rFonts w:ascii="Times New Roman" w:hAnsi="Times New Roman" w:cs="Times New Roman"/>
          <w:sz w:val="24"/>
        </w:rPr>
      </w:pPr>
      <w:r w:rsidRPr="00006C77">
        <w:rPr>
          <w:rFonts w:ascii="Times New Roman" w:hAnsi="Times New Roman" w:cs="Times New Roman"/>
          <w:sz w:val="24"/>
        </w:rPr>
        <w:t xml:space="preserve">Преподаватель: </w:t>
      </w:r>
      <w:r>
        <w:rPr>
          <w:rFonts w:ascii="Times New Roman" w:hAnsi="Times New Roman" w:cs="Times New Roman"/>
          <w:sz w:val="24"/>
        </w:rPr>
        <w:t>Иванова Н.И.</w:t>
      </w:r>
    </w:p>
    <w:p w:rsidR="00FD5CCE" w:rsidRDefault="00FD5CCE" w:rsidP="00FD5CCE">
      <w:pPr>
        <w:rPr>
          <w:rFonts w:ascii="Times New Roman" w:hAnsi="Times New Roman" w:cs="Times New Roman"/>
          <w:sz w:val="24"/>
        </w:rPr>
      </w:pPr>
      <w:r w:rsidRPr="00006C77">
        <w:rPr>
          <w:rFonts w:ascii="Times New Roman" w:hAnsi="Times New Roman" w:cs="Times New Roman"/>
          <w:sz w:val="24"/>
        </w:rPr>
        <w:t xml:space="preserve">Тема: </w:t>
      </w:r>
      <w:r>
        <w:rPr>
          <w:rFonts w:ascii="Times New Roman" w:hAnsi="Times New Roman" w:cs="Times New Roman"/>
          <w:sz w:val="24"/>
        </w:rPr>
        <w:t>Олимпиада. Особенности  организации и планирования деятельности. Содержание и технологические подходы к организации и проведению предметной организации (2часа)</w:t>
      </w:r>
    </w:p>
    <w:p w:rsidR="00FD5CCE" w:rsidRPr="00006C77" w:rsidRDefault="00FD5CCE" w:rsidP="00FD5CCE">
      <w:pPr>
        <w:rPr>
          <w:rFonts w:ascii="Times New Roman" w:hAnsi="Times New Roman" w:cs="Times New Roman"/>
          <w:sz w:val="24"/>
        </w:rPr>
      </w:pPr>
      <w:r w:rsidRPr="00006C77">
        <w:rPr>
          <w:rFonts w:ascii="Times New Roman" w:hAnsi="Times New Roman" w:cs="Times New Roman"/>
          <w:sz w:val="24"/>
        </w:rPr>
        <w:t xml:space="preserve">Задание: Сделать конспект по теме </w:t>
      </w:r>
    </w:p>
    <w:p w:rsidR="00FD5CCE" w:rsidRPr="00006C77" w:rsidRDefault="00FD5CCE" w:rsidP="00FD5CCE">
      <w:bookmarkStart w:id="0" w:name="_GoBack"/>
      <w:bookmarkEnd w:id="0"/>
    </w:p>
    <w:p w:rsidR="00FD5CCE" w:rsidRPr="00BC1A8C" w:rsidRDefault="00FD5CCE" w:rsidP="00FD5CCE">
      <w:pPr>
        <w:jc w:val="center"/>
        <w:rPr>
          <w:rFonts w:ascii="Times New Roman" w:hAnsi="Times New Roman" w:cs="Times New Roman"/>
          <w:b/>
          <w:sz w:val="32"/>
        </w:rPr>
      </w:pPr>
      <w:r w:rsidRPr="00BC1A8C">
        <w:rPr>
          <w:rFonts w:ascii="Times New Roman" w:hAnsi="Times New Roman" w:cs="Times New Roman"/>
          <w:b/>
          <w:sz w:val="32"/>
        </w:rPr>
        <w:t>Теоретический блок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докладе Правительства Российской Федерации о реализации Национальной образовательной инициативы «Наша новая школа» в 2013 году сказано: «Необходимо развивать творческую среду для выявления особо одарённых ребят в каждой общеобразовательной школе. Требуется развивать систему олимпиад, конкурсов и общественных инициатив школьников…». Современное общество требует от человека способности самостоятельно развиваться в течение всей жизни, готовности к принятию решений, способности нормально «функционировать в сложном и требовательном обществе». Чем выше уровень образованности, тем выше профессиональная и социальная мобильность. Выявление, поддержка, развитие и социализация одаренных детей становится одной из приоритетных задач современного образования.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Цель предметных олимпиад заключается в том, чтобы дать импульс к саморазвитию и творческому поиску, в котором рождается подлинный интерес к науке, познанию. Участие в этих движениях играет большую роль в формировании личности ребенка, воспитывая ответственность за начатое дело, целеустремлённость, трудолюбие, помогает профессиональному самоопределению.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Организация олимпиадного движения в 2019 году отметила 80-летие. Первые олимпиады начали проводить в 1939 году. </w:t>
      </w:r>
      <w:proofErr w:type="gramStart"/>
      <w:r>
        <w:rPr>
          <w:color w:val="000000"/>
        </w:rPr>
        <w:t>На них предлагались либо «школьные» задачи, доступные очень многим, либо задания общеобразовательного, развивающего и «завлекающего» типа, например, историко-химические.</w:t>
      </w:r>
      <w:proofErr w:type="gramEnd"/>
      <w:r>
        <w:rPr>
          <w:color w:val="000000"/>
        </w:rPr>
        <w:t xml:space="preserve"> Таким образом, изначально они были призваны привлечь в науку как можно больше школьников.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>Система предметных олимпиад в образовательном процессе.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Одна из форм работы по выявлению и развитию одаренных детей – заочные олимпиады. Они позволяют охватить большее количество учащихся, в них имеет право участвовать любой школьник без рекомендации со стороны учителя. Заочные олимпиады являются движущей силой развития самостоятельной работы учащихся. В настоящее время заочные олимпиады превращаются в интернет варианты, что позволяет привлечь много способных ребят, интересующихся предметом.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Другая значимая форма работы с одаренными детьми – летние лагеря школьников, которая в настоящее время потихоньку начинает восстанавливаться. Совмещение отдыха за городом с неформальным общением школьников со студентами, преподавателями способствует, в первую очередь, развитию интереса к предмету.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>Роль предметных олимпиад в образовательном процессе.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Олимпиады способствуют привлечению большего числа школьников к серьезному изучению предмета и содействуют повышению уровня преподавания определенного предмета в школе. Подготовка к ним часто является основой различных внеурочных </w:t>
      </w:r>
      <w:r>
        <w:rPr>
          <w:color w:val="000000"/>
        </w:rPr>
        <w:lastRenderedPageBreak/>
        <w:t>занятий: кружков, лекториев, факультативов, предметных конференций. Их задания помогают выявить не только наиболее одаренных учеников, но и людей, умеющих решать нестандартные задачи.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Важно, что победители и призеры разных этапов олимпиад имеют льготы при поступлении в вузы. Таким образом, они являются реальной альтернативой ЕГЭ.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Предметные олимпиады не только помогают выявить наиболее способных учащихся, но и стимулируют углубленное изучение предмета, служат развитию интереса к различным наукам. Кроме того, они способствуют пропаганде научных знаний, укреплению связи общеобразовательных учреждений с вузами и научно-исследовательскими институтами, созданию необходимых условий для поддержки одаренных детей, привлечению наиболее способных из них в ведущие вузы страны.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 xml:space="preserve">Организация предметных олимпиад: от </w:t>
      </w:r>
      <w:proofErr w:type="gramStart"/>
      <w:r>
        <w:rPr>
          <w:color w:val="000000"/>
          <w:u w:val="single"/>
        </w:rPr>
        <w:t>простого</w:t>
      </w:r>
      <w:proofErr w:type="gramEnd"/>
      <w:r>
        <w:rPr>
          <w:color w:val="000000"/>
          <w:u w:val="single"/>
        </w:rPr>
        <w:t xml:space="preserve"> к сложному.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Положение о Всероссийских олимпиадах школьников предусматривает четыре этапа: школьный, муниципальный, региональный и заключительный.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Каждый этап состоит из нескольких туров: одного или двух теоретических и экспериментального.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Не достаточно просто разработать комплекты заданий. Конкурс любого уровня – это результат долгой, кропотливой работы многих людей, поэтому организации каждого этапа нужно уделять должное внимание.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>Подготовительная, основная и заключительная стадии организации.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Подготовительная стадия.</w:t>
      </w:r>
      <w:r>
        <w:rPr>
          <w:color w:val="000000"/>
        </w:rPr>
        <w:t> Первый этап – это школьный тур. Привлекать ребят к школьным олимпиадам нужно по принципу добровольности. Для возникновения интереса можно создать выставку научно-популярной и учебной дополнительной литературы. При наличии дополнительных занятий и факультативов нужно разбирать на них варианты заданий, если дополнительных занятий нет, необходимо провести 1-2 занятия для тех, кто собирается участвовать в олимпиаде: ознакомить с целями, регламентом проведения, с примерами заданий.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Очному туру может предшествовать проведение заочной формы.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Преимущества заочного тура: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 стимулирование учащихся к самостоятельной работе, чтению популярной литературы, предоставление возможности выйти за рамки учебника, расширить кругозор;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2) возможность решать задания в удобное время и в менее жесткие, чем на очном туре, временные рамки;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3) расширение разнообразия форм организации деятельности – доклады, рефераты, проведение экспериментов.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Число заданий в школьном туре может быть больше, чем на других этапах (более шести). Уровень сложности заданий в школьном этапе должен быть доступен для большинства ребят, но задания должны отличаться от контрольной работы необычностью постановки вопроса, носить занимательный характер, для решений предполагается применение нестандартных приемов.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Основная стадия. </w:t>
      </w:r>
      <w:r>
        <w:rPr>
          <w:color w:val="000000"/>
        </w:rPr>
        <w:t>Школьный этап проводится после уроков. Школьники садятся так, чтобы вместе не сидели ребята из одного класса. На теоретический тур отводится не более 4 астрономических часов.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Центральная методическая комиссия рекомендует проводить в школьном этапе экспериментальный тур. Если это невозможно, то в комплект заданий нужно включать задачу, требующую мысленного эксперимента.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Призеры и победители школьного этапа определяются по результатам, сведенным в ранжированные таблицы по параллелям (по мере убывания количества баллов). </w:t>
      </w:r>
      <w:r>
        <w:rPr>
          <w:color w:val="000000"/>
        </w:rPr>
        <w:lastRenderedPageBreak/>
        <w:t>Участники, набравшие менее половины от максимального количества баллов, не могут являться победителями и призерами.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Предметные олимпиады – это интеллектуальный форум, а не спортивное соревнование, поэтому допускается несколько первых, вторых и третьих мест.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</w:rPr>
        <w:t>Заключительная стадия.</w:t>
      </w:r>
      <w:r>
        <w:rPr>
          <w:color w:val="000000"/>
        </w:rPr>
        <w:t> С целью повышения эффективности школьного тура целесообразно провести разбор заданий, решений и анализ допущенных ошибок и неточностей. Учитель составляет отчет, к которому прилагает: списки учащихся, отобранных на муниципальный этап; сводные ведомости результатов по каждому классу; условия, решения и система оценивания задач, по которым проводился школьный этап.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>Система действующих лиц предметных олимпиад и их роль.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олимпиаде по предмету сложилась стройная система действующих лиц: это организации общего и среднего образования, учреждения дополнительного образования, вузы, муниципальные органы управления образованием, региональные органы управления образованием, Федеральное агентство по образованию. Прослеживаются взаимосвязи: учащийся – наставник, руководитель муниципального методического объединения предмета – председатель жюри соответствующего этапа, жюри – студенты и сотрудники вузов и НИИ.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>Методические требования к задачам предметных олимпиад: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Содержание задачи должно опираться на примерную программу содержания конкурса соответствующего класса.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Для успешного решения задачи необходимо умение учащихся логически мыслить, иметь интуицию.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Задачи должны нести познавательную нагрузку.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В задачи нужно включать вопросы качественного и количественного характера, чтобы задачи стали комбинированными, желательно содержание материала из смежных дисциплин.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Задачи и вопросы желательно составлять и формулировать оригинально.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Условие должно быть сформулировано четко.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Текст задачи не должен быть громоздким.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Вопросы задачи формулируются четко, на их основе строится система оценивания задачи.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>Тактика и стратегия подготовки и участия в предметных олимпиадах.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Для эффективной подготовки и участия важно, чтобы олимпиады не воспринимались как разовое мероприятие, после которого вся работа быстро затухает.</w:t>
      </w:r>
    </w:p>
    <w:p w:rsidR="00FD5CCE" w:rsidRDefault="00FD5CCE" w:rsidP="00FD5C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подготовка к ним должна быть систематической, начиная с начала учебного года;</w:t>
      </w:r>
    </w:p>
    <w:p w:rsidR="00FD5CCE" w:rsidRDefault="00FD5CCE" w:rsidP="00FD5C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курсы по выбору целесообразнее использовать не для обсуждения вопросов теории, а для развития творческих способностей детей;</w:t>
      </w:r>
    </w:p>
    <w:p w:rsidR="00FD5CCE" w:rsidRDefault="00FD5CCE" w:rsidP="00FD5C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индивидуальная программа подготовки для каждого учащегося, отражающая его специфическую траекторию движения от незнания к знанию, от практики до творчества;</w:t>
      </w:r>
    </w:p>
    <w:p w:rsidR="00FD5CCE" w:rsidRDefault="00FD5CCE" w:rsidP="00FD5C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использование диагностического инструмента (например, интеллектуальные соревнования по каждому разделу программы по предмету);</w:t>
      </w:r>
    </w:p>
    <w:p w:rsidR="00FD5CCE" w:rsidRDefault="00FD5CCE" w:rsidP="00FD5C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уделить внимание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задач;</w:t>
      </w:r>
    </w:p>
    <w:p w:rsidR="00FD5CCE" w:rsidRDefault="00FD5CCE" w:rsidP="00FD5CC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использовать учителю все имеющие в его распоряжении возможности: мысленный эксперимент, уроки-практикумы, эксперимент в школьном кабинете и т.д.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u w:val="single"/>
        </w:rPr>
        <w:t>Методика организации предметных олимпиад</w:t>
      </w:r>
      <w:r>
        <w:rPr>
          <w:color w:val="0D0D0D"/>
          <w:u w:val="single"/>
        </w:rPr>
        <w:t>: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1. Выявляем наиболее подготовленных, одарённых и заинтересованных учащихся посредством:</w:t>
      </w:r>
    </w:p>
    <w:p w:rsidR="00FD5CCE" w:rsidRDefault="00FD5CCE" w:rsidP="00FD5C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наблюдения в ходе уроков;</w:t>
      </w:r>
    </w:p>
    <w:p w:rsidR="00FD5CCE" w:rsidRDefault="00FD5CCE" w:rsidP="00FD5C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организации исследовательской, кружковой работы и проведения других внеклассных мероприятий по предметам;</w:t>
      </w:r>
    </w:p>
    <w:p w:rsidR="00FD5CCE" w:rsidRDefault="00FD5CCE" w:rsidP="00FD5CC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оценки способностей учащихся и анализ их успеваемости по смежным дисциплинам.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2. Создаём творческую группу, команду учащихся, которая позволяет:</w:t>
      </w:r>
    </w:p>
    <w:p w:rsidR="00FD5CCE" w:rsidRDefault="00FD5CCE" w:rsidP="00FD5C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реализовать взаимопомощь, передачу опыта участия, психологическую подготовку новых участников;</w:t>
      </w:r>
    </w:p>
    <w:p w:rsidR="00FD5CCE" w:rsidRDefault="00FD5CCE" w:rsidP="00FD5CC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уменьшить нагрузку учителя, так как часть работы по подготовке младших могут взять на себя старшие (обучая других, они будут совершенствовать и свои знания).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3. Планируем работу.</w:t>
      </w:r>
    </w:p>
    <w:p w:rsidR="00FD5CCE" w:rsidRDefault="00FD5CCE" w:rsidP="00FD5C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при планировании работы с группой учащихся избегаем формализма и излишней заорганизованности;</w:t>
      </w:r>
    </w:p>
    <w:p w:rsidR="00FD5CCE" w:rsidRDefault="00FD5CCE" w:rsidP="00FD5C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оптимально выстраиваем индивидуальные образовательные траектории для каждого участника (свободный выбор типа заданий, разделов предмета для изучения, используемых пособий);</w:t>
      </w:r>
    </w:p>
    <w:p w:rsidR="00FD5CCE" w:rsidRDefault="00FD5CCE" w:rsidP="00FD5C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предусматриваем возможность отдыха, релаксации;</w:t>
      </w:r>
    </w:p>
    <w:p w:rsidR="00FD5CCE" w:rsidRDefault="00FD5CCE" w:rsidP="00FD5CC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основной формой работы на занятиях являются различные формы индивидуальной и парной работы.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4. Расширяем кругозор.</w:t>
      </w:r>
    </w:p>
    <w:p w:rsidR="00FD5CCE" w:rsidRDefault="00FD5CCE" w:rsidP="00FD5CC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читаем книги, журналы;</w:t>
      </w:r>
    </w:p>
    <w:p w:rsidR="00FD5CCE" w:rsidRDefault="00FD5CCE" w:rsidP="00FD5CC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работаем в Интернете;</w:t>
      </w:r>
    </w:p>
    <w:p w:rsidR="00FD5CCE" w:rsidRDefault="00FD5CCE" w:rsidP="00FD5CC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общаемся дистанционно;</w:t>
      </w:r>
    </w:p>
    <w:p w:rsidR="00FD5CCE" w:rsidRDefault="00FD5CCE" w:rsidP="00FD5CC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участвуем в интенсивных школах и т.д.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5. Работаем руками.</w:t>
      </w:r>
    </w:p>
    <w:p w:rsidR="00FD5CCE" w:rsidRDefault="00FD5CCE" w:rsidP="00FD5CC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развиваем умения непосредственно работать с инструментами, </w:t>
      </w:r>
      <w:r>
        <w:rPr>
          <w:color w:val="0D0D0D"/>
        </w:rPr>
        <w:t>веществами, реактивами</w:t>
      </w:r>
      <w:r>
        <w:rPr>
          <w:color w:val="000000"/>
        </w:rPr>
        <w:t>, приборами и т.д.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6. И не останавливаемся.</w:t>
      </w:r>
    </w:p>
    <w:p w:rsidR="00FD5CCE" w:rsidRDefault="00FD5CCE" w:rsidP="00FD5CC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К группе одарённых детей могут быть отнесены дети, которые:</w:t>
      </w:r>
    </w:p>
    <w:p w:rsidR="00FD5CCE" w:rsidRDefault="00FD5CCE" w:rsidP="00FD5CC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имеют более высокие по сравнению с большинством интеллектуальные способности;</w:t>
      </w:r>
    </w:p>
    <w:p w:rsidR="00FD5CCE" w:rsidRDefault="00FD5CCE" w:rsidP="00FD5CC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имеют доминирующую, активную, не насыщаемую познавательную потребность;</w:t>
      </w:r>
    </w:p>
    <w:p w:rsidR="00FD5CCE" w:rsidRDefault="00FD5CCE" w:rsidP="00FD5CC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испытывают радость от умственного труда;</w:t>
      </w:r>
    </w:p>
    <w:p w:rsidR="00FD5CCE" w:rsidRDefault="00FD5CCE" w:rsidP="00FD5CC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для таких детей характерна высокая скорость развития интеллектуальной и творческой сфер, глубина и не традиционность мышления.</w:t>
      </w:r>
    </w:p>
    <w:p w:rsidR="009A4BAD" w:rsidRDefault="00EE25B2">
      <w:r>
        <w:t>Можно пользоваться ссылками:</w:t>
      </w:r>
    </w:p>
    <w:p w:rsidR="00EE25B2" w:rsidRDefault="00EE25B2">
      <w:r>
        <w:t xml:space="preserve">1. </w:t>
      </w:r>
      <w:hyperlink r:id="rId5" w:history="1">
        <w:r w:rsidRPr="007C7F76">
          <w:rPr>
            <w:rStyle w:val="a3"/>
          </w:rPr>
          <w:t>https://nsportal.ru/shkola/dopolnitelnoe-obrazovanie/library/2018/06/15/planirovanie-i-organizatsiya-deyatelnosti</w:t>
        </w:r>
      </w:hyperlink>
    </w:p>
    <w:p w:rsidR="00EE25B2" w:rsidRDefault="00EE25B2">
      <w:r>
        <w:t xml:space="preserve">2. </w:t>
      </w:r>
      <w:hyperlink r:id="rId6" w:history="1">
        <w:r w:rsidRPr="007C7F76">
          <w:rPr>
            <w:rStyle w:val="a3"/>
          </w:rPr>
          <w:t>https://www.prodlenka.org/metodicheskie-razrabotki/380403-metodika-organizacii-predmetnyh-olimpiad-v-ob</w:t>
        </w:r>
      </w:hyperlink>
    </w:p>
    <w:p w:rsidR="00EE25B2" w:rsidRDefault="00D671F1" w:rsidP="00D671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71F1">
        <w:rPr>
          <w:rFonts w:ascii="Times New Roman" w:hAnsi="Times New Roman" w:cs="Times New Roman"/>
          <w:sz w:val="28"/>
          <w:szCs w:val="28"/>
          <w:u w:val="single"/>
        </w:rPr>
        <w:t>Практический блок</w:t>
      </w:r>
      <w:r>
        <w:rPr>
          <w:rFonts w:ascii="Times New Roman" w:hAnsi="Times New Roman" w:cs="Times New Roman"/>
          <w:sz w:val="28"/>
          <w:szCs w:val="28"/>
          <w:u w:val="single"/>
        </w:rPr>
        <w:t>(2 часа)</w:t>
      </w:r>
    </w:p>
    <w:p w:rsidR="00D671F1" w:rsidRDefault="00D671F1" w:rsidP="00D671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Разработка заданий для проведения олимпиады по русскому языку, математике, окружающему миру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по выбору студента)</w:t>
      </w:r>
    </w:p>
    <w:p w:rsidR="00D671F1" w:rsidRDefault="00D671F1" w:rsidP="00D671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Можно пользоваться ссылками:</w:t>
      </w:r>
    </w:p>
    <w:p w:rsidR="00D671F1" w:rsidRDefault="00D671F1" w:rsidP="00D671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 </w:t>
      </w:r>
      <w:hyperlink r:id="rId7" w:history="1">
        <w:r w:rsidRPr="007C7F76">
          <w:rPr>
            <w:rStyle w:val="a3"/>
            <w:rFonts w:ascii="Times New Roman" w:hAnsi="Times New Roman" w:cs="Times New Roman"/>
            <w:sz w:val="28"/>
            <w:szCs w:val="28"/>
          </w:rPr>
          <w:t>https://infourok.ru/metodicheskie-rekomendacii-po-razrabotke-olimpiadnyh-zadanij-i-provedeniyu-shkolnogo-i-municipalnogo-etapov-olimpiady-shkolnikov-4548331.html</w:t>
        </w:r>
      </w:hyperlink>
    </w:p>
    <w:p w:rsidR="00D671F1" w:rsidRDefault="00D671F1" w:rsidP="00D671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hyperlink r:id="rId8" w:history="1">
        <w:r w:rsidRPr="007C7F76">
          <w:rPr>
            <w:rStyle w:val="a3"/>
            <w:rFonts w:ascii="Times New Roman" w:hAnsi="Times New Roman" w:cs="Times New Roman"/>
            <w:sz w:val="28"/>
            <w:szCs w:val="28"/>
          </w:rPr>
          <w:t>https://multiurok.ru/index.php/files/razrabotka-olimpiadnykh-zadanii-po-russkomu-iazyku.html</w:t>
        </w:r>
      </w:hyperlink>
    </w:p>
    <w:p w:rsidR="00D671F1" w:rsidRDefault="00D671F1" w:rsidP="00D671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hyperlink r:id="rId9" w:history="1">
        <w:r w:rsidRPr="007C7F76">
          <w:rPr>
            <w:rStyle w:val="a3"/>
            <w:rFonts w:ascii="Times New Roman" w:hAnsi="Times New Roman" w:cs="Times New Roman"/>
            <w:sz w:val="28"/>
            <w:szCs w:val="28"/>
          </w:rPr>
          <w:t>https://nsportal.ru/nachalnaya-shkola/raznoe/2011/11/30/organizatsiya-i-provedenie-olimpiad-v-nachalnoy-shkole</w:t>
        </w:r>
      </w:hyperlink>
    </w:p>
    <w:p w:rsidR="00D671F1" w:rsidRPr="00D671F1" w:rsidRDefault="008470F2" w:rsidP="00D671F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Работы сдать до 20.11.2020</w:t>
      </w:r>
    </w:p>
    <w:sectPr w:rsidR="00D671F1" w:rsidRPr="00D671F1" w:rsidSect="009A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0107"/>
    <w:multiLevelType w:val="multilevel"/>
    <w:tmpl w:val="3F6E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4C29"/>
    <w:multiLevelType w:val="multilevel"/>
    <w:tmpl w:val="2C0A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71F1C"/>
    <w:multiLevelType w:val="multilevel"/>
    <w:tmpl w:val="660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C38BA"/>
    <w:multiLevelType w:val="multilevel"/>
    <w:tmpl w:val="0FE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14CCC"/>
    <w:multiLevelType w:val="multilevel"/>
    <w:tmpl w:val="F186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827BB"/>
    <w:multiLevelType w:val="multilevel"/>
    <w:tmpl w:val="EA0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955C3"/>
    <w:multiLevelType w:val="multilevel"/>
    <w:tmpl w:val="D06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CE"/>
    <w:rsid w:val="000122FE"/>
    <w:rsid w:val="008470F2"/>
    <w:rsid w:val="009A4BAD"/>
    <w:rsid w:val="00D671F1"/>
    <w:rsid w:val="00EE25B2"/>
    <w:rsid w:val="00FD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CC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razrabotka-olimpiadnykh-zadanii-po-russkomu-iazy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metodicheskie-rekomendacii-po-razrabotke-olimpiadnyh-zadanij-i-provedeniyu-shkolnogo-i-municipalnogo-etapov-olimpiady-shkolnikov-45483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metodicheskie-razrabotki/380403-metodika-organizacii-predmetnyh-olimpiad-v-o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shkola/dopolnitelnoe-obrazovanie/library/2018/06/15/planirovanie-i-organizatsiya-deyatelnos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raznoe/2011/11/30/organizatsiya-i-provedenie-olimpiad-v-nachalnoy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2020-11-15T18:04:00Z</dcterms:created>
  <dcterms:modified xsi:type="dcterms:W3CDTF">2020-11-15T19:05:00Z</dcterms:modified>
</cp:coreProperties>
</file>