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E" w:rsidRDefault="009164EE">
      <w:pPr>
        <w:rPr>
          <w:noProof/>
        </w:rPr>
      </w:pPr>
    </w:p>
    <w:p w:rsidR="009164EE" w:rsidRPr="008837A4" w:rsidRDefault="008837A4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="001C4DC6">
        <w:rPr>
          <w:rFonts w:ascii="Times New Roman" w:hAnsi="Times New Roman" w:cs="Times New Roman"/>
          <w:b/>
          <w:sz w:val="32"/>
          <w:szCs w:val="32"/>
        </w:rPr>
        <w:t>ТОРД-259</w:t>
      </w:r>
    </w:p>
    <w:p w:rsidR="009164EE" w:rsidRPr="004702A6" w:rsidRDefault="004702A6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Электротехника</w:t>
      </w:r>
      <w:r w:rsidR="001C4DC6">
        <w:rPr>
          <w:rFonts w:ascii="Times New Roman" w:hAnsi="Times New Roman" w:cs="Times New Roman"/>
          <w:b/>
          <w:sz w:val="32"/>
          <w:szCs w:val="32"/>
        </w:rPr>
        <w:t xml:space="preserve"> и электроника</w:t>
      </w:r>
    </w:p>
    <w:p w:rsidR="009164EE" w:rsidRDefault="009164EE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83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И.В.</w:t>
      </w:r>
    </w:p>
    <w:p w:rsidR="004702A6" w:rsidRDefault="004702A6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 w:rsidRPr="004702A6">
        <w:rPr>
          <w:rFonts w:ascii="Times New Roman" w:hAnsi="Times New Roman" w:cs="Times New Roman"/>
          <w:sz w:val="28"/>
          <w:szCs w:val="28"/>
        </w:rPr>
        <w:t xml:space="preserve"> </w:t>
      </w:r>
      <w:r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часа</w:t>
      </w:r>
      <w:r w:rsidR="00904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0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04087">
        <w:rPr>
          <w:rFonts w:ascii="Times New Roman" w:hAnsi="Times New Roman" w:cs="Times New Roman"/>
          <w:sz w:val="28"/>
          <w:szCs w:val="28"/>
        </w:rPr>
        <w:t>с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16.11.20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г.</w:t>
      </w:r>
      <w:r w:rsidR="001C4DC6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по 23.11.20</w:t>
      </w:r>
      <w:r w:rsidR="00712E6B">
        <w:rPr>
          <w:rFonts w:ascii="Times New Roman" w:hAnsi="Times New Roman" w:cs="Times New Roman"/>
          <w:sz w:val="28"/>
          <w:szCs w:val="28"/>
        </w:rPr>
        <w:t xml:space="preserve"> </w:t>
      </w:r>
      <w:r w:rsidR="00904087">
        <w:rPr>
          <w:rFonts w:ascii="Times New Roman" w:hAnsi="Times New Roman" w:cs="Times New Roman"/>
          <w:sz w:val="28"/>
          <w:szCs w:val="28"/>
        </w:rPr>
        <w:t>г.)</w:t>
      </w:r>
    </w:p>
    <w:p w:rsidR="009164EE" w:rsidRDefault="004702A6" w:rsidP="0091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занятий:</w:t>
      </w:r>
      <w:r w:rsidR="009164EE" w:rsidRPr="00883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82">
        <w:rPr>
          <w:rFonts w:ascii="Times New Roman" w:hAnsi="Times New Roman" w:cs="Times New Roman"/>
          <w:b/>
          <w:sz w:val="28"/>
          <w:szCs w:val="28"/>
        </w:rPr>
        <w:t xml:space="preserve">«Электрический ток», «Электрические цепи»,  «Законы Кирхгофа», </w:t>
      </w:r>
      <w:r w:rsidR="00712E6B">
        <w:rPr>
          <w:rFonts w:ascii="Times New Roman" w:hAnsi="Times New Roman" w:cs="Times New Roman"/>
          <w:b/>
          <w:sz w:val="28"/>
          <w:szCs w:val="28"/>
        </w:rPr>
        <w:t>«З</w:t>
      </w:r>
      <w:r w:rsidR="00BD3982">
        <w:rPr>
          <w:rFonts w:ascii="Times New Roman" w:hAnsi="Times New Roman" w:cs="Times New Roman"/>
          <w:b/>
          <w:sz w:val="28"/>
          <w:szCs w:val="28"/>
        </w:rPr>
        <w:t>акон Джоуля</w:t>
      </w:r>
      <w:r w:rsidR="00712E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3982">
        <w:rPr>
          <w:rFonts w:ascii="Times New Roman" w:hAnsi="Times New Roman" w:cs="Times New Roman"/>
          <w:b/>
          <w:sz w:val="28"/>
          <w:szCs w:val="28"/>
        </w:rPr>
        <w:t>Ленца</w:t>
      </w:r>
      <w:r w:rsidR="00712E6B">
        <w:rPr>
          <w:rFonts w:ascii="Times New Roman" w:hAnsi="Times New Roman" w:cs="Times New Roman"/>
          <w:b/>
          <w:sz w:val="28"/>
          <w:szCs w:val="28"/>
        </w:rPr>
        <w:t>»</w:t>
      </w:r>
      <w:r w:rsidR="00BD3982">
        <w:rPr>
          <w:rFonts w:ascii="Times New Roman" w:hAnsi="Times New Roman" w:cs="Times New Roman"/>
          <w:b/>
          <w:sz w:val="28"/>
          <w:szCs w:val="28"/>
        </w:rPr>
        <w:t>, закон</w:t>
      </w:r>
      <w:r w:rsidR="00712E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82">
        <w:rPr>
          <w:rFonts w:ascii="Times New Roman" w:hAnsi="Times New Roman" w:cs="Times New Roman"/>
          <w:b/>
          <w:sz w:val="28"/>
          <w:szCs w:val="28"/>
        </w:rPr>
        <w:t xml:space="preserve"> Ома, «Соединения проводников», </w:t>
      </w:r>
    </w:p>
    <w:p w:rsidR="001C0EF5" w:rsidRPr="00BD3982" w:rsidRDefault="00BD3982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Ответы на задания прислать до 23.11.20 г.</w:t>
      </w:r>
      <w:r w:rsidR="001C0EF5">
        <w:rPr>
          <w:rFonts w:ascii="Times New Roman" w:hAnsi="Times New Roman" w:cs="Times New Roman"/>
          <w:sz w:val="28"/>
          <w:szCs w:val="28"/>
        </w:rPr>
        <w:t xml:space="preserve"> на электронную почту по адресу: 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igor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smirnov</w:t>
      </w:r>
      <w:proofErr w:type="spellEnd"/>
      <w:r w:rsidR="001C0EF5" w:rsidRPr="00BD3982">
        <w:rPr>
          <w:rFonts w:ascii="Times New Roman" w:hAnsi="Times New Roman" w:cs="Times New Roman"/>
          <w:b/>
          <w:sz w:val="40"/>
          <w:szCs w:val="40"/>
        </w:rPr>
        <w:t>71@</w:t>
      </w:r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mail</w:t>
      </w:r>
      <w:r w:rsidR="001C0EF5" w:rsidRPr="00BD3982">
        <w:rPr>
          <w:rFonts w:ascii="Times New Roman" w:hAnsi="Times New Roman" w:cs="Times New Roman"/>
          <w:b/>
          <w:sz w:val="40"/>
          <w:szCs w:val="40"/>
        </w:rPr>
        <w:t>.</w:t>
      </w:r>
      <w:proofErr w:type="spellStart"/>
      <w:r w:rsidR="001C0EF5" w:rsidRPr="00BD398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  <w:proofErr w:type="spellEnd"/>
    </w:p>
    <w:p w:rsidR="009164EE" w:rsidRPr="001C0EF5" w:rsidRDefault="009164EE" w:rsidP="009164E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837A4" w:rsidRDefault="009164EE" w:rsidP="009164E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837A4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8837A4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9164EE" w:rsidRPr="00712E6B" w:rsidRDefault="008837A4" w:rsidP="009164E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9164EE"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64EE" w:rsidRPr="00712E6B">
        <w:rPr>
          <w:rFonts w:ascii="Times New Roman" w:hAnsi="Times New Roman" w:cs="Times New Roman"/>
          <w:b/>
          <w:sz w:val="40"/>
          <w:szCs w:val="40"/>
        </w:rPr>
        <w:t>Теоретический блок</w:t>
      </w:r>
    </w:p>
    <w:p w:rsidR="009164EE" w:rsidRDefault="009164EE" w:rsidP="009164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64EE" w:rsidRPr="001C4DC6" w:rsidRDefault="00BD3982" w:rsidP="001C4D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02A6">
        <w:rPr>
          <w:rFonts w:ascii="Times New Roman" w:hAnsi="Times New Roman" w:cs="Times New Roman"/>
          <w:sz w:val="28"/>
          <w:szCs w:val="28"/>
        </w:rPr>
        <w:t xml:space="preserve"> </w:t>
      </w:r>
      <w:r w:rsidR="004702A6" w:rsidRPr="001C4DC6">
        <w:rPr>
          <w:rFonts w:ascii="Times New Roman" w:hAnsi="Times New Roman" w:cs="Times New Roman"/>
          <w:b/>
          <w:sz w:val="32"/>
          <w:szCs w:val="32"/>
        </w:rPr>
        <w:t>Учебник</w:t>
      </w:r>
      <w:r w:rsidR="009164EE" w:rsidRPr="001C4DC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4702A6" w:rsidRPr="001C4DC6">
        <w:rPr>
          <w:rFonts w:ascii="Times New Roman" w:hAnsi="Times New Roman" w:cs="Times New Roman"/>
          <w:b/>
          <w:sz w:val="32"/>
          <w:szCs w:val="32"/>
        </w:rPr>
        <w:t xml:space="preserve">Ю.Г. </w:t>
      </w:r>
      <w:proofErr w:type="spellStart"/>
      <w:r w:rsidR="004702A6" w:rsidRPr="001C4DC6">
        <w:rPr>
          <w:rFonts w:ascii="Times New Roman" w:hAnsi="Times New Roman" w:cs="Times New Roman"/>
          <w:b/>
          <w:sz w:val="32"/>
          <w:szCs w:val="32"/>
        </w:rPr>
        <w:t>Синдеев</w:t>
      </w:r>
      <w:proofErr w:type="spellEnd"/>
      <w:r w:rsidRPr="001C4DC6">
        <w:rPr>
          <w:rFonts w:ascii="Times New Roman" w:hAnsi="Times New Roman" w:cs="Times New Roman"/>
          <w:b/>
          <w:sz w:val="32"/>
          <w:szCs w:val="32"/>
        </w:rPr>
        <w:t xml:space="preserve"> « Электротехника с основами электроники»</w:t>
      </w:r>
    </w:p>
    <w:p w:rsidR="007B7A94" w:rsidRDefault="001C4DC6" w:rsidP="007B7A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t xml:space="preserve">   </w:t>
      </w:r>
      <w:r w:rsidR="007B7A94" w:rsidRPr="007B7A94">
        <w:rPr>
          <w:rFonts w:ascii="Times New Roman" w:hAnsi="Times New Roman" w:cs="Times New Roman"/>
          <w:noProof/>
          <w:sz w:val="28"/>
          <w:szCs w:val="28"/>
        </w:rPr>
        <w:t>Повторить</w:t>
      </w:r>
      <w:r w:rsidR="007B7A94">
        <w:rPr>
          <w:rFonts w:ascii="Times New Roman" w:hAnsi="Times New Roman" w:cs="Times New Roman"/>
          <w:noProof/>
          <w:sz w:val="28"/>
          <w:szCs w:val="28"/>
        </w:rPr>
        <w:t xml:space="preserve"> по учебнику следующие темы : </w:t>
      </w:r>
      <w:r w:rsidR="007B7A94">
        <w:rPr>
          <w:rFonts w:ascii="Times New Roman" w:hAnsi="Times New Roman" w:cs="Times New Roman"/>
          <w:b/>
          <w:sz w:val="28"/>
          <w:szCs w:val="28"/>
        </w:rPr>
        <w:t xml:space="preserve">«Электрический ток», «Электрические цепи»,  «Законы Кирхгофа», закон </w:t>
      </w:r>
      <w:proofErr w:type="spellStart"/>
      <w:proofErr w:type="gramStart"/>
      <w:r w:rsidR="007B7A94">
        <w:rPr>
          <w:rFonts w:ascii="Times New Roman" w:hAnsi="Times New Roman" w:cs="Times New Roman"/>
          <w:b/>
          <w:sz w:val="28"/>
          <w:szCs w:val="28"/>
        </w:rPr>
        <w:t>Джоуля-Ленца</w:t>
      </w:r>
      <w:proofErr w:type="spellEnd"/>
      <w:proofErr w:type="gramEnd"/>
      <w:r w:rsidR="007B7A94">
        <w:rPr>
          <w:rFonts w:ascii="Times New Roman" w:hAnsi="Times New Roman" w:cs="Times New Roman"/>
          <w:b/>
          <w:sz w:val="28"/>
          <w:szCs w:val="28"/>
        </w:rPr>
        <w:t>, закон Ома, « Соединения проводников».</w:t>
      </w:r>
    </w:p>
    <w:p w:rsidR="007B7A94" w:rsidRPr="007B7A94" w:rsidRDefault="007B7A94" w:rsidP="007B7A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A94">
        <w:rPr>
          <w:rFonts w:ascii="Times New Roman" w:hAnsi="Times New Roman" w:cs="Times New Roman"/>
          <w:sz w:val="28"/>
          <w:szCs w:val="28"/>
        </w:rPr>
        <w:t xml:space="preserve">Вспомнить  основные  понятия, определения, законы, применить это при </w:t>
      </w:r>
      <w:proofErr w:type="spellStart"/>
      <w:r w:rsidRPr="007B7A94">
        <w:rPr>
          <w:rFonts w:ascii="Times New Roman" w:hAnsi="Times New Roman" w:cs="Times New Roman"/>
          <w:sz w:val="28"/>
          <w:szCs w:val="28"/>
        </w:rPr>
        <w:t>выполни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94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A94">
        <w:rPr>
          <w:rFonts w:ascii="Times New Roman" w:hAnsi="Times New Roman" w:cs="Times New Roman"/>
          <w:sz w:val="28"/>
          <w:szCs w:val="28"/>
        </w:rPr>
        <w:t xml:space="preserve">из практического блока. </w:t>
      </w:r>
    </w:p>
    <w:p w:rsidR="009164EE" w:rsidRDefault="009164EE">
      <w:pPr>
        <w:rPr>
          <w:rFonts w:ascii="Times New Roman" w:hAnsi="Times New Roman" w:cs="Times New Roman"/>
          <w:sz w:val="28"/>
          <w:szCs w:val="28"/>
        </w:rPr>
      </w:pPr>
    </w:p>
    <w:p w:rsidR="009164EE" w:rsidRPr="007B7A94" w:rsidRDefault="009164E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8837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7A94">
        <w:rPr>
          <w:rFonts w:ascii="Times New Roman" w:hAnsi="Times New Roman" w:cs="Times New Roman"/>
          <w:b/>
          <w:sz w:val="40"/>
          <w:szCs w:val="40"/>
        </w:rPr>
        <w:t>Практический блок</w:t>
      </w:r>
    </w:p>
    <w:p w:rsidR="009164EE" w:rsidRPr="004702A6" w:rsidRDefault="009164EE" w:rsidP="004702A6">
      <w:pPr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Перед выполнением практиче</w:t>
      </w:r>
      <w:r w:rsidR="004702A6" w:rsidRPr="004702A6">
        <w:rPr>
          <w:rFonts w:ascii="Times New Roman" w:hAnsi="Times New Roman" w:cs="Times New Roman"/>
          <w:sz w:val="32"/>
          <w:szCs w:val="32"/>
        </w:rPr>
        <w:t>ских заданий  повторить</w:t>
      </w:r>
      <w:r w:rsidRPr="004702A6">
        <w:rPr>
          <w:rFonts w:ascii="Times New Roman" w:hAnsi="Times New Roman" w:cs="Times New Roman"/>
          <w:sz w:val="32"/>
          <w:szCs w:val="32"/>
        </w:rPr>
        <w:t xml:space="preserve"> теоретический </w:t>
      </w:r>
      <w:r w:rsidR="008837A4"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материал</w:t>
      </w:r>
      <w:r w:rsidR="008837A4"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 xml:space="preserve"> по учебник</w:t>
      </w:r>
      <w:r w:rsidR="004702A6" w:rsidRPr="004702A6">
        <w:rPr>
          <w:rFonts w:ascii="Times New Roman" w:hAnsi="Times New Roman" w:cs="Times New Roman"/>
          <w:sz w:val="32"/>
          <w:szCs w:val="32"/>
        </w:rPr>
        <w:t>у</w:t>
      </w:r>
      <w:r w:rsidRPr="004702A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4702A6" w:rsidRPr="004702A6" w:rsidRDefault="004702A6" w:rsidP="004702A6">
      <w:pPr>
        <w:pStyle w:val="40"/>
        <w:shd w:val="clear" w:color="auto" w:fill="auto"/>
        <w:spacing w:line="313" w:lineRule="exact"/>
        <w:ind w:left="100" w:right="1120"/>
        <w:rPr>
          <w:rStyle w:val="4TimesNewRoman"/>
          <w:b/>
          <w:sz w:val="32"/>
          <w:szCs w:val="32"/>
        </w:rPr>
      </w:pPr>
      <w:r w:rsidRPr="004702A6">
        <w:rPr>
          <w:rStyle w:val="4TimesNewRoman"/>
          <w:sz w:val="32"/>
          <w:szCs w:val="32"/>
        </w:rPr>
        <w:t>Контрольные материалы содержат 30 заданий.</w:t>
      </w:r>
      <w:r w:rsidRPr="004702A6">
        <w:rPr>
          <w:rStyle w:val="4TimesNewRoman"/>
          <w:sz w:val="32"/>
          <w:szCs w:val="32"/>
        </w:rPr>
        <w:br/>
      </w:r>
      <w:r w:rsidRPr="004702A6">
        <w:rPr>
          <w:rStyle w:val="4TimesNewRoman"/>
          <w:b/>
          <w:sz w:val="32"/>
          <w:szCs w:val="32"/>
        </w:rPr>
        <w:t>Указания</w:t>
      </w:r>
      <w:r w:rsidRPr="004702A6">
        <w:rPr>
          <w:rStyle w:val="4TimesNewRoman"/>
          <w:sz w:val="32"/>
          <w:szCs w:val="32"/>
        </w:rPr>
        <w:t xml:space="preserve">:  В заданиях  необходимо выбрать  правильные ответы из предложенных вариантов, дать определение понятия, указать соответствие или установить аналогию. </w:t>
      </w:r>
      <w:r w:rsidRPr="004702A6">
        <w:rPr>
          <w:rStyle w:val="4TimesNewRoman"/>
          <w:b/>
          <w:sz w:val="32"/>
          <w:szCs w:val="32"/>
        </w:rPr>
        <w:t>Внимательно читайте задания.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Электрическая цепь - это путь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softHyphen/>
        <w:t xml:space="preserve">_______________________________ </w:t>
      </w:r>
    </w:p>
    <w:p w:rsidR="004702A6" w:rsidRPr="004702A6" w:rsidRDefault="004702A6" w:rsidP="004702A6">
      <w:pPr>
        <w:pStyle w:val="a7"/>
        <w:numPr>
          <w:ilvl w:val="0"/>
          <w:numId w:val="8"/>
        </w:numPr>
        <w:shd w:val="clear" w:color="auto" w:fill="FFFFFF"/>
        <w:tabs>
          <w:tab w:val="left" w:pos="0"/>
        </w:tabs>
        <w:spacing w:before="264" w:line="276" w:lineRule="auto"/>
        <w:ind w:left="0" w:firstLine="0"/>
        <w:jc w:val="both"/>
        <w:rPr>
          <w:b/>
          <w:color w:val="auto"/>
          <w:spacing w:val="-12"/>
          <w:sz w:val="32"/>
          <w:szCs w:val="32"/>
        </w:rPr>
      </w:pPr>
      <w:r w:rsidRPr="004702A6">
        <w:rPr>
          <w:b/>
          <w:color w:val="auto"/>
          <w:spacing w:val="-12"/>
          <w:sz w:val="32"/>
          <w:szCs w:val="32"/>
        </w:rPr>
        <w:t xml:space="preserve">Элементы электрической цепи делятся </w:t>
      </w:r>
      <w:proofErr w:type="gramStart"/>
      <w:r w:rsidRPr="004702A6">
        <w:rPr>
          <w:b/>
          <w:color w:val="auto"/>
          <w:spacing w:val="-12"/>
          <w:sz w:val="32"/>
          <w:szCs w:val="32"/>
        </w:rPr>
        <w:t>на</w:t>
      </w:r>
      <w:proofErr w:type="gramEnd"/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lastRenderedPageBreak/>
        <w:t>активные</w:t>
      </w:r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пассивные</w:t>
      </w:r>
    </w:p>
    <w:p w:rsidR="004702A6" w:rsidRPr="004702A6" w:rsidRDefault="004702A6" w:rsidP="004702A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активные и пассивные</w:t>
      </w:r>
    </w:p>
    <w:p w:rsidR="004702A6" w:rsidRPr="004702A6" w:rsidRDefault="00BD3982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>
        <w:rPr>
          <w:rFonts w:ascii="Times New Roman" w:hAnsi="Times New Roman" w:cs="Times New Roman"/>
          <w:b/>
          <w:spacing w:val="-12"/>
          <w:sz w:val="32"/>
          <w:szCs w:val="32"/>
        </w:rPr>
        <w:t xml:space="preserve">Схемой </w:t>
      </w:r>
      <w:r w:rsidR="004702A6"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электрической цепи называется</w:t>
      </w:r>
      <w:r w:rsidR="004702A6"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>_________________________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Узлом (узловой точкой)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. цепи называется 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двух ветвей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Точка на проводе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. цепи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трех ветвей</w:t>
      </w:r>
    </w:p>
    <w:p w:rsidR="004702A6" w:rsidRPr="004702A6" w:rsidRDefault="004702A6" w:rsidP="004702A6">
      <w:pPr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Место соединения трех  и более ветвей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426" w:hanging="426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Ветвью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. цепи называется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  <w:lang w:val="en-US"/>
        </w:rPr>
        <w:t>_______________________________________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4702A6" w:rsidRPr="004702A6" w:rsidRDefault="004702A6" w:rsidP="004702A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Установите аналогию: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proofErr w:type="spellStart"/>
      <w:r w:rsidRPr="004702A6">
        <w:rPr>
          <w:rFonts w:ascii="Times New Roman" w:hAnsi="Times New Roman" w:cs="Times New Roman"/>
          <w:b/>
          <w:sz w:val="32"/>
          <w:szCs w:val="32"/>
        </w:rPr>
        <w:t>потребитель=</w:t>
      </w:r>
      <w:proofErr w:type="spellEnd"/>
      <w:r w:rsidRPr="004702A6">
        <w:rPr>
          <w:rFonts w:ascii="Times New Roman" w:hAnsi="Times New Roman" w:cs="Times New Roman"/>
          <w:b/>
          <w:sz w:val="32"/>
          <w:szCs w:val="32"/>
        </w:rPr>
        <w:t xml:space="preserve"> вырабатывает:__________________ 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Амперметр: </w:t>
      </w:r>
      <w:proofErr w:type="spellStart"/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вольтметр=ток</w:t>
      </w:r>
      <w:proofErr w:type="spellEnd"/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:___________________________________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Электрическое поле: магнитное поле=ε</w:t>
      </w: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  <w:t>0</w:t>
      </w:r>
      <w:r w:rsidRPr="004702A6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:_________________________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</w:pPr>
    </w:p>
    <w:p w:rsidR="004702A6" w:rsidRPr="004702A6" w:rsidRDefault="004702A6" w:rsidP="004702A6">
      <w:pPr>
        <w:pStyle w:val="a7"/>
        <w:numPr>
          <w:ilvl w:val="0"/>
          <w:numId w:val="8"/>
        </w:numPr>
        <w:tabs>
          <w:tab w:val="left" w:pos="0"/>
        </w:tabs>
        <w:ind w:left="0" w:firstLine="0"/>
        <w:rPr>
          <w:color w:val="auto"/>
          <w:sz w:val="32"/>
          <w:szCs w:val="32"/>
        </w:rPr>
      </w:pPr>
      <w:r w:rsidRPr="004702A6">
        <w:rPr>
          <w:b/>
          <w:color w:val="auto"/>
          <w:spacing w:val="-7"/>
          <w:sz w:val="32"/>
          <w:szCs w:val="32"/>
        </w:rPr>
        <w:t xml:space="preserve"> </w:t>
      </w:r>
      <w:r w:rsidRPr="004702A6">
        <w:rPr>
          <w:b/>
          <w:bCs/>
          <w:color w:val="auto"/>
          <w:sz w:val="32"/>
          <w:szCs w:val="32"/>
        </w:rPr>
        <w:t xml:space="preserve">Каким прибором не измеряется сила тока в электрической цепи? </w:t>
      </w:r>
      <w:r w:rsidRPr="004702A6">
        <w:rPr>
          <w:bCs/>
          <w:color w:val="auto"/>
          <w:sz w:val="32"/>
          <w:szCs w:val="32"/>
        </w:rPr>
        <w:t>1</w:t>
      </w:r>
      <w:r w:rsidRPr="004702A6">
        <w:rPr>
          <w:color w:val="auto"/>
          <w:sz w:val="32"/>
          <w:szCs w:val="32"/>
        </w:rPr>
        <w:t xml:space="preserve">) Амперметром                                                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 Вольтметром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Психрометром                                              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Ваттметром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b/>
          <w:i w:val="0"/>
          <w:sz w:val="32"/>
          <w:szCs w:val="32"/>
          <w:vertAlign w:val="subscript"/>
        </w:rPr>
      </w:pPr>
    </w:p>
    <w:p w:rsidR="004702A6" w:rsidRPr="004702A6" w:rsidRDefault="004702A6" w:rsidP="004702A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Расшифруйте </w:t>
      </w:r>
      <w:proofErr w:type="spellStart"/>
      <w:r w:rsidRPr="004702A6">
        <w:rPr>
          <w:rFonts w:ascii="Times New Roman" w:hAnsi="Times New Roman" w:cs="Times New Roman"/>
          <w:b/>
          <w:bCs/>
          <w:sz w:val="32"/>
          <w:szCs w:val="32"/>
        </w:rPr>
        <w:t>абривиатуру</w:t>
      </w:r>
      <w:proofErr w:type="spellEnd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 ЭДС</w:t>
      </w:r>
      <w:r w:rsidRPr="004702A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 xml:space="preserve">1) </w:t>
      </w:r>
      <w:proofErr w:type="spellStart"/>
      <w:proofErr w:type="gramStart"/>
      <w:r w:rsidRPr="004702A6">
        <w:rPr>
          <w:color w:val="auto"/>
          <w:sz w:val="32"/>
          <w:szCs w:val="32"/>
        </w:rPr>
        <w:t>Электро-динамическая</w:t>
      </w:r>
      <w:proofErr w:type="spellEnd"/>
      <w:proofErr w:type="gramEnd"/>
      <w:r w:rsidRPr="004702A6">
        <w:rPr>
          <w:color w:val="auto"/>
          <w:sz w:val="32"/>
          <w:szCs w:val="32"/>
        </w:rPr>
        <w:t xml:space="preserve"> система      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lastRenderedPageBreak/>
        <w:t>2) Электрическая движущая система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>3) Электродвижущая сила                              </w:t>
      </w: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>4)  </w:t>
      </w:r>
      <w:proofErr w:type="spellStart"/>
      <w:proofErr w:type="gramStart"/>
      <w:r w:rsidRPr="004702A6">
        <w:rPr>
          <w:color w:val="auto"/>
          <w:sz w:val="32"/>
          <w:szCs w:val="32"/>
        </w:rPr>
        <w:t>Электронно</w:t>
      </w:r>
      <w:proofErr w:type="spellEnd"/>
      <w:r w:rsidR="00712E6B">
        <w:rPr>
          <w:color w:val="auto"/>
          <w:sz w:val="32"/>
          <w:szCs w:val="32"/>
        </w:rPr>
        <w:t>-</w:t>
      </w:r>
      <w:r w:rsidRPr="004702A6">
        <w:rPr>
          <w:color w:val="auto"/>
          <w:sz w:val="32"/>
          <w:szCs w:val="32"/>
        </w:rPr>
        <w:t xml:space="preserve"> действующая</w:t>
      </w:r>
      <w:proofErr w:type="gramEnd"/>
      <w:r w:rsidRPr="004702A6">
        <w:rPr>
          <w:color w:val="auto"/>
          <w:sz w:val="32"/>
          <w:szCs w:val="32"/>
        </w:rPr>
        <w:t xml:space="preserve"> сила.</w:t>
      </w:r>
    </w:p>
    <w:p w:rsidR="004702A6" w:rsidRPr="004702A6" w:rsidRDefault="004702A6" w:rsidP="004702A6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В зависимости от назначения различают  основные типы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. схем: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1)структурную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2)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, функциональную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3)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,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функциональную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,п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ринципиальную</w:t>
      </w:r>
      <w:proofErr w:type="spellEnd"/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4)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структную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,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функциональную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,п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ринципиальную</w:t>
      </w:r>
      <w:proofErr w:type="spellEnd"/>
      <w:r w:rsidRPr="004702A6">
        <w:rPr>
          <w:rFonts w:ascii="Times New Roman" w:hAnsi="Times New Roman" w:cs="Times New Roman"/>
          <w:spacing w:val="-12"/>
          <w:sz w:val="32"/>
          <w:szCs w:val="32"/>
        </w:rPr>
        <w:t>, монтажную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12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10. Контуром </w:t>
      </w:r>
      <w:proofErr w:type="spellStart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эл</w:t>
      </w:r>
      <w:proofErr w:type="spellEnd"/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>.</w:t>
      </w:r>
      <w:r w:rsidR="00BD3982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цепи  не  называется     </w:t>
      </w:r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>Путь между двумя точками цепи</w:t>
      </w:r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Замкнутый путь проходящий  по  ветвям </w:t>
      </w:r>
      <w:proofErr w:type="spell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эл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.ц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>епи</w:t>
      </w:r>
      <w:proofErr w:type="spellEnd"/>
    </w:p>
    <w:p w:rsidR="004702A6" w:rsidRPr="004702A6" w:rsidRDefault="004702A6" w:rsidP="004702A6">
      <w:pPr>
        <w:numPr>
          <w:ilvl w:val="0"/>
          <w:numId w:val="11"/>
        </w:numPr>
        <w:shd w:val="clear" w:color="auto" w:fill="FFFFFF"/>
        <w:tabs>
          <w:tab w:val="left" w:pos="0"/>
        </w:tabs>
        <w:spacing w:before="264" w:after="0"/>
        <w:ind w:left="0" w:firstLine="0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Любой замкнутый </w:t>
      </w:r>
      <w:proofErr w:type="gramStart"/>
      <w:r w:rsidRPr="004702A6">
        <w:rPr>
          <w:rFonts w:ascii="Times New Roman" w:hAnsi="Times New Roman" w:cs="Times New Roman"/>
          <w:spacing w:val="-12"/>
          <w:sz w:val="32"/>
          <w:szCs w:val="32"/>
        </w:rPr>
        <w:t>путь</w:t>
      </w:r>
      <w:proofErr w:type="gramEnd"/>
      <w:r w:rsidRPr="004702A6">
        <w:rPr>
          <w:rFonts w:ascii="Times New Roman" w:hAnsi="Times New Roman" w:cs="Times New Roman"/>
          <w:spacing w:val="-12"/>
          <w:sz w:val="32"/>
          <w:szCs w:val="32"/>
        </w:rPr>
        <w:t xml:space="preserve"> проходящий по нескольким ветвям</w:t>
      </w:r>
    </w:p>
    <w:p w:rsidR="004702A6" w:rsidRPr="004702A6" w:rsidRDefault="004702A6" w:rsidP="004702A6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before="264" w:line="276" w:lineRule="auto"/>
        <w:ind w:left="284" w:hanging="284"/>
        <w:jc w:val="both"/>
        <w:rPr>
          <w:b/>
          <w:color w:val="auto"/>
          <w:spacing w:val="-12"/>
          <w:sz w:val="32"/>
          <w:szCs w:val="32"/>
        </w:rPr>
      </w:pPr>
      <w:r w:rsidRPr="004702A6">
        <w:rPr>
          <w:b/>
          <w:color w:val="auto"/>
          <w:spacing w:val="-12"/>
          <w:sz w:val="32"/>
          <w:szCs w:val="32"/>
        </w:rPr>
        <w:t xml:space="preserve"> Источники электрической энергии преобразуют</w:t>
      </w:r>
      <w:r w:rsidRPr="004702A6">
        <w:rPr>
          <w:b/>
          <w:color w:val="auto"/>
          <w:spacing w:val="-12"/>
          <w:sz w:val="32"/>
          <w:szCs w:val="32"/>
          <w:lang w:val="en-US"/>
        </w:rPr>
        <w:t>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64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</w:p>
    <w:p w:rsidR="004702A6" w:rsidRPr="004702A6" w:rsidRDefault="004702A6" w:rsidP="004702A6">
      <w:pPr>
        <w:pStyle w:val="a7"/>
        <w:numPr>
          <w:ilvl w:val="0"/>
          <w:numId w:val="13"/>
        </w:numPr>
        <w:tabs>
          <w:tab w:val="left" w:pos="0"/>
        </w:tabs>
        <w:ind w:left="567" w:hanging="567"/>
        <w:rPr>
          <w:b/>
          <w:color w:val="auto"/>
          <w:sz w:val="32"/>
          <w:szCs w:val="32"/>
        </w:rPr>
      </w:pPr>
      <w:r w:rsidRPr="004702A6">
        <w:rPr>
          <w:rStyle w:val="a6"/>
          <w:b/>
          <w:i w:val="0"/>
          <w:color w:val="auto"/>
          <w:sz w:val="32"/>
          <w:szCs w:val="32"/>
        </w:rPr>
        <w:t>Амперметр - последовательно, вольтметр- ________________</w:t>
      </w:r>
      <w:r w:rsidRPr="004702A6">
        <w:rPr>
          <w:b/>
          <w:color w:val="auto"/>
          <w:sz w:val="32"/>
          <w:szCs w:val="32"/>
        </w:rPr>
        <w:t xml:space="preserve"> 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i w:val="0"/>
          <w:sz w:val="32"/>
          <w:szCs w:val="32"/>
        </w:rPr>
      </w:pP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pacing w:val="-2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7"/>
          <w:sz w:val="32"/>
          <w:szCs w:val="32"/>
        </w:rPr>
        <w:t xml:space="preserve">13. </w:t>
      </w:r>
      <w:r w:rsidRPr="004702A6">
        <w:rPr>
          <w:rFonts w:ascii="Times New Roman" w:hAnsi="Times New Roman" w:cs="Times New Roman"/>
          <w:b/>
          <w:spacing w:val="1"/>
          <w:sz w:val="32"/>
          <w:szCs w:val="32"/>
        </w:rPr>
        <w:t>Электрический ток - это:</w:t>
      </w: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left="284" w:hanging="284"/>
        <w:jc w:val="both"/>
        <w:rPr>
          <w:rFonts w:ascii="Times New Roman" w:hAnsi="Times New Roman" w:cs="Times New Roman"/>
          <w:spacing w:val="-21"/>
          <w:sz w:val="32"/>
          <w:szCs w:val="32"/>
        </w:rPr>
      </w:pPr>
      <w:r w:rsidRPr="004702A6">
        <w:rPr>
          <w:rFonts w:ascii="Times New Roman" w:hAnsi="Times New Roman" w:cs="Times New Roman"/>
          <w:spacing w:val="3"/>
          <w:sz w:val="32"/>
          <w:szCs w:val="32"/>
        </w:rPr>
        <w:t xml:space="preserve">явление направленного движения заряженных   частиц в проводнике под действием </w:t>
      </w:r>
      <w:r w:rsidRPr="004702A6">
        <w:rPr>
          <w:rFonts w:ascii="Times New Roman" w:hAnsi="Times New Roman" w:cs="Times New Roman"/>
          <w:sz w:val="32"/>
          <w:szCs w:val="32"/>
        </w:rPr>
        <w:t>магнитного поля;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9"/>
          <w:sz w:val="32"/>
          <w:szCs w:val="32"/>
        </w:rPr>
      </w:pPr>
      <w:r w:rsidRPr="004702A6">
        <w:rPr>
          <w:rFonts w:ascii="Times New Roman" w:hAnsi="Times New Roman" w:cs="Times New Roman"/>
          <w:spacing w:val="2"/>
          <w:sz w:val="32"/>
          <w:szCs w:val="32"/>
        </w:rPr>
        <w:t xml:space="preserve">явление   упорядоченного   (направленного)   перемещения   заряженных   частиц   в </w:t>
      </w:r>
      <w:r w:rsidRPr="004702A6">
        <w:rPr>
          <w:rFonts w:ascii="Times New Roman" w:hAnsi="Times New Roman" w:cs="Times New Roman"/>
          <w:spacing w:val="-1"/>
          <w:sz w:val="32"/>
          <w:szCs w:val="32"/>
        </w:rPr>
        <w:t>проводнике под действием электрического поля;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количество электричества, проходящее через поперечное </w:t>
      </w:r>
      <w:r w:rsidRPr="004702A6">
        <w:rPr>
          <w:rFonts w:ascii="Times New Roman" w:hAnsi="Times New Roman" w:cs="Times New Roman"/>
          <w:sz w:val="32"/>
          <w:szCs w:val="32"/>
        </w:rPr>
        <w:lastRenderedPageBreak/>
        <w:t>сечение проводника;</w:t>
      </w:r>
    </w:p>
    <w:p w:rsidR="004702A6" w:rsidRPr="004702A6" w:rsidRDefault="004702A6" w:rsidP="004702A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4702A6">
        <w:rPr>
          <w:rFonts w:ascii="Times New Roman" w:hAnsi="Times New Roman" w:cs="Times New Roman"/>
          <w:spacing w:val="3"/>
          <w:sz w:val="32"/>
          <w:szCs w:val="32"/>
        </w:rPr>
        <w:t xml:space="preserve">направленное движение заряженных частиц от положительной клеммы источника к </w:t>
      </w:r>
      <w:r w:rsidRPr="004702A6">
        <w:rPr>
          <w:rFonts w:ascii="Times New Roman" w:hAnsi="Times New Roman" w:cs="Times New Roman"/>
          <w:spacing w:val="-1"/>
          <w:sz w:val="32"/>
          <w:szCs w:val="32"/>
        </w:rPr>
        <w:t>его отрицательной клемме.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32"/>
          <w:szCs w:val="32"/>
        </w:rPr>
      </w:pPr>
    </w:p>
    <w:p w:rsidR="004702A6" w:rsidRPr="004702A6" w:rsidRDefault="004702A6" w:rsidP="004702A6">
      <w:pPr>
        <w:pStyle w:val="a7"/>
        <w:tabs>
          <w:tab w:val="left" w:pos="0"/>
        </w:tabs>
        <w:ind w:left="0"/>
        <w:rPr>
          <w:color w:val="auto"/>
          <w:sz w:val="32"/>
          <w:szCs w:val="32"/>
        </w:rPr>
      </w:pPr>
      <w:r w:rsidRPr="004702A6">
        <w:rPr>
          <w:b/>
          <w:color w:val="auto"/>
          <w:spacing w:val="-7"/>
          <w:sz w:val="32"/>
          <w:szCs w:val="32"/>
        </w:rPr>
        <w:t>14.  Величина узлового напряжения  не определяется как:</w:t>
      </w:r>
      <w:r w:rsidRPr="004702A6">
        <w:rPr>
          <w:b/>
          <w:bCs/>
          <w:color w:val="auto"/>
          <w:sz w:val="32"/>
          <w:szCs w:val="32"/>
        </w:rPr>
        <w:t xml:space="preserve"> </w: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color w:val="auto"/>
          <w:spacing w:val="-7"/>
          <w:sz w:val="32"/>
          <w:szCs w:val="32"/>
        </w:rPr>
      </w:pP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 xml:space="preserve">1) </w:t>
      </w:r>
      <w:r w:rsidRPr="004702A6">
        <w:rPr>
          <w:color w:val="auto"/>
          <w:sz w:val="32"/>
          <w:szCs w:val="32"/>
        </w:rPr>
        <w:object w:dxaOrig="1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29.9pt" o:ole="">
            <v:imagedata r:id="rId5" o:title=""/>
          </v:shape>
          <o:OLEObject Type="Embed" ProgID="Equation.3" ShapeID="_x0000_i1025" DrawAspect="Content" ObjectID="_1667054144" r:id="rId6"/>
        </w:objec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 xml:space="preserve">2) </w:t>
      </w:r>
      <w:r w:rsidRPr="004702A6">
        <w:rPr>
          <w:color w:val="auto"/>
          <w:position w:val="-30"/>
          <w:sz w:val="32"/>
          <w:szCs w:val="32"/>
        </w:rPr>
        <w:object w:dxaOrig="3159" w:dyaOrig="680">
          <v:shape id="_x0000_i1026" type="#_x0000_t75" style="width:167.4pt;height:36.45pt" o:ole="">
            <v:imagedata r:id="rId7" o:title=""/>
          </v:shape>
          <o:OLEObject Type="Embed" ProgID="Equation.3" ShapeID="_x0000_i1026" DrawAspect="Content" ObjectID="_1667054145" r:id="rId8"/>
        </w:objec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>3) отношение алгебраической суммы произведений ЭДС и проводимости ветвей с источниками к сумме проводимостей всех ветвей;</w:t>
      </w:r>
    </w:p>
    <w:p w:rsidR="004702A6" w:rsidRPr="004702A6" w:rsidRDefault="004702A6" w:rsidP="004702A6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color w:val="auto"/>
          <w:spacing w:val="-7"/>
          <w:position w:val="-32"/>
          <w:sz w:val="32"/>
          <w:szCs w:val="32"/>
        </w:rPr>
      </w:pPr>
      <w:r w:rsidRPr="004702A6">
        <w:rPr>
          <w:color w:val="auto"/>
          <w:spacing w:val="-7"/>
          <w:sz w:val="32"/>
          <w:szCs w:val="32"/>
        </w:rPr>
        <w:t xml:space="preserve">4)  </w:t>
      </w:r>
      <w:r w:rsidRPr="004702A6">
        <w:rPr>
          <w:color w:val="auto"/>
          <w:position w:val="-32"/>
          <w:sz w:val="32"/>
          <w:szCs w:val="32"/>
        </w:rPr>
        <w:object w:dxaOrig="1359" w:dyaOrig="760">
          <v:shape id="_x0000_i1027" type="#_x0000_t75" style="width:63.6pt;height:34.6pt" o:ole="">
            <v:imagedata r:id="rId9" o:title=""/>
          </v:shape>
          <o:OLEObject Type="Embed" ProgID="Equation.3" ShapeID="_x0000_i1027" DrawAspect="Content" ObjectID="_1667054146" r:id="rId10"/>
        </w:objec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pacing w:val="-7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2"/>
          <w:sz w:val="32"/>
          <w:szCs w:val="32"/>
        </w:rPr>
        <w:t xml:space="preserve">15.  </w:t>
      </w:r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Какой способ соединения источников позволяет увеличить напряжение?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Последовательное соединение                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 Параллельное соединение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Смешанное соединение                                 </w:t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Ни какой</w:t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ab/>
      </w:r>
    </w:p>
    <w:p w:rsidR="004702A6" w:rsidRPr="004702A6" w:rsidRDefault="004702A6" w:rsidP="004702A6">
      <w:pPr>
        <w:tabs>
          <w:tab w:val="left" w:pos="0"/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5"/>
          <w:sz w:val="32"/>
          <w:szCs w:val="32"/>
        </w:rPr>
        <w:t>16.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 Способность вещества проводить электрический ток называется___________________________________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b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7"/>
          <w:sz w:val="32"/>
          <w:szCs w:val="32"/>
        </w:rPr>
        <w:t>17. Математическая запись закона Ома для постоянного и переменного тока: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lastRenderedPageBreak/>
        <w:t xml:space="preserve">1) </w:t>
      </w:r>
      <w:r w:rsidRPr="004702A6">
        <w:rPr>
          <w:rFonts w:ascii="Times New Roman" w:hAnsi="Times New Roman" w:cs="Times New Roman"/>
          <w:spacing w:val="-7"/>
          <w:position w:val="-54"/>
          <w:sz w:val="32"/>
          <w:szCs w:val="32"/>
        </w:rPr>
        <w:object w:dxaOrig="1800" w:dyaOrig="920">
          <v:shape id="_x0000_i1028" type="#_x0000_t75" style="width:105.65pt;height:45.8pt" o:ole="">
            <v:imagedata r:id="rId11" o:title=""/>
          </v:shape>
          <o:OLEObject Type="Embed" ProgID="Equation.3" ShapeID="_x0000_i1028" DrawAspect="Content" ObjectID="_1667054147" r:id="rId12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2) </w:t>
      </w:r>
      <w:r w:rsidRPr="004702A6">
        <w:rPr>
          <w:rFonts w:ascii="Times New Roman" w:hAnsi="Times New Roman" w:cs="Times New Roman"/>
          <w:spacing w:val="-7"/>
          <w:position w:val="-28"/>
          <w:sz w:val="32"/>
          <w:szCs w:val="32"/>
        </w:rPr>
        <w:object w:dxaOrig="880" w:dyaOrig="660">
          <v:shape id="_x0000_i1029" type="#_x0000_t75" style="width:43.95pt;height:32.75pt" o:ole="">
            <v:imagedata r:id="rId13" o:title=""/>
          </v:shape>
          <o:OLEObject Type="Embed" ProgID="Equation.3" ShapeID="_x0000_i1029" DrawAspect="Content" ObjectID="_1667054148" r:id="rId14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  </w:t>
      </w:r>
      <w:r w:rsidRPr="004702A6">
        <w:rPr>
          <w:rFonts w:ascii="Times New Roman" w:hAnsi="Times New Roman" w:cs="Times New Roman"/>
          <w:spacing w:val="-7"/>
          <w:position w:val="-12"/>
          <w:sz w:val="32"/>
          <w:szCs w:val="32"/>
        </w:rPr>
        <w:object w:dxaOrig="1800" w:dyaOrig="360">
          <v:shape id="_x0000_i1030" type="#_x0000_t75" style="width:89.75pt;height:17.75pt" o:ole="">
            <v:imagedata r:id="rId15" o:title=""/>
          </v:shape>
          <o:OLEObject Type="Embed" ProgID="Equation.3" ShapeID="_x0000_i1030" DrawAspect="Content" ObjectID="_1667054149" r:id="rId16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3)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940" w:dyaOrig="620">
          <v:shape id="_x0000_i1031" type="#_x0000_t75" style="width:47.7pt;height:30.85pt" o:ole="">
            <v:imagedata r:id="rId17" o:title=""/>
          </v:shape>
          <o:OLEObject Type="Embed" ProgID="Equation.3" ShapeID="_x0000_i1031" DrawAspect="Content" ObjectID="_1667054150" r:id="rId18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800" w:dyaOrig="620">
          <v:shape id="_x0000_i1032" type="#_x0000_t75" style="width:40.2pt;height:30.85pt" o:ole="">
            <v:imagedata r:id="rId19" o:title=""/>
          </v:shape>
          <o:OLEObject Type="Embed" ProgID="Equation.3" ShapeID="_x0000_i1032" DrawAspect="Content" ObjectID="_1667054151" r:id="rId20"/>
        </w:objec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spacing w:after="178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4)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740" w:dyaOrig="620">
          <v:shape id="_x0000_i1033" type="#_x0000_t75" style="width:36.45pt;height:30.85pt" o:ole="">
            <v:imagedata r:id="rId21" o:title=""/>
          </v:shape>
          <o:OLEObject Type="Embed" ProgID="Equation.3" ShapeID="_x0000_i1033" DrawAspect="Content" ObjectID="_1667054152" r:id="rId22"/>
        </w:object>
      </w:r>
      <w:r w:rsidRPr="004702A6"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 w:rsidRPr="004702A6">
        <w:rPr>
          <w:rFonts w:ascii="Times New Roman" w:hAnsi="Times New Roman" w:cs="Times New Roman"/>
          <w:spacing w:val="-7"/>
          <w:position w:val="-24"/>
          <w:sz w:val="32"/>
          <w:szCs w:val="32"/>
        </w:rPr>
        <w:object w:dxaOrig="800" w:dyaOrig="620">
          <v:shape id="_x0000_i1034" type="#_x0000_t75" style="width:40.2pt;height:30.85pt" o:ole="">
            <v:imagedata r:id="rId23" o:title=""/>
          </v:shape>
          <o:OLEObject Type="Embed" ProgID="Equation.3" ShapeID="_x0000_i1034" DrawAspect="Content" ObjectID="_1667054153" r:id="rId24"/>
        </w:objec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27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 xml:space="preserve">18.   Закон Джоуля - Ленца устанавливает зависимость </w:t>
      </w:r>
      <w:proofErr w:type="gramStart"/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>между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1)   количеством тепла  и                                      4) электрической энергией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iCs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iCs/>
          <w:spacing w:val="-1"/>
          <w:sz w:val="32"/>
          <w:szCs w:val="32"/>
        </w:rPr>
        <w:t xml:space="preserve">2)  сопротивлениями    и                                       5)    напряжением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43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iCs/>
          <w:spacing w:val="-1"/>
          <w:sz w:val="32"/>
          <w:szCs w:val="32"/>
        </w:rPr>
        <w:t>3)  между источником и                                        6)   проводами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 xml:space="preserve">19. Проведите аналогию между последовательным и параллельным соединением приемников: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1) последовательное                                                       3)</w:t>
      </w:r>
      <w:r w:rsidRPr="004702A6">
        <w:rPr>
          <w:rFonts w:ascii="Times New Roman" w:hAnsi="Times New Roman" w:cs="Times New Roman"/>
          <w:sz w:val="32"/>
          <w:szCs w:val="32"/>
        </w:rPr>
        <w:t xml:space="preserve"> Напряжение на зажимах цепи равно  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сумме напряжений на всех его участков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параллельное                                                             4) Напряжение на всех элементах цепи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одинаково и равно по величине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входному напряжению.  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1"/>
          <w:sz w:val="32"/>
          <w:szCs w:val="32"/>
        </w:rPr>
        <w:t>5)</w:t>
      </w:r>
      <w:r w:rsidRPr="004702A6">
        <w:rPr>
          <w:rFonts w:ascii="Times New Roman" w:hAnsi="Times New Roman" w:cs="Times New Roman"/>
          <w:sz w:val="32"/>
          <w:szCs w:val="32"/>
        </w:rPr>
        <w:t xml:space="preserve"> Ток во всех элементах цепи одинаков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6) ток в неразветвленной части цепи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-1"/>
        <w:jc w:val="right"/>
        <w:rPr>
          <w:rFonts w:ascii="Times New Roman" w:hAnsi="Times New Roman" w:cs="Times New Roman"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proofErr w:type="gramStart"/>
      <w:r w:rsidRPr="004702A6">
        <w:rPr>
          <w:rFonts w:ascii="Times New Roman" w:hAnsi="Times New Roman" w:cs="Times New Roman"/>
          <w:sz w:val="32"/>
          <w:szCs w:val="32"/>
        </w:rPr>
        <w:t>равен</w:t>
      </w:r>
      <w:proofErr w:type="gramEnd"/>
      <w:r w:rsidRPr="004702A6">
        <w:rPr>
          <w:rFonts w:ascii="Times New Roman" w:hAnsi="Times New Roman" w:cs="Times New Roman"/>
          <w:sz w:val="32"/>
          <w:szCs w:val="32"/>
        </w:rPr>
        <w:t xml:space="preserve"> сумме токов в ветвях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4702A6">
        <w:rPr>
          <w:rFonts w:ascii="Times New Roman" w:hAnsi="Times New Roman" w:cs="Times New Roman"/>
          <w:b/>
          <w:spacing w:val="-1"/>
          <w:sz w:val="32"/>
          <w:szCs w:val="32"/>
        </w:rPr>
        <w:t>20. Запишите формулы закона Ома для участка цепи и для замкнутого контура: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b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5"/>
        <w:ind w:right="48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</w:t>
      </w: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iCs/>
          <w:spacing w:val="-25"/>
          <w:sz w:val="32"/>
          <w:szCs w:val="32"/>
        </w:rPr>
        <w:t>21.</w:t>
      </w:r>
      <w:r w:rsidRPr="004702A6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Первый закон Кирхгофа формулируется так: _________________________________________________________________</w:t>
      </w: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b/>
          <w:iCs/>
          <w:spacing w:val="-26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iCs/>
          <w:spacing w:val="-26"/>
          <w:sz w:val="32"/>
          <w:szCs w:val="32"/>
        </w:rPr>
        <w:t>22.</w:t>
      </w:r>
      <w:r w:rsidRPr="004702A6">
        <w:rPr>
          <w:rFonts w:ascii="Times New Roman" w:hAnsi="Times New Roman" w:cs="Times New Roman"/>
          <w:b/>
          <w:iCs/>
          <w:sz w:val="32"/>
          <w:szCs w:val="32"/>
        </w:rPr>
        <w:tab/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Второй закон Кирхгофа устанавливает зависимость </w:t>
      </w:r>
      <w:proofErr w:type="gramStart"/>
      <w:r w:rsidRPr="004702A6">
        <w:rPr>
          <w:rFonts w:ascii="Times New Roman" w:hAnsi="Times New Roman" w:cs="Times New Roman"/>
          <w:b/>
          <w:sz w:val="32"/>
          <w:szCs w:val="32"/>
        </w:rPr>
        <w:t>между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  <w:tab w:val="left" w:pos="797"/>
        </w:tabs>
        <w:spacing w:before="274"/>
        <w:jc w:val="both"/>
        <w:rPr>
          <w:rFonts w:ascii="Times New Roman" w:hAnsi="Times New Roman" w:cs="Times New Roman"/>
          <w:spacing w:val="-7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__________________________________________________________________</w:t>
      </w:r>
    </w:p>
    <w:p w:rsidR="004702A6" w:rsidRPr="004702A6" w:rsidRDefault="004702A6" w:rsidP="004702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7"/>
          <w:sz w:val="32"/>
          <w:szCs w:val="32"/>
        </w:rPr>
      </w:pPr>
    </w:p>
    <w:p w:rsidR="004702A6" w:rsidRPr="004702A6" w:rsidRDefault="004702A6" w:rsidP="004702A6">
      <w:pPr>
        <w:pStyle w:val="a7"/>
        <w:numPr>
          <w:ilvl w:val="0"/>
          <w:numId w:val="12"/>
        </w:numPr>
        <w:tabs>
          <w:tab w:val="left" w:pos="0"/>
        </w:tabs>
        <w:spacing w:before="120" w:line="276" w:lineRule="auto"/>
        <w:ind w:left="0" w:firstLine="0"/>
        <w:rPr>
          <w:color w:val="auto"/>
          <w:sz w:val="32"/>
          <w:szCs w:val="32"/>
        </w:rPr>
      </w:pPr>
      <w:r w:rsidRPr="004702A6">
        <w:rPr>
          <w:b/>
          <w:color w:val="auto"/>
          <w:sz w:val="32"/>
          <w:szCs w:val="32"/>
        </w:rPr>
        <w:t>Как  изменится мощность источника, если две одинаковые лампы, соединенные последовательно, переключить на параллельную схему?</w:t>
      </w:r>
      <w:r w:rsidRPr="004702A6">
        <w:rPr>
          <w:color w:val="auto"/>
          <w:sz w:val="32"/>
          <w:szCs w:val="32"/>
        </w:rPr>
        <w:t xml:space="preserve"> </w:t>
      </w:r>
    </w:p>
    <w:p w:rsidR="004702A6" w:rsidRPr="004702A6" w:rsidRDefault="004702A6" w:rsidP="004702A6">
      <w:pPr>
        <w:pStyle w:val="a7"/>
        <w:tabs>
          <w:tab w:val="left" w:pos="0"/>
        </w:tabs>
        <w:spacing w:before="120" w:line="276" w:lineRule="auto"/>
        <w:ind w:left="0"/>
        <w:rPr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>(Вставьте пропущенное слово)</w:t>
      </w:r>
    </w:p>
    <w:p w:rsidR="004702A6" w:rsidRPr="004702A6" w:rsidRDefault="004702A6" w:rsidP="004702A6">
      <w:pPr>
        <w:tabs>
          <w:tab w:val="left" w:pos="0"/>
        </w:tabs>
        <w:spacing w:before="120"/>
        <w:rPr>
          <w:rFonts w:ascii="Times New Roman" w:hAnsi="Times New Roman" w:cs="Times New Roman"/>
          <w:i/>
          <w:sz w:val="32"/>
          <w:szCs w:val="32"/>
        </w:rPr>
      </w:pPr>
      <w:r w:rsidRPr="004702A6">
        <w:rPr>
          <w:rFonts w:ascii="Times New Roman" w:hAnsi="Times New Roman" w:cs="Times New Roman"/>
          <w:i/>
          <w:sz w:val="32"/>
          <w:szCs w:val="32"/>
        </w:rPr>
        <w:t>Ответ:   мощность __________________________ в 4 раза;</w:t>
      </w:r>
    </w:p>
    <w:p w:rsidR="004702A6" w:rsidRPr="004702A6" w:rsidRDefault="004702A6" w:rsidP="004702A6">
      <w:pPr>
        <w:pStyle w:val="a7"/>
        <w:numPr>
          <w:ilvl w:val="0"/>
          <w:numId w:val="12"/>
        </w:numPr>
        <w:tabs>
          <w:tab w:val="left" w:pos="0"/>
        </w:tabs>
        <w:spacing w:before="120" w:line="276" w:lineRule="auto"/>
        <w:ind w:left="0" w:firstLine="0"/>
        <w:jc w:val="both"/>
        <w:rPr>
          <w:i/>
          <w:color w:val="auto"/>
          <w:sz w:val="32"/>
          <w:szCs w:val="32"/>
        </w:rPr>
      </w:pPr>
      <w:r w:rsidRPr="004702A6">
        <w:rPr>
          <w:b/>
          <w:color w:val="auto"/>
          <w:sz w:val="32"/>
          <w:szCs w:val="32"/>
        </w:rPr>
        <w:t xml:space="preserve">  Три резистора 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1</w:t>
      </w:r>
      <w:r w:rsidRPr="004702A6">
        <w:rPr>
          <w:b/>
          <w:color w:val="auto"/>
          <w:sz w:val="32"/>
          <w:szCs w:val="32"/>
        </w:rPr>
        <w:t xml:space="preserve"> = 9 Ом,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2</w:t>
      </w:r>
      <w:r w:rsidRPr="004702A6">
        <w:rPr>
          <w:b/>
          <w:color w:val="auto"/>
          <w:sz w:val="32"/>
          <w:szCs w:val="32"/>
        </w:rPr>
        <w:t xml:space="preserve"> = 3 Ом, </w:t>
      </w:r>
      <w:r w:rsidRPr="004702A6">
        <w:rPr>
          <w:b/>
          <w:color w:val="auto"/>
          <w:sz w:val="32"/>
          <w:szCs w:val="32"/>
          <w:lang w:val="en-US"/>
        </w:rPr>
        <w:t>R</w:t>
      </w:r>
      <w:r w:rsidRPr="004702A6">
        <w:rPr>
          <w:b/>
          <w:color w:val="auto"/>
          <w:sz w:val="32"/>
          <w:szCs w:val="32"/>
          <w:vertAlign w:val="subscript"/>
        </w:rPr>
        <w:t>3</w:t>
      </w:r>
      <w:r w:rsidRPr="004702A6">
        <w:rPr>
          <w:b/>
          <w:color w:val="auto"/>
          <w:sz w:val="32"/>
          <w:szCs w:val="32"/>
        </w:rPr>
        <w:t xml:space="preserve"> = 6 Ом соединены параллельно. Сила тока в первом  </w:t>
      </w:r>
      <w:r w:rsidRPr="004702A6">
        <w:rPr>
          <w:b/>
          <w:color w:val="auto"/>
          <w:sz w:val="32"/>
          <w:szCs w:val="32"/>
          <w:lang w:val="en-US"/>
        </w:rPr>
        <w:t>I</w:t>
      </w:r>
      <w:r w:rsidRPr="004702A6">
        <w:rPr>
          <w:b/>
          <w:color w:val="auto"/>
          <w:sz w:val="32"/>
          <w:szCs w:val="32"/>
          <w:vertAlign w:val="subscript"/>
        </w:rPr>
        <w:t>1</w:t>
      </w:r>
      <w:r w:rsidRPr="004702A6">
        <w:rPr>
          <w:b/>
          <w:color w:val="auto"/>
          <w:sz w:val="32"/>
          <w:szCs w:val="32"/>
        </w:rPr>
        <w:t xml:space="preserve"> = 4 </w:t>
      </w:r>
      <w:proofErr w:type="gramStart"/>
      <w:r w:rsidRPr="004702A6">
        <w:rPr>
          <w:b/>
          <w:color w:val="auto"/>
          <w:sz w:val="32"/>
          <w:szCs w:val="32"/>
        </w:rPr>
        <w:t>А.</w:t>
      </w:r>
      <w:proofErr w:type="gramEnd"/>
      <w:r w:rsidRPr="004702A6">
        <w:rPr>
          <w:b/>
          <w:color w:val="auto"/>
          <w:sz w:val="32"/>
          <w:szCs w:val="32"/>
        </w:rPr>
        <w:t xml:space="preserve"> Какова сила тока в неразветвленной части цепи?</w:t>
      </w:r>
    </w:p>
    <w:p w:rsidR="004702A6" w:rsidRPr="004702A6" w:rsidRDefault="004702A6" w:rsidP="004702A6">
      <w:pPr>
        <w:pStyle w:val="a7"/>
        <w:tabs>
          <w:tab w:val="left" w:pos="0"/>
        </w:tabs>
        <w:spacing w:before="120" w:line="276" w:lineRule="auto"/>
        <w:ind w:left="0"/>
        <w:jc w:val="both"/>
        <w:rPr>
          <w:i/>
          <w:color w:val="auto"/>
          <w:sz w:val="32"/>
          <w:szCs w:val="32"/>
        </w:rPr>
      </w:pPr>
      <w:r w:rsidRPr="004702A6">
        <w:rPr>
          <w:color w:val="auto"/>
          <w:sz w:val="32"/>
          <w:szCs w:val="32"/>
        </w:rPr>
        <w:t xml:space="preserve"> </w:t>
      </w:r>
      <w:r w:rsidRPr="004702A6">
        <w:rPr>
          <w:i/>
          <w:color w:val="auto"/>
          <w:sz w:val="32"/>
          <w:szCs w:val="32"/>
        </w:rPr>
        <w:t xml:space="preserve">Ответ:   </w:t>
      </w:r>
      <w:r w:rsidRPr="004702A6">
        <w:rPr>
          <w:i/>
          <w:color w:val="auto"/>
          <w:sz w:val="32"/>
          <w:szCs w:val="32"/>
          <w:lang w:val="en-US"/>
        </w:rPr>
        <w:t>I</w:t>
      </w:r>
      <w:r w:rsidRPr="004702A6">
        <w:rPr>
          <w:i/>
          <w:color w:val="auto"/>
          <w:sz w:val="32"/>
          <w:szCs w:val="32"/>
        </w:rPr>
        <w:t xml:space="preserve"> =       А.</w:t>
      </w:r>
    </w:p>
    <w:p w:rsidR="004702A6" w:rsidRPr="004702A6" w:rsidRDefault="004702A6" w:rsidP="004702A6">
      <w:pPr>
        <w:tabs>
          <w:tab w:val="left" w:pos="0"/>
        </w:tabs>
        <w:rPr>
          <w:rStyle w:val="a6"/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4702A6">
        <w:rPr>
          <w:rFonts w:ascii="Times New Roman" w:hAnsi="Times New Roman" w:cs="Times New Roman"/>
          <w:b/>
          <w:bCs/>
          <w:sz w:val="32"/>
          <w:szCs w:val="32"/>
        </w:rPr>
        <w:lastRenderedPageBreak/>
        <w:t>25.  Электрическое сопротивление человеческого тела  3000 Ом. Какой ток проходит через него, если человек находится под напряжением 380</w:t>
      </w:r>
      <w:proofErr w:type="gramStart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proofErr w:type="gramEnd"/>
      <w:r w:rsidRPr="004702A6">
        <w:rPr>
          <w:rFonts w:ascii="Times New Roman" w:hAnsi="Times New Roman" w:cs="Times New Roman"/>
          <w:b/>
          <w:bCs/>
          <w:sz w:val="32"/>
          <w:szCs w:val="32"/>
        </w:rPr>
        <w:t xml:space="preserve">?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19 мА 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2) 13 мА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20 мА   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50 мА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711930" w:rsidP="004702A6">
      <w:pPr>
        <w:tabs>
          <w:tab w:val="left" w:pos="0"/>
        </w:tabs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383" o:spid="_x0000_s1121" style="position:absolute;margin-left:1.15pt;margin-top:37.15pt;width:238.2pt;height:222.6pt;z-index:251661312" coordorigin="4454,2155" coordsize="3067,2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">
            <v:rect id="Rectangle 375" o:spid="_x0000_s1122" style="position:absolute;left:4342;top:2930;width:445;height:222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ypcUA&#10;AADcAAAADwAAAGRycy9kb3ducmV2LnhtbESP0WrCQBRE3wv9h+UWfCm6aW1FYlYppWIfRGr0Ay7Z&#10;2yQkezfsbjT69V2h4OMwM2eYbDWYVpzI+dqygpdJAoK4sLrmUsHxsB7PQfiArLG1TAou5GG1fHzI&#10;MNX2zHs65aEUEcI+RQVVCF0qpS8qMugntiOO3q91BkOUrpTa4TnCTStfk2QmDdYcFyrs6LOiosl7&#10;o2Cj6bnfXXnTbxmb9Y/bde9fpNToafhYgAg0hHv4v/2tFUznb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7KlxQAAANw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6" o:spid="_x0000_s1123" type="#_x0000_t202" style="position:absolute;left:5812;top:2862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Rw8QA&#10;AADcAAAADwAAAGRycy9kb3ducmV2LnhtbESPT4vCMBTE7wt+h/AEb2viqotWo8iK4Mll/QfeHs2z&#10;LTYvpYm2fnuzsLDHYWZ+w8yXrS3Fg2pfONYw6CsQxKkzBWcajofN+wSED8gGS8ek4UkelovO2xwT&#10;4xr+occ+ZCJC2CeoIQ+hSqT0aU4Wfd9VxNG7utpiiLLOpKmxiXBbyg+lPqXFguNCjhV95ZTe9ner&#10;4bS7Xs4j9Z2t7bhqXKsk26nUutdtVzMQgdrwH/5rb42G4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w0cPEAAAA3AAAAA8AAAAAAAAAAAAAAAAAmAIAAGRycy9k&#10;b3ducmV2LnhtbFBLBQYAAAAABAAEAPUAAACJAwAAAAA=&#10;" filled="f" stroked="f">
              <v:textbox style="mso-next-textbox:#Text Box 376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rect id="Rectangle 377" o:spid="_x0000_s1124" style="position:absolute;left:5637;top:4144;width:434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vxsUA&#10;AADcAAAADwAAAGRycy9kb3ducmV2LnhtbESPQWvCQBSE74X+h+UVvNVNExCbZhOkxWKPGi+9vWaf&#10;STT7NmTXmPbXdwXB4zAz3zBZMZlOjDS41rKCl3kEgriyuuVawb5cPy9BOI+ssbNMCn7JQZE/PmSY&#10;anvhLY07X4sAYZeigsb7PpXSVQ0ZdHPbEwfvYAeDPsihlnrAS4CbTsZRtJAGWw4LDfb03lB12p2N&#10;gp823uPftvyMzOs68V9TeTx/fyg1e5pWbyA8Tf4evrU3WkGyXMD1TDg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S/GxQAAANwAAAAPAAAAAAAAAAAAAAAAAJgCAABkcnMv&#10;ZG93bnJldi54bWxQSwUGAAAAAAQABAD1AAAAigMAAAAA&#10;"/>
            <v:rect id="Rectangle 378" o:spid="_x0000_s1125" style="position:absolute;left:5567;top:2931;width:445;height:21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Es0sUA&#10;AADcAAAADwAAAGRycy9kb3ducmV2LnhtbESP0WrCQBRE3wv9h+UWfCm6aaVVYlYppWIfRGr0Ay7Z&#10;2yQkezfsbjT69V2h4OMwM2eYbDWYVpzI+dqygpdJAoK4sLrmUsHxsB7PQfiArLG1TAou5GG1fHzI&#10;MNX2zHs65aEUEcI+RQVVCF0qpS8qMugntiOO3q91BkOUrpTa4TnCTStfk+RdGqw5LlTY0WdFRZP3&#10;RsFG03O/u/Km3zI26x+3696+SKnR0/CxABFoCPfwf/tbK5jOZ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SzSxQAAANwAAAAPAAAAAAAAAAAAAAAAAJgCAABkcnMv&#10;ZG93bnJldi54bWxQSwUGAAAAAAQABAD1AAAAigMAAAAA&#10;"/>
            <v:rect id="Rectangle 379" o:spid="_x0000_s1126" style="position:absolute;left:6750;top:2931;width:445;height:22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4oMAA&#10;AADcAAAADwAAAGRycy9kb3ducmV2LnhtbERPzYrCMBC+L/gOYQQvi6auKFKNIrLiHhbR6gMMzdgW&#10;m0lJUq379Oaw4PHj+1+uO1OLOzlfWVYwHiUgiHOrKy4UXM674RyED8gaa8uk4Eke1qvexxJTbR98&#10;onsWChFD2KeooAyhSaX0eUkG/cg2xJG7WmcwROgKqR0+Yrip5VeSzKTBimNDiQ1tS8pvWWsU7DV9&#10;toc/3re/jLfd0R2a6TcpNeh3mwWIQF14i//dP1rBZB7Xxj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64oMAAAADcAAAADwAAAAAAAAAAAAAAAACYAgAAZHJzL2Rvd25y&#10;ZXYueG1sUEsFBgAAAAAEAAQA9QAAAIUDAAAAAA==&#10;"/>
            <v:rect id="Rectangle 380" o:spid="_x0000_s1127" style="position:absolute;left:4994;top:3616;width:434;height:2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<v:rect id="Rectangle 381" o:spid="_x0000_s1128" style="position:absolute;left:6162;top:3613;width:434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GE9M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/n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YT0wgAAANwAAAAPAAAAAAAAAAAAAAAAAJgCAABkcnMvZG93&#10;bnJldi54bWxQSwUGAAAAAAQABAD1AAAAhwMAAAAA&#10;"/>
            <v:line id="Line 382" o:spid="_x0000_s1129" style="position:absolute;visibility:visible" from="5768,2464" to="5768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<v:line id="Line 383" o:spid="_x0000_s1130" style="position:absolute;visibility:visible" from="5461,3702" to="6162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<v:line id="Line 384" o:spid="_x0000_s1131" style="position:absolute;visibility:visible" from="5768,3260" to="5768,3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85" o:spid="_x0000_s1132" type="#_x0000_t34" style="position:absolute;left:4994;top:3725;width:643;height:528;rotation:18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iIy8UAAADcAAAADwAAAGRycy9kb3ducmV2LnhtbESPQWsCMRSE70L/Q3gFb5pVS7Fbo4jQ&#10;0oJQ1Bba22PzmizdvKxJqrv/3hQKHoeZ+YZZrDrXiBOFWHtWMBkXIIgrr2s2Ct4PT6M5iJiQNTae&#10;SUFPEVbLm8ECS+3PvKPTPhmRIRxLVGBTakspY2XJYRz7ljh73z44TFkGI3XAc4a7Rk6L4l46rDkv&#10;WGxpY6n62f86BS705nPyFo/9h7GvX9JswzPOlRredutHEIm6dA3/t1+0gtnDHfydyUdAL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iIy8UAAADcAAAADwAAAAAAAAAA&#10;AAAAAAChAgAAZHJzL2Rvd25yZXYueG1sUEsFBgAAAAAEAAQA+QAAAJMDAAAAAA==&#10;" adj="-9291"/>
            <v:shape id="AutoShape 386" o:spid="_x0000_s1133" type="#_x0000_t34" style="position:absolute;left:6071;top:3723;width:525;height:53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o5+cUAAADcAAAADwAAAGRycy9kb3ducmV2LnhtbESPT2sCMRTE7wW/Q3iF3mq2FouuRhFB&#10;qTddW6G3183bP7p5WTapxm/fCILHYWZ+w0znwTTiTJ2rLSt46ycgiHOray4VfO1XryMQziNrbCyT&#10;gis5mM96T1NMtb3wjs6ZL0WEsEtRQeV9m0rp8ooMur5tiaNX2M6gj7Irpe7wEuGmkYMk+ZAGa44L&#10;Fba0rCg/ZX8mUjJcHLe7Olx/w2jwvSrWxebnoNTLc1hMQHgK/hG+tz+1gvfxEG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o5+cUAAADcAAAADwAAAAAAAAAA&#10;AAAAAAChAgAAZHJzL2Rvd25yZXYueG1sUEsFBgAAAAAEAAQA+QAAAJMDAAAAAA==&#10;" adj="-11337"/>
            <v:line id="Line 387" o:spid="_x0000_s1134" style="position:absolute;flip:x;visibility:visible" from="7000,3278" to="7001,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ZHKMYAAADcAAAADwAAAGRycy9kb3ducmV2LnhtbESPQWsCMRSE74X+h/AKXqRmtUV0NYoU&#10;Cj14qZYVb8/Nc7Ps5mVNUt3++6Yg9DjMzDfMct3bVlzJh9qxgvEoA0FcOl1zpeBr//48AxEissbW&#10;MSn4oQDr1ePDEnPtbvxJ112sRIJwyFGBibHLpQylIYth5Dri5J2dtxiT9JXUHm8Jbls5ybKptFhz&#10;WjDY0Zuhstl9WwVyth1e/Ob02hTN4TA3RVl0x61Sg6d+swARqY//4Xv7Qyt4mU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RyjGAAAA3AAAAA8AAAAAAAAA&#10;AAAAAAAAoQIAAGRycy9kb3ducmV2LnhtbFBLBQYAAAAABAAEAPkAAACUAwAAAAA=&#10;"/>
            <v:line id="Line 388" o:spid="_x0000_s1135" style="position:absolute;visibility:visible" from="4586,3260" to="4590,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5jzM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3mPMxwAAANwAAAAPAAAAAAAA&#10;AAAAAAAAAKECAABkcnMvZG93bnJldi54bWxQSwUGAAAAAAQABAD5AAAAlQMAAAAA&#10;"/>
            <v:line id="Line 389" o:spid="_x0000_s1136" style="position:absolute;visibility:visible" from="4590,4255" to="4741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977DAAAA3AAAAA8AAAAAAAAAAAAA&#10;AAAAoQIAAGRycy9kb3ducmV2LnhtbFBLBQYAAAAABAAEAPkAAACRAwAAAAA=&#10;"/>
            <v:line id="Line 390" o:spid="_x0000_s1137" style="position:absolute;flip:x;visibility:visible" from="6892,4255" to="7000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TW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T3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KdNaxwAAANwAAAAPAAAAAAAA&#10;AAAAAAAAAKECAABkcnMvZG93bnJldi54bWxQSwUGAAAAAAQABAD5AAAAlQMAAAAA&#10;"/>
            <v:line id="Line 391" o:spid="_x0000_s1138" style="position:absolute;flip:x;visibility:visible" from="6871,4255" to="6872,4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MiJcMAAADc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luanM+k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zIiXDAAAA3AAAAA8AAAAAAAAAAAAA&#10;AAAAoQIAAGRycy9kb3ducmV2LnhtbFBLBQYAAAAABAAEAPkAAACRAwAAAAA=&#10;"/>
            <v:line id="Line 392" o:spid="_x0000_s1139" style="position:absolute;flip:x y;visibility:visible" from="5687,4733" to="6871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+/OMMAAADcAAAADwAAAGRycy9kb3ducmV2LnhtbESPQYvCMBSE74L/ITzBi2halaV0jSIL&#10;K54UXcXro3m2ZZuX0kTb3V9vBMHjMDPfMItVZypxp8aVlhXEkwgEcWZ1ybmC08/3OAHhPLLGyjIp&#10;+CMHq2W/t8BU25YPdD/6XAQIuxQVFN7XqZQuK8igm9iaOHhX2xj0QTa51A22AW4qOY2iD2mw5LBQ&#10;YE1fBWW/x5tRgLz7nyVtTHO5oYub7vaj9fmq1HDQrT9BeOr8O/xqb7WCeRTD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PvzjDAAAA3AAAAA8AAAAAAAAAAAAA&#10;AAAAoQIAAGRycy9kb3ducmV2LnhtbFBLBQYAAAAABAAEAPkAAACRAwAAAAA=&#10;"/>
            <v:line id="Line 393" o:spid="_x0000_s1140" style="position:absolute;flip:x;visibility:visible" from="4741,4733" to="5580,4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<v:line id="Line 394" o:spid="_x0000_s1141" style="position:absolute;visibility:visible" from="5593,4586" to="5593,4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<v:line id="Line 395" o:spid="_x0000_s1142" style="position:absolute;visibility:visible" from="5680,4630" to="5680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<v:shape id="AutoShape 396" o:spid="_x0000_s1143" type="#_x0000_t34" style="position:absolute;left:4741;top:4255;width:1;height:1;rotation:-9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/0d8QAAADcAAAADwAAAGRycy9kb3ducmV2LnhtbESP0WrCQBRE3wv9h+UWfKsbbVNKdBUt&#10;CPbJNukHXLLXJJi9G3dXE/P1bqHQx2FmzjDL9WBacSXnG8sKZtMEBHFpdcOVgp9i9/wOwgdkja1l&#10;UnAjD+vV48MSM217/qZrHioRIewzVFCH0GVS+rImg35qO+LoHa0zGKJ0ldQO+wg3rZwnyZs02HBc&#10;qLGjj5rKU34xChzvep2Oh23xwp+3sx4v5fBFSk2ehs0CRKAh/If/2nut4DVJ4fdMP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f/R3xAAAANwAAAAPAAAAAAAAAAAA&#10;AAAAAKECAABkcnMvZG93bnJldi54bWxQSwUGAAAAAAQABAD5AAAAkgMAAAAA&#10;" adj="10072510"/>
            <v:oval id="Oval 397" o:spid="_x0000_s1144" style="position:absolute;left:5730;top:2431;width:65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tgc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tgcMAAADcAAAADwAAAAAAAAAAAAAAAACYAgAAZHJzL2Rv&#10;d25yZXYueG1sUEsFBgAAAAAEAAQA9QAAAIgDAAAAAA==&#10;" fillcolor="black"/>
            <v:oval id="Oval 398" o:spid="_x0000_s1145" style="position:absolute;left:4719;top:4211;width:66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IGsMA&#10;AADc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7IGsMAAADcAAAADwAAAAAAAAAAAAAAAACYAgAAZHJzL2Rv&#10;d25yZXYueG1sUEsFBgAAAAAEAAQA9QAAAIgDAAAAAA==&#10;" fillcolor="black"/>
            <v:oval id="Oval 399" o:spid="_x0000_s1146" style="position:absolute;left:6849;top:4211;width:66;height: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aM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lam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XGjBAAAA3AAAAA8AAAAAAAAAAAAAAAAAmAIAAGRycy9kb3du&#10;cmV2LnhtbFBLBQYAAAAABAAEAPUAAACGAwAAAAA=&#10;" fillcolor="black"/>
            <v:oval id="Oval 400" o:spid="_x0000_s1147" style="position:absolute;left:5730;top:3669;width:66;height: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588MA&#10;AADcAAAADwAAAGRycy9kb3ducmV2LnhtbESPQWvCQBSE7wX/w/IEL0U3SisaXUUCitemHnp8Zp9J&#10;MPs27K4m+fduodDjMDPfMNt9bxrxJOdrywrmswQEcWF1zaWCy/dxugLhA7LGxjIpGMjDfjd622Kq&#10;bcdf9MxDKSKEfYoKqhDaVEpfVGTQz2xLHL2bdQZDlK6U2mEX4aaRiyRZSoM1x4UKW8oqKu75wyhw&#10;7+2QDefsOL/yKf/sVvpnedFKTcb9YQMiUB/+w3/ts1bwkazh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3588MAAADcAAAADwAAAAAAAAAAAAAAAACYAgAAZHJzL2Rv&#10;d25yZXYueG1sUEsFBgAAAAAEAAQA9QAAAIgDAAAAAA==&#10;" fillcolor="black"/>
            <v:shape id="Text Box 401" o:spid="_x0000_s1148" type="#_x0000_t202" style="position:absolute;left:5680;top:3834;width:528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<v:textbox style="mso-next-textbox:#Text Box 401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402" o:spid="_x0000_s1149" type="#_x0000_t202" style="position:absolute;left:6250;top:3348;width:525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<v:textbox style="mso-next-textbox:#Text Box 402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403" o:spid="_x0000_s1150" type="#_x0000_t202" style="position:absolute;left:5067;top:3304;width:527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<v:textbox style="mso-next-textbox:#Text Box 403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404" o:spid="_x0000_s1151" type="#_x0000_t202" style="position:absolute;left:4586;top:2862;width:527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<v:textbox style="mso-next-textbox:#Text Box 404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405" o:spid="_x0000_s1152" type="#_x0000_t202" style="position:absolute;left:6994;top:2862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<v:textbox style="mso-next-textbox:#Text Box 405"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406" o:spid="_x0000_s1153" type="#_x0000_t202" style="position:absolute;left:5330;top:4365;width:527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<v:textbox style="mso-next-textbox:#Text Box 406">
                <w:txbxContent>
                  <w:p w:rsidR="004702A6" w:rsidRPr="00281AFF" w:rsidRDefault="004702A6" w:rsidP="004702A6">
                    <w:pPr>
                      <w:rPr>
                        <w:vertAlign w:val="subscript"/>
                      </w:rPr>
                    </w:pPr>
                    <w:r>
                      <w:t>Е</w:t>
                    </w:r>
                  </w:p>
                </w:txbxContent>
              </v:textbox>
            </v:shape>
            <v:shape id="Text Box 407" o:spid="_x0000_s1154" type="#_x0000_t202" style="position:absolute;left:5593;top:2155;width:527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<v:textbox style="mso-next-textbox:#Text Box 407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A16A0C"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408" o:spid="_x0000_s1155" type="#_x0000_t202" style="position:absolute;left:5724;top:3437;width:530;height: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<v:textbox style="mso-next-textbox:#Text Box 408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409" o:spid="_x0000_s1156" type="#_x0000_t202" style="position:absolute;left:4454;top:4232;width:529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<v:textbox style="mso-next-textbox:#Text Box 409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A16A0C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10" o:spid="_x0000_s1157" type="#_x0000_t202" style="position:absolute;left:6819;top:4232;width:529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2DJ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2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2DJMMAAADcAAAADwAAAAAAAAAAAAAAAACYAgAAZHJzL2Rv&#10;d25yZXYueG1sUEsFBgAAAAAEAAQA9QAAAIgDAAAAAA==&#10;" filled="f" stroked="f">
              <v:textbox style="mso-next-textbox:#Text Box 410">
                <w:txbxContent>
                  <w:p w:rsidR="004702A6" w:rsidRPr="00A16A0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line id="Line 411" o:spid="_x0000_s1158" style="position:absolute;visibility:visible" from="4586,2464" to="6994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<v:line id="Line 412" o:spid="_x0000_s1159" style="position:absolute;visibility:visible" from="4586,2464" to="4586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<v:line id="Line 413" o:spid="_x0000_s1160" style="position:absolute;visibility:visible" from="6994,2464" to="6994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</v:group>
        </w:pict>
      </w:r>
      <w:r w:rsidR="004702A6" w:rsidRPr="004702A6">
        <w:rPr>
          <w:rFonts w:ascii="Times New Roman" w:hAnsi="Times New Roman" w:cs="Times New Roman"/>
          <w:b/>
          <w:sz w:val="32"/>
          <w:szCs w:val="32"/>
        </w:rPr>
        <w:t xml:space="preserve">26. Сколько треугольников и </w:t>
      </w:r>
      <w:proofErr w:type="spellStart"/>
      <w:r w:rsidR="004702A6" w:rsidRPr="004702A6">
        <w:rPr>
          <w:rFonts w:ascii="Times New Roman" w:hAnsi="Times New Roman" w:cs="Times New Roman"/>
          <w:b/>
          <w:sz w:val="32"/>
          <w:szCs w:val="32"/>
        </w:rPr>
        <w:t>трехлучевых</w:t>
      </w:r>
      <w:proofErr w:type="spellEnd"/>
      <w:r w:rsidR="004702A6" w:rsidRPr="004702A6">
        <w:rPr>
          <w:rFonts w:ascii="Times New Roman" w:hAnsi="Times New Roman" w:cs="Times New Roman"/>
          <w:b/>
          <w:sz w:val="32"/>
          <w:szCs w:val="32"/>
        </w:rPr>
        <w:t xml:space="preserve">  зве</w:t>
      </w:r>
      <w:proofErr w:type="gramStart"/>
      <w:r w:rsidR="004702A6" w:rsidRPr="004702A6">
        <w:rPr>
          <w:rFonts w:ascii="Times New Roman" w:hAnsi="Times New Roman" w:cs="Times New Roman"/>
          <w:b/>
          <w:sz w:val="32"/>
          <w:szCs w:val="32"/>
        </w:rPr>
        <w:t>зд  в  сх</w:t>
      </w:r>
      <w:proofErr w:type="gramEnd"/>
      <w:r w:rsidR="004702A6" w:rsidRPr="004702A6">
        <w:rPr>
          <w:rFonts w:ascii="Times New Roman" w:hAnsi="Times New Roman" w:cs="Times New Roman"/>
          <w:b/>
          <w:sz w:val="32"/>
          <w:szCs w:val="32"/>
        </w:rPr>
        <w:t>еме рисунка  1</w:t>
      </w:r>
      <w:r w:rsidR="004702A6"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="004702A6" w:rsidRPr="004702A6">
        <w:rPr>
          <w:rFonts w:ascii="Times New Roman" w:hAnsi="Times New Roman" w:cs="Times New Roman"/>
          <w:sz w:val="32"/>
          <w:szCs w:val="32"/>
        </w:rPr>
        <w:br/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Рис.1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711930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1" type="#_x0000_t32" style="position:absolute;margin-left:23.5pt;margin-top:12.25pt;width:.05pt;height:41.35pt;flip:y;z-index:251662336" o:connectortype="straight"/>
        </w:pic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712E6B" w:rsidRDefault="004702A6" w:rsidP="004702A6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Ответы: 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- 4; Y – 4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- 4; Y – 3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- 3; Y – 3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- 3; Y – 4</w:t>
      </w:r>
    </w:p>
    <w:p w:rsidR="004702A6" w:rsidRPr="004702A6" w:rsidRDefault="004702A6" w:rsidP="004702A6">
      <w:pPr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lastRenderedPageBreak/>
        <w:t xml:space="preserve">5) </w:t>
      </w:r>
      <w:r w:rsidRPr="004702A6">
        <w:rPr>
          <w:rFonts w:ascii="Times New Roman" w:hAnsi="Times New Roman" w:cs="Times New Roman"/>
          <w:sz w:val="32"/>
          <w:szCs w:val="32"/>
        </w:rPr>
        <w:sym w:font="Symbol" w:char="F044"/>
      </w:r>
      <w:r w:rsidRPr="004702A6">
        <w:rPr>
          <w:rFonts w:ascii="Times New Roman" w:hAnsi="Times New Roman" w:cs="Times New Roman"/>
          <w:sz w:val="32"/>
          <w:szCs w:val="32"/>
        </w:rPr>
        <w:t xml:space="preserve"> - 2; Y – 3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27. Сколько уравнений можно составить по второму закону Кирхгофа для схемы рис.2</w:t>
      </w:r>
    </w:p>
    <w:p w:rsidR="004702A6" w:rsidRPr="004702A6" w:rsidRDefault="00711930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group id="Группа 253" o:spid="_x0000_s1032" style="position:absolute;margin-left:7.5pt;margin-top:2.05pt;width:403.5pt;height:177.85pt;z-index:251660288" coordorigin="3447,2199" coordsize="560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">
            <v:rect id="Rectangle 286" o:spid="_x0000_s1033" style="position:absolute;left:4892;top:4011;width:435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<v:rect id="Rectangle 287" o:spid="_x0000_s1034" style="position:absolute;left:6092;top:3506;width:445;height:21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405MMA&#10;AADcAAAADwAAAGRycy9kb3ducmV2LnhtbESP3YrCMBSE74V9h3AW9kY0XaEi1SiyrLgXIv49wKE5&#10;tsXmpCSpdn16IwheDjPzDTNbdKYWV3K+sqzge5iAIM6trrhQcDquBhMQPiBrrC2Tgn/ysJh/9GaY&#10;aXvjPV0PoRARwj5DBWUITSalz0sy6Ie2IY7e2TqDIUpXSO3wFuGmlqMkGUuDFceFEhv6KSm/HFqj&#10;YK2p327vvG43jJfVzm2b9JeU+vrsllMQgbrwDr/af1rBKE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405MMAAADcAAAADwAAAAAAAAAAAAAAAACYAgAAZHJzL2Rv&#10;d25yZXYueG1sUEsFBgAAAAAEAAQA9QAAAIgDAAAAAA==&#10;"/>
            <v:line id="Line 288" o:spid="_x0000_s1035" style="position:absolute;flip:y;visibility:visible" from="7739,2597" to="8702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7yL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NJ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8i/GAAAA3AAAAA8AAAAAAAAA&#10;AAAAAAAAoQIAAGRycy9kb3ducmV2LnhtbFBLBQYAAAAABAAEAPkAAACUAwAAAAA=&#10;"/>
            <v:line id="Line 289" o:spid="_x0000_s1036" style="position:absolute;flip:y;visibility:visible" from="8702,2597" to="8703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JXtMcAAADcAAAADwAAAGRycy9kb3ducmV2LnhtbESPT0vDQBTE74LfYXmCF2k3Fv/UmE0p&#10;guChl1ZJ6O2ZfWZDsm/j7trGb+8WCh6HmfkNU6wmO4gD+dA5VnA7z0AQN0533Cr4eH+dLUGEiKxx&#10;cEwKfinAqry8KDDX7shbOuxiKxKEQ44KTIxjLmVoDFkMczcSJ+/LeYsxSd9K7fGY4HaQiyx7kBY7&#10;TgsGR3ox1PS7H6tALjc33379eddXfV0/maqpxv1Gqeuraf0MItIU/8Pn9ptWsLh/hNOZdARk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ole0xwAAANwAAAAPAAAAAAAA&#10;AAAAAAAAAKECAABkcnMvZG93bnJldi54bWxQSwUGAAAAAAQABAD5AAAAlQMAAAAA&#10;"/>
            <v:line id="Line 290" o:spid="_x0000_s1037" style="position:absolute;flip:x;visibility:visible" from="5330,4144" to="7345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<v:line id="Line 291" o:spid="_x0000_s1038" style="position:absolute;flip:x;visibility:visible" from="5330,2597" to="7301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<v:line id="Line 292" o:spid="_x0000_s1039" style="position:absolute;flip:x;visibility:visible" from="3885,2597" to="4892,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FfcMAAADcAAAADwAAAGRycy9kb3ducmV2LnhtbERPy2oCMRTdC/2HcAtupGYUEZ0aRQpC&#10;F258MOLudnI7GWZyM01SHf++WRRcHs57teltK27kQ+1YwWScgSAuna65UnA+7d4WIEJE1tg6JgUP&#10;CrBZvwxWmGt35wPdjrESKYRDjgpMjF0uZSgNWQxj1xEn7tt5izFBX0nt8Z7CbSunWTaXFmtODQY7&#10;+jBUNsdfq0Au9qMfv/2aNUVzuSxNURbdda/U8LXfvoOI1Men+N/9qRVM52l+OpOO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nBX3DAAAA3AAAAA8AAAAAAAAAAAAA&#10;AAAAoQIAAGRycy9kb3ducmV2LnhtbFBLBQYAAAAABAAEAPkAAACRAwAAAAA=&#10;"/>
            <v:line id="Line 293" o:spid="_x0000_s1040" style="position:absolute;flip:y;visibility:visible" from="6337,2597" to="6338,3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<v:line id="Line 294" o:spid="_x0000_s1041" style="position:absolute;visibility:visible" from="6337,3834" to="633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<v:oval id="Oval 295" o:spid="_x0000_s1042" style="position:absolute;left:6314;top:2579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pQc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pQcMAAADcAAAADwAAAAAAAAAAAAAAAACYAgAAZHJzL2Rv&#10;d25yZXYueG1sUEsFBgAAAAAEAAQA9QAAAIgDAAAAAA==&#10;" fillcolor="black"/>
            <v:oval id="Oval 296" o:spid="_x0000_s1043" style="position:absolute;left:6316;top:4117;width:44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xN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xNcMAAADcAAAADwAAAAAAAAAAAAAAAACYAgAAZHJzL2Rv&#10;d25yZXYueG1sUEsFBgAAAAAEAAQA9QAAAIgDAAAAAA==&#10;" fillcolor="black"/>
            <v:shape id="Text Box 297" o:spid="_x0000_s1044" type="#_x0000_t202" style="position:absolute;left:5155;top:3083;width:52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Line 298" o:spid="_x0000_s1045" style="position:absolute;flip:y;visibility:visible" from="8702,3127" to="870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I4kscAAADcAAAADwAAAGRycy9kb3ducmV2LnhtbESPzWrDMBCE74W+g9hCLyWRG4JJnSgh&#10;FAo95JIfHHrbWBvL2Fq5kpq4b18VAjkOM/MNs1gNthMX8qFxrOB1nIEgrpxuuFZw2H+MZiBCRNbY&#10;OSYFvxRgtXx8WGCh3ZW3dNnFWiQIhwIVmBj7QspQGbIYxq4nTt7ZeYsxSV9L7fGa4LaTkyzLpcWG&#10;04LBnt4NVe3uxyqQs83Lt1+fpm3ZHo9vpqzK/muj1PPTsJ6DiDTEe/jW/tQKJnkO/2fS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gjiSxwAAANwAAAAPAAAAAAAA&#10;AAAAAAAAAKECAABkcnMvZG93bnJldi54bWxQSwUGAAAAAAQABAD5AAAAlQMAAAAA&#10;"/>
            <v:line id="Line 299" o:spid="_x0000_s1046" style="position:absolute;visibility:visible" from="3884,2950" to="3886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<v:group id="Group 300" o:spid="_x0000_s1047" style="position:absolute;left:3709;top:3259;width:347;height:88;rotation:180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u0DMAAAADcAAAADwAAAGRycy9kb3ducmV2LnhtbERPTYvCMBC9C/6HMII3&#10;Te2usnSNIoJsT8Kq4HVoxqbaTEoStf57c1jY4+N9L9e9bcWDfGgcK5hNMxDEldMN1wpOx93kC0SI&#10;yBpbx6TgRQHWq+FgiYV2T/6lxyHWIoVwKFCBibErpAyVIYth6jrixF2ctxgT9LXUHp8p3LYyz7KF&#10;tNhwajDY0dZQdTvcrQL9GT5OVJYbn++vx3kz/zH15azUeNRvvkFE6uO/+M9dagX5Iq1NZ9IRkKs3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sS7QMwAAAANwAAAAPAAAA&#10;AAAAAAAAAAAAAKoCAABkcnMvZG93bnJldi54bWxQSwUGAAAAAAQABAD6AAAAlwMAAAAA&#10;">
              <v:line id="Line 301" o:spid="_x0000_s1048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<v:line id="Line 302" o:spid="_x0000_s1049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/v:group>
            <v:shape id="Text Box 303" o:spid="_x0000_s1050" type="#_x0000_t202" style="position:absolute;left:3535;top:2906;width:480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line id="Line 304" o:spid="_x0000_s1051" style="position:absolute;flip:x;visibility:visible" from="3885,3358" to="3890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<v:line id="Line 305" o:spid="_x0000_s1052" style="position:absolute;visibility:visible" from="6337,3216" to="6337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<v:shape id="Text Box 306" o:spid="_x0000_s1053" type="#_x0000_t202" style="position:absolute;left:4936;top:2243;width:526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07" o:spid="_x0000_s1054" type="#_x0000_t202" style="position:absolute;left:6158;top:2289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308" o:spid="_x0000_s1055" type="#_x0000_t202" style="position:absolute;left:6162;top:4100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oval id="Oval 309" o:spid="_x0000_s1056" style="position:absolute;left:3872;top:2579;width:44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5n8MA&#10;AADcAAAADwAAAGRycy9kb3ducmV2LnhtbESPT4vCMBTE78J+h/AWvIimCv6ha5SloHjd6sHjs3nb&#10;lm1eShJt++3NguBxmJnfMNt9bxrxIOdrywrmswQEcWF1zaWCy/kw3YDwAVljY5kUDORhv/sYbTHV&#10;tuMfeuShFBHCPkUFVQhtKqUvKjLoZ7Yljt6vdQZDlK6U2mEX4aaRiyRZSYM1x4UKW8oqKv7yu1Hg&#10;Ju2QDafsML/xMV92G31dXbRS48/++wtEoD68w6/2SStYrNfwf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N5n8MAAADcAAAADwAAAAAAAAAAAAAAAACYAgAAZHJzL2Rv&#10;d25yZXYueG1sUEsFBgAAAAAEAAQA9QAAAIgDAAAAAA==&#10;" fillcolor="black"/>
            <v:oval id="Oval 310" o:spid="_x0000_s1057" style="position:absolute;left:6314;top:3291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t7c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S1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zt7cAAAADcAAAADwAAAAAAAAAAAAAAAACYAgAAZHJzL2Rvd25y&#10;ZXYueG1sUEsFBgAAAAAEAAQA9QAAAIUDAAAAAA==&#10;" fillcolor="black"/>
            <v:oval id="Oval 311" o:spid="_x0000_s1058" style="position:absolute;left:8678;top:4121;width:4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IdsQA&#10;AADcAAAADwAAAGRycy9kb3ducmV2LnhtbESPQWvCQBSE74L/YXmCF6kbhapNXaUEFK+NOXh8zb4m&#10;odm3YXdrkn/fFYQeh5n5htkfB9OKOznfWFawWiYgiEurG64UFNfTyw6ED8gaW8ukYCQPx8N0ssdU&#10;254/6Z6HSkQI+xQV1CF0qZS+rMmgX9qOOHrf1hkMUbpKaod9hJtWrpNkIw02HBdq7CirqfzJf40C&#10;t+jGbLxkp9UXn/PXfqdvm0IrNZ8NH+8gAg3hP/xsX7SC9fYNHm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ASHbEAAAA3AAAAA8AAAAAAAAAAAAAAAAAmAIAAGRycy9k&#10;b3ducmV2LnhtbFBLBQYAAAAABAAEAPUAAACJAwAAAAA=&#10;" fillcolor="black"/>
            <v:shape id="Text Box 312" o:spid="_x0000_s1059" type="#_x0000_t202" style="position:absolute;left:7257;top:2199;width:482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313" o:spid="_x0000_s1060" type="#_x0000_t202" style="position:absolute;left:8220;top:2729;width:482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YX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YXcMAAADcAAAADwAAAAAAAAAAAAAAAACYAgAAZHJzL2Rv&#10;d25yZXYueG1sUEsFBgAAAAAEAAQA9QAAAIgDAAAAAA=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r>
                      <w:t xml:space="preserve"> 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group id="Group 314" o:spid="_x0000_s1061" style="position:absolute;left:8965;top:2995;width:87;height:133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group id="Group 315" o:spid="_x0000_s1062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<v:line id="Line 316" o:spid="_x0000_s1063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317" o:spid="_x0000_s1064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</v:group>
              <v:line id="Line 318" o:spid="_x0000_s1065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</v:group>
            <v:line id="Line 319" o:spid="_x0000_s1066" style="position:absolute;flip:y;visibility:visible" from="3885,2597" to="388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788cAAADcAAAADwAAAGRycy9kb3ducmV2LnhtbESPQWsCMRSE74X+h/CEXkrNVkq7rkYR&#10;odCDl6qseHtunptlNy9rkur23zeFQo/DzHzDzJeD7cSVfGgcK3geZyCIK6cbrhXsd+9POYgQkTV2&#10;jknBNwVYLu7v5lhod+NPum5jLRKEQ4EKTIx9IWWoDFkMY9cTJ+/svMWYpK+l9nhLcNvJSZa9SosN&#10;pwWDPa0NVe32yyqQ+ebx4lenl7ZsD4epKauyP26UehgNqxmISEP8D/+1P7SCS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wnvzxwAAANwAAAAPAAAAAAAA&#10;AAAAAAAAAKECAABkcnMvZG93bnJldi54bWxQSwUGAAAAAAQABAD5AAAAlQMAAAAA&#10;"/>
            <v:line id="Line 320" o:spid="_x0000_s1067" style="position:absolute;flip:x;visibility:visible" from="3885,4144" to="4892,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<v:rect id="Rectangle 321" o:spid="_x0000_s1068" style="position:absolute;left:4892;top:2508;width:434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0KcUA&#10;AADcAAAADwAAAGRycy9kb3ducmV2LnhtbESPQWvCQBSE74X+h+UJvTUbUygmdRWpKPUYk4u31+xr&#10;kpp9G7KrSf313ULB4zAz3zDL9WQ6caXBtZYVzKMYBHFldcu1grLYPS9AOI+ssbNMCn7IwXr1+LDE&#10;TNuRc7oefS0ChF2GChrv+0xKVzVk0EW2Jw7elx0M+iCHWuoBxwA3nUzi+FUabDksNNjTe0PV+Xgx&#10;Cj7bpMRbXuxjk+5e/GEqvi+nrVJPs2nzBsLT5O/h//aHVpAs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QpxQAAANwAAAAPAAAAAAAAAAAAAAAAAJgCAABkcnMv&#10;ZG93bnJldi54bWxQSwUGAAAAAAQABAD1AAAAigMAAAAA&#10;"/>
            <v:group id="Group 322" o:spid="_x0000_s1069" style="position:absolute;left:8527;top:3039;width:348;height:87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line id="Line 323" o:spid="_x0000_s1070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<v:line id="Line 324" o:spid="_x0000_s1071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</v:group>
            <v:rect id="Rectangle 325" o:spid="_x0000_s1072" style="position:absolute;left:7345;top:4011;width:433;height: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<v:rect id="Rectangle 326" o:spid="_x0000_s1073" style="position:absolute;left:7301;top:2508;width:434;height:2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Nas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jWrEAAAA3AAAAA8AAAAAAAAAAAAAAAAAmAIAAGRycy9k&#10;b3ducmV2LnhtbFBLBQYAAAAABAAEAPUAAACJAwAAAAA=&#10;"/>
            <v:line id="Line 327" o:spid="_x0000_s1074" style="position:absolute;visibility:visible" from="7783,4144" to="8702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<v:shape id="AutoShape 328" o:spid="_x0000_s1075" type="#_x0000_t32" style="position:absolute;left:6353;top:2618;width:2332;height:15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L1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x2x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iS9fGAAAA3AAAAA8AAAAAAAAA&#10;AAAAAAAAoQIAAGRycy9kb3ducmV2LnhtbFBLBQYAAAAABAAEAPkAAACUAwAAAAA=&#10;"/>
            <v:shape id="AutoShape 329" o:spid="_x0000_s1076" type="#_x0000_t32" style="position:absolute;left:3885;top:2597;width:2453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7uTM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1w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u7kzGAAAA3AAAAA8AAAAAAAAA&#10;AAAAAAAAoQIAAGRycy9kb3ducmV2LnhtbFBLBQYAAAAABAAEAPkAAACUAwAAAAA=&#10;"/>
            <v:rect id="Rectangle 330" o:spid="_x0000_s1077" style="position:absolute;left:7301;top:3260;width:434;height:218;rotation:216070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SMMEA&#10;AADcAAAADwAAAGRycy9kb3ducmV2LnhtbERPy2rCQBTdF/yH4Qru6qQiIUZHKS0+sKukxfUlc5uk&#10;Zu7EzKjJ3zuLgsvDea82vWnEjTpXW1bwNo1AEBdW11wq+PneviYgnEfW2FgmBQM52KxHLytMtb1z&#10;RrfclyKEsEtRQeV9m0rpiooMuqltiQP3azuDPsCulLrDewg3jZxFUSwN1hwaKmzpo6LinF+NgrPJ&#10;9p9DbePkOP86uYYvO/uHSk3G/fsShKfeP8X/7oNWMFuEteFMOA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m0jDBAAAA3AAAAA8AAAAAAAAAAAAAAAAAmAIAAGRycy9kb3du&#10;cmV2LnhtbFBLBQYAAAAABAAEAPUAAACGAwAAAAA=&#10;"/>
            <v:rect id="Rectangle 331" o:spid="_x0000_s1078" style="position:absolute;left:4936;top:3304;width:434;height:218;rotation:216070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p3q8QA&#10;AADcAAAADwAAAGRycy9kb3ducmV2LnhtbESPT2vCQBTE74LfYXmCN91URDTNRkqLf7Anben5kX1N&#10;UrNvY3ZN4rd3C4LHYWZ+wyTr3lSipcaVlhW8TCMQxJnVJecKvr82kyUI55E1VpZJwY0crNPhIMFY&#10;246P1J58LgKEXYwKCu/rWEqXFWTQTW1NHLxf2xj0QTa51A12AW4qOYuihTRYclgosKb3grLz6WoU&#10;nM1x93Er7WJ5mH/+uIovW/uHSo1H/dsrCE+9f4Yf7b1WMFut4P9MOAI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d6vEAAAA3AAAAA8AAAAAAAAAAAAAAAAAmAIAAGRycy9k&#10;b3ducmV2LnhtbFBLBQYAAAAABAAEAPUAAACJAwAAAAA=&#10;"/>
            <v:group id="Group 332" o:spid="_x0000_s1079" style="position:absolute;left:6162;top:3127;width:348;height:88;rotation:180" coordorigin="2830,3466" coordsize="34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QNSN78AAADcAAAADwAAAGRycy9kb3ducmV2LnhtbERPy4rCMBTdD/gP4Qqz&#10;G1N1FKlGEUHsSvABbi/Ntak2NyWJ2vl7sxhweTjvxaqzjXiSD7VjBcNBBoK4dLrmSsH5tP2ZgQgR&#10;WWPjmBT8UYDVsve1wFy7Fx/oeYyVSCEcclRgYmxzKUNpyGIYuJY4cVfnLcYEfSW1x1cKt40cZdlU&#10;Wqw5NRhsaWOovB8fVoH+DeMzFcXaj/a306Se7Ex1vSj13e/WcxCRuvgR/7sLrWCcpfnpTDoCcvkG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kDUje/AAAA3AAAAA8AAAAA&#10;AAAAAAAAAAAAqgIAAGRycy9kb3ducmV2LnhtbFBLBQYAAAAABAAEAPoAAACWAwAAAAA=&#10;">
              <v:line id="Line 333" o:spid="_x0000_s1080" style="position:absolute;visibility:visible" from="2830,3466" to="3177,3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<v:line id="Line 334" o:spid="_x0000_s1081" style="position:absolute;visibility:visible" from="2917,3554" to="3091,3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</v:group>
            <v:group id="Group 335" o:spid="_x0000_s1082" style="position:absolute;left:6556;top:3127;width:88;height:132;rotation:180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0cxAwwAAANwAAAAP&#10;AAAAAAAAAAAAAAAAAKoCAABkcnMvZG93bnJldi54bWxQSwUGAAAAAAQABAD6AAAAmgMAAAAA&#10;">
              <v:group id="Group 336" o:spid="_x0000_s1083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line id="Line 337" o:spid="_x0000_s1084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338" o:spid="_x0000_s1085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</v:group>
              <v:line id="Line 339" o:spid="_x0000_s1086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</v:group>
            <v:group id="Group 340" o:spid="_x0000_s1087" style="position:absolute;left:4148;top:3260;width:87;height:132;rotation:180" coordorigin="8965,2995" coordsize="87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VeMb8AAADcAAAADwAAAGRycy9kb3ducmV2LnhtbERPy4rCMBTdD/gP4Qqz&#10;G1N1FKlGEUHsSvABbi/Ntak2NyWJ2vl7sxhweTjvxaqzjXiSD7VjBcNBBoK4dLrmSsH5tP2ZgQgR&#10;WWPjmBT8UYDVsve1wFy7Fx/oeYyVSCEcclRgYmxzKUNpyGIYuJY4cVfnLcYEfSW1x1cKt40cZdlU&#10;Wqw5NRhsaWOovB8fVoH+DeMzFcXaj/a306Se7Ex1vSj13e/WcxCRuvgR/7sLrWCcpbXpTDoCcvkG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d1XjG/AAAA3AAAAA8AAAAA&#10;AAAAAAAAAAAAqgIAAGRycy9kb3ducmV2LnhtbFBLBQYAAAAABAAEAPoAAACWAwAAAAA=&#10;">
              <v:group id="Group 341" o:spid="_x0000_s1088" style="position:absolute;left:8965;top:2995;width:87;height:88" coordorigin="8790,2862" coordsize="87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<v:line id="Line 342" o:spid="_x0000_s1089" style="position:absolute;visibility:visible" from="8790,2906" to="8877,2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343" o:spid="_x0000_s1090" style="position:absolute;visibility:visible" from="8834,2862" to="883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</v:group>
              <v:line id="Line 344" o:spid="_x0000_s1091" style="position:absolute;visibility:visible" from="8965,3127" to="9052,3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</v:group>
            <v:shape id="Text Box 345" o:spid="_x0000_s1092" type="#_x0000_t202" style="position:absolute;left:8308;top:3039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03</w:t>
                    </w:r>
                  </w:p>
                </w:txbxContent>
              </v:textbox>
            </v:shape>
            <v:shape id="Text Box 346" o:spid="_x0000_s1093" type="#_x0000_t202" style="position:absolute;left:7476;top:3039;width:482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47" o:spid="_x0000_s1094" type="#_x0000_t202" style="position:absolute;left:7388;top:3702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348" o:spid="_x0000_s1095" type="#_x0000_t202" style="position:absolute;left:5724;top:2995;width:48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<v:textbox>
                <w:txbxContent>
                  <w:p w:rsidR="004702A6" w:rsidRPr="00180727" w:rsidRDefault="004702A6" w:rsidP="004702A6">
                    <w:pPr>
                      <w:rPr>
                        <w:vertAlign w:val="subscript"/>
                      </w:rPr>
                    </w:pPr>
                    <w:r w:rsidRPr="00180727">
                      <w:t>Е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Text Box 349" o:spid="_x0000_s1096" type="#_x0000_t202" style="position:absolute;left:5943;top:2773;width:484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02</w:t>
                    </w:r>
                  </w:p>
                </w:txbxContent>
              </v:textbox>
            </v:shape>
            <v:shape id="Text Box 350" o:spid="_x0000_s1097" type="#_x0000_t202" style="position:absolute;left:5856;top:3437;width:52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351" o:spid="_x0000_s1098" type="#_x0000_t202" style="position:absolute;left:4892;top:3702;width:527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<v:textbox>
                <w:txbxContent>
                  <w:p w:rsidR="004702A6" w:rsidRPr="000F744A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line id="Line 352" o:spid="_x0000_s1099" style="position:absolute;visibility:visible" from="5680,2641" to="607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FicAAAADcAAAADwAAAGRycy9kb3ducmV2LnhtbERPTYvCMBC9L/gfwgh7W1MrilSjiLDg&#10;QVh1F70OzdgUm0lNslr/vTkIHh/ve77sbCNu5EPtWMFwkIEgLp2uuVLw9/v9NQURIrLGxjEpeFCA&#10;5aL3McdCuzvv6XaIlUghHApUYGJsCylDachiGLiWOHFn5y3GBH0ltcd7CreNzLNsIi3WnBoMtrQ2&#10;VF4O/1YBrX6Ou43E3DZeXk/mOt7G/Vipz363moGI1MW3+OXeaAWjPM1PZ9IR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1RBYnAAAAA3AAAAA8AAAAAAAAAAAAAAAAA&#10;oQIAAGRycy9kb3ducmV2LnhtbFBLBQYAAAAABAAEAPkAAACOAwAAAAA=&#10;">
              <v:stroke endarrow="classic" endarrowwidth="narrow" endarrowlength="long"/>
            </v:line>
            <v:line id="Line 353" o:spid="_x0000_s1100" style="position:absolute;visibility:visible" from="6819,4232" to="7215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2gEsQAAADcAAAADwAAAGRycy9kb3ducmV2LnhtbESPQWsCMRSE7wX/Q3hCbzW7WyyyGhcR&#10;BA8Fqy16fWyem8XNy5qkuv77plDocZiZb5hFNdhO3MiH1rGCfJKBIK6dbrlR8PW5eZmBCBFZY+eY&#10;FDwoQLUcPS2w1O7Oe7odYiMShEOJCkyMfSllqA1ZDBPXEyfv7LzFmKRvpPZ4T3DbySLL3qTFltOC&#10;wZ7WhurL4dsqoNXu+LGVWNjOy+vJXKfvcT9V6nk8rOYgIg3xP/zX3moFr0UO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aASxAAAANwAAAAPAAAAAAAAAAAA&#10;AAAAAKECAABkcnMvZG93bnJldi54bWxQSwUGAAAAAAQABAD5AAAAkgMAAAAA&#10;">
              <v:stroke endarrow="classic" endarrowwidth="narrow" endarrowlength="long"/>
            </v:line>
            <v:line id="Line 354" o:spid="_x0000_s1101" style="position:absolute;rotation:90;flip:x;visibility:visible" from="3577,3304" to="3844,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r3cYAAADcAAAADwAAAGRycy9kb3ducmV2LnhtbESPzW7CMBCE75X6DtZW6q1xSFsEaQxC&#10;SEi9cAjwAEu8JCnxOsRufnj6ulKlHkcz840mW4+mET11rrasYBbFIIgLq2suFZyOu5cFCOeRNTaW&#10;ScFEDtarx4cMU20Hzqk/+FIECLsUFVTet6mUrqjIoItsSxy8i+0M+iC7UuoOhwA3jUzieC4N1hwW&#10;KmxpW1FxPXwbBbfy/v513d9mE+/O0zKPc1u85Uo9P42bDxCeRv8f/mt/agWvSQK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fK93GAAAA3AAAAA8AAAAAAAAA&#10;AAAAAAAAoQIAAGRycy9kb3ducmV2LnhtbFBLBQYAAAAABAAEAPkAAACUAwAAAAA=&#10;">
              <v:stroke endarrow="classic" endarrowwidth="narrow" endarrowlength="long"/>
            </v:line>
            <v:line id="Line 355" o:spid="_x0000_s1102" style="position:absolute;rotation:90;flip:x;visibility:visible" from="5985,3216" to="625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OORsMAAADcAAAADwAAAGRycy9kb3ducmV2LnhtbESPQYvCMBSE74L/ITzBm6bqKlqNIoLg&#10;ZQ919wc8m2dbbV5qE7XdX78RBI/DzHzDrDaNKcWDaldYVjAaRiCIU6sLzhT8/uwHcxDOI2ssLZOC&#10;lhxs1t3OCmNtn5zQ4+gzESDsYlSQe1/FUro0J4NuaCvi4J1tbdAHWWdS1/gMcFPKcRTNpMGCw0KO&#10;Fe1ySq/Hu1Fwy/6ml+v3bdTy/tQukiix6VeiVL/XbJcgPDX+E363D1rBZDyB15lw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TjkbDAAAA3AAAAA8AAAAAAAAAAAAA&#10;AAAAoQIAAGRycy9kb3ducmV2LnhtbFBLBQYAAAAABAAEAPkAAACRAwAAAAA=&#10;">
              <v:stroke endarrow="classic" endarrowwidth="narrow" endarrowlength="long"/>
            </v:line>
            <v:line id="Line 356" o:spid="_x0000_s1103" style="position:absolute;rotation:90;flip:x;visibility:visible" from="6314,3636" to="6713,3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WMsUAAADcAAAADwAAAGRycy9kb3ducmV2LnhtbESPQWvCQBSE7wX/w/IEb3VjTKVNXUUK&#10;AS89JO0PeGZfk2j2bcxuNfHXdwWhx2FmvmHW28G04kK9aywrWMwjEMSl1Q1XCr6/sudXEM4ja2wt&#10;k4KRHGw3k6c1ptpeOadL4SsRIOxSVFB736VSurImg25uO+Lg/djeoA+yr6Tu8RrgppVxFK2kwYbD&#10;Qo0dfdRUnopfo+Bc3V6Op8/zYuTsML7lUW7LJFdqNh127yA8Df4//GjvtYJlnMD9TDg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oWMsUAAADcAAAADwAAAAAAAAAA&#10;AAAAAAChAgAAZHJzL2Rvd25yZXYueG1sUEsFBgAAAAAEAAQA+QAAAJMDAAAAAA==&#10;">
              <v:stroke endarrow="classic" endarrowwidth="narrow" endarrowlength="long"/>
            </v:line>
            <v:line id="Line 357" o:spid="_x0000_s1104" style="position:absolute;rotation:30;visibility:visible" from="4192,3039" to="4612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qWsMAAADcAAAADwAAAGRycy9kb3ducmV2LnhtbESP3WoCMRSE7wu+QziCN0WzKhVZjSIL&#10;BQuF4t/9cXPcLG5OwibVbZ/eFApeDjPzDbNcd7YRN2pD7VjBeJSBIC6drrlScDy8D+cgQkTW2Dgm&#10;BT8UYL3qvSwx1+7OO7rtYyUShEOOCkyMPpcylIYshpHzxMm7uNZiTLKtpG7xnuC2kZMsm0mLNacF&#10;g54KQ+V1/20VvH7KnUN/NCevP8w5/BZfY1MoNeh3mwWISF18hv/bW61gOnmDvzPp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qlrDAAAA3AAAAA8AAAAAAAAAAAAA&#10;AAAAoQIAAGRycy9kb3ducmV2LnhtbFBLBQYAAAAABAAEAPkAAACRAwAAAAA=&#10;">
              <v:stroke endarrow="classic" endarrowwidth="narrow" endarrowlength="long"/>
            </v:line>
            <v:line id="Line 358" o:spid="_x0000_s1105" style="position:absolute;rotation:30;visibility:visible" from="6907,2995" to="7326,3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hEMMAAADcAAAADwAAAGRycy9kb3ducmV2LnhtbESPQYvCMBSE78L+h/AEb5raBZGuqcjC&#10;ghdZbBX2+GjetqXNS2mitv56Iwgeh5n5htlsB9OKK/WutqxguYhAEBdW11wqOOU/8zUI55E1tpZJ&#10;wUgOtunHZIOJtjc+0jXzpQgQdgkqqLzvEildUZFBt7AdcfD+bW/QB9mXUvd4C3DTyjiKVtJgzWGh&#10;wo6+Kyqa7GIUxPd9x2Pze9z5w1+eZ6NxZzJKzabD7guEp8G/w6/2Xiv4jFfwPBOOgE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LoRDDAAAA3AAAAA8AAAAAAAAAAAAA&#10;AAAAoQIAAGRycy9kb3ducmV2LnhtbFBLBQYAAAAABAAEAPkAAACRAwAAAAA=&#10;">
              <v:stroke startarrow="classic" startarrowwidth="narrow" startarrowlength="long" endarrowwidth="narrow" endarrowlength="long"/>
            </v:line>
            <v:line id="Line 359" o:spid="_x0000_s1106" style="position:absolute;visibility:visible" from="4235,4232" to="4632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JGSsMAAADcAAAADwAAAGRycy9kb3ducmV2LnhtbESPQYvCMBSE74L/ITxhb5puF7RbjSKK&#10;sIgXq5e9PZpnW7d5KU2s3X9vBMHjMDPfMItVb2rRUesqywo+JxEI4tzqigsF59NunIBwHlljbZkU&#10;/JOD1XI4WGCq7Z2P1GW+EAHCLkUFpfdNKqXLSzLoJrYhDt7FtgZ9kG0hdYv3ADe1jKNoKg1WHBZK&#10;bGhTUv6X3YyCOs7ld5zMnKYuue5/d9fqQFulPkb9eg7CU+/f4Vf7Ryv4imfwP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SRkrDAAAA3AAAAA8AAAAAAAAAAAAA&#10;AAAAoQIAAGRycy9kb3ducmV2LnhtbFBLBQYAAAAABAAEAPkAAACRAwAAAAA=&#10;">
              <v:stroke startarrow="classic" startarrowwidth="narrow" startarrowlength="long" endarrowwidth="narrow" endarrowlength="long"/>
            </v:line>
            <v:line id="Line 360" o:spid="_x0000_s1107" style="position:absolute;visibility:visible" from="7914,2685" to="8310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3SOMAAAADcAAAADwAAAGRycy9kb3ducmV2LnhtbERPy4rCMBTdC/MP4Q7MTtPpgNbaKMOI&#10;IOLGx8bdpbn2Mc1NaWKtf28WgsvDeWerwTSip85VlhV8TyIQxLnVFRcKzqfNOAHhPLLGxjIpeJCD&#10;1fJjlGGq7Z0P1B99IUIIuxQVlN63qZQuL8mgm9iWOHBX2xn0AXaF1B3eQ7hpZBxFU2mw4tBQYkt/&#10;JeX/x5tR0MS5nMfJzGnqk3p32dTVntZKfX0OvwsQngb/Fr/cW63gJw5rw5lwBOTy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N0jjAAAAA3AAAAA8AAAAAAAAAAAAAAAAA&#10;oQIAAGRycy9kb3ducmV2LnhtbFBLBQYAAAAABAAEAPkAAACOAwAAAAA=&#10;">
              <v:stroke startarrow="classic" startarrowwidth="narrow" startarrowlength="long" endarrowwidth="narrow" endarrowlength="long"/>
            </v:line>
            <v:line id="Line 361" o:spid="_x0000_s1108" style="position:absolute;rotation:90;flip:x;visibility:visible" from="8745,3082" to="9011,3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zXvsMAAADcAAAADwAAAGRycy9kb3ducmV2LnhtbESPT2sCMRTE7wW/Q3hCbzWrhVZXo4go&#10;9NBS/94fm+fu4uZlSWJ2++2bQsHjMDO/YRar3jQikvO1ZQXjUQaCuLC65lLB+bR7mYLwAVljY5kU&#10;/JCH1XLwtMBc244PFI+hFAnCPkcFVQhtLqUvKjLoR7YlTt7VOoMhSVdK7bBLcNPISZa9SYM1p4UK&#10;W9pUVNyOd6PgMrvE74jvrL/ifnvYNPtPFzulnof9eg4iUB8e4f/2h1bwOpnB35l0BO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M177DAAAA3AAAAA8AAAAAAAAAAAAA&#10;AAAAoQIAAGRycy9kb3ducmV2LnhtbFBLBQYAAAAABAAEAPkAAACRAwAAAAA=&#10;">
              <v:stroke startarrow="classic" startarrowwidth="narrow" startarrowlength="long" endarrowwidth="narrow" endarrowlength="long"/>
            </v:line>
            <v:shape id="Text Box 362" o:spid="_x0000_s1109" type="#_x0000_t202" style="position:absolute;left:3447;top:3392;width:483;height:3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<v:textbox>
                <w:txbxContent>
                  <w:p w:rsidR="004702A6" w:rsidRPr="001872CE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R</w:t>
                    </w:r>
                    <w:r>
                      <w:rPr>
                        <w:vertAlign w:val="subscript"/>
                        <w:lang w:val="en-US"/>
                      </w:rPr>
                      <w:t>01</w:t>
                    </w:r>
                  </w:p>
                </w:txbxContent>
              </v:textbox>
            </v:shape>
            <v:shape id="Text Box 363" o:spid="_x0000_s1110" type="#_x0000_t202" style="position:absolute;left:3535;top:2287;width:353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eJ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E7H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0Hif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64" o:spid="_x0000_s1111" type="#_x0000_t202" style="position:absolute;left:3535;top:3967;width:35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r>
                      <w:rPr>
                        <w:lang w:val="en-US"/>
                      </w:rPr>
                      <w:t>6</w:t>
                    </w:r>
                    <w:r w:rsidR="001C4DC6">
                      <w:rPr>
                        <w:noProof/>
                      </w:rPr>
                      <w:pict>
                        <v:shape id="Рисунок 1" o:spid="_x0000_i1057" type="#_x0000_t75" style="width:8.4pt;height:7.5pt;visibility:visible">
                          <v:imagedata r:id="rId25" o:title=""/>
                        </v:shape>
                      </w:pict>
                    </w:r>
                  </w:p>
                </w:txbxContent>
              </v:textbox>
            </v:shape>
            <v:shape id="Text Box 365" o:spid="_x0000_s1112" type="#_x0000_t202" style="position:absolute;left:8658;top:2420;width:354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366" o:spid="_x0000_s1113" type="#_x0000_t202" style="position:absolute;left:8658;top:3923;width:354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<v:textbox>
                <w:txbxContent>
                  <w:p w:rsidR="004702A6" w:rsidRPr="002F6B09" w:rsidRDefault="004702A6" w:rsidP="004702A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67" o:spid="_x0000_s1114" type="#_x0000_t202" style="position:absolute;left:5724;top:2597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 w:rsidRPr="00D560BC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368" o:spid="_x0000_s1115" type="#_x0000_t202" style="position:absolute;left:4104;top:2906;width:354;height:3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369" o:spid="_x0000_s1116" type="#_x0000_t202" style="position:absolute;left:4279;top:4188;width:35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jyM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A7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I8j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370" o:spid="_x0000_s1117" type="#_x0000_t202" style="position:absolute;left:6819;top:4188;width:355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shape>
            <v:shape id="Text Box 371" o:spid="_x0000_s1118" type="#_x0000_t202" style="position:absolute;left:6469;top:3481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SI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bT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hIhxQAAANwAAAAPAAAAAAAAAAAAAAAAAJgCAABkcnMv&#10;ZG93bnJldi54bWxQSwUGAAAAAAQABAD1AAAAigMAAAAA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Text Box 372" o:spid="_x0000_s1119" type="#_x0000_t202" style="position:absolute;left:6994;top:2773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373" o:spid="_x0000_s1120" type="#_x0000_t202" style="position:absolute;left:8001;top:2685;width:355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<v:textbox>
                <w:txbxContent>
                  <w:p w:rsidR="004702A6" w:rsidRPr="00D560BC" w:rsidRDefault="004702A6" w:rsidP="004702A6">
                    <w:pPr>
                      <w:rPr>
                        <w:vertAlign w:val="subscript"/>
                        <w:lang w:val="en-US"/>
                      </w:rPr>
                    </w:pPr>
                    <w:r w:rsidRPr="00D560BC"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</w:p>
    <w:p w:rsidR="004702A6" w:rsidRPr="004702A6" w:rsidRDefault="004702A6" w:rsidP="004702A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Рис.2</w: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7;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10;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11;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4;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9?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28. Для схемы составлены уравнения по первому закону Кирхгофа</w:t>
      </w:r>
      <w:r w:rsidRPr="004702A6"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1: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3 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l</w:t>
      </w:r>
      <w:proofErr w:type="gramEnd"/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= 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2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-I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6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>+I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1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0;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lastRenderedPageBreak/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4: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4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7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-51"/>
        <w:jc w:val="both"/>
        <w:rPr>
          <w:rFonts w:ascii="Times New Roman" w:hAnsi="Times New Roman" w:cs="Times New Roman"/>
          <w:sz w:val="32"/>
          <w:szCs w:val="32"/>
          <w:vertAlign w:val="subscript"/>
          <w:lang w:val="en-US"/>
        </w:rPr>
      </w:pPr>
      <w:r w:rsidRPr="004702A6">
        <w:rPr>
          <w:rFonts w:ascii="Times New Roman" w:hAnsi="Times New Roman" w:cs="Times New Roman"/>
          <w:sz w:val="32"/>
          <w:szCs w:val="32"/>
        </w:rPr>
        <w:t>для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точки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:</w:t>
      </w:r>
      <w:proofErr w:type="gramEnd"/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5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+ 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7</w:t>
      </w:r>
      <w:r w:rsidRPr="004702A6">
        <w:rPr>
          <w:rFonts w:ascii="Times New Roman" w:hAnsi="Times New Roman" w:cs="Times New Roman"/>
          <w:sz w:val="32"/>
          <w:szCs w:val="32"/>
          <w:lang w:val="en-US"/>
        </w:rPr>
        <w:t xml:space="preserve"> = </w:t>
      </w:r>
      <w:proofErr w:type="gramStart"/>
      <w:r w:rsidRPr="004702A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6 .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ind w:right="-50"/>
        <w:jc w:val="both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 xml:space="preserve"> </w:t>
      </w:r>
      <w:r w:rsidRPr="004702A6">
        <w:rPr>
          <w:rFonts w:ascii="Times New Roman" w:hAnsi="Times New Roman" w:cs="Times New Roman"/>
          <w:sz w:val="32"/>
          <w:szCs w:val="32"/>
        </w:rPr>
        <w:t>Какие уравнения содержат ошибки?</w: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Ответы: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Для точек 5 и 2;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Все уравнения составлены правильно;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3) Для точек 1 и 2</w:t>
      </w:r>
      <w:proofErr w:type="gramStart"/>
      <w:r w:rsidRPr="004702A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4) Для точек 4 и 1: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Для точек 5 и 1.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 xml:space="preserve">29.  Для схемы составлены уравнения по второму закону Кирхгофа, причем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01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=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02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= </w:t>
      </w:r>
      <w:r w:rsidRPr="004702A6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Pr="004702A6">
        <w:rPr>
          <w:rFonts w:ascii="Times New Roman" w:hAnsi="Times New Roman" w:cs="Times New Roman"/>
          <w:b/>
          <w:sz w:val="32"/>
          <w:szCs w:val="32"/>
          <w:vertAlign w:val="subscript"/>
        </w:rPr>
        <w:t>03</w:t>
      </w:r>
      <w:r w:rsidRPr="004702A6">
        <w:rPr>
          <w:rFonts w:ascii="Times New Roman" w:hAnsi="Times New Roman" w:cs="Times New Roman"/>
          <w:b/>
          <w:sz w:val="32"/>
          <w:szCs w:val="32"/>
        </w:rPr>
        <w:t xml:space="preserve"> = 0. Какие из этих уравнений содержат ошибку?</w: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Ответы: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1) </w:t>
      </w:r>
      <w:r w:rsidR="00711930" w:rsidRPr="00711930">
        <w:rPr>
          <w:rFonts w:ascii="Times New Roman" w:hAnsi="Times New Roman" w:cs="Times New Roman"/>
          <w:position w:val="-10"/>
          <w:sz w:val="32"/>
          <w:szCs w:val="32"/>
        </w:rPr>
        <w:pict>
          <v:shape id="_x0000_i1035" type="#_x0000_t75" style="width:57.05pt;height:16.85pt">
            <v:imagedata r:id="rId26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-</w:t>
      </w:r>
      <w:r w:rsidR="00711930" w:rsidRPr="00711930">
        <w:rPr>
          <w:rFonts w:ascii="Times New Roman" w:hAnsi="Times New Roman" w:cs="Times New Roman"/>
          <w:position w:val="-10"/>
          <w:sz w:val="32"/>
          <w:szCs w:val="32"/>
        </w:rPr>
        <w:pict>
          <v:shape id="_x0000_i1036" type="#_x0000_t75" style="width:24.3pt;height:16.85pt">
            <v:imagedata r:id="rId27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-</w: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37" type="#_x0000_t75" style="width:24.3pt;height:17.75pt">
            <v:imagedata r:id="rId28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+</w: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38" type="#_x0000_t75" style="width:65.45pt;height:18.7pt">
            <v:imagedata r:id="rId29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12461;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</w:t>
      </w:r>
      <w:r w:rsidR="00711930" w:rsidRPr="00711930">
        <w:rPr>
          <w:rFonts w:ascii="Times New Roman" w:hAnsi="Times New Roman" w:cs="Times New Roman"/>
          <w:position w:val="-10"/>
          <w:sz w:val="32"/>
          <w:szCs w:val="32"/>
        </w:rPr>
        <w:pict>
          <v:shape id="_x0000_i1039" type="#_x0000_t75" style="width:81.35pt;height:16.85pt">
            <v:imagedata r:id="rId30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0" type="#_x0000_t75" style="width:33.65pt;height:17.75pt">
            <v:imagedata r:id="rId31" o:title=""/>
          </v:shape>
        </w:pic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1" type="#_x0000_t75" style="width:38.35pt;height:17.75pt">
            <v:imagedata r:id="rId32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+</w: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2" type="#_x0000_t75" style="width:62.65pt;height:17.75pt">
            <v:imagedata r:id="rId29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12561;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3) </w: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3" type="#_x0000_t75" style="width:57.95pt;height:17.75pt">
            <v:imagedata r:id="rId33" o:title=""/>
          </v:shape>
        </w:pic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4" type="#_x0000_t75" style="width:38.35pt;height:17.75pt">
            <v:imagedata r:id="rId34" o:title=""/>
          </v:shape>
        </w:pict>
      </w:r>
      <w:r w:rsidR="00711930" w:rsidRPr="00711930">
        <w:rPr>
          <w:rFonts w:ascii="Times New Roman" w:hAnsi="Times New Roman" w:cs="Times New Roman"/>
          <w:position w:val="-10"/>
          <w:sz w:val="32"/>
          <w:szCs w:val="32"/>
        </w:rPr>
        <w:pict>
          <v:shape id="_x0000_i1045" type="#_x0000_t75" style="width:35.55pt;height:16.85pt">
            <v:imagedata r:id="rId35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2432;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</w: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6" type="#_x0000_t75" style="width:43.95pt;height:17.75pt">
            <v:imagedata r:id="rId36" o:title=""/>
          </v:shape>
        </w:pict>
      </w:r>
      <w:r w:rsidR="00711930" w:rsidRPr="00711930">
        <w:rPr>
          <w:rFonts w:ascii="Times New Roman" w:hAnsi="Times New Roman" w:cs="Times New Roman"/>
          <w:position w:val="-10"/>
          <w:sz w:val="32"/>
          <w:szCs w:val="32"/>
        </w:rPr>
        <w:pict>
          <v:shape id="_x0000_i1047" type="#_x0000_t75" style="width:35.55pt;height:16.85pt">
            <v:imagedata r:id="rId37" o:title=""/>
          </v:shape>
        </w:pict>
      </w:r>
      <w:r w:rsidR="00711930" w:rsidRPr="00711930">
        <w:rPr>
          <w:rFonts w:ascii="Times New Roman" w:hAnsi="Times New Roman" w:cs="Times New Roman"/>
          <w:position w:val="-10"/>
          <w:sz w:val="32"/>
          <w:szCs w:val="32"/>
        </w:rPr>
        <w:pict>
          <v:shape id="_x0000_i1048" type="#_x0000_t75" style="width:31.8pt;height:16.85pt">
            <v:imagedata r:id="rId38" o:title=""/>
          </v:shape>
        </w:pic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49" type="#_x0000_t75" style="width:33.65pt;height:17.75pt">
            <v:imagedata r:id="rId39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для контура 15421;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5) </w: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50" type="#_x0000_t75" style="width:77.6pt;height:17.75pt">
            <v:imagedata r:id="rId40" o:title=""/>
          </v:shape>
        </w:pic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51" type="#_x0000_t75" style="width:33.65pt;height:17.75pt">
            <v:imagedata r:id="rId41" o:title=""/>
          </v:shape>
        </w:pic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52" type="#_x0000_t75" style="width:35.55pt;height:17.75pt">
            <v:imagedata r:id="rId42" o:title=""/>
          </v:shape>
        </w:pict>
      </w:r>
      <w:r w:rsidR="00711930" w:rsidRPr="00711930">
        <w:rPr>
          <w:rFonts w:ascii="Times New Roman" w:hAnsi="Times New Roman" w:cs="Times New Roman"/>
          <w:position w:val="-12"/>
          <w:sz w:val="32"/>
          <w:szCs w:val="32"/>
        </w:rPr>
        <w:pict>
          <v:shape id="_x0000_i1053" type="#_x0000_t75" style="width:38.35pt;height:17.75pt">
            <v:imagedata r:id="rId43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 xml:space="preserve"> </w:t>
      </w:r>
      <w:r w:rsidR="00711930" w:rsidRPr="00711930">
        <w:rPr>
          <w:rFonts w:ascii="Times New Roman" w:hAnsi="Times New Roman" w:cs="Times New Roman"/>
          <w:position w:val="-10"/>
          <w:sz w:val="32"/>
          <w:szCs w:val="32"/>
        </w:rPr>
        <w:pict>
          <v:shape id="_x0000_i1054" type="#_x0000_t75" style="width:35.55pt;height:16.85pt">
            <v:imagedata r:id="rId35" o:title=""/>
          </v:shape>
        </w:pict>
      </w:r>
      <w:r w:rsidR="00711930" w:rsidRPr="00711930">
        <w:rPr>
          <w:rFonts w:ascii="Times New Roman" w:hAnsi="Times New Roman" w:cs="Times New Roman"/>
          <w:position w:val="-10"/>
          <w:sz w:val="32"/>
          <w:szCs w:val="32"/>
        </w:rPr>
        <w:pict>
          <v:shape id="_x0000_i1055" type="#_x0000_t75" style="width:31.8pt;height:16.85pt">
            <v:imagedata r:id="rId44" o:title=""/>
          </v:shape>
        </w:pict>
      </w:r>
      <w:r w:rsidRPr="004702A6">
        <w:rPr>
          <w:rFonts w:ascii="Times New Roman" w:hAnsi="Times New Roman" w:cs="Times New Roman"/>
          <w:sz w:val="32"/>
          <w:szCs w:val="32"/>
        </w:rPr>
        <w:t>для контура 16431.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7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702A6">
        <w:rPr>
          <w:rFonts w:ascii="Times New Roman" w:hAnsi="Times New Roman" w:cs="Times New Roman"/>
          <w:b/>
          <w:sz w:val="32"/>
          <w:szCs w:val="32"/>
        </w:rPr>
        <w:t>30. Для какого контура схемы составлено следующее уравнение:</w:t>
      </w:r>
      <w:r w:rsidRPr="004702A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ind w:right="7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pacing w:val="-7"/>
          <w:position w:val="-12"/>
          <w:sz w:val="32"/>
          <w:szCs w:val="32"/>
        </w:rPr>
        <w:object w:dxaOrig="3840" w:dyaOrig="360">
          <v:shape id="_x0000_i1056" type="#_x0000_t75" style="width:219.75pt;height:21.5pt" o:ole="">
            <v:imagedata r:id="rId45" o:title=""/>
          </v:shape>
          <o:OLEObject Type="Embed" ProgID="Equation.3" ShapeID="_x0000_i1056" DrawAspect="Content" ObjectID="_1667054154" r:id="rId46"/>
        </w:object>
      </w:r>
    </w:p>
    <w:p w:rsidR="004702A6" w:rsidRPr="00712E6B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b/>
          <w:sz w:val="32"/>
          <w:szCs w:val="32"/>
        </w:rPr>
      </w:pPr>
      <w:r w:rsidRPr="00712E6B">
        <w:rPr>
          <w:rFonts w:ascii="Times New Roman" w:hAnsi="Times New Roman" w:cs="Times New Roman"/>
          <w:b/>
          <w:sz w:val="32"/>
          <w:szCs w:val="32"/>
        </w:rPr>
        <w:t xml:space="preserve">Ответы.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spacing w:before="120"/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1)  52345,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2)  5215,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lastRenderedPageBreak/>
        <w:t xml:space="preserve">3) 123451,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 xml:space="preserve">4) 1651, </w:t>
      </w:r>
    </w:p>
    <w:p w:rsidR="004702A6" w:rsidRPr="004702A6" w:rsidRDefault="004702A6" w:rsidP="004702A6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32"/>
          <w:szCs w:val="32"/>
        </w:rPr>
      </w:pPr>
      <w:r w:rsidRPr="004702A6">
        <w:rPr>
          <w:rFonts w:ascii="Times New Roman" w:hAnsi="Times New Roman" w:cs="Times New Roman"/>
          <w:sz w:val="32"/>
          <w:szCs w:val="32"/>
        </w:rPr>
        <w:t>5) 4524.</w:t>
      </w:r>
    </w:p>
    <w:p w:rsidR="004702A6" w:rsidRPr="004702A6" w:rsidRDefault="004702A6" w:rsidP="009164EE">
      <w:pPr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rPr>
          <w:rFonts w:ascii="Times New Roman" w:hAnsi="Times New Roman" w:cs="Times New Roman"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4702A6" w:rsidRDefault="009164EE" w:rsidP="009164EE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Pr="009164EE" w:rsidRDefault="009164EE" w:rsidP="009164E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Default="009164EE" w:rsidP="009164EE">
      <w:pPr>
        <w:spacing w:line="360" w:lineRule="auto"/>
        <w:rPr>
          <w:i/>
        </w:rPr>
      </w:pPr>
    </w:p>
    <w:p w:rsidR="009164EE" w:rsidRPr="009164EE" w:rsidRDefault="009164EE">
      <w:pPr>
        <w:rPr>
          <w:rFonts w:ascii="Times New Roman" w:hAnsi="Times New Roman" w:cs="Times New Roman"/>
          <w:sz w:val="28"/>
          <w:szCs w:val="28"/>
        </w:rPr>
      </w:pPr>
    </w:p>
    <w:sectPr w:rsidR="009164EE" w:rsidRPr="009164EE" w:rsidSect="0076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534"/>
    <w:multiLevelType w:val="hybridMultilevel"/>
    <w:tmpl w:val="98662DC4"/>
    <w:lvl w:ilvl="0" w:tplc="570A8040">
      <w:start w:val="1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31784"/>
    <w:multiLevelType w:val="hybridMultilevel"/>
    <w:tmpl w:val="DB9ED6D0"/>
    <w:lvl w:ilvl="0" w:tplc="4BF4593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993604"/>
    <w:multiLevelType w:val="hybridMultilevel"/>
    <w:tmpl w:val="110C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B5F9F"/>
    <w:multiLevelType w:val="hybridMultilevel"/>
    <w:tmpl w:val="746CF142"/>
    <w:lvl w:ilvl="0" w:tplc="9CD053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11606BF"/>
    <w:multiLevelType w:val="hybridMultilevel"/>
    <w:tmpl w:val="260C26BE"/>
    <w:lvl w:ilvl="0" w:tplc="8306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E0CD1"/>
    <w:multiLevelType w:val="hybridMultilevel"/>
    <w:tmpl w:val="4C863F1A"/>
    <w:lvl w:ilvl="0" w:tplc="2E7C96D0">
      <w:start w:val="23"/>
      <w:numFmt w:val="decimal"/>
      <w:lvlText w:val="%1."/>
      <w:lvlJc w:val="left"/>
      <w:pPr>
        <w:ind w:left="1110" w:hanging="3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BFC11F6"/>
    <w:multiLevelType w:val="singleLevel"/>
    <w:tmpl w:val="5024D1FE"/>
    <w:lvl w:ilvl="0">
      <w:start w:val="1"/>
      <w:numFmt w:val="decimal"/>
      <w:lvlText w:val="%1)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abstractNum w:abstractNumId="7">
    <w:nsid w:val="2DF53A14"/>
    <w:multiLevelType w:val="hybridMultilevel"/>
    <w:tmpl w:val="A2900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195DD3"/>
    <w:multiLevelType w:val="hybridMultilevel"/>
    <w:tmpl w:val="1BE0E5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D2DB2"/>
    <w:multiLevelType w:val="hybridMultilevel"/>
    <w:tmpl w:val="06BA8978"/>
    <w:lvl w:ilvl="0" w:tplc="CFA6AE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063386"/>
    <w:multiLevelType w:val="hybridMultilevel"/>
    <w:tmpl w:val="8B8E5414"/>
    <w:lvl w:ilvl="0" w:tplc="DC66E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548B4"/>
    <w:multiLevelType w:val="hybridMultilevel"/>
    <w:tmpl w:val="7AFEC4F2"/>
    <w:lvl w:ilvl="0" w:tplc="32E83CF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936522"/>
    <w:multiLevelType w:val="hybridMultilevel"/>
    <w:tmpl w:val="0B9A8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164EE"/>
    <w:rsid w:val="001C0EF5"/>
    <w:rsid w:val="001C4DC6"/>
    <w:rsid w:val="002D6BF1"/>
    <w:rsid w:val="004702A6"/>
    <w:rsid w:val="00711930"/>
    <w:rsid w:val="00712E6B"/>
    <w:rsid w:val="00763D43"/>
    <w:rsid w:val="007B7A94"/>
    <w:rsid w:val="008837A4"/>
    <w:rsid w:val="00904087"/>
    <w:rsid w:val="009164EE"/>
    <w:rsid w:val="00B25703"/>
    <w:rsid w:val="00B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Line 353"/>
        <o:r id="V:Rule8" type="connector" idref="#Line 389"/>
        <o:r id="V:Rule9" type="connector" idref="#Line 390"/>
        <o:r id="V:Rule10" type="connector" idref="#_x0000_s1161"/>
        <o:r id="V:Rule11" type="connector" idref="#AutoShape 328">
          <o:proxy start="" idref="#Oval 295" connectloc="5"/>
          <o:proxy end="" idref="#Oval 311" connectloc="1"/>
        </o:r>
        <o:r id="V:Rule12" type="connector" idref="#Line 352"/>
        <o:r id="V:Rule13" type="connector" idref="#Line 392"/>
        <o:r id="V:Rule14" type="connector" idref="#Line 343"/>
        <o:r id="V:Rule15" type="connector" idref="#Line 288"/>
        <o:r id="V:Rule16" type="connector" idref="#Line 344"/>
        <o:r id="V:Rule17" type="connector" idref="#AutoShape 329">
          <o:proxy start="" idref="#Line 319" connectloc="1"/>
          <o:proxy end="" idref="#Line 294" connectloc="1"/>
        </o:r>
        <o:r id="V:Rule18" type="connector" idref="#Line 391"/>
        <o:r id="V:Rule19" type="connector" idref="#Line 342"/>
        <o:r id="V:Rule20" type="connector" idref="#Line 411"/>
        <o:r id="V:Rule21" type="connector" idref="#Line 354"/>
        <o:r id="V:Rule22" type="connector" idref="#Line 292"/>
        <o:r id="V:Rule23" type="connector" idref="#Line 318"/>
        <o:r id="V:Rule24" type="connector" idref="#Line 355"/>
        <o:r id="V:Rule25" type="connector" idref="#Line 291"/>
        <o:r id="V:Rule26" type="connector" idref="#Line 319"/>
        <o:r id="V:Rule27" type="connector" idref="#Line 339"/>
        <o:r id="V:Rule28" type="connector" idref="#Line 395"/>
        <o:r id="V:Rule29" type="connector" idref="#Line 388"/>
        <o:r id="V:Rule30" type="connector" idref="#Line 289"/>
        <o:r id="V:Rule31" type="connector" idref="#Line 357"/>
        <o:r id="V:Rule32" type="connector" idref="#Line 393"/>
        <o:r id="V:Rule33" type="connector" idref="#Line 394"/>
        <o:r id="V:Rule34" type="connector" idref="#Line 290"/>
        <o:r id="V:Rule35" type="connector" idref="#Line 387"/>
        <o:r id="V:Rule36" type="connector" idref="#Line 356"/>
        <o:r id="V:Rule37" type="connector" idref="#AutoShape 385">
          <o:proxy start="" idref="#Rectangle 380" connectloc="1"/>
          <o:proxy end="" idref="#Rectangle 377" connectloc="1"/>
        </o:r>
        <o:r id="V:Rule38" type="connector" idref="#Line 298"/>
        <o:r id="V:Rule39" type="connector" idref="#Line 323"/>
        <o:r id="V:Rule40" type="connector" idref="#Line 320"/>
        <o:r id="V:Rule41" type="connector" idref="#AutoShape 386">
          <o:proxy start="" idref="#Rectangle 381" connectloc="3"/>
          <o:proxy end="" idref="#Rectangle 377" connectloc="3"/>
        </o:r>
        <o:r id="V:Rule42" type="connector" idref="#Line 299"/>
        <o:r id="V:Rule43" type="connector" idref="#Line 324"/>
        <o:r id="V:Rule44" type="connector" idref="#Line 361"/>
        <o:r id="V:Rule45" type="connector" idref="#Line 302"/>
        <o:r id="V:Rule46" type="connector" idref="#Line 360"/>
        <o:r id="V:Rule47" type="connector" idref="#Line 301"/>
        <o:r id="V:Rule48" type="connector" idref="#Line 327"/>
        <o:r id="V:Rule49" type="connector" idref="#Line 412"/>
        <o:r id="V:Rule50" type="connector" idref="#Line 337"/>
        <o:r id="V:Rule51" type="connector" idref="#Line 317"/>
        <o:r id="V:Rule52" type="connector" idref="#Line 382"/>
        <o:r id="V:Rule53" type="connector" idref="#Line 293"/>
        <o:r id="V:Rule54" type="connector" idref="#Line 316"/>
        <o:r id="V:Rule55" type="connector" idref="#Line 294"/>
        <o:r id="V:Rule56" type="connector" idref="#AutoShape 396"/>
        <o:r id="V:Rule57" type="connector" idref="#Line 413"/>
        <o:r id="V:Rule58" type="connector" idref="#Line 338"/>
        <o:r id="V:Rule59" type="connector" idref="#Line 304"/>
        <o:r id="V:Rule60" type="connector" idref="#Line 358"/>
        <o:r id="V:Rule61" type="connector" idref="#Line 383"/>
        <o:r id="V:Rule62" type="connector" idref="#Line 334"/>
        <o:r id="V:Rule63" type="connector" idref="#Line 333"/>
        <o:r id="V:Rule64" type="connector" idref="#Line 305"/>
        <o:r id="V:Rule65" type="connector" idref="#Line 359"/>
        <o:r id="V:Rule66" type="connector" idref="#Line 3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4EE"/>
    <w:rPr>
      <w:rFonts w:ascii="Tahoma" w:hAnsi="Tahoma" w:cs="Tahoma"/>
      <w:sz w:val="16"/>
      <w:szCs w:val="16"/>
    </w:rPr>
  </w:style>
  <w:style w:type="paragraph" w:styleId="a5">
    <w:name w:val="No Spacing"/>
    <w:qFormat/>
    <w:rsid w:val="009164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Emphasis"/>
    <w:qFormat/>
    <w:rsid w:val="004702A6"/>
    <w:rPr>
      <w:i/>
      <w:iCs/>
    </w:rPr>
  </w:style>
  <w:style w:type="paragraph" w:styleId="a7">
    <w:name w:val="List Paragraph"/>
    <w:basedOn w:val="a"/>
    <w:uiPriority w:val="34"/>
    <w:qFormat/>
    <w:rsid w:val="0047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4TimesNewRoman">
    <w:name w:val="Основной текст (4) + Times New Roman"/>
    <w:aliases w:val="13 pt,Основной текст (3) + Times New Roman"/>
    <w:uiPriority w:val="99"/>
    <w:qFormat/>
    <w:rsid w:val="004702A6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4702A6"/>
    <w:rPr>
      <w:rFonts w:ascii="Microsoft Sans Serif" w:hAnsi="Microsoft Sans Serif" w:cs="Microsoft Sans Serif"/>
      <w:spacing w:val="-2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702A6"/>
    <w:pPr>
      <w:shd w:val="clear" w:color="auto" w:fill="FFFFFF"/>
      <w:spacing w:before="420" w:after="420" w:line="240" w:lineRule="atLeast"/>
      <w:outlineLvl w:val="0"/>
    </w:pPr>
    <w:rPr>
      <w:rFonts w:ascii="Microsoft Sans Serif" w:hAnsi="Microsoft Sans Serif" w:cs="Microsoft Sans Serif"/>
      <w:spacing w:val="-2"/>
      <w:sz w:val="23"/>
      <w:szCs w:val="23"/>
    </w:rPr>
  </w:style>
  <w:style w:type="character" w:customStyle="1" w:styleId="4">
    <w:name w:val="Основной текст (4)_"/>
    <w:link w:val="40"/>
    <w:uiPriority w:val="99"/>
    <w:locked/>
    <w:rsid w:val="004702A6"/>
    <w:rPr>
      <w:rFonts w:ascii="Lucida Sans Unicode" w:hAnsi="Lucida Sans Unicode" w:cs="Lucida Sans Unicode"/>
      <w:spacing w:val="-5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02A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20.wmf"/><Relationship Id="rId42" Type="http://schemas.openxmlformats.org/officeDocument/2006/relationships/image" Target="media/image28.wmf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jhkkkkkk</dc:creator>
  <cp:keywords/>
  <dc:description/>
  <cp:lastModifiedBy>Денис</cp:lastModifiedBy>
  <cp:revision>9</cp:revision>
  <dcterms:created xsi:type="dcterms:W3CDTF">2020-11-10T04:51:00Z</dcterms:created>
  <dcterms:modified xsi:type="dcterms:W3CDTF">2020-11-16T14:48:00Z</dcterms:modified>
</cp:coreProperties>
</file>