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280C59" w:rsidP="00A64C80">
      <w:pPr>
        <w:jc w:val="center"/>
        <w:rPr>
          <w:b/>
        </w:rPr>
      </w:pPr>
      <w:r>
        <w:rPr>
          <w:b/>
        </w:rPr>
        <w:t>Практическое занятие № 8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C04929" w:rsidRPr="00C04929" w:rsidRDefault="00A64C80" w:rsidP="00C04929">
      <w:pPr>
        <w:jc w:val="both"/>
        <w:outlineLvl w:val="0"/>
        <w:rPr>
          <w:b/>
          <w:bCs/>
        </w:rPr>
      </w:pPr>
      <w:r w:rsidRPr="00C04929">
        <w:rPr>
          <w:b/>
          <w:bCs/>
        </w:rPr>
        <w:t xml:space="preserve">Задание </w:t>
      </w:r>
      <w:r w:rsidR="003139D2" w:rsidRPr="00C04929">
        <w:rPr>
          <w:b/>
          <w:bCs/>
        </w:rPr>
        <w:t>1</w:t>
      </w:r>
      <w:r w:rsidRPr="00C04929">
        <w:rPr>
          <w:b/>
          <w:bCs/>
        </w:rPr>
        <w:t xml:space="preserve">. </w:t>
      </w:r>
      <w:r w:rsidR="00C04929" w:rsidRPr="00C04929">
        <w:rPr>
          <w:b/>
          <w:bCs/>
        </w:rPr>
        <w:t>Изучить и законспектировать теоретический материал</w:t>
      </w:r>
    </w:p>
    <w:p w:rsidR="00A64C80" w:rsidRDefault="00C04929" w:rsidP="00C04929">
      <w:pPr>
        <w:ind w:firstLine="708"/>
        <w:jc w:val="both"/>
        <w:outlineLvl w:val="0"/>
        <w:rPr>
          <w:b/>
          <w:bCs/>
        </w:rPr>
      </w:pPr>
      <w:r>
        <w:rPr>
          <w:b/>
          <w:bCs/>
        </w:rPr>
        <w:t xml:space="preserve">    2. </w:t>
      </w:r>
      <w:r w:rsidR="00A64C80" w:rsidRPr="003139D2">
        <w:rPr>
          <w:b/>
          <w:bCs/>
        </w:rPr>
        <w:t>Провести самодиагностику по предложенным методикам.</w:t>
      </w:r>
    </w:p>
    <w:p w:rsidR="00C04929" w:rsidRPr="003139D2" w:rsidRDefault="00C04929" w:rsidP="00C04929">
      <w:pPr>
        <w:ind w:right="-132"/>
        <w:jc w:val="both"/>
      </w:pPr>
      <w:r>
        <w:t>3</w:t>
      </w:r>
      <w:r w:rsidRPr="003139D2">
        <w:t>. На основе полученного результата опишите особенности (свойства) своего темперамента.</w:t>
      </w:r>
    </w:p>
    <w:p w:rsidR="00C04929" w:rsidRPr="003139D2" w:rsidRDefault="00C04929" w:rsidP="00C04929">
      <w:pPr>
        <w:ind w:right="-132"/>
        <w:jc w:val="both"/>
      </w:pPr>
      <w:r>
        <w:t>4</w:t>
      </w:r>
      <w:r w:rsidRPr="003139D2">
        <w:t xml:space="preserve">. Опиши, каким образом ты можешь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p w:rsidR="00C04929" w:rsidRPr="003139D2" w:rsidRDefault="00C04929" w:rsidP="00C04929">
      <w:pPr>
        <w:jc w:val="both"/>
      </w:pPr>
      <w:r>
        <w:t>5</w:t>
      </w:r>
      <w:r w:rsidRPr="003139D2">
        <w:t>. Определи возможный тип темперамента. Дай пояснения:</w:t>
      </w:r>
    </w:p>
    <w:p w:rsidR="00C04929" w:rsidRPr="003139D2" w:rsidRDefault="00C04929" w:rsidP="00C04929">
      <w:pPr>
        <w:ind w:right="-132"/>
        <w:jc w:val="both"/>
      </w:pPr>
      <w:r w:rsidRPr="003139D2">
        <w:t>А. Ученик не успел выполнить аппликацию в течение урока и остался на перемену её доделывать.</w:t>
      </w:r>
    </w:p>
    <w:p w:rsidR="00C04929" w:rsidRPr="003139D2" w:rsidRDefault="00C04929" w:rsidP="00C04929">
      <w:pPr>
        <w:ind w:right="-132"/>
        <w:jc w:val="both"/>
      </w:pPr>
      <w:r w:rsidRPr="003139D2">
        <w:t>Б. Ученик, получив вопрос на уроке в присутствии завуча, начал говорить тихим голосом, затем сбился и в целом ответить на вопрос не мог, хотя, как выяснилось, материал знал.</w:t>
      </w:r>
    </w:p>
    <w:p w:rsidR="00C04929" w:rsidRPr="003139D2" w:rsidRDefault="00C04929" w:rsidP="00C04929">
      <w:pPr>
        <w:ind w:right="-132"/>
        <w:jc w:val="both"/>
      </w:pPr>
      <w:r w:rsidRPr="003139D2">
        <w:t>В. Когда, проходя мимо него, одноклассник случайно задел ногой его портфель, он закричал и с гневом кинулся на того с кулаками.</w:t>
      </w:r>
    </w:p>
    <w:p w:rsidR="00C04929" w:rsidRPr="003139D2" w:rsidRDefault="00C04929" w:rsidP="00C04929">
      <w:pPr>
        <w:ind w:right="-132"/>
        <w:jc w:val="both"/>
      </w:pPr>
      <w:proofErr w:type="gramStart"/>
      <w:r w:rsidRPr="003139D2">
        <w:t>Г.</w:t>
      </w:r>
      <w:proofErr w:type="gramEnd"/>
      <w:r w:rsidRPr="003139D2">
        <w:t xml:space="preserve"> Несмотря на неожиданно полученную тройку за диктант, ученик был на уроке активным, как обычно.</w:t>
      </w:r>
      <w:r w:rsidRPr="003139D2">
        <w:tab/>
        <w:t xml:space="preserve"> </w:t>
      </w:r>
    </w:p>
    <w:p w:rsidR="00C04929" w:rsidRPr="003139D2" w:rsidRDefault="00C04929" w:rsidP="00C04929">
      <w:pPr>
        <w:ind w:firstLine="708"/>
        <w:jc w:val="both"/>
        <w:outlineLvl w:val="0"/>
        <w:rPr>
          <w:b/>
          <w:bCs/>
        </w:rPr>
      </w:pPr>
    </w:p>
    <w:p w:rsidR="00C04929" w:rsidRPr="00C04929" w:rsidRDefault="00C04929" w:rsidP="00C04929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C04929">
        <w:rPr>
          <w:rFonts w:ascii="Times New Roman" w:hAnsi="Times New Roman" w:cs="Times New Roman"/>
          <w:sz w:val="24"/>
          <w:szCs w:val="24"/>
        </w:rPr>
        <w:t>Проявление т</w:t>
      </w:r>
      <w:r>
        <w:rPr>
          <w:rFonts w:ascii="Times New Roman" w:hAnsi="Times New Roman" w:cs="Times New Roman"/>
          <w:sz w:val="24"/>
          <w:szCs w:val="24"/>
        </w:rPr>
        <w:t>емперамента в деятельности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Различие людей по темпераменту проявляется в их деятельности. Для достижения успехов в ней важно, чтобы человек владел своим темпераментом, умел приспособить его к условиям и требованиям деятельности, опираясь на его сильные свойства и компенсируя слабые. Такое приспособление выражается в индивидуальном стиле деятельности.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Индивидуальный стиль деятельности — это целесообразная, соответствующая особенностям темперамента система способов и приемов выполнения деятельности, обеспечивающая наилучшие ее результаты.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Формирование индивидуального стиля деятельности осуществляется в процессе обучения и воспитания. При этом необходима собственная заинтересованность субъекта.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Условия формирования индивидуального стиля деятельности:</w:t>
      </w:r>
    </w:p>
    <w:p w:rsidR="00C04929" w:rsidRPr="00C04929" w:rsidRDefault="00C04929" w:rsidP="00C04929">
      <w:pPr>
        <w:ind w:left="525"/>
      </w:pPr>
      <w:r w:rsidRPr="00C04929">
        <w:t>1) определение темперамента с оценкой выраженности его психологических свойств;</w:t>
      </w:r>
    </w:p>
    <w:p w:rsidR="00C04929" w:rsidRPr="00C04929" w:rsidRDefault="00C04929" w:rsidP="00C04929">
      <w:pPr>
        <w:ind w:left="525"/>
      </w:pPr>
      <w:r w:rsidRPr="00C04929">
        <w:t>2) нахождение совокупности сильных и слабых сторон;</w:t>
      </w:r>
    </w:p>
    <w:p w:rsidR="00C04929" w:rsidRPr="00C04929" w:rsidRDefault="00C04929" w:rsidP="00C04929">
      <w:pPr>
        <w:ind w:left="525"/>
      </w:pPr>
      <w:r w:rsidRPr="00C04929">
        <w:t>3) создание положительного отношения к овладению своим темпераментом;</w:t>
      </w:r>
    </w:p>
    <w:p w:rsidR="00C04929" w:rsidRPr="00C04929" w:rsidRDefault="00C04929" w:rsidP="00C04929">
      <w:pPr>
        <w:ind w:left="525"/>
      </w:pPr>
      <w:r w:rsidRPr="00C04929">
        <w:t>4) упражнение в совершенствовании сильных свойств и возможной компенсации слабых.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Темперамент имеет значение и для выбора вида деятельности. Холерики предпочитают эмоциональные ее виды (спортивные игры, дискуссии, публичные выступления) и неохотно занимаются однообразной работой. Меланхолики охотно занимаются индивидуальными видами деятельности.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Известно, что в процессе учебных занятий сангвиники при изучении нового материала быстро схватывают основу, выполняют новые действия, хотя с ошибками, не любят длительной и тщательной работы при освоении и совершенствовании навыков. Флегматики не станут выполнять новые действия, упражнения, если что-то неясно в содержании или технике, они склонны к кропотливой, длительной работе при овладении ею.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Например, для спортсменов существуют различия, зависящие от темперамента, в предстартовых состояниях. Сангвиники и флегматики перед стартом находятся преимущественно в состоянии боевой готовности, холерики — в состоянии стартовой лихорадки, а меланхолики — в состоянии стартовой апатии. На соревнованиях сангвиники и флегматики показывают стабильные результаты и даже более высокие, чем на тренировках, у холериков и меланхоликов они недостаточно стабильны.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 xml:space="preserve">Столь же дифференцированно, в частности с учетом силы и уравновешенности нервной системы учащихся, нужно подходить и к применению различных форм педагогических воздействий — похвалы, порицания. Похвала оказывает положительное влияние на процесс формирования навыка у всех учащихся, но наибольшее — у «слабых» и «неуравновешенных». </w:t>
      </w:r>
      <w:proofErr w:type="gramStart"/>
      <w:r w:rsidRPr="00C04929">
        <w:t>Порицание наиболее эффективно действует на «сильных» и «уравновешенных», наименее — на «слабых» и «неуравновешенных».</w:t>
      </w:r>
      <w:proofErr w:type="gramEnd"/>
      <w:r w:rsidRPr="00C04929">
        <w:t xml:space="preserve"> Ожидание оценки за выполнение заданий оказывает положительное влияние на «слабых» и «уравновешенных», но менее существенно для «сильных» и «неуравновешенных».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lastRenderedPageBreak/>
        <w:t>Таким образом, темперамент, будучи зависимым от врожденных свойств нервной системы, проявляется в индивидуальном стиле деятельности человека, поэтому важно учитывать его особенности при обучении и воспитании.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>Учет особенностей темперамента необходим при решении в основном двух важных педагогических задач: при выборе методической тактики обучения и стиля общения с учащимися. В первом случае нужно помочь сангвинику увидеть в монотонной работе источники разнообразия и творческие элементы, холерику — привить навыки особого тщательного самоконтроля, флегматику — целенаправленно развить навыки быстрого переключения внимания, меланхолику — преодолеть страх и неуверенность в себе. Учет темперамента необходим при выборе стиля общения с учащимися. Так, с холериками и меланхоликами предпочтительны такие методы воздействия как индивидуальная беседа и косвенные виды требования (совет, намек и т. д.). Порицание на виду у класса вызовет у холерика конфликтный взрыв, у меланхолика — реакцию обиды, подавленности, неуверенности в себе. Имея дело с флегматиком нецелесообразно настаивать на немедленном выполнении требования, необходимо дать время созреть собственному решению ученика. Сангвиник легко и с удовольствием примет замечание в форме шутки.</w:t>
      </w:r>
    </w:p>
    <w:p w:rsidR="00C04929" w:rsidRPr="00C04929" w:rsidRDefault="00C04929" w:rsidP="00C04929">
      <w:pPr>
        <w:pStyle w:val="a3"/>
        <w:spacing w:before="0" w:beforeAutospacing="0" w:after="0" w:afterAutospacing="0"/>
        <w:ind w:firstLine="709"/>
        <w:jc w:val="both"/>
      </w:pPr>
      <w:r w:rsidRPr="00C04929">
        <w:t xml:space="preserve">Темперамент — природная основа проявления психологических качеств личности. Однако при любом темпераменте можно сформировать у человека качества, не свойственные данному темпераменту. Особое значение здесь имеет самовоспитание. В письме О. Л. </w:t>
      </w:r>
      <w:proofErr w:type="spellStart"/>
      <w:r w:rsidRPr="00C04929">
        <w:t>Книппер-Чеховой</w:t>
      </w:r>
      <w:proofErr w:type="spellEnd"/>
      <w:r w:rsidRPr="00C04929">
        <w:t xml:space="preserve"> А. П. Чехов писал: «Ты ... завидуешь моему характеру. Должен сказать, что от природы характер у меня резкий, я вспыльчив и проч., проч., но привык держать себя, ибо распускать себя порядочному человеку не подобает».</w:t>
      </w:r>
    </w:p>
    <w:p w:rsidR="00C04929" w:rsidRDefault="00C04929" w:rsidP="00A64C80">
      <w:pPr>
        <w:jc w:val="center"/>
        <w:rPr>
          <w:b/>
        </w:rPr>
      </w:pPr>
    </w:p>
    <w:p w:rsidR="00A64C80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C04929" w:rsidRPr="003139D2" w:rsidRDefault="00C04929" w:rsidP="00A64C80">
      <w:pPr>
        <w:jc w:val="center"/>
        <w:rPr>
          <w:b/>
        </w:rPr>
      </w:pP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lastRenderedPageBreak/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C04929" w:rsidRPr="003139D2" w:rsidRDefault="00C04929" w:rsidP="00A64C80">
      <w:pPr>
        <w:jc w:val="center"/>
        <w:rPr>
          <w:b/>
        </w:rPr>
      </w:pP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lastRenderedPageBreak/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C04929" w:rsidRDefault="00C04929" w:rsidP="00A64C80">
      <w:pPr>
        <w:ind w:firstLine="708"/>
        <w:jc w:val="both"/>
        <w:rPr>
          <w:b/>
        </w:rPr>
      </w:pP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sectPr w:rsidR="003139D2" w:rsidSect="003139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E16"/>
    <w:multiLevelType w:val="hybridMultilevel"/>
    <w:tmpl w:val="479C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B34B5"/>
    <w:rsid w:val="000F6C96"/>
    <w:rsid w:val="00280C59"/>
    <w:rsid w:val="003139D2"/>
    <w:rsid w:val="007E7450"/>
    <w:rsid w:val="007E7FEC"/>
    <w:rsid w:val="008B2B3F"/>
    <w:rsid w:val="00A64C80"/>
    <w:rsid w:val="00A749EC"/>
    <w:rsid w:val="00C04929"/>
    <w:rsid w:val="00E80108"/>
    <w:rsid w:val="00EB1815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2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49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2020-02-14T06:37:00Z</dcterms:created>
  <dcterms:modified xsi:type="dcterms:W3CDTF">2020-10-07T15:35:00Z</dcterms:modified>
</cp:coreProperties>
</file>