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EE" w:rsidRPr="002C01EE" w:rsidRDefault="002C01EE" w:rsidP="002C01EE">
      <w:pPr>
        <w:jc w:val="center"/>
        <w:rPr>
          <w:b/>
        </w:rPr>
      </w:pPr>
      <w:r w:rsidRPr="002C01EE">
        <w:rPr>
          <w:b/>
        </w:rPr>
        <w:t>Практическое занятие № 6</w:t>
      </w:r>
    </w:p>
    <w:p w:rsidR="002C01EE" w:rsidRPr="002C01EE" w:rsidRDefault="002C01EE" w:rsidP="002C01EE">
      <w:pPr>
        <w:jc w:val="center"/>
        <w:rPr>
          <w:b/>
        </w:rPr>
      </w:pPr>
      <w:r w:rsidRPr="002C01EE">
        <w:rPr>
          <w:b/>
        </w:rPr>
        <w:t>Тема: «</w:t>
      </w:r>
      <w:r>
        <w:rPr>
          <w:b/>
        </w:rPr>
        <w:t>Психология воли. Эмоции и чувства</w:t>
      </w:r>
      <w:r w:rsidRPr="002C01EE">
        <w:rPr>
          <w:b/>
        </w:rPr>
        <w:t>»</w:t>
      </w:r>
    </w:p>
    <w:p w:rsidR="002C01EE" w:rsidRPr="002C01EE" w:rsidRDefault="002C01EE" w:rsidP="00A26AC0">
      <w:pPr>
        <w:rPr>
          <w:b/>
          <w:i/>
        </w:rPr>
      </w:pPr>
      <w:r w:rsidRPr="002C01EE">
        <w:rPr>
          <w:b/>
        </w:rPr>
        <w:t xml:space="preserve">Цель: </w:t>
      </w:r>
      <w:r w:rsidRPr="002C01EE">
        <w:t>Изучение и диагностика познавательных психических процессов.</w:t>
      </w:r>
    </w:p>
    <w:p w:rsidR="002C01EE" w:rsidRPr="002C01EE" w:rsidRDefault="002C01EE" w:rsidP="00A26AC0">
      <w:r w:rsidRPr="002C01EE">
        <w:rPr>
          <w:b/>
        </w:rPr>
        <w:t>Задание</w:t>
      </w:r>
      <w:r w:rsidRPr="002C01EE">
        <w:t xml:space="preserve">: </w:t>
      </w:r>
    </w:p>
    <w:p w:rsidR="002C01EE" w:rsidRPr="002C01EE" w:rsidRDefault="002C01EE" w:rsidP="00A26AC0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</w:pPr>
      <w:r w:rsidRPr="002C01EE">
        <w:t>Изучить и законспектировать теоретический материал.</w:t>
      </w:r>
    </w:p>
    <w:p w:rsidR="002C01EE" w:rsidRPr="002C01EE" w:rsidRDefault="002C01EE" w:rsidP="00A26AC0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 w:rsidRPr="002C01EE">
        <w:t>С помощью представленных тестов, выполните самодиагностику.</w:t>
      </w:r>
    </w:p>
    <w:p w:rsidR="002C01EE" w:rsidRPr="002C01EE" w:rsidRDefault="002C01EE" w:rsidP="00A26AC0">
      <w:pPr>
        <w:pStyle w:val="a3"/>
        <w:numPr>
          <w:ilvl w:val="0"/>
          <w:numId w:val="3"/>
        </w:numPr>
        <w:spacing w:after="0" w:line="240" w:lineRule="auto"/>
        <w:ind w:left="714" w:hanging="357"/>
      </w:pPr>
      <w:r w:rsidRPr="002C01EE">
        <w:t xml:space="preserve">Запишите результаты тестов и выводы (резюме). Сравните данные </w:t>
      </w:r>
      <w:r>
        <w:t>двух первых</w:t>
      </w:r>
      <w:r w:rsidRPr="002C01EE">
        <w:t xml:space="preserve"> тестов и сделайте вывод о</w:t>
      </w:r>
      <w:r>
        <w:t xml:space="preserve"> своей силе воли</w:t>
      </w:r>
      <w:r w:rsidRPr="002C01EE">
        <w:t>.</w:t>
      </w:r>
    </w:p>
    <w:p w:rsidR="002C01EE" w:rsidRPr="002C01EE" w:rsidRDefault="002C01EE" w:rsidP="00A26AC0">
      <w:pPr>
        <w:pStyle w:val="a3"/>
        <w:numPr>
          <w:ilvl w:val="0"/>
          <w:numId w:val="3"/>
        </w:numPr>
        <w:spacing w:line="240" w:lineRule="auto"/>
        <w:ind w:left="714" w:hanging="357"/>
      </w:pPr>
      <w:r w:rsidRPr="002C01EE">
        <w:t>Занимае</w:t>
      </w:r>
      <w:r>
        <w:t>тесь</w:t>
      </w:r>
      <w:r w:rsidRPr="002C01EE">
        <w:t xml:space="preserve"> ли </w:t>
      </w:r>
      <w:r>
        <w:t>Вы</w:t>
      </w:r>
      <w:r w:rsidRPr="002C01EE">
        <w:t xml:space="preserve"> волевым самовоспитанием? Какие волевые качества </w:t>
      </w:r>
      <w:r>
        <w:t>Вы</w:t>
      </w:r>
      <w:r w:rsidRPr="002C01EE">
        <w:t xml:space="preserve"> в себе воспитывае</w:t>
      </w:r>
      <w:r>
        <w:t>те</w:t>
      </w:r>
      <w:r w:rsidRPr="002C01EE">
        <w:t xml:space="preserve">? С </w:t>
      </w:r>
      <w:proofErr w:type="gramStart"/>
      <w:r w:rsidRPr="002C01EE">
        <w:t>помощью</w:t>
      </w:r>
      <w:proofErr w:type="gramEnd"/>
      <w:r w:rsidRPr="002C01EE">
        <w:t xml:space="preserve"> каких приёмов развивае</w:t>
      </w:r>
      <w:r>
        <w:t>те</w:t>
      </w:r>
      <w:r w:rsidRPr="002C01EE">
        <w:t xml:space="preserve"> свою силу воли?</w:t>
      </w:r>
      <w:r>
        <w:t xml:space="preserve"> </w:t>
      </w:r>
    </w:p>
    <w:p w:rsidR="002C01EE" w:rsidRDefault="002C01EE" w:rsidP="00A26AC0">
      <w:pPr>
        <w:pStyle w:val="a3"/>
        <w:numPr>
          <w:ilvl w:val="0"/>
          <w:numId w:val="3"/>
        </w:numPr>
        <w:spacing w:after="0" w:line="240" w:lineRule="auto"/>
        <w:ind w:left="714" w:right="-130" w:hanging="357"/>
        <w:jc w:val="both"/>
      </w:pPr>
      <w:r w:rsidRPr="002C01EE">
        <w:t xml:space="preserve">Закончите фразу: «Я радуюсь, когда </w:t>
      </w:r>
      <w:r>
        <w:t>_____________, я</w:t>
      </w:r>
      <w:r w:rsidRPr="002C01EE">
        <w:t xml:space="preserve"> огорчаюсь, когда</w:t>
      </w:r>
      <w:r>
        <w:t xml:space="preserve"> </w:t>
      </w:r>
      <w:r w:rsidRPr="002C01EE">
        <w:t>___</w:t>
      </w:r>
      <w:r>
        <w:t>__</w:t>
      </w:r>
      <w:r w:rsidRPr="002C01EE">
        <w:t>______</w:t>
      </w:r>
      <w:r>
        <w:t>»</w:t>
      </w:r>
    </w:p>
    <w:p w:rsidR="002C01EE" w:rsidRPr="002C01EE" w:rsidRDefault="002C01EE" w:rsidP="00A26AC0">
      <w:pPr>
        <w:pStyle w:val="a3"/>
        <w:numPr>
          <w:ilvl w:val="0"/>
          <w:numId w:val="3"/>
        </w:numPr>
        <w:spacing w:line="240" w:lineRule="auto"/>
        <w:ind w:left="714" w:right="-130" w:hanging="357"/>
        <w:jc w:val="both"/>
        <w:rPr>
          <w:rFonts w:ascii="Palatino Linotype" w:hAnsi="Palatino Linotype"/>
        </w:rPr>
      </w:pPr>
      <w:r w:rsidRPr="002C01EE">
        <w:t>Закончите фразу: «Воля нужна человеку затем, чтобы</w:t>
      </w:r>
      <w:r w:rsidRPr="002C01EE">
        <w:rPr>
          <w:sz w:val="28"/>
          <w:szCs w:val="28"/>
        </w:rPr>
        <w:t xml:space="preserve"> </w:t>
      </w:r>
      <w:r w:rsidRPr="002C01EE">
        <w:t>____</w:t>
      </w:r>
      <w:r>
        <w:t>_____</w:t>
      </w:r>
      <w:r w:rsidRPr="002C01EE">
        <w:t>____</w:t>
      </w:r>
      <w:r>
        <w:t>______</w:t>
      </w:r>
      <w:r w:rsidRPr="002C01EE">
        <w:t>_______»</w:t>
      </w:r>
    </w:p>
    <w:p w:rsidR="002C01EE" w:rsidRPr="00FE218B" w:rsidRDefault="002C01EE" w:rsidP="002C01EE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218B">
        <w:rPr>
          <w:rFonts w:ascii="Times New Roman" w:hAnsi="Times New Roman" w:cs="Times New Roman"/>
          <w:sz w:val="24"/>
          <w:szCs w:val="24"/>
        </w:rPr>
        <w:t>Развитие эмоций и чувств</w:t>
      </w:r>
    </w:p>
    <w:p w:rsidR="002C01EE" w:rsidRPr="00FE218B" w:rsidRDefault="002C01EE" w:rsidP="002C01EE">
      <w:pPr>
        <w:pStyle w:val="a4"/>
        <w:spacing w:before="0" w:beforeAutospacing="0" w:after="0" w:afterAutospacing="0"/>
        <w:ind w:firstLine="709"/>
        <w:jc w:val="both"/>
      </w:pPr>
      <w:r w:rsidRPr="00FE218B">
        <w:t>Эмоции проходят общий для всех высших психических функций путь развития. На базе врожденных реакций у ребенка развивается восприятие эмоционального состояния окружающих его людей. Под влиянием усложняющихся контактов формируются эмоциональные процессы. Наиболее ранние эмоциональные проявления у детей связаны с органическими потребностями.</w:t>
      </w:r>
    </w:p>
    <w:p w:rsidR="002C01EE" w:rsidRPr="00FE218B" w:rsidRDefault="002C01EE" w:rsidP="002C01EE">
      <w:pPr>
        <w:pStyle w:val="a4"/>
        <w:spacing w:before="0" w:beforeAutospacing="0" w:after="0" w:afterAutospacing="0"/>
        <w:ind w:firstLine="709"/>
        <w:jc w:val="both"/>
      </w:pPr>
      <w:r w:rsidRPr="00FE218B">
        <w:t xml:space="preserve">Младенцы часто реагируют на острую боль мимическим выражением гнева, то есть боль является врожденным активатором гнева и агрессивных тенденций. Проявления гнева, наблюдаемые у младенцев, не сопровождаются прямым выражением агрессии, что потом, однако, отмечается у более старших детей (1,5—2 года), которые, переживая гнев, бросают на пол игрушки, </w:t>
      </w:r>
      <w:proofErr w:type="gramStart"/>
      <w:r w:rsidRPr="00FE218B">
        <w:t>пинают</w:t>
      </w:r>
      <w:proofErr w:type="gramEnd"/>
      <w:r w:rsidRPr="00FE218B">
        <w:t xml:space="preserve"> их. Эти показные формы поведения, по-видимому, являются результатом социального </w:t>
      </w:r>
      <w:proofErr w:type="spellStart"/>
      <w:r w:rsidRPr="00FE218B">
        <w:t>научения</w:t>
      </w:r>
      <w:proofErr w:type="spellEnd"/>
      <w:r w:rsidRPr="00FE218B">
        <w:t xml:space="preserve">. В одном из исследований было обнаружено, что маленькие дети могут усваивать агрессивные формы поведения, наблюдая за родителями. Исследователи изучили реакцию детей в возрасте от одного до двух с половиной лет на естественные или стимулированные проявления гнева со стороны родителей. У 24 % наблюдаемых детей демонстрация гнева родителей вызвала гневную реакцию. Более 30 % детей проявили физическую агрессию по отношению к одному или обоим родителям, остальные реагировали вербальной агрессией. Хотя гнев не обязательно приводит к агрессии, частое переживание гнева повышает вероятность некоторых форм агрессивного поведения. Агрессивное поведение — совместная функция, порождаемая эмоцией гнева, тенденцией к действию, с одной стороны, и социального </w:t>
      </w:r>
      <w:proofErr w:type="spellStart"/>
      <w:r w:rsidRPr="00FE218B">
        <w:t>научения</w:t>
      </w:r>
      <w:proofErr w:type="spellEnd"/>
      <w:r w:rsidRPr="00FE218B">
        <w:t xml:space="preserve"> — с другой, порог переживания эмоции гнева является наследственным.</w:t>
      </w:r>
    </w:p>
    <w:p w:rsidR="002C01EE" w:rsidRPr="00FE218B" w:rsidRDefault="002C01EE" w:rsidP="002C01EE">
      <w:pPr>
        <w:pStyle w:val="a4"/>
        <w:spacing w:before="0" w:beforeAutospacing="0" w:after="0" w:afterAutospacing="0"/>
        <w:ind w:firstLine="709"/>
        <w:jc w:val="both"/>
      </w:pPr>
      <w:r w:rsidRPr="00FE218B">
        <w:t>У детей также очень рано проявляются сочувствие и сострадание. Так, двухлетний ребенок может плакать, когда ему показывают плачущего человека. Некоторые трехлетние дети чутко реагируют, когда обижают животных.</w:t>
      </w:r>
    </w:p>
    <w:p w:rsidR="002C01EE" w:rsidRPr="00FE218B" w:rsidRDefault="002C01EE" w:rsidP="002C01EE">
      <w:pPr>
        <w:pStyle w:val="a4"/>
        <w:spacing w:before="0" w:beforeAutospacing="0" w:after="0" w:afterAutospacing="0"/>
        <w:ind w:firstLine="709"/>
        <w:jc w:val="both"/>
      </w:pPr>
      <w:r w:rsidRPr="00FE218B">
        <w:t xml:space="preserve">Положительные эмоции у ребенка развиваются постепенно, через игру. Исследования К. </w:t>
      </w:r>
      <w:proofErr w:type="spellStart"/>
      <w:r w:rsidRPr="00FE218B">
        <w:t>Бюлера</w:t>
      </w:r>
      <w:proofErr w:type="spellEnd"/>
      <w:r w:rsidRPr="00FE218B">
        <w:t xml:space="preserve"> показали, что момент переживания удовольствия в детских играх сдвигается от радости до удовольствия в момент получения результата в процессе игры, у детей постарше появляется предвосхищение удовольствия.</w:t>
      </w:r>
    </w:p>
    <w:p w:rsidR="002C01EE" w:rsidRPr="00FE218B" w:rsidRDefault="002C01EE" w:rsidP="002C01EE">
      <w:pPr>
        <w:pStyle w:val="a4"/>
        <w:spacing w:before="0" w:beforeAutospacing="0" w:after="0" w:afterAutospacing="0"/>
        <w:ind w:firstLine="709"/>
        <w:jc w:val="both"/>
      </w:pPr>
      <w:r w:rsidRPr="00FE218B">
        <w:t xml:space="preserve">С формированием позитивных и негативных эмоций у детей постепенно формируются нравственные чувства. Первые представления детей о том, что «хорошо» и что «плохо», связаны с личными интересами как самого ребенка, так и других людей. К началу школьного обучения у детей отмечается высокий уровень </w:t>
      </w:r>
      <w:proofErr w:type="gramStart"/>
      <w:r w:rsidRPr="00FE218B">
        <w:t>контроля за</w:t>
      </w:r>
      <w:proofErr w:type="gramEnd"/>
      <w:r w:rsidRPr="00FE218B">
        <w:t xml:space="preserve"> своим поведением, тесно связанный с развитием нравственных чувств (чувство ответственности, стыда).</w:t>
      </w:r>
    </w:p>
    <w:p w:rsidR="002C01EE" w:rsidRPr="00FE218B" w:rsidRDefault="002C01EE" w:rsidP="002C01EE">
      <w:pPr>
        <w:pStyle w:val="a4"/>
        <w:spacing w:before="0" w:beforeAutospacing="0" w:after="0" w:afterAutospacing="0"/>
        <w:ind w:firstLine="709"/>
        <w:jc w:val="both"/>
      </w:pPr>
      <w:r w:rsidRPr="00FE218B">
        <w:t>Эстетические чувства начинают формироваться достаточно рано, источником их развития являются занятия рисованием, пением, музыкой, посещение театров, картинных галерей, концертов. Однако дошкольники и учащиеся младших классов в ряде случаев еще не могут должным образом оценить художественные произведения.</w:t>
      </w:r>
    </w:p>
    <w:p w:rsidR="002C01EE" w:rsidRPr="00FE218B" w:rsidRDefault="002C01EE" w:rsidP="002C01EE">
      <w:pPr>
        <w:pStyle w:val="a4"/>
        <w:spacing w:before="0" w:beforeAutospacing="0" w:after="0" w:afterAutospacing="0"/>
        <w:ind w:firstLine="709"/>
        <w:jc w:val="both"/>
      </w:pPr>
      <w:r w:rsidRPr="00FE218B">
        <w:t>В школьном возрасте меняются жизненные идеалы, появляются новые источники проявления чувств. Совершенствование высших эмоций и чувств означает личностное развитие их носителя. Такое развитие может проходить в трех направлениях:</w:t>
      </w:r>
    </w:p>
    <w:p w:rsidR="002C01EE" w:rsidRPr="00FE218B" w:rsidRDefault="002C01EE" w:rsidP="002C01EE">
      <w:r w:rsidRPr="00FE218B">
        <w:t>1) при включении в эмоциональную сферу переживаний человека новых объектов, предметов, событий, людей;</w:t>
      </w:r>
    </w:p>
    <w:p w:rsidR="002C01EE" w:rsidRPr="00FE218B" w:rsidRDefault="002C01EE" w:rsidP="002C01EE">
      <w:r w:rsidRPr="00FE218B">
        <w:t>2) в повышении уровня сознательного, волевого управления и контроля своих чувств;</w:t>
      </w:r>
    </w:p>
    <w:p w:rsidR="002C01EE" w:rsidRPr="00FE218B" w:rsidRDefault="002C01EE" w:rsidP="002C01EE">
      <w:r w:rsidRPr="00FE218B">
        <w:t>3) при постепенном включении в нравственную регуляцию более высоких ценностей и норм: совести, порядочности, долга, ответственности.</w:t>
      </w:r>
    </w:p>
    <w:p w:rsidR="002C01EE" w:rsidRPr="002C01EE" w:rsidRDefault="002C01EE" w:rsidP="002C01EE">
      <w:pPr>
        <w:jc w:val="center"/>
        <w:rPr>
          <w:b/>
        </w:rPr>
      </w:pPr>
      <w:r w:rsidRPr="002C01EE">
        <w:rPr>
          <w:b/>
          <w:bCs/>
          <w:iCs/>
          <w:color w:val="000000"/>
          <w:spacing w:val="-1"/>
        </w:rPr>
        <w:lastRenderedPageBreak/>
        <w:t xml:space="preserve">Тест </w:t>
      </w:r>
      <w:r w:rsidRPr="002C01EE">
        <w:rPr>
          <w:b/>
          <w:bCs/>
          <w:color w:val="000000"/>
          <w:spacing w:val="-1"/>
        </w:rPr>
        <w:t>«Волевой ли вы человек?»</w:t>
      </w:r>
    </w:p>
    <w:p w:rsidR="00CA56D8" w:rsidRDefault="00CA56D8" w:rsidP="002C01EE">
      <w:pPr>
        <w:ind w:firstLine="708"/>
        <w:rPr>
          <w:b/>
        </w:rPr>
      </w:pPr>
    </w:p>
    <w:p w:rsidR="002C01EE" w:rsidRPr="002C01EE" w:rsidRDefault="002C01EE" w:rsidP="002C01EE">
      <w:pPr>
        <w:ind w:firstLine="708"/>
      </w:pPr>
      <w:r w:rsidRPr="002C01EE">
        <w:rPr>
          <w:b/>
        </w:rPr>
        <w:t>Цель</w:t>
      </w:r>
      <w:r w:rsidRPr="002C01EE">
        <w:t>: выявление уровня силы воли</w:t>
      </w:r>
    </w:p>
    <w:p w:rsidR="002C01EE" w:rsidRPr="002C01EE" w:rsidRDefault="002C01EE" w:rsidP="002C01EE">
      <w:pPr>
        <w:ind w:firstLine="708"/>
        <w:jc w:val="both"/>
        <w:rPr>
          <w:bCs/>
          <w:iCs/>
          <w:color w:val="000000"/>
          <w:spacing w:val="2"/>
        </w:rPr>
      </w:pPr>
      <w:r w:rsidRPr="002C01EE">
        <w:rPr>
          <w:b/>
        </w:rPr>
        <w:t>Инструкция</w:t>
      </w:r>
      <w:r w:rsidRPr="002C01EE">
        <w:t xml:space="preserve">: </w:t>
      </w:r>
      <w:r w:rsidRPr="002C01EE">
        <w:rPr>
          <w:bCs/>
          <w:iCs/>
          <w:color w:val="000000"/>
          <w:spacing w:val="-1"/>
        </w:rPr>
        <w:t>Постарайся отве</w:t>
      </w:r>
      <w:r w:rsidRPr="002C01EE">
        <w:rPr>
          <w:bCs/>
          <w:iCs/>
          <w:color w:val="000000"/>
          <w:spacing w:val="-1"/>
        </w:rPr>
        <w:softHyphen/>
      </w:r>
      <w:r w:rsidRPr="002C01EE">
        <w:rPr>
          <w:bCs/>
          <w:iCs/>
          <w:color w:val="000000"/>
          <w:spacing w:val="3"/>
        </w:rPr>
        <w:t>тить на  вопросы с максимальной откровеннос</w:t>
      </w:r>
      <w:r w:rsidRPr="002C01EE">
        <w:rPr>
          <w:bCs/>
          <w:iCs/>
          <w:color w:val="000000"/>
          <w:spacing w:val="3"/>
        </w:rPr>
        <w:softHyphen/>
      </w:r>
      <w:r w:rsidRPr="002C01EE">
        <w:rPr>
          <w:bCs/>
          <w:iCs/>
          <w:color w:val="000000"/>
          <w:spacing w:val="1"/>
        </w:rPr>
        <w:t>тью /да, нет, иногда/</w:t>
      </w:r>
    </w:p>
    <w:p w:rsidR="002C01EE" w:rsidRPr="002C01EE" w:rsidRDefault="002C01EE" w:rsidP="00CA56D8">
      <w:pPr>
        <w:pStyle w:val="a3"/>
        <w:numPr>
          <w:ilvl w:val="0"/>
          <w:numId w:val="11"/>
        </w:numPr>
        <w:shd w:val="clear" w:color="auto" w:fill="FFFFFF"/>
        <w:spacing w:before="72" w:line="245" w:lineRule="exact"/>
        <w:ind w:left="0" w:right="5" w:firstLine="426"/>
        <w:jc w:val="both"/>
      </w:pPr>
      <w:r w:rsidRPr="00CA56D8">
        <w:rPr>
          <w:bCs/>
          <w:iCs/>
          <w:color w:val="000000"/>
          <w:spacing w:val="7"/>
        </w:rPr>
        <w:t>В состоянии ли вы завершить работу, которая не</w:t>
      </w:r>
      <w:r w:rsidRPr="00CA56D8">
        <w:rPr>
          <w:bCs/>
          <w:iCs/>
          <w:color w:val="000000"/>
          <w:spacing w:val="1"/>
        </w:rPr>
        <w:t>интересна?</w:t>
      </w:r>
    </w:p>
    <w:p w:rsidR="002C01EE" w:rsidRPr="00CA56D8" w:rsidRDefault="002C01EE" w:rsidP="00CA56D8">
      <w:pPr>
        <w:pStyle w:val="a3"/>
        <w:numPr>
          <w:ilvl w:val="0"/>
          <w:numId w:val="11"/>
        </w:numPr>
        <w:shd w:val="clear" w:color="auto" w:fill="FFFFFF"/>
        <w:tabs>
          <w:tab w:val="left" w:pos="326"/>
        </w:tabs>
        <w:spacing w:line="245" w:lineRule="exact"/>
        <w:ind w:left="0" w:firstLine="426"/>
        <w:jc w:val="both"/>
        <w:rPr>
          <w:bCs/>
          <w:iCs/>
          <w:color w:val="000000"/>
          <w:spacing w:val="-11"/>
        </w:rPr>
      </w:pPr>
      <w:r w:rsidRPr="00CA56D8">
        <w:rPr>
          <w:bCs/>
          <w:iCs/>
          <w:color w:val="000000"/>
          <w:spacing w:val="3"/>
        </w:rPr>
        <w:t xml:space="preserve">Преодолеете ли вы без всяких усилий внутреннее </w:t>
      </w:r>
      <w:r w:rsidRPr="00CA56D8">
        <w:rPr>
          <w:bCs/>
          <w:iCs/>
          <w:color w:val="000000"/>
          <w:spacing w:val="2"/>
        </w:rPr>
        <w:t xml:space="preserve">сопротивление, когда нужно сделать что-  </w:t>
      </w:r>
      <w:proofErr w:type="spellStart"/>
      <w:r w:rsidRPr="00CA56D8">
        <w:rPr>
          <w:bCs/>
          <w:iCs/>
          <w:color w:val="000000"/>
          <w:spacing w:val="2"/>
        </w:rPr>
        <w:t>нибудь</w:t>
      </w:r>
      <w:proofErr w:type="spellEnd"/>
      <w:r w:rsidRPr="00CA56D8">
        <w:rPr>
          <w:bCs/>
          <w:iCs/>
          <w:color w:val="000000"/>
          <w:spacing w:val="2"/>
        </w:rPr>
        <w:t xml:space="preserve"> </w:t>
      </w:r>
      <w:r w:rsidRPr="00CA56D8">
        <w:rPr>
          <w:bCs/>
          <w:iCs/>
          <w:color w:val="000000"/>
          <w:spacing w:val="-1"/>
        </w:rPr>
        <w:t>неприятное?</w:t>
      </w:r>
    </w:p>
    <w:p w:rsidR="002C01EE" w:rsidRPr="002C01EE" w:rsidRDefault="002C01EE" w:rsidP="00CA56D8">
      <w:pPr>
        <w:pStyle w:val="a3"/>
        <w:numPr>
          <w:ilvl w:val="0"/>
          <w:numId w:val="11"/>
        </w:numPr>
        <w:shd w:val="clear" w:color="auto" w:fill="FFFFFF"/>
        <w:spacing w:line="245" w:lineRule="exact"/>
        <w:ind w:left="0" w:right="5" w:firstLine="426"/>
        <w:jc w:val="both"/>
      </w:pPr>
      <w:r w:rsidRPr="00CA56D8">
        <w:rPr>
          <w:bCs/>
          <w:iCs/>
          <w:color w:val="000000"/>
          <w:spacing w:val="-4"/>
        </w:rPr>
        <w:t xml:space="preserve">Когда попадаете в конфликтную ситуацию дома или </w:t>
      </w:r>
      <w:r w:rsidRPr="00CA56D8">
        <w:rPr>
          <w:bCs/>
          <w:iCs/>
          <w:color w:val="000000"/>
          <w:spacing w:val="-6"/>
        </w:rPr>
        <w:t xml:space="preserve">в колледже </w:t>
      </w:r>
      <w:r w:rsidRPr="00CA56D8">
        <w:rPr>
          <w:bCs/>
          <w:color w:val="000000"/>
          <w:spacing w:val="-6"/>
        </w:rPr>
        <w:t xml:space="preserve">— </w:t>
      </w:r>
      <w:r w:rsidRPr="00CA56D8">
        <w:rPr>
          <w:bCs/>
          <w:iCs/>
          <w:color w:val="000000"/>
          <w:spacing w:val="-6"/>
        </w:rPr>
        <w:t>в состоянии ли взять себя в руки настоль</w:t>
      </w:r>
      <w:r w:rsidRPr="00CA56D8">
        <w:rPr>
          <w:bCs/>
          <w:iCs/>
          <w:color w:val="000000"/>
          <w:spacing w:val="-6"/>
        </w:rPr>
        <w:softHyphen/>
      </w:r>
      <w:r w:rsidRPr="00CA56D8">
        <w:rPr>
          <w:bCs/>
          <w:iCs/>
          <w:color w:val="000000"/>
          <w:spacing w:val="-2"/>
        </w:rPr>
        <w:t>ко, чтобы взглянуть на ситуацию объективно?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10"/>
        </w:rPr>
      </w:pPr>
      <w:r w:rsidRPr="00CA56D8">
        <w:rPr>
          <w:bCs/>
          <w:iCs/>
          <w:color w:val="000000"/>
        </w:rPr>
        <w:t>Если вам прописана диета, можете ли вы преодо</w:t>
      </w:r>
      <w:r w:rsidRPr="00CA56D8">
        <w:rPr>
          <w:bCs/>
          <w:iCs/>
          <w:color w:val="000000"/>
          <w:spacing w:val="3"/>
        </w:rPr>
        <w:t>леть кулинарные соблазны?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13"/>
        </w:rPr>
      </w:pPr>
      <w:r w:rsidRPr="00CA56D8">
        <w:rPr>
          <w:bCs/>
          <w:iCs/>
          <w:color w:val="000000"/>
          <w:spacing w:val="2"/>
        </w:rPr>
        <w:t xml:space="preserve">Найдёте ли вы силы встать утром раньше </w:t>
      </w:r>
      <w:proofErr w:type="gramStart"/>
      <w:r w:rsidRPr="00CA56D8">
        <w:rPr>
          <w:bCs/>
          <w:iCs/>
          <w:color w:val="000000"/>
          <w:spacing w:val="2"/>
        </w:rPr>
        <w:t>обыч</w:t>
      </w:r>
      <w:r w:rsidRPr="00CA56D8">
        <w:rPr>
          <w:bCs/>
          <w:iCs/>
          <w:color w:val="000000"/>
          <w:spacing w:val="5"/>
        </w:rPr>
        <w:t>ного</w:t>
      </w:r>
      <w:proofErr w:type="gramEnd"/>
      <w:r w:rsidRPr="00CA56D8">
        <w:rPr>
          <w:bCs/>
          <w:iCs/>
          <w:color w:val="000000"/>
          <w:spacing w:val="5"/>
        </w:rPr>
        <w:t>, как было запланировано накануне, если де</w:t>
      </w:r>
      <w:r w:rsidRPr="00CA56D8">
        <w:rPr>
          <w:bCs/>
          <w:iCs/>
          <w:color w:val="000000"/>
          <w:spacing w:val="1"/>
        </w:rPr>
        <w:t>лать это не обязательно?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9"/>
        </w:rPr>
      </w:pPr>
      <w:r w:rsidRPr="00CA56D8">
        <w:rPr>
          <w:bCs/>
          <w:iCs/>
          <w:color w:val="000000"/>
          <w:spacing w:val="1"/>
        </w:rPr>
        <w:t>Если у вас вызывает страх посещение зубоврачеб</w:t>
      </w:r>
      <w:r w:rsidRPr="00CA56D8">
        <w:rPr>
          <w:bCs/>
          <w:iCs/>
          <w:color w:val="000000"/>
          <w:spacing w:val="1"/>
        </w:rPr>
        <w:softHyphen/>
      </w:r>
      <w:r w:rsidRPr="00CA56D8">
        <w:rPr>
          <w:bCs/>
          <w:iCs/>
          <w:color w:val="000000"/>
          <w:spacing w:val="-1"/>
        </w:rPr>
        <w:t>ного кабинета, сумеете ли вы в последний момент</w:t>
      </w:r>
      <w:r w:rsidRPr="00CA56D8">
        <w:rPr>
          <w:b/>
          <w:bCs/>
          <w:iCs/>
          <w:color w:val="000000"/>
          <w:spacing w:val="-1"/>
        </w:rPr>
        <w:t xml:space="preserve"> </w:t>
      </w:r>
      <w:r w:rsidRPr="00CA56D8">
        <w:rPr>
          <w:bCs/>
          <w:iCs/>
          <w:color w:val="000000"/>
        </w:rPr>
        <w:t>не изменить своего намерения?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bCs/>
          <w:iCs/>
          <w:color w:val="000000"/>
          <w:spacing w:val="-20"/>
        </w:rPr>
      </w:pPr>
      <w:r w:rsidRPr="00CA56D8">
        <w:rPr>
          <w:bCs/>
          <w:iCs/>
          <w:color w:val="000000"/>
          <w:spacing w:val="-4"/>
        </w:rPr>
        <w:t>Сдержите ли вы данное сгоряча обещание, даже ес</w:t>
      </w:r>
      <w:r w:rsidRPr="00CA56D8">
        <w:rPr>
          <w:bCs/>
          <w:iCs/>
          <w:color w:val="000000"/>
          <w:spacing w:val="-4"/>
        </w:rPr>
        <w:softHyphen/>
      </w:r>
      <w:r w:rsidRPr="00CA56D8">
        <w:rPr>
          <w:bCs/>
          <w:iCs/>
          <w:color w:val="000000"/>
          <w:spacing w:val="1"/>
        </w:rPr>
        <w:t>ли выполнение его принесёт вам немало хлопот?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ind w:left="0" w:firstLine="426"/>
        <w:jc w:val="both"/>
        <w:rPr>
          <w:iCs/>
          <w:color w:val="000000"/>
          <w:spacing w:val="-10"/>
        </w:rPr>
      </w:pPr>
      <w:r w:rsidRPr="00CA56D8">
        <w:rPr>
          <w:iCs/>
          <w:color w:val="000000"/>
          <w:spacing w:val="-2"/>
        </w:rPr>
        <w:t>Строго ли вы придерживаетесь распорядка дня?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45" w:lineRule="exact"/>
        <w:ind w:left="0" w:firstLine="426"/>
        <w:jc w:val="both"/>
        <w:rPr>
          <w:iCs/>
          <w:color w:val="000000"/>
          <w:spacing w:val="-13"/>
        </w:rPr>
      </w:pPr>
      <w:r w:rsidRPr="00CA56D8">
        <w:rPr>
          <w:iCs/>
          <w:color w:val="000000"/>
          <w:spacing w:val="-11"/>
        </w:rPr>
        <w:t>Откажетесь ли вы от просмотра интересной телепе</w:t>
      </w:r>
      <w:r w:rsidRPr="00CA56D8">
        <w:rPr>
          <w:iCs/>
          <w:color w:val="000000"/>
          <w:spacing w:val="-6"/>
        </w:rPr>
        <w:t>редачи, если у вас не выполнено домашнее задание?</w:t>
      </w:r>
    </w:p>
    <w:p w:rsidR="002C01EE" w:rsidRPr="00CA56D8" w:rsidRDefault="002C01EE" w:rsidP="00CA56D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line="250" w:lineRule="exact"/>
        <w:ind w:left="0" w:firstLine="426"/>
        <w:jc w:val="both"/>
        <w:rPr>
          <w:iCs/>
          <w:color w:val="000000"/>
          <w:spacing w:val="-9"/>
        </w:rPr>
      </w:pPr>
      <w:r w:rsidRPr="00CA56D8">
        <w:rPr>
          <w:iCs/>
          <w:color w:val="000000"/>
          <w:spacing w:val="-3"/>
        </w:rPr>
        <w:t>Сможете ли вы прервать ссору и замолчать, каки</w:t>
      </w:r>
      <w:r w:rsidRPr="00CA56D8">
        <w:rPr>
          <w:iCs/>
          <w:color w:val="000000"/>
          <w:spacing w:val="-3"/>
        </w:rPr>
        <w:softHyphen/>
      </w:r>
      <w:r w:rsidRPr="00CA56D8">
        <w:rPr>
          <w:iCs/>
          <w:color w:val="000000"/>
          <w:spacing w:val="4"/>
        </w:rPr>
        <w:t xml:space="preserve">ми бы обидными не оказались обращённые к вам </w:t>
      </w:r>
      <w:r w:rsidRPr="00CA56D8">
        <w:rPr>
          <w:iCs/>
          <w:color w:val="000000"/>
          <w:spacing w:val="-3"/>
        </w:rPr>
        <w:t>слова?</w:t>
      </w:r>
    </w:p>
    <w:p w:rsidR="002C01EE" w:rsidRPr="002C01EE" w:rsidRDefault="002C01EE" w:rsidP="002C01EE">
      <w:pPr>
        <w:ind w:firstLine="708"/>
        <w:jc w:val="both"/>
      </w:pPr>
      <w:r w:rsidRPr="002C01EE">
        <w:rPr>
          <w:b/>
        </w:rPr>
        <w:t>Обработка данных</w:t>
      </w:r>
      <w:r w:rsidRPr="002C01EE">
        <w:t xml:space="preserve">: </w:t>
      </w:r>
      <w:proofErr w:type="gramStart"/>
      <w:r w:rsidRPr="002C01EE">
        <w:rPr>
          <w:bCs/>
          <w:iCs/>
          <w:color w:val="000000"/>
          <w:spacing w:val="1"/>
        </w:rPr>
        <w:t xml:space="preserve">Если ответ «да» </w:t>
      </w:r>
      <w:r w:rsidRPr="002C01EE">
        <w:rPr>
          <w:bCs/>
          <w:color w:val="000000"/>
          <w:spacing w:val="1"/>
        </w:rPr>
        <w:t xml:space="preserve">— </w:t>
      </w:r>
      <w:r w:rsidRPr="002C01EE">
        <w:rPr>
          <w:bCs/>
          <w:iCs/>
          <w:color w:val="000000"/>
          <w:spacing w:val="1"/>
        </w:rPr>
        <w:t xml:space="preserve">поставь себе 2 очка; </w:t>
      </w:r>
      <w:r w:rsidRPr="002C01EE">
        <w:rPr>
          <w:iCs/>
          <w:color w:val="000000"/>
          <w:spacing w:val="9"/>
        </w:rPr>
        <w:t xml:space="preserve">если </w:t>
      </w:r>
      <w:r w:rsidRPr="002C01EE">
        <w:rPr>
          <w:bCs/>
          <w:iCs/>
          <w:color w:val="000000"/>
          <w:spacing w:val="9"/>
        </w:rPr>
        <w:t>«не знаю», «затрудняюсь», «иногда случает</w:t>
      </w:r>
      <w:r w:rsidRPr="002C01EE">
        <w:rPr>
          <w:bCs/>
          <w:iCs/>
          <w:color w:val="000000"/>
          <w:spacing w:val="9"/>
        </w:rPr>
        <w:softHyphen/>
      </w:r>
      <w:r w:rsidRPr="002C01EE">
        <w:rPr>
          <w:bCs/>
          <w:iCs/>
          <w:color w:val="000000"/>
          <w:spacing w:val="-1"/>
        </w:rPr>
        <w:t xml:space="preserve">ся» </w:t>
      </w:r>
      <w:r w:rsidRPr="002C01EE">
        <w:rPr>
          <w:bCs/>
          <w:color w:val="000000"/>
          <w:spacing w:val="-1"/>
        </w:rPr>
        <w:t xml:space="preserve">— </w:t>
      </w:r>
      <w:r w:rsidRPr="002C01EE">
        <w:rPr>
          <w:bCs/>
          <w:iCs/>
          <w:color w:val="000000"/>
          <w:spacing w:val="-1"/>
        </w:rPr>
        <w:t xml:space="preserve">1 очко; если «нет» </w:t>
      </w:r>
      <w:r w:rsidRPr="002C01EE">
        <w:rPr>
          <w:bCs/>
          <w:color w:val="000000"/>
          <w:spacing w:val="-1"/>
        </w:rPr>
        <w:t xml:space="preserve">— </w:t>
      </w:r>
      <w:r w:rsidRPr="002C01EE">
        <w:rPr>
          <w:bCs/>
          <w:iCs/>
          <w:color w:val="000000"/>
          <w:spacing w:val="-1"/>
        </w:rPr>
        <w:t>0 очков.</w:t>
      </w:r>
      <w:proofErr w:type="gramEnd"/>
      <w:r w:rsidRPr="002C01EE">
        <w:rPr>
          <w:bCs/>
          <w:iCs/>
          <w:color w:val="000000"/>
          <w:spacing w:val="-1"/>
        </w:rPr>
        <w:t xml:space="preserve"> Сумма получен</w:t>
      </w:r>
      <w:r w:rsidRPr="002C01EE">
        <w:rPr>
          <w:bCs/>
          <w:iCs/>
          <w:color w:val="000000"/>
          <w:spacing w:val="-1"/>
        </w:rPr>
        <w:softHyphen/>
      </w:r>
      <w:r w:rsidRPr="002C01EE">
        <w:rPr>
          <w:bCs/>
          <w:iCs/>
          <w:color w:val="000000"/>
          <w:spacing w:val="2"/>
        </w:rPr>
        <w:t>ных данных даст представление о воле:</w:t>
      </w:r>
      <w:r w:rsidRPr="002C01EE">
        <w:rPr>
          <w:iCs/>
          <w:color w:val="000000"/>
          <w:spacing w:val="3"/>
        </w:rPr>
        <w:t xml:space="preserve"> </w:t>
      </w:r>
      <w:r w:rsidRPr="002C01EE">
        <w:rPr>
          <w:iCs/>
          <w:color w:val="000000"/>
        </w:rPr>
        <w:t xml:space="preserve">от 0 до 6 очков, то с </w:t>
      </w:r>
      <w:r w:rsidRPr="002C01EE">
        <w:rPr>
          <w:i/>
          <w:iCs/>
          <w:color w:val="000000"/>
        </w:rPr>
        <w:t>силой воли у тебя не всё благопо</w:t>
      </w:r>
      <w:r w:rsidRPr="002C01EE">
        <w:rPr>
          <w:i/>
          <w:iCs/>
          <w:color w:val="000000"/>
        </w:rPr>
        <w:softHyphen/>
      </w:r>
      <w:r w:rsidRPr="002C01EE">
        <w:rPr>
          <w:i/>
          <w:iCs/>
          <w:color w:val="000000"/>
          <w:spacing w:val="-2"/>
        </w:rPr>
        <w:t>лучно</w:t>
      </w:r>
      <w:r w:rsidRPr="002C01EE">
        <w:rPr>
          <w:iCs/>
          <w:color w:val="000000"/>
          <w:spacing w:val="-2"/>
        </w:rPr>
        <w:t xml:space="preserve">. Ты просто делаешь то, что легче и интереснее, </w:t>
      </w:r>
      <w:r w:rsidRPr="002C01EE">
        <w:rPr>
          <w:iCs/>
          <w:color w:val="000000"/>
          <w:spacing w:val="1"/>
        </w:rPr>
        <w:t xml:space="preserve">к обязанностям относишься спустя рукава и в этом </w:t>
      </w:r>
      <w:r w:rsidRPr="002C01EE">
        <w:rPr>
          <w:iCs/>
          <w:color w:val="000000"/>
          <w:spacing w:val="5"/>
        </w:rPr>
        <w:t>причина разных неприятностей.</w:t>
      </w:r>
    </w:p>
    <w:p w:rsidR="002C01EE" w:rsidRPr="002C01EE" w:rsidRDefault="002C01EE" w:rsidP="002C01EE">
      <w:pPr>
        <w:shd w:val="clear" w:color="auto" w:fill="FFFFFF"/>
        <w:spacing w:line="245" w:lineRule="exact"/>
        <w:ind w:left="14" w:right="14" w:firstLine="694"/>
        <w:jc w:val="both"/>
      </w:pPr>
      <w:r w:rsidRPr="002C01EE">
        <w:rPr>
          <w:iCs/>
          <w:color w:val="000000"/>
          <w:spacing w:val="1"/>
        </w:rPr>
        <w:t xml:space="preserve">7-14 очков - </w:t>
      </w:r>
      <w:r w:rsidRPr="002C01EE">
        <w:rPr>
          <w:i/>
          <w:iCs/>
          <w:color w:val="000000"/>
          <w:spacing w:val="1"/>
        </w:rPr>
        <w:t>сила воли средняя</w:t>
      </w:r>
      <w:r w:rsidRPr="002C01EE">
        <w:rPr>
          <w:iCs/>
          <w:color w:val="000000"/>
          <w:spacing w:val="1"/>
        </w:rPr>
        <w:t>. Если столк</w:t>
      </w:r>
      <w:r w:rsidRPr="002C01EE">
        <w:rPr>
          <w:iCs/>
          <w:color w:val="000000"/>
          <w:spacing w:val="1"/>
        </w:rPr>
        <w:softHyphen/>
      </w:r>
      <w:r w:rsidRPr="002C01EE">
        <w:rPr>
          <w:iCs/>
          <w:color w:val="000000"/>
          <w:spacing w:val="2"/>
        </w:rPr>
        <w:t xml:space="preserve">нёшься с препятствиями, то начнёшь действовать, </w:t>
      </w:r>
      <w:r w:rsidRPr="002C01EE">
        <w:rPr>
          <w:iCs/>
          <w:color w:val="000000"/>
          <w:spacing w:val="-2"/>
        </w:rPr>
        <w:t xml:space="preserve">чтобы преодолеть их. Но если увидишь обходной путь, то </w:t>
      </w:r>
      <w:proofErr w:type="gramStart"/>
      <w:r w:rsidRPr="002C01EE">
        <w:rPr>
          <w:iCs/>
          <w:color w:val="000000"/>
          <w:spacing w:val="-2"/>
        </w:rPr>
        <w:t>тут</w:t>
      </w:r>
      <w:proofErr w:type="gramEnd"/>
      <w:r w:rsidRPr="002C01EE">
        <w:rPr>
          <w:iCs/>
          <w:color w:val="000000"/>
          <w:spacing w:val="-2"/>
        </w:rPr>
        <w:t xml:space="preserve"> же воспользуешься им. Не переусердствуешь, </w:t>
      </w:r>
      <w:r w:rsidRPr="002C01EE">
        <w:rPr>
          <w:iCs/>
          <w:color w:val="000000"/>
          <w:spacing w:val="-3"/>
        </w:rPr>
        <w:t>но и данное слово сдержишь. По доброй воле лиш</w:t>
      </w:r>
      <w:r w:rsidRPr="002C01EE">
        <w:rPr>
          <w:iCs/>
          <w:color w:val="000000"/>
          <w:spacing w:val="-3"/>
        </w:rPr>
        <w:softHyphen/>
      </w:r>
      <w:r w:rsidRPr="002C01EE">
        <w:rPr>
          <w:iCs/>
          <w:color w:val="000000"/>
          <w:spacing w:val="-1"/>
        </w:rPr>
        <w:t>ние обязанности на себя не возьмёшь.</w:t>
      </w:r>
    </w:p>
    <w:p w:rsidR="002C01EE" w:rsidRPr="002C01EE" w:rsidRDefault="002C01EE" w:rsidP="002C01EE">
      <w:pPr>
        <w:shd w:val="clear" w:color="auto" w:fill="FFFFFF"/>
        <w:spacing w:line="245" w:lineRule="exact"/>
        <w:ind w:left="10" w:right="14" w:firstLine="698"/>
        <w:jc w:val="both"/>
      </w:pPr>
      <w:r w:rsidRPr="002C01EE">
        <w:rPr>
          <w:iCs/>
          <w:color w:val="000000"/>
          <w:spacing w:val="2"/>
        </w:rPr>
        <w:t>15 до 20 очков -</w:t>
      </w:r>
      <w:r w:rsidRPr="002C01EE">
        <w:rPr>
          <w:iCs/>
          <w:color w:val="000000"/>
          <w:spacing w:val="-2"/>
        </w:rPr>
        <w:t xml:space="preserve"> </w:t>
      </w:r>
      <w:r w:rsidRPr="002C01EE">
        <w:rPr>
          <w:i/>
          <w:iCs/>
          <w:color w:val="000000"/>
          <w:spacing w:val="-2"/>
        </w:rPr>
        <w:t>сила воли высокая</w:t>
      </w:r>
      <w:r w:rsidRPr="002C01EE">
        <w:rPr>
          <w:iCs/>
          <w:color w:val="000000"/>
          <w:spacing w:val="-2"/>
        </w:rPr>
        <w:t>. Но иногда твоя твёр</w:t>
      </w:r>
      <w:r w:rsidRPr="002C01EE">
        <w:rPr>
          <w:iCs/>
          <w:color w:val="000000"/>
          <w:spacing w:val="-2"/>
        </w:rPr>
        <w:softHyphen/>
      </w:r>
      <w:r w:rsidRPr="002C01EE">
        <w:rPr>
          <w:iCs/>
          <w:color w:val="000000"/>
          <w:spacing w:val="3"/>
        </w:rPr>
        <w:t>дая и непримиримая позиция по принципиальным во</w:t>
      </w:r>
      <w:r w:rsidRPr="002C01EE">
        <w:rPr>
          <w:iCs/>
          <w:color w:val="000000"/>
          <w:spacing w:val="3"/>
        </w:rPr>
        <w:softHyphen/>
      </w:r>
      <w:r w:rsidRPr="002C01EE">
        <w:rPr>
          <w:iCs/>
          <w:color w:val="000000"/>
          <w:spacing w:val="-4"/>
        </w:rPr>
        <w:t>просам досаждает окружающим.</w:t>
      </w:r>
    </w:p>
    <w:p w:rsidR="002C01EE" w:rsidRPr="002C01EE" w:rsidRDefault="002C01EE" w:rsidP="002C01EE">
      <w:pPr>
        <w:jc w:val="center"/>
        <w:rPr>
          <w:b/>
        </w:rPr>
      </w:pPr>
    </w:p>
    <w:p w:rsidR="002C01EE" w:rsidRDefault="002C01EE" w:rsidP="002C01EE">
      <w:pPr>
        <w:jc w:val="center"/>
        <w:rPr>
          <w:b/>
        </w:rPr>
      </w:pPr>
      <w:r w:rsidRPr="002C01EE">
        <w:rPr>
          <w:b/>
        </w:rPr>
        <w:t>Самооценка уровня развития волевых качеств</w:t>
      </w:r>
    </w:p>
    <w:p w:rsidR="00CA56D8" w:rsidRPr="002C01EE" w:rsidRDefault="00CA56D8" w:rsidP="002C01EE">
      <w:pPr>
        <w:jc w:val="center"/>
        <w:rPr>
          <w:b/>
        </w:rPr>
      </w:pPr>
    </w:p>
    <w:p w:rsidR="002C01EE" w:rsidRPr="002C01EE" w:rsidRDefault="002C01EE" w:rsidP="002C01EE">
      <w:pPr>
        <w:ind w:firstLine="708"/>
      </w:pPr>
      <w:r w:rsidRPr="002C01EE">
        <w:rPr>
          <w:b/>
        </w:rPr>
        <w:t>Цель</w:t>
      </w:r>
      <w:r w:rsidRPr="002C01EE">
        <w:t>: выявление уровня развития волевых качеств</w:t>
      </w:r>
    </w:p>
    <w:p w:rsidR="002C01EE" w:rsidRPr="002C01EE" w:rsidRDefault="002C01EE" w:rsidP="002C01EE">
      <w:pPr>
        <w:ind w:firstLine="708"/>
        <w:jc w:val="both"/>
        <w:rPr>
          <w:bCs/>
          <w:iCs/>
          <w:color w:val="000000"/>
          <w:spacing w:val="-1"/>
        </w:rPr>
      </w:pPr>
      <w:r w:rsidRPr="002C01EE">
        <w:rPr>
          <w:b/>
        </w:rPr>
        <w:t>Инструкция</w:t>
      </w:r>
      <w:r w:rsidRPr="002C01EE">
        <w:t xml:space="preserve">: </w:t>
      </w:r>
      <w:r w:rsidRPr="002C01EE">
        <w:rPr>
          <w:bCs/>
          <w:iCs/>
          <w:color w:val="000000"/>
          <w:spacing w:val="-1"/>
        </w:rPr>
        <w:t>Постарайся объективно оценить уровень развития у себя того или иного волевого качества, используя пятибалльную систему оценки: 5 – качество проявляется всегда, 4 – часто, 3 – 50% на 50%, 3 – иногда, 2 – очень редко, 1 – никогда.</w:t>
      </w:r>
    </w:p>
    <w:tbl>
      <w:tblPr>
        <w:tblpPr w:leftFromText="180" w:rightFromText="180" w:vertAnchor="text" w:horzAnchor="page" w:tblpXSpec="center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566"/>
        <w:gridCol w:w="1440"/>
      </w:tblGrid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№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Качество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/>
                <w:bCs/>
                <w:iCs/>
                <w:color w:val="000000"/>
                <w:spacing w:val="-1"/>
              </w:rPr>
            </w:pPr>
            <w:r w:rsidRPr="002C01EE">
              <w:rPr>
                <w:b/>
                <w:bCs/>
                <w:iCs/>
                <w:color w:val="000000"/>
                <w:spacing w:val="-1"/>
              </w:rPr>
              <w:t>Балл</w:t>
            </w: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1.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Целеустремлённость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2.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Самостоятельность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3. 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Решительность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4.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Настойчивость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5. 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Выдержка 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6.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Смелость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7.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Дисциплинированность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8. 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Инициативность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9. 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Самоконтроль 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  <w:tr w:rsidR="002C01EE" w:rsidRPr="002C01EE" w:rsidTr="002C5323">
        <w:tc>
          <w:tcPr>
            <w:tcW w:w="513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>10.</w:t>
            </w:r>
          </w:p>
        </w:tc>
        <w:tc>
          <w:tcPr>
            <w:tcW w:w="3566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  <w:r w:rsidRPr="002C01EE">
              <w:rPr>
                <w:bCs/>
                <w:iCs/>
                <w:color w:val="000000"/>
                <w:spacing w:val="-1"/>
              </w:rPr>
              <w:t xml:space="preserve">Стремление к самовоспитанию </w:t>
            </w:r>
          </w:p>
        </w:tc>
        <w:tc>
          <w:tcPr>
            <w:tcW w:w="1440" w:type="dxa"/>
          </w:tcPr>
          <w:p w:rsidR="002C01EE" w:rsidRPr="002C01EE" w:rsidRDefault="002C01EE" w:rsidP="002C5323">
            <w:pPr>
              <w:jc w:val="center"/>
              <w:rPr>
                <w:bCs/>
                <w:iCs/>
                <w:color w:val="000000"/>
                <w:spacing w:val="-1"/>
              </w:rPr>
            </w:pPr>
          </w:p>
        </w:tc>
      </w:tr>
    </w:tbl>
    <w:p w:rsidR="002C01EE" w:rsidRPr="002C01EE" w:rsidRDefault="002C01EE" w:rsidP="002C01EE">
      <w:pPr>
        <w:jc w:val="both"/>
        <w:rPr>
          <w:bCs/>
          <w:iCs/>
          <w:color w:val="000000"/>
          <w:spacing w:val="-1"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</w:p>
    <w:p w:rsidR="002C01EE" w:rsidRPr="002C01EE" w:rsidRDefault="002C01EE" w:rsidP="002C01EE">
      <w:pPr>
        <w:jc w:val="both"/>
        <w:rPr>
          <w:b/>
        </w:rPr>
      </w:pPr>
    </w:p>
    <w:p w:rsidR="002C01EE" w:rsidRPr="002C01EE" w:rsidRDefault="002C01EE" w:rsidP="002C01EE">
      <w:pPr>
        <w:jc w:val="both"/>
        <w:rPr>
          <w:b/>
        </w:rPr>
      </w:pPr>
    </w:p>
    <w:p w:rsidR="002C01EE" w:rsidRPr="002C01EE" w:rsidRDefault="002C01EE" w:rsidP="002C01EE">
      <w:pPr>
        <w:tabs>
          <w:tab w:val="left" w:pos="5760"/>
        </w:tabs>
        <w:jc w:val="both"/>
        <w:rPr>
          <w:b/>
        </w:rPr>
      </w:pPr>
    </w:p>
    <w:p w:rsidR="00CA56D8" w:rsidRDefault="002C01EE" w:rsidP="002C01EE">
      <w:pPr>
        <w:tabs>
          <w:tab w:val="left" w:pos="720"/>
        </w:tabs>
        <w:jc w:val="both"/>
        <w:rPr>
          <w:b/>
        </w:rPr>
      </w:pPr>
      <w:r w:rsidRPr="002C01EE">
        <w:rPr>
          <w:b/>
        </w:rPr>
        <w:tab/>
      </w:r>
    </w:p>
    <w:p w:rsidR="002C01EE" w:rsidRPr="002C01EE" w:rsidRDefault="002C01EE" w:rsidP="002C01EE">
      <w:pPr>
        <w:tabs>
          <w:tab w:val="left" w:pos="720"/>
        </w:tabs>
        <w:jc w:val="both"/>
        <w:rPr>
          <w:b/>
        </w:rPr>
      </w:pPr>
      <w:r w:rsidRPr="002C01EE">
        <w:rPr>
          <w:b/>
        </w:rPr>
        <w:t>Обработка данных</w:t>
      </w:r>
      <w:r w:rsidRPr="002C01EE">
        <w:t>: оценка уровня развития волевых качеств осуществляется по преобладающим баллам: если большинство 5-4 баллов (и нет 3 баллов), то уровень  высокий, если большинство 3б (и нет 2 -1 баллов) – уровень  средний, если большинство 2б – уровень развития волевых качеств низкий.</w:t>
      </w:r>
    </w:p>
    <w:p w:rsidR="00A26AC0" w:rsidRDefault="00A26AC0" w:rsidP="002C01EE">
      <w:pPr>
        <w:jc w:val="center"/>
        <w:rPr>
          <w:b/>
        </w:rPr>
      </w:pPr>
    </w:p>
    <w:p w:rsidR="00A26AC0" w:rsidRDefault="00A26AC0" w:rsidP="002C01EE">
      <w:pPr>
        <w:jc w:val="center"/>
        <w:rPr>
          <w:b/>
        </w:rPr>
      </w:pPr>
    </w:p>
    <w:p w:rsidR="002C01EE" w:rsidRPr="002C01EE" w:rsidRDefault="002C01EE" w:rsidP="002C01EE">
      <w:pPr>
        <w:jc w:val="center"/>
        <w:rPr>
          <w:b/>
        </w:rPr>
      </w:pPr>
      <w:r w:rsidRPr="002C01EE">
        <w:rPr>
          <w:b/>
        </w:rPr>
        <w:lastRenderedPageBreak/>
        <w:t>Тест «Склонность к стрессу»</w:t>
      </w:r>
    </w:p>
    <w:p w:rsidR="00CA56D8" w:rsidRDefault="00CA56D8" w:rsidP="002C01EE">
      <w:pPr>
        <w:ind w:firstLine="708"/>
        <w:rPr>
          <w:b/>
        </w:rPr>
      </w:pPr>
    </w:p>
    <w:p w:rsidR="002C01EE" w:rsidRPr="002C01EE" w:rsidRDefault="002C01EE" w:rsidP="002C01EE">
      <w:pPr>
        <w:ind w:firstLine="708"/>
      </w:pPr>
      <w:r w:rsidRPr="002C01EE">
        <w:rPr>
          <w:b/>
        </w:rPr>
        <w:t>Цель</w:t>
      </w:r>
      <w:r w:rsidRPr="002C01EE">
        <w:t xml:space="preserve">: выявление склонности к стрессу </w:t>
      </w:r>
    </w:p>
    <w:p w:rsidR="002C01EE" w:rsidRPr="002C01EE" w:rsidRDefault="002C01EE" w:rsidP="002C01EE">
      <w:pPr>
        <w:ind w:firstLine="708"/>
        <w:jc w:val="both"/>
      </w:pPr>
      <w:r w:rsidRPr="002C01EE">
        <w:rPr>
          <w:b/>
        </w:rPr>
        <w:t>Инструкция</w:t>
      </w:r>
      <w:r w:rsidRPr="002C01EE">
        <w:t>: на предложенные вопросы дай ответ «да» или «нет».</w:t>
      </w:r>
    </w:p>
    <w:p w:rsidR="002C01EE" w:rsidRPr="002C01EE" w:rsidRDefault="002C01EE" w:rsidP="002C01EE">
      <w:pPr>
        <w:jc w:val="both"/>
      </w:pPr>
      <w:r w:rsidRPr="002C01EE">
        <w:t>1. Часто ли вам хочется плакать?</w:t>
      </w:r>
    </w:p>
    <w:p w:rsidR="002C01EE" w:rsidRPr="002C01EE" w:rsidRDefault="002C01EE" w:rsidP="002C01EE">
      <w:pPr>
        <w:jc w:val="both"/>
      </w:pPr>
      <w:r w:rsidRPr="002C01EE">
        <w:t>2. Грызёте ли вы ногти, притопываете ли ногой, крутите ли волосы и т.п.?</w:t>
      </w:r>
    </w:p>
    <w:p w:rsidR="002C01EE" w:rsidRPr="002C01EE" w:rsidRDefault="002C01EE" w:rsidP="002C01EE">
      <w:pPr>
        <w:jc w:val="both"/>
      </w:pPr>
      <w:r w:rsidRPr="002C01EE">
        <w:t>3. Вы нерешительны?</w:t>
      </w:r>
    </w:p>
    <w:p w:rsidR="002C01EE" w:rsidRPr="002C01EE" w:rsidRDefault="002C01EE" w:rsidP="002C01EE">
      <w:pPr>
        <w:jc w:val="both"/>
      </w:pPr>
      <w:r w:rsidRPr="002C01EE">
        <w:t>4. Ощущаете ли вы, что вам не с кем поговорить?</w:t>
      </w:r>
    </w:p>
    <w:p w:rsidR="002C01EE" w:rsidRPr="002C01EE" w:rsidRDefault="002C01EE" w:rsidP="002C01EE">
      <w:pPr>
        <w:jc w:val="both"/>
      </w:pPr>
      <w:r w:rsidRPr="002C01EE">
        <w:t>5. Часто ли вы раздражаетесь и замыкаетесь в себе?</w:t>
      </w:r>
    </w:p>
    <w:p w:rsidR="002C01EE" w:rsidRPr="002C01EE" w:rsidRDefault="002C01EE" w:rsidP="002C01EE">
      <w:pPr>
        <w:jc w:val="both"/>
      </w:pPr>
      <w:r w:rsidRPr="002C01EE">
        <w:t xml:space="preserve">6. Едите ли вы, когда не испытываете голода? </w:t>
      </w:r>
    </w:p>
    <w:p w:rsidR="002C01EE" w:rsidRPr="002C01EE" w:rsidRDefault="002C01EE" w:rsidP="002C01EE">
      <w:pPr>
        <w:jc w:val="both"/>
      </w:pPr>
      <w:r w:rsidRPr="002C01EE">
        <w:t>7. Возникает ли у вас ощущение, что не можете справиться с чем-либо?</w:t>
      </w:r>
    </w:p>
    <w:p w:rsidR="002C01EE" w:rsidRPr="002C01EE" w:rsidRDefault="002C01EE" w:rsidP="002C01EE">
      <w:pPr>
        <w:jc w:val="both"/>
      </w:pPr>
      <w:r w:rsidRPr="002C01EE">
        <w:t>8. Возникает ли у вас чувство, что вы вот-вот взорвётесь, часто ли впадаете в бешенство?</w:t>
      </w:r>
    </w:p>
    <w:p w:rsidR="002C01EE" w:rsidRPr="002C01EE" w:rsidRDefault="002C01EE" w:rsidP="002C01EE">
      <w:pPr>
        <w:jc w:val="both"/>
      </w:pPr>
      <w:r w:rsidRPr="002C01EE">
        <w:t>9. Пьёте ли вы или курите, чтобы успокоиться?</w:t>
      </w:r>
    </w:p>
    <w:p w:rsidR="002C01EE" w:rsidRPr="002C01EE" w:rsidRDefault="002C01EE" w:rsidP="002C01EE">
      <w:pPr>
        <w:jc w:val="both"/>
      </w:pPr>
      <w:r w:rsidRPr="002C01EE">
        <w:t>10. Страдаете ли вы бессонницей или плохим сном?</w:t>
      </w:r>
    </w:p>
    <w:p w:rsidR="002C01EE" w:rsidRPr="002C01EE" w:rsidRDefault="002C01EE" w:rsidP="002C01EE">
      <w:pPr>
        <w:jc w:val="both"/>
      </w:pPr>
      <w:r w:rsidRPr="002C01EE">
        <w:t>11. Вы постоянно пребываете в мрачном настроении и с подозрением относитесь к намерениям окружающих?</w:t>
      </w:r>
    </w:p>
    <w:p w:rsidR="002C01EE" w:rsidRPr="002C01EE" w:rsidRDefault="002C01EE" w:rsidP="002C01EE">
      <w:pPr>
        <w:jc w:val="both"/>
      </w:pPr>
      <w:r w:rsidRPr="002C01EE">
        <w:t>12. Вы недовольны собой?</w:t>
      </w:r>
    </w:p>
    <w:p w:rsidR="002C01EE" w:rsidRPr="002C01EE" w:rsidRDefault="002C01EE" w:rsidP="002C01EE">
      <w:pPr>
        <w:jc w:val="both"/>
      </w:pPr>
      <w:r w:rsidRPr="002C01EE">
        <w:t>13. Вы утратили интерес к противоположному полу?</w:t>
      </w:r>
    </w:p>
    <w:p w:rsidR="002C01EE" w:rsidRPr="002C01EE" w:rsidRDefault="002C01EE" w:rsidP="002C01EE">
      <w:pPr>
        <w:ind w:firstLine="708"/>
        <w:jc w:val="both"/>
      </w:pPr>
      <w:r w:rsidRPr="002C01EE">
        <w:rPr>
          <w:b/>
        </w:rPr>
        <w:t>Обработка данных</w:t>
      </w:r>
      <w:r w:rsidRPr="002C01EE">
        <w:t xml:space="preserve">: При обработке данных подсчитывается сумма положительных ответов. Если вы ответили утвердительно на пять и более вопросов, то ваша </w:t>
      </w:r>
      <w:r w:rsidRPr="002C01EE">
        <w:rPr>
          <w:i/>
        </w:rPr>
        <w:t>склонность к стрессу высокая</w:t>
      </w:r>
      <w:r w:rsidRPr="002C01EE">
        <w:t xml:space="preserve">. Ваши нервы находятся на пределе, вам нужно предпринять какие-то шаги с тем, чтобы исправить это положение. Возможно, вам даже следовало бы обратиться к врачу. Если ответили утвердительно менее чем на 5 вопросов, то </w:t>
      </w:r>
      <w:r w:rsidRPr="002C01EE">
        <w:rPr>
          <w:i/>
        </w:rPr>
        <w:t>склонность к стрессу низкая</w:t>
      </w:r>
      <w:r w:rsidRPr="002C01EE">
        <w:t>.</w:t>
      </w:r>
    </w:p>
    <w:p w:rsidR="00A26AC0" w:rsidRDefault="00A26AC0" w:rsidP="00A26AC0"/>
    <w:p w:rsidR="00A26AC0" w:rsidRPr="00A26AC0" w:rsidRDefault="00A26AC0" w:rsidP="00A26AC0">
      <w:pPr>
        <w:jc w:val="center"/>
        <w:rPr>
          <w:b/>
        </w:rPr>
      </w:pPr>
      <w:r w:rsidRPr="00A26AC0">
        <w:rPr>
          <w:b/>
        </w:rPr>
        <w:t xml:space="preserve">Методика </w:t>
      </w:r>
      <w:proofErr w:type="spellStart"/>
      <w:proofErr w:type="gramStart"/>
      <w:r w:rsidRPr="00A26AC0">
        <w:rPr>
          <w:b/>
        </w:rPr>
        <w:t>экспресс-диагностики</w:t>
      </w:r>
      <w:proofErr w:type="spellEnd"/>
      <w:proofErr w:type="gramEnd"/>
      <w:r w:rsidRPr="00A26AC0">
        <w:rPr>
          <w:b/>
        </w:rPr>
        <w:t xml:space="preserve"> личностной склонности к сниженному настроению (дистимии).</w:t>
      </w:r>
    </w:p>
    <w:p w:rsidR="00A26AC0" w:rsidRDefault="00A26AC0" w:rsidP="00A26AC0">
      <w:r w:rsidRPr="00A26AC0">
        <w:rPr>
          <w:b/>
        </w:rPr>
        <w:t>Инструкция</w:t>
      </w:r>
      <w:r w:rsidRPr="00426564">
        <w:t xml:space="preserve">: Вам предлагается 12 утверждений. Ознакомьтесь с утверждениями и ответьте «да», если это утверждение действительно для Вас, или «нет», если оно к Вам не относится. </w:t>
      </w:r>
    </w:p>
    <w:p w:rsidR="00A26AC0" w:rsidRPr="00A26AC0" w:rsidRDefault="00A26AC0" w:rsidP="00A26AC0">
      <w:pPr>
        <w:rPr>
          <w:b/>
        </w:rPr>
      </w:pPr>
      <w:r w:rsidRPr="00A26AC0">
        <w:rPr>
          <w:b/>
        </w:rPr>
        <w:t xml:space="preserve">Текст </w:t>
      </w:r>
      <w:proofErr w:type="spellStart"/>
      <w:r w:rsidRPr="00A26AC0">
        <w:rPr>
          <w:b/>
        </w:rPr>
        <w:t>опросника</w:t>
      </w:r>
      <w:proofErr w:type="spellEnd"/>
      <w:r w:rsidRPr="00A26AC0">
        <w:rPr>
          <w:b/>
        </w:rPr>
        <w:t xml:space="preserve">: </w:t>
      </w:r>
    </w:p>
    <w:p w:rsidR="00A26AC0" w:rsidRDefault="00A26AC0" w:rsidP="00A26AC0">
      <w:r w:rsidRPr="00426564">
        <w:t xml:space="preserve">1. Вы унылый, редко радующийся человек. </w:t>
      </w:r>
    </w:p>
    <w:p w:rsidR="00A26AC0" w:rsidRDefault="00A26AC0" w:rsidP="00A26AC0">
      <w:r w:rsidRPr="00426564">
        <w:t xml:space="preserve">2. Вам трудно быть абсолютно беззаботным и веселым, отключившимся от всех забот. </w:t>
      </w:r>
    </w:p>
    <w:p w:rsidR="00A26AC0" w:rsidRDefault="00A26AC0" w:rsidP="00A26AC0">
      <w:r w:rsidRPr="00426564">
        <w:t xml:space="preserve">3. Вас трудно чем-то обрадовать. </w:t>
      </w:r>
    </w:p>
    <w:p w:rsidR="00A26AC0" w:rsidRDefault="00A26AC0" w:rsidP="00A26AC0">
      <w:r w:rsidRPr="00426564">
        <w:t xml:space="preserve">4. Вас часто посещают мрачные мысли. </w:t>
      </w:r>
    </w:p>
    <w:p w:rsidR="00A26AC0" w:rsidRDefault="00A26AC0" w:rsidP="00A26AC0">
      <w:r w:rsidRPr="00426564">
        <w:t xml:space="preserve">5. Хорошая солнечная погода не вызывает у вас душевного подъема. </w:t>
      </w:r>
    </w:p>
    <w:p w:rsidR="00A26AC0" w:rsidRDefault="00A26AC0" w:rsidP="00A26AC0">
      <w:r w:rsidRPr="00426564">
        <w:t xml:space="preserve">6. Вы чувствуете себя не совсем уютно в шумной, веселой компании. </w:t>
      </w:r>
    </w:p>
    <w:p w:rsidR="00A26AC0" w:rsidRDefault="00A26AC0" w:rsidP="00A26AC0">
      <w:r w:rsidRPr="00426564">
        <w:t xml:space="preserve">7. Вы оцениваете жизнь в целом пессимистично. </w:t>
      </w:r>
    </w:p>
    <w:p w:rsidR="00A26AC0" w:rsidRDefault="00A26AC0" w:rsidP="00A26AC0">
      <w:r w:rsidRPr="00426564">
        <w:t xml:space="preserve">8. В будущем вы не ожидаете радости. </w:t>
      </w:r>
    </w:p>
    <w:p w:rsidR="00A26AC0" w:rsidRDefault="00A26AC0" w:rsidP="00A26AC0">
      <w:r w:rsidRPr="00426564">
        <w:t xml:space="preserve">9. У вас часто несколько подавленное настроение. </w:t>
      </w:r>
    </w:p>
    <w:p w:rsidR="00A26AC0" w:rsidRDefault="00A26AC0" w:rsidP="00A26AC0">
      <w:r w:rsidRPr="00426564">
        <w:t xml:space="preserve">10.Жизнь вам кажется трудной. </w:t>
      </w:r>
    </w:p>
    <w:p w:rsidR="00A26AC0" w:rsidRDefault="00A26AC0" w:rsidP="00A26AC0">
      <w:r w:rsidRPr="00426564">
        <w:t xml:space="preserve">11.Вы равнодушны к анекдотам (или не любите их). </w:t>
      </w:r>
    </w:p>
    <w:p w:rsidR="00A26AC0" w:rsidRDefault="00A26AC0" w:rsidP="00A26AC0">
      <w:r w:rsidRPr="00426564">
        <w:t xml:space="preserve">12.В беседе вы скупы на слова. </w:t>
      </w:r>
    </w:p>
    <w:p w:rsidR="00A26AC0" w:rsidRDefault="00A26AC0" w:rsidP="00A26AC0"/>
    <w:p w:rsidR="00A26AC0" w:rsidRPr="00A26AC0" w:rsidRDefault="00A26AC0" w:rsidP="00A26AC0">
      <w:pPr>
        <w:rPr>
          <w:b/>
        </w:rPr>
      </w:pPr>
      <w:r w:rsidRPr="00A26AC0">
        <w:rPr>
          <w:b/>
        </w:rPr>
        <w:t>Обработка и интерпретация результатов:</w:t>
      </w:r>
    </w:p>
    <w:p w:rsidR="00A26AC0" w:rsidRPr="00426564" w:rsidRDefault="00A26AC0" w:rsidP="00A26AC0">
      <w:r w:rsidRPr="00426564">
        <w:t>Подсчитывается количество утвердительных ответов (каждый утвердительный ответ оценивается в 1 балл, отрицательные ответы не учитываются). 10-12 баллов − дистимия, постоянно пониженное настроение, определяющее стиль всей жизни; 5-9 баллов − заметна тенденция к пониженному настроению; 4 балла и меньше − тенденция к пониженному настроению отсутствует</w:t>
      </w:r>
    </w:p>
    <w:p w:rsidR="00836EDE" w:rsidRPr="002C01EE" w:rsidRDefault="00A26AC0"/>
    <w:sectPr w:rsidR="00836EDE" w:rsidRPr="002C01EE" w:rsidSect="00A26AC0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2FE"/>
    <w:multiLevelType w:val="singleLevel"/>
    <w:tmpl w:val="11E848D0"/>
    <w:lvl w:ilvl="0">
      <w:start w:val="8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">
    <w:nsid w:val="0A5879CD"/>
    <w:multiLevelType w:val="hybridMultilevel"/>
    <w:tmpl w:val="EC0ADA00"/>
    <w:lvl w:ilvl="0" w:tplc="87E6FCCA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1AB"/>
    <w:multiLevelType w:val="hybridMultilevel"/>
    <w:tmpl w:val="447CC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12ACB"/>
    <w:multiLevelType w:val="hybridMultilevel"/>
    <w:tmpl w:val="758CE44E"/>
    <w:lvl w:ilvl="0" w:tplc="FDB0D18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4">
    <w:nsid w:val="30FD105C"/>
    <w:multiLevelType w:val="hybridMultilevel"/>
    <w:tmpl w:val="2DF0A172"/>
    <w:lvl w:ilvl="0" w:tplc="F3604E88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3683"/>
    <w:multiLevelType w:val="hybridMultilevel"/>
    <w:tmpl w:val="1B12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B3C1F"/>
    <w:multiLevelType w:val="hybridMultilevel"/>
    <w:tmpl w:val="3E42FC28"/>
    <w:lvl w:ilvl="0" w:tplc="62FA7C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B7C09"/>
    <w:multiLevelType w:val="hybridMultilevel"/>
    <w:tmpl w:val="8B363696"/>
    <w:lvl w:ilvl="0" w:tplc="62FA7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5373"/>
    <w:multiLevelType w:val="singleLevel"/>
    <w:tmpl w:val="87E6FCCA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69EB1BC8"/>
    <w:multiLevelType w:val="hybridMultilevel"/>
    <w:tmpl w:val="14903626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78580D7E"/>
    <w:multiLevelType w:val="hybridMultilevel"/>
    <w:tmpl w:val="7CEA8AEE"/>
    <w:lvl w:ilvl="0" w:tplc="F63AB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C01EE"/>
    <w:rsid w:val="000F6C96"/>
    <w:rsid w:val="002C01EE"/>
    <w:rsid w:val="006F084A"/>
    <w:rsid w:val="00777F6E"/>
    <w:rsid w:val="007E7450"/>
    <w:rsid w:val="007E7FEC"/>
    <w:rsid w:val="00A26AC0"/>
    <w:rsid w:val="00A95D8C"/>
    <w:rsid w:val="00C1414C"/>
    <w:rsid w:val="00CA56D8"/>
    <w:rsid w:val="00E80108"/>
    <w:rsid w:val="00F47D4E"/>
    <w:rsid w:val="00FA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01E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E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2C01E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4">
    <w:name w:val="Normal (Web)"/>
    <w:basedOn w:val="a"/>
    <w:uiPriority w:val="99"/>
    <w:unhideWhenUsed/>
    <w:rsid w:val="002C01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2</cp:revision>
  <dcterms:created xsi:type="dcterms:W3CDTF">2020-09-16T16:22:00Z</dcterms:created>
  <dcterms:modified xsi:type="dcterms:W3CDTF">2020-10-03T16:50:00Z</dcterms:modified>
</cp:coreProperties>
</file>