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1F" w:rsidRPr="00D175CF" w:rsidRDefault="00C4661F" w:rsidP="00C4661F">
      <w:pPr>
        <w:pageBreakBefore/>
        <w:jc w:val="center"/>
        <w:rPr>
          <w:rFonts w:ascii="Times New Roman" w:hAnsi="Times New Roman" w:cs="Times New Roman"/>
          <w:b/>
        </w:rPr>
      </w:pPr>
      <w:r w:rsidRPr="00D175CF">
        <w:rPr>
          <w:rFonts w:ascii="Times New Roman" w:hAnsi="Times New Roman" w:cs="Times New Roman"/>
          <w:b/>
        </w:rPr>
        <w:t>ЗАДАНИЯ ПО УЧЕБНОЙ ПРАКТИКЕ № 2</w:t>
      </w:r>
    </w:p>
    <w:p w:rsidR="00C4661F" w:rsidRPr="002C2904" w:rsidRDefault="00C4661F" w:rsidP="00C4661F">
      <w:pPr>
        <w:rPr>
          <w:rFonts w:ascii="Times New Roman" w:hAnsi="Times New Roman" w:cs="Times New Roman"/>
        </w:rPr>
      </w:pP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</w:rPr>
      </w:pPr>
      <w:r w:rsidRPr="002C2904">
        <w:rPr>
          <w:rFonts w:ascii="Times New Roman" w:hAnsi="Times New Roman" w:cs="Times New Roman"/>
          <w:b/>
        </w:rPr>
        <w:t xml:space="preserve">Тема: Особенности планирования мероприятий двигательного режима (утренней гимнастики, </w:t>
      </w:r>
      <w:r>
        <w:rPr>
          <w:rFonts w:ascii="Times New Roman" w:hAnsi="Times New Roman" w:cs="Times New Roman"/>
          <w:b/>
        </w:rPr>
        <w:t>физкультурных занятий</w:t>
      </w:r>
      <w:r w:rsidRPr="002C2904">
        <w:rPr>
          <w:rFonts w:ascii="Times New Roman" w:hAnsi="Times New Roman" w:cs="Times New Roman"/>
          <w:b/>
        </w:rPr>
        <w:t>, закаливания, физкультурных досугов и праздников)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  <w:b/>
        </w:rPr>
        <w:t xml:space="preserve">Цель: </w:t>
      </w:r>
      <w:r w:rsidRPr="002C2904">
        <w:rPr>
          <w:rFonts w:ascii="Times New Roman" w:hAnsi="Times New Roman" w:cs="Times New Roman"/>
        </w:rPr>
        <w:t>Продолжать учить студентов анализ</w:t>
      </w:r>
      <w:r>
        <w:rPr>
          <w:rFonts w:ascii="Times New Roman" w:hAnsi="Times New Roman" w:cs="Times New Roman"/>
        </w:rPr>
        <w:t>ировать</w:t>
      </w:r>
      <w:r w:rsidRPr="002C2904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я</w:t>
      </w:r>
      <w:r w:rsidRPr="002C2904">
        <w:rPr>
          <w:rFonts w:ascii="Times New Roman" w:hAnsi="Times New Roman" w:cs="Times New Roman"/>
        </w:rPr>
        <w:t xml:space="preserve"> двигательного режима</w:t>
      </w:r>
      <w:r>
        <w:rPr>
          <w:rFonts w:ascii="Times New Roman" w:hAnsi="Times New Roman" w:cs="Times New Roman"/>
        </w:rPr>
        <w:t xml:space="preserve"> </w:t>
      </w:r>
      <w:r w:rsidRPr="002C2904">
        <w:rPr>
          <w:rFonts w:ascii="Times New Roman" w:hAnsi="Times New Roman" w:cs="Times New Roman"/>
        </w:rPr>
        <w:t>(утренней гимнастики, занятий, физкультурных досугов).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jc w:val="both"/>
        <w:rPr>
          <w:rFonts w:ascii="Times New Roman" w:hAnsi="Times New Roman" w:cs="Times New Roman"/>
          <w:b/>
        </w:rPr>
      </w:pPr>
      <w:r w:rsidRPr="002C2904">
        <w:rPr>
          <w:rFonts w:ascii="Times New Roman" w:hAnsi="Times New Roman" w:cs="Times New Roman"/>
          <w:b/>
        </w:rPr>
        <w:t>Задания:</w:t>
      </w:r>
    </w:p>
    <w:p w:rsidR="00C4661F" w:rsidRPr="002C2904" w:rsidRDefault="00C4661F" w:rsidP="00C4661F">
      <w:pPr>
        <w:pStyle w:val="a5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Наблюдение и анализ организации и проведения утренней гимнастики,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физкультурных занятий,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физкультурного развлечения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в разных возрастных группах.</w:t>
      </w:r>
    </w:p>
    <w:p w:rsidR="00C4661F" w:rsidRPr="002C2904" w:rsidRDefault="00C4661F" w:rsidP="00C4661F">
      <w:pPr>
        <w:pStyle w:val="a5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Составление конспектов организации и проведения утренней гимнастики, физкультурных занятий,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физкультурного развлечения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в одной возрастной группе.</w:t>
      </w:r>
    </w:p>
    <w:p w:rsidR="00C4661F" w:rsidRPr="002C2904" w:rsidRDefault="00C4661F" w:rsidP="00C4661F">
      <w:pPr>
        <w:pStyle w:val="1"/>
        <w:numPr>
          <w:ilvl w:val="0"/>
          <w:numId w:val="0"/>
        </w:numPr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bookmarkStart w:id="0" w:name="_Toc413840955"/>
      <w:r w:rsidRPr="002C2904">
        <w:rPr>
          <w:rFonts w:ascii="Times New Roman" w:hAnsi="Times New Roman" w:cs="Times New Roman"/>
          <w:bCs w:val="0"/>
          <w:sz w:val="24"/>
          <w:szCs w:val="24"/>
        </w:rPr>
        <w:t>Методические рекомендации</w:t>
      </w:r>
      <w:bookmarkEnd w:id="0"/>
    </w:p>
    <w:p w:rsidR="00C4661F" w:rsidRPr="002C2904" w:rsidRDefault="00C4661F" w:rsidP="00C4661F">
      <w:pPr>
        <w:pStyle w:val="a5"/>
        <w:numPr>
          <w:ilvl w:val="0"/>
          <w:numId w:val="7"/>
        </w:num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Наблюдение и анализ разных форм работы двигательного режима ДОУ.</w:t>
      </w:r>
    </w:p>
    <w:p w:rsidR="00C4661F" w:rsidRPr="002C2904" w:rsidRDefault="00C4661F" w:rsidP="00C4661F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C4661F" w:rsidRPr="002C2904" w:rsidRDefault="00C4661F" w:rsidP="00C4661F">
      <w:pPr>
        <w:pStyle w:val="a5"/>
        <w:numPr>
          <w:ilvl w:val="0"/>
          <w:numId w:val="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ронаблюдать и сделать </w:t>
      </w:r>
      <w:r w:rsidRPr="002C2904">
        <w:rPr>
          <w:rFonts w:ascii="Times New Roman" w:hAnsi="Times New Roman" w:cs="Times New Roman"/>
          <w:sz w:val="24"/>
          <w:szCs w:val="24"/>
        </w:rPr>
        <w:t>запись утренней гимнастики и физкультурного занятия, физкультурного развлечения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 xml:space="preserve">разных возрастных группах по схеме: </w:t>
      </w:r>
    </w:p>
    <w:p w:rsidR="00C4661F" w:rsidRPr="002C2904" w:rsidRDefault="00C4661F" w:rsidP="00C4661F">
      <w:pPr>
        <w:pStyle w:val="a5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2513"/>
        <w:gridCol w:w="1701"/>
        <w:gridCol w:w="3118"/>
        <w:gridCol w:w="1559"/>
      </w:tblGrid>
      <w:tr w:rsidR="00C4661F" w:rsidRPr="002C2904" w:rsidTr="005E58FC">
        <w:trPr>
          <w:cantSplit/>
          <w:trHeight w:val="1134"/>
        </w:trPr>
        <w:tc>
          <w:tcPr>
            <w:tcW w:w="748" w:type="dxa"/>
            <w:textDirection w:val="btLr"/>
          </w:tcPr>
          <w:p w:rsidR="00C4661F" w:rsidRPr="002C2904" w:rsidRDefault="00C4661F" w:rsidP="005E58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2513" w:type="dxa"/>
          </w:tcPr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>Темп, дозировка, длительность</w:t>
            </w:r>
          </w:p>
        </w:tc>
        <w:tc>
          <w:tcPr>
            <w:tcW w:w="3118" w:type="dxa"/>
          </w:tcPr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>Методы</w:t>
            </w:r>
            <w:r>
              <w:rPr>
                <w:rFonts w:ascii="Times New Roman" w:hAnsi="Times New Roman" w:cs="Times New Roman"/>
              </w:rPr>
              <w:t xml:space="preserve"> и приемы обучения (положительны</w:t>
            </w:r>
            <w:r w:rsidRPr="002C2904">
              <w:rPr>
                <w:rFonts w:ascii="Times New Roman" w:hAnsi="Times New Roman" w:cs="Times New Roman"/>
              </w:rPr>
              <w:t>е, недочеты)</w:t>
            </w:r>
          </w:p>
        </w:tc>
        <w:tc>
          <w:tcPr>
            <w:tcW w:w="1559" w:type="dxa"/>
          </w:tcPr>
          <w:p w:rsidR="00C4661F" w:rsidRPr="002C2904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>Примечания</w:t>
            </w:r>
          </w:p>
        </w:tc>
      </w:tr>
    </w:tbl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5"/>
        <w:numPr>
          <w:ilvl w:val="0"/>
          <w:numId w:val="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Сделать анализ утренней гимнастики по схеме:</w:t>
      </w:r>
    </w:p>
    <w:p w:rsidR="00C4661F" w:rsidRPr="002C2904" w:rsidRDefault="00C4661F" w:rsidP="00C4661F">
      <w:pPr>
        <w:pStyle w:val="a5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Количество детей, возраст, группа.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Гигиенические условия для проведения утренней гимнастики: одежда, обувь детей, проветривание помещения, влажная уборка, одежда воспитателя.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Длительность утренней гимнастики, ее соответствие возрасту детей.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Сколько упражнений включено в разные части занятия, соответствует ли это возрасту детей?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Какие приемы использовал воспитатель? Соответствуют ли приемы обучения упражнениям возрасту детей и почему? Достаточно ли кратки и четки объяснения воспитателя, указания, распоряжения? Как вы оцениваете показ физических упражнений,  в чем их особенность?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Использовались ли пособия? Как производилась раздача и сбор пособий? Для чего использованы пособия на УГ?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Насколько качественно дети выполняли упражнения, как этого добивался воспитатель? С помощью</w:t>
      </w:r>
      <w:r>
        <w:rPr>
          <w:rFonts w:ascii="Times New Roman" w:hAnsi="Times New Roman" w:cs="Times New Roman"/>
          <w:iCs/>
        </w:rPr>
        <w:t xml:space="preserve">, </w:t>
      </w:r>
      <w:r w:rsidRPr="002C2904">
        <w:rPr>
          <w:rFonts w:ascii="Times New Roman" w:hAnsi="Times New Roman" w:cs="Times New Roman"/>
          <w:iCs/>
        </w:rPr>
        <w:t>каких приемов воспитатель реагировала на ошибки детей?  Исправляла их?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Соответствует ли темп утренней гимнастики возрасту детей?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Какие дыхательные упражнения использованы в заключительной части?</w:t>
      </w:r>
    </w:p>
    <w:p w:rsidR="00C4661F" w:rsidRPr="002C2904" w:rsidRDefault="00C4661F" w:rsidP="00C4661F">
      <w:pPr>
        <w:widowControl/>
        <w:numPr>
          <w:ilvl w:val="0"/>
          <w:numId w:val="2"/>
        </w:numPr>
        <w:suppressAutoHyphens w:val="0"/>
        <w:ind w:right="21"/>
        <w:jc w:val="both"/>
        <w:rPr>
          <w:rFonts w:ascii="Times New Roman" w:hAnsi="Times New Roman" w:cs="Times New Roman"/>
          <w:iCs/>
        </w:rPr>
      </w:pPr>
      <w:r w:rsidRPr="002C2904">
        <w:rPr>
          <w:rFonts w:ascii="Times New Roman" w:hAnsi="Times New Roman" w:cs="Times New Roman"/>
          <w:iCs/>
        </w:rPr>
        <w:t>В чем выразилось внимание воспитателя на формирование правильной осанки и стопы?</w:t>
      </w: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3"/>
        <w:widowControl/>
        <w:numPr>
          <w:ilvl w:val="0"/>
          <w:numId w:val="5"/>
        </w:numPr>
        <w:suppressAutoHyphens w:val="0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Toc413840956"/>
      <w:r w:rsidRPr="002C2904">
        <w:rPr>
          <w:rFonts w:ascii="Times New Roman" w:hAnsi="Times New Roman" w:cs="Times New Roman"/>
          <w:b w:val="0"/>
          <w:bCs w:val="0"/>
          <w:sz w:val="24"/>
          <w:szCs w:val="24"/>
        </w:rPr>
        <w:t>Сделать анализ физкультурного занятия по схеме:</w:t>
      </w:r>
      <w:bookmarkEnd w:id="1"/>
    </w:p>
    <w:p w:rsidR="00C4661F" w:rsidRPr="002C2904" w:rsidRDefault="00C4661F" w:rsidP="00C4661F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</w:p>
    <w:p w:rsidR="00C4661F" w:rsidRPr="002C2904" w:rsidRDefault="00C4661F" w:rsidP="00C4661F">
      <w:pPr>
        <w:numPr>
          <w:ilvl w:val="1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Подготовка воспитателя  к занятию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Есть ли план-конспект? Цели и задачи занятия. Соответствие содержания занятия поставленным задачам, возрасту детей, их подготовленности, условиям проведения. Взаимосвязаны ли части занятия? Одежда детей и воспитателя.</w:t>
      </w: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2. Организация занятия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Части занятия. Продолжительность занятия и соответствие возрасту детей. Распределение общего времени на части занятий. Какие использовались приемы размещения детей на занятия, способы их организации для выполнения упражнений. Как использовались помещение и инвентарь?</w:t>
      </w: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</w:t>
      </w:r>
      <w:r w:rsidRPr="002C2904">
        <w:rPr>
          <w:rFonts w:ascii="Times New Roman" w:hAnsi="Times New Roman" w:cs="Times New Roman"/>
          <w:b/>
          <w:bCs/>
        </w:rPr>
        <w:t>Проведение занятия</w:t>
      </w:r>
    </w:p>
    <w:p w:rsidR="00C4661F" w:rsidRPr="002C2904" w:rsidRDefault="00C4661F" w:rsidP="00C4661F">
      <w:pPr>
        <w:pStyle w:val="a3"/>
        <w:widowControl/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В какой мере были решены задачи обучения движениям и закрепление умений и навыков у детей?</w:t>
      </w:r>
    </w:p>
    <w:p w:rsidR="00C4661F" w:rsidRPr="002C2904" w:rsidRDefault="00C4661F" w:rsidP="00C4661F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Какие принципы обучения реализовал воспитатель?</w:t>
      </w:r>
    </w:p>
    <w:p w:rsidR="00C4661F" w:rsidRPr="002C2904" w:rsidRDefault="00C4661F" w:rsidP="00C4661F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 xml:space="preserve">Какие методы и приемы использовал воспитатель? Соответствуют ли они этапу обучения? Как воспитатель ведет </w:t>
      </w:r>
      <w:proofErr w:type="gramStart"/>
      <w:r w:rsidRPr="002C2904">
        <w:rPr>
          <w:rFonts w:ascii="Times New Roman" w:hAnsi="Times New Roman" w:cs="Times New Roman"/>
        </w:rPr>
        <w:t>контроль за</w:t>
      </w:r>
      <w:proofErr w:type="gramEnd"/>
      <w:r w:rsidRPr="002C2904">
        <w:rPr>
          <w:rFonts w:ascii="Times New Roman" w:hAnsi="Times New Roman" w:cs="Times New Roman"/>
        </w:rPr>
        <w:t xml:space="preserve"> выполнением движений (исправление и предупреждение ошибок в выполнении).</w:t>
      </w:r>
    </w:p>
    <w:p w:rsidR="00C4661F" w:rsidRPr="002C2904" w:rsidRDefault="00C4661F" w:rsidP="00C4661F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Сообщались ли детям теоретические сведения о физическом воспитании?</w:t>
      </w:r>
    </w:p>
    <w:p w:rsidR="00C4661F" w:rsidRPr="002C2904" w:rsidRDefault="00C4661F" w:rsidP="00C4661F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Как решались оздоровительные задачи? Темп и дозировка выполнения упражнений, регулировка физической нагрузки. Как решались воспитательные задачи?</w:t>
      </w: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2C2904">
        <w:rPr>
          <w:rFonts w:ascii="Times New Roman" w:hAnsi="Times New Roman" w:cs="Times New Roman"/>
          <w:b/>
          <w:bCs/>
        </w:rPr>
        <w:t>Поведение и состояние детей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Организованность, дисциплинированность группы, взаимоотношения со сверстниками. Как проявлялись внимание, активность, настойчивость и инициативность. Самочувствие и настроение детей.</w:t>
      </w: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5. Деятельность воспитателя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  <w:bCs/>
        </w:rPr>
        <w:t>Качество показа и объяснения упражнений. Умение владеть голосом и</w:t>
      </w:r>
      <w:r w:rsidRPr="002C2904">
        <w:rPr>
          <w:rFonts w:ascii="Times New Roman" w:hAnsi="Times New Roman" w:cs="Times New Roman"/>
        </w:rPr>
        <w:t xml:space="preserve"> культура речи. Умение сочетать педагогический такт и тон в общении с детьми. Характер ведения занятия, настроение воспитателя.</w:t>
      </w:r>
    </w:p>
    <w:p w:rsidR="00C4661F" w:rsidRPr="002C2904" w:rsidRDefault="00C4661F" w:rsidP="00C4661F">
      <w:pPr>
        <w:jc w:val="center"/>
        <w:rPr>
          <w:rFonts w:ascii="Times New Roman" w:hAnsi="Times New Roman" w:cs="Times New Roman"/>
          <w:b/>
          <w:bCs/>
        </w:rPr>
      </w:pPr>
      <w:r w:rsidRPr="002C2904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 xml:space="preserve"> </w:t>
      </w:r>
      <w:r w:rsidRPr="002C2904">
        <w:rPr>
          <w:rFonts w:ascii="Times New Roman" w:hAnsi="Times New Roman" w:cs="Times New Roman"/>
          <w:b/>
          <w:bCs/>
        </w:rPr>
        <w:t>Оценка проведения занятия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  <w:bCs/>
        </w:rPr>
      </w:pPr>
      <w:r w:rsidRPr="002C2904">
        <w:rPr>
          <w:rFonts w:ascii="Times New Roman" w:hAnsi="Times New Roman" w:cs="Times New Roman"/>
          <w:bCs/>
        </w:rPr>
        <w:t>7.Предложения к исправлению недостатков, усовершенствование методики проведения, рекомендации.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  <w:bCs/>
        </w:rPr>
      </w:pPr>
    </w:p>
    <w:p w:rsidR="00C4661F" w:rsidRPr="002C2904" w:rsidRDefault="00C4661F" w:rsidP="00C4661F">
      <w:pPr>
        <w:pStyle w:val="a5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904">
        <w:rPr>
          <w:rFonts w:ascii="Times New Roman" w:hAnsi="Times New Roman" w:cs="Times New Roman"/>
          <w:bCs/>
          <w:sz w:val="24"/>
          <w:szCs w:val="24"/>
        </w:rPr>
        <w:t>Составить анализ физкультурного развлечения по следующей схеме:</w:t>
      </w:r>
    </w:p>
    <w:p w:rsidR="00C4661F" w:rsidRPr="002C2904" w:rsidRDefault="00C4661F" w:rsidP="00C4661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661F" w:rsidRPr="002C2904" w:rsidRDefault="00C4661F" w:rsidP="00C4661F">
      <w:pPr>
        <w:pStyle w:val="a5"/>
        <w:numPr>
          <w:ilvl w:val="0"/>
          <w:numId w:val="8"/>
        </w:numPr>
        <w:suppressAutoHyphens w:val="0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C2904">
        <w:rPr>
          <w:rFonts w:ascii="Times New Roman" w:hAnsi="Times New Roman" w:cs="Times New Roman"/>
          <w:b/>
          <w:iCs/>
          <w:sz w:val="24"/>
          <w:szCs w:val="24"/>
        </w:rPr>
        <w:t>Организация досуга</w:t>
      </w:r>
    </w:p>
    <w:p w:rsidR="00C4661F" w:rsidRPr="002C2904" w:rsidRDefault="00C4661F" w:rsidP="00C4661F">
      <w:pPr>
        <w:ind w:left="36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- наличие у  воспитателя конспекта-сценария физкультурного досуга;</w:t>
      </w:r>
    </w:p>
    <w:p w:rsidR="00C4661F" w:rsidRPr="002C2904" w:rsidRDefault="00C4661F" w:rsidP="00C4661F">
      <w:pPr>
        <w:ind w:left="36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- физкультурный руководитель готовит досуг один;</w:t>
      </w:r>
    </w:p>
    <w:p w:rsidR="00C4661F" w:rsidRPr="002C2904" w:rsidRDefault="00C4661F" w:rsidP="00C4661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C2904">
        <w:rPr>
          <w:rFonts w:ascii="Times New Roman" w:hAnsi="Times New Roman" w:cs="Times New Roman"/>
        </w:rPr>
        <w:t>оответствует ли со</w:t>
      </w:r>
      <w:r>
        <w:rPr>
          <w:rFonts w:ascii="Times New Roman" w:hAnsi="Times New Roman" w:cs="Times New Roman"/>
        </w:rPr>
        <w:t>держание досуга  возрасту детей;</w:t>
      </w:r>
    </w:p>
    <w:p w:rsidR="00C4661F" w:rsidRPr="002C2904" w:rsidRDefault="00C4661F" w:rsidP="00C4661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</w:t>
      </w:r>
      <w:r w:rsidRPr="002C2904">
        <w:rPr>
          <w:rFonts w:ascii="Times New Roman" w:hAnsi="Times New Roman" w:cs="Times New Roman"/>
        </w:rPr>
        <w:t>накомы ли упражнения детям.</w:t>
      </w:r>
    </w:p>
    <w:p w:rsidR="00C4661F" w:rsidRPr="002C2904" w:rsidRDefault="00C4661F" w:rsidP="00C4661F">
      <w:pPr>
        <w:pStyle w:val="a5"/>
        <w:numPr>
          <w:ilvl w:val="0"/>
          <w:numId w:val="8"/>
        </w:numPr>
        <w:suppressAutoHyphens w:val="0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C2904">
        <w:rPr>
          <w:rFonts w:ascii="Times New Roman" w:hAnsi="Times New Roman" w:cs="Times New Roman"/>
          <w:b/>
          <w:iCs/>
          <w:sz w:val="24"/>
          <w:szCs w:val="24"/>
        </w:rPr>
        <w:t>Структура досуга</w:t>
      </w:r>
    </w:p>
    <w:p w:rsidR="00C4661F" w:rsidRPr="002C2904" w:rsidRDefault="00C4661F" w:rsidP="00C4661F">
      <w:pPr>
        <w:ind w:left="36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Соответствуют ли структурные части досуга структурным частям физкультурного  занятия.</w:t>
      </w:r>
    </w:p>
    <w:p w:rsidR="00C4661F" w:rsidRPr="002C2904" w:rsidRDefault="00C4661F" w:rsidP="00C4661F">
      <w:pPr>
        <w:pStyle w:val="a3"/>
        <w:widowControl/>
        <w:numPr>
          <w:ilvl w:val="0"/>
          <w:numId w:val="8"/>
        </w:numPr>
        <w:suppressAutoHyphens w:val="0"/>
        <w:spacing w:after="0"/>
        <w:jc w:val="center"/>
        <w:rPr>
          <w:rFonts w:ascii="Times New Roman" w:hAnsi="Times New Roman" w:cs="Times New Roman"/>
          <w:b/>
          <w:iCs/>
        </w:rPr>
      </w:pPr>
      <w:r w:rsidRPr="002C2904">
        <w:rPr>
          <w:rFonts w:ascii="Times New Roman" w:hAnsi="Times New Roman" w:cs="Times New Roman"/>
          <w:b/>
          <w:iCs/>
        </w:rPr>
        <w:t>Руководство досугом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- На каком этапе обучения находятся физические упражнения в основной части физкультурного досуга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 xml:space="preserve">- Доступность приемов обучения 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- Имеют ли место наглядные приемы? Какие?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lastRenderedPageBreak/>
        <w:t>-Способы организации выполнения физкультурных упражнений, их соответствие  изучаемому материалу.</w:t>
      </w:r>
    </w:p>
    <w:p w:rsidR="00C4661F" w:rsidRPr="002C2904" w:rsidRDefault="00C4661F" w:rsidP="00C4661F">
      <w:pPr>
        <w:pStyle w:val="a5"/>
        <w:numPr>
          <w:ilvl w:val="0"/>
          <w:numId w:val="8"/>
        </w:numPr>
        <w:suppressAutoHyphens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904">
        <w:rPr>
          <w:rFonts w:ascii="Times New Roman" w:hAnsi="Times New Roman" w:cs="Times New Roman"/>
          <w:b/>
          <w:bCs/>
          <w:iCs/>
          <w:sz w:val="24"/>
          <w:szCs w:val="24"/>
        </w:rPr>
        <w:t>Атрибуты: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Специально подготовленные;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</w:t>
      </w:r>
      <w:r w:rsidRPr="002C2904">
        <w:rPr>
          <w:rFonts w:ascii="Times New Roman" w:hAnsi="Times New Roman" w:cs="Times New Roman"/>
        </w:rPr>
        <w:t>зготовленные</w:t>
      </w:r>
      <w:proofErr w:type="gramEnd"/>
      <w:r w:rsidRPr="002C2904">
        <w:rPr>
          <w:rFonts w:ascii="Times New Roman" w:hAnsi="Times New Roman" w:cs="Times New Roman"/>
        </w:rPr>
        <w:t xml:space="preserve"> самим воспитателем.</w:t>
      </w:r>
    </w:p>
    <w:p w:rsidR="00C4661F" w:rsidRPr="002C2904" w:rsidRDefault="00C4661F" w:rsidP="00C4661F">
      <w:pPr>
        <w:pStyle w:val="a5"/>
        <w:numPr>
          <w:ilvl w:val="0"/>
          <w:numId w:val="8"/>
        </w:num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904">
        <w:rPr>
          <w:rFonts w:ascii="Times New Roman" w:hAnsi="Times New Roman" w:cs="Times New Roman"/>
          <w:b/>
          <w:sz w:val="24"/>
          <w:szCs w:val="24"/>
        </w:rPr>
        <w:t>Оформление зала</w:t>
      </w:r>
    </w:p>
    <w:p w:rsidR="00C4661F" w:rsidRPr="002C2904" w:rsidRDefault="00C4661F" w:rsidP="00C4661F">
      <w:pPr>
        <w:ind w:left="-43"/>
        <w:jc w:val="both"/>
        <w:rPr>
          <w:rFonts w:ascii="Times New Roman" w:hAnsi="Times New Roman" w:cs="Times New Roman"/>
          <w:i/>
        </w:rPr>
      </w:pPr>
      <w:r w:rsidRPr="002C2904">
        <w:rPr>
          <w:rFonts w:ascii="Times New Roman" w:hAnsi="Times New Roman" w:cs="Times New Roman"/>
        </w:rPr>
        <w:t xml:space="preserve">Эмоциональный доброжелательный настрой воспитателя 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- Приемы  повышения настроения детей.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  <w:bCs/>
        </w:rPr>
      </w:pPr>
      <w:r w:rsidRPr="002C2904">
        <w:rPr>
          <w:rFonts w:ascii="Times New Roman" w:hAnsi="Times New Roman" w:cs="Times New Roman"/>
        </w:rPr>
        <w:t>- Одежда детей и воспитателя (удобная, красивая).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  <w:i/>
        </w:rPr>
      </w:pPr>
    </w:p>
    <w:p w:rsidR="00C4661F" w:rsidRPr="002C2904" w:rsidRDefault="00C4661F" w:rsidP="00C4661F">
      <w:pPr>
        <w:pStyle w:val="a5"/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04">
        <w:rPr>
          <w:rFonts w:ascii="Times New Roman" w:hAnsi="Times New Roman" w:cs="Times New Roman"/>
          <w:sz w:val="24"/>
          <w:szCs w:val="24"/>
        </w:rPr>
        <w:t>Составление конспектов организации и проведения утренней гимнастики, физкультурных занятий и сценария физкультурного развлечения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04">
        <w:rPr>
          <w:rFonts w:ascii="Times New Roman" w:hAnsi="Times New Roman" w:cs="Times New Roman"/>
          <w:sz w:val="24"/>
          <w:szCs w:val="24"/>
        </w:rPr>
        <w:t>в одной возрастной группе.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  <w:i/>
        </w:rPr>
      </w:pP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1.Составить конспект утренней гимнастики, физкультурного занятия с методическими указаниями по схеме:</w:t>
      </w:r>
    </w:p>
    <w:p w:rsidR="00C4661F" w:rsidRPr="002C2904" w:rsidRDefault="00C4661F" w:rsidP="00C4661F">
      <w:pPr>
        <w:pStyle w:val="a3"/>
        <w:jc w:val="center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3"/>
        <w:jc w:val="center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Конспект организации и проведения утренней гимнастики</w:t>
      </w:r>
    </w:p>
    <w:tbl>
      <w:tblPr>
        <w:tblW w:w="10359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8"/>
        <w:gridCol w:w="2127"/>
        <w:gridCol w:w="1417"/>
        <w:gridCol w:w="3792"/>
        <w:gridCol w:w="1985"/>
      </w:tblGrid>
      <w:tr w:rsidR="00C4661F" w:rsidRPr="002C2904" w:rsidTr="005E58FC">
        <w:tc>
          <w:tcPr>
            <w:tcW w:w="1038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Части</w:t>
            </w:r>
          </w:p>
        </w:tc>
        <w:tc>
          <w:tcPr>
            <w:tcW w:w="212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Содержание УГ</w:t>
            </w:r>
          </w:p>
        </w:tc>
        <w:tc>
          <w:tcPr>
            <w:tcW w:w="141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Темп и дозировка</w:t>
            </w:r>
          </w:p>
        </w:tc>
        <w:tc>
          <w:tcPr>
            <w:tcW w:w="3792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Организационно-методические указания</w:t>
            </w:r>
          </w:p>
        </w:tc>
        <w:tc>
          <w:tcPr>
            <w:tcW w:w="1985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4661F" w:rsidRPr="002C2904" w:rsidTr="005E58FC">
        <w:tc>
          <w:tcPr>
            <w:tcW w:w="1038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2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90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4661F" w:rsidRPr="002C2904" w:rsidTr="005E58FC">
        <w:tc>
          <w:tcPr>
            <w:tcW w:w="1038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2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4661F" w:rsidRPr="002C2904" w:rsidRDefault="00C4661F" w:rsidP="005E58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При составлении конспекта утренней гимнастики обратите внимание на:</w:t>
      </w:r>
    </w:p>
    <w:p w:rsidR="00C4661F" w:rsidRPr="002C2904" w:rsidRDefault="00C4661F" w:rsidP="00C4661F">
      <w:pPr>
        <w:pStyle w:val="a3"/>
        <w:widowControl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Наличие 3 частей;</w:t>
      </w:r>
    </w:p>
    <w:p w:rsidR="00C4661F" w:rsidRPr="002C2904" w:rsidRDefault="00C4661F" w:rsidP="00C4661F">
      <w:pPr>
        <w:pStyle w:val="a3"/>
        <w:widowControl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Соответствие содержания физических упражнений требованиям возрастной группы, требованиям ООП ДОУ;</w:t>
      </w:r>
    </w:p>
    <w:p w:rsidR="00C4661F" w:rsidRPr="002C2904" w:rsidRDefault="00C4661F" w:rsidP="00C4661F">
      <w:pPr>
        <w:pStyle w:val="a3"/>
        <w:widowControl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Колонка №4 заполняется в прямой речи: - Дети, …</w:t>
      </w:r>
    </w:p>
    <w:p w:rsidR="00C4661F" w:rsidRPr="002C2904" w:rsidRDefault="00C4661F" w:rsidP="00C4661F">
      <w:pPr>
        <w:pStyle w:val="a3"/>
        <w:widowControl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Обязательно заполните колонку №3, следите, за тем, чтобы дозировка выполнения упражнений соответствовало возрастным особенностям детей;</w:t>
      </w:r>
    </w:p>
    <w:p w:rsidR="00C4661F" w:rsidRPr="002C2904" w:rsidRDefault="00C4661F" w:rsidP="00C4661F">
      <w:pPr>
        <w:pStyle w:val="a3"/>
        <w:widowControl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В колонке № 5 необходимо обратить внимание на возможные ошибки при выполнении упражнений, указать способы организации при выполнении упражнений.</w:t>
      </w:r>
    </w:p>
    <w:p w:rsidR="00C4661F" w:rsidRPr="002C2904" w:rsidRDefault="00C4661F" w:rsidP="00C4661F">
      <w:pPr>
        <w:pStyle w:val="a3"/>
        <w:jc w:val="center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2.Составить полный конспект физкультурного занятия с мет</w:t>
      </w:r>
      <w:r>
        <w:rPr>
          <w:rFonts w:ascii="Times New Roman" w:hAnsi="Times New Roman" w:cs="Times New Roman"/>
        </w:rPr>
        <w:t>одическими указаниями по схеме:</w:t>
      </w:r>
    </w:p>
    <w:p w:rsidR="00C4661F" w:rsidRPr="002C2904" w:rsidRDefault="00C4661F" w:rsidP="00C4661F">
      <w:pPr>
        <w:pStyle w:val="a3"/>
        <w:jc w:val="center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Конспект организации и проведения</w:t>
      </w:r>
      <w:r>
        <w:rPr>
          <w:rFonts w:ascii="Times New Roman" w:hAnsi="Times New Roman" w:cs="Times New Roman"/>
        </w:rPr>
        <w:t xml:space="preserve"> </w:t>
      </w:r>
      <w:r w:rsidRPr="002C2904">
        <w:rPr>
          <w:rFonts w:ascii="Times New Roman" w:hAnsi="Times New Roman" w:cs="Times New Roman"/>
        </w:rPr>
        <w:t xml:space="preserve">физкультурного занятия </w:t>
      </w:r>
    </w:p>
    <w:p w:rsidR="00C4661F" w:rsidRPr="002C2904" w:rsidRDefault="00C4661F" w:rsidP="00C4661F">
      <w:pPr>
        <w:pStyle w:val="a3"/>
        <w:jc w:val="center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 xml:space="preserve"> в … группе  ДОУ  № … 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Ф.И.О. воспитателя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Дата и время проведения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Место проведения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Количество детей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Инвентарь, оборудование (поштучно)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Программное содержание (оздоровительные, образовательные, воспитательные задачи)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Методы и приемы (основные)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Схема физкультурного зала (представить схему расположения инвентаря до начала УГ или ФЗ):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  <w:noProof/>
        </w:rPr>
        <w:pict>
          <v:oval id="_x0000_s1027" style="position:absolute;left:0;text-align:left;margin-left:11.15pt;margin-top:20.85pt;width:63.45pt;height:60.2pt;z-index:251661312"/>
        </w:pict>
      </w:r>
      <w:r w:rsidRPr="002C2904">
        <w:rPr>
          <w:rFonts w:ascii="Times New Roman" w:hAnsi="Times New Roman" w:cs="Times New Roman"/>
          <w:noProof/>
        </w:rPr>
        <w:pict>
          <v:rect id="_x0000_s1026" style="position:absolute;left:0;text-align:left;margin-left:0;margin-top:9.05pt;width:198pt;height:1in;z-index:251660288"/>
        </w:pict>
      </w:r>
    </w:p>
    <w:tbl>
      <w:tblPr>
        <w:tblpPr w:leftFromText="180" w:rightFromText="180" w:vertAnchor="text" w:horzAnchor="margin" w:tblpY="11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1746"/>
        <w:gridCol w:w="2977"/>
        <w:gridCol w:w="1656"/>
      </w:tblGrid>
      <w:tr w:rsidR="00C4661F" w:rsidRPr="00506746" w:rsidTr="005E58FC">
        <w:tc>
          <w:tcPr>
            <w:tcW w:w="993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lastRenderedPageBreak/>
              <w:t>Части</w:t>
            </w:r>
          </w:p>
        </w:tc>
        <w:tc>
          <w:tcPr>
            <w:tcW w:w="2977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Содержание занятия</w:t>
            </w:r>
          </w:p>
        </w:tc>
        <w:tc>
          <w:tcPr>
            <w:tcW w:w="174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Темп и дозировка</w:t>
            </w:r>
          </w:p>
        </w:tc>
        <w:tc>
          <w:tcPr>
            <w:tcW w:w="2977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Организационно-методические указания</w:t>
            </w:r>
          </w:p>
        </w:tc>
        <w:tc>
          <w:tcPr>
            <w:tcW w:w="165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4661F" w:rsidRPr="00506746" w:rsidTr="005E58FC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C4661F" w:rsidRPr="00506746" w:rsidRDefault="00C4661F" w:rsidP="005E58FC">
            <w:pPr>
              <w:pStyle w:val="2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506746">
              <w:rPr>
                <w:rFonts w:ascii="Times New Roman" w:hAnsi="Times New Roman" w:cs="Times New Roman"/>
                <w:szCs w:val="24"/>
              </w:rPr>
              <w:t>І.    Вводно-подготовительная</w:t>
            </w:r>
          </w:p>
          <w:p w:rsidR="00C4661F" w:rsidRPr="00506746" w:rsidRDefault="00C4661F" w:rsidP="005E58FC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6746">
              <w:rPr>
                <w:rFonts w:ascii="Times New Roman" w:hAnsi="Times New Roman" w:cs="Times New Roman"/>
                <w:i/>
              </w:rPr>
              <w:t>Например: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1. Построение в  колонну по одному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2. Передвижение строем</w:t>
            </w:r>
          </w:p>
          <w:p w:rsidR="00C4661F" w:rsidRPr="00506746" w:rsidRDefault="00C4661F" w:rsidP="00C4661F">
            <w:pPr>
              <w:pStyle w:val="a5"/>
              <w:numPr>
                <w:ilvl w:val="0"/>
                <w:numId w:val="9"/>
              </w:numPr>
              <w:tabs>
                <w:tab w:val="num" w:pos="360"/>
              </w:tabs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Ходьба обычная,</w:t>
            </w:r>
          </w:p>
          <w:p w:rsidR="00C4661F" w:rsidRPr="00506746" w:rsidRDefault="00C4661F" w:rsidP="00C4661F">
            <w:pPr>
              <w:pStyle w:val="a5"/>
              <w:numPr>
                <w:ilvl w:val="0"/>
                <w:numId w:val="9"/>
              </w:numPr>
              <w:tabs>
                <w:tab w:val="num" w:pos="360"/>
              </w:tabs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  <w:proofErr w:type="gramEnd"/>
          </w:p>
          <w:p w:rsidR="00C4661F" w:rsidRPr="00506746" w:rsidRDefault="00C4661F" w:rsidP="00C4661F">
            <w:pPr>
              <w:pStyle w:val="a5"/>
              <w:numPr>
                <w:ilvl w:val="0"/>
                <w:numId w:val="9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… и т.д.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20 сек.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5 м.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8 м.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4661F" w:rsidRPr="00506746" w:rsidRDefault="00C4661F" w:rsidP="005E58FC">
            <w:pPr>
              <w:pStyle w:val="31"/>
              <w:tabs>
                <w:tab w:val="num" w:pos="72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- Дети, встаньте за Олей друг за другом, посмотрите на меня.</w:t>
            </w:r>
          </w:p>
          <w:p w:rsidR="00C4661F" w:rsidRPr="00506746" w:rsidRDefault="00C4661F" w:rsidP="005E58FC">
            <w:pPr>
              <w:tabs>
                <w:tab w:val="num" w:pos="720"/>
              </w:tabs>
              <w:ind w:left="-9"/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Вперед шагом марш! Выше поднимайте ножки, голову держите прямо.</w:t>
            </w:r>
          </w:p>
          <w:p w:rsidR="00C4661F" w:rsidRPr="00506746" w:rsidRDefault="00C4661F" w:rsidP="005E58FC">
            <w:pPr>
              <w:tabs>
                <w:tab w:val="num" w:pos="720"/>
              </w:tabs>
              <w:ind w:left="-9"/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 xml:space="preserve">А теперь идите на </w:t>
            </w:r>
            <w:proofErr w:type="gramStart"/>
            <w:r w:rsidRPr="00506746">
              <w:rPr>
                <w:rFonts w:ascii="Times New Roman" w:hAnsi="Times New Roman" w:cs="Times New Roman"/>
              </w:rPr>
              <w:t>носочках</w:t>
            </w:r>
            <w:proofErr w:type="gramEnd"/>
            <w:r w:rsidRPr="00506746">
              <w:rPr>
                <w:rFonts w:ascii="Times New Roman" w:hAnsi="Times New Roman" w:cs="Times New Roman"/>
              </w:rPr>
              <w:t>, руки на пояс, спина прямая.</w:t>
            </w:r>
          </w:p>
        </w:tc>
        <w:tc>
          <w:tcPr>
            <w:tcW w:w="165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Стучу в бубен, стою лицом к колонне. Играю в бубен.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Слежу за осанкой.</w:t>
            </w:r>
          </w:p>
        </w:tc>
      </w:tr>
      <w:tr w:rsidR="00C4661F" w:rsidRPr="00506746" w:rsidTr="005E58FC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C4661F" w:rsidRPr="00506746" w:rsidRDefault="00C4661F" w:rsidP="005E58FC">
            <w:pPr>
              <w:ind w:left="113" w:right="113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ІІ. Основная.</w:t>
            </w:r>
          </w:p>
          <w:p w:rsidR="00C4661F" w:rsidRPr="00506746" w:rsidRDefault="00C4661F" w:rsidP="005E58F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06746">
              <w:rPr>
                <w:rFonts w:ascii="Times New Roman" w:hAnsi="Times New Roman" w:cs="Times New Roman"/>
                <w:i/>
              </w:rPr>
              <w:t>Общеразвивающие</w:t>
            </w:r>
            <w:proofErr w:type="spellEnd"/>
            <w:r w:rsidRPr="00506746">
              <w:rPr>
                <w:rFonts w:ascii="Times New Roman" w:hAnsi="Times New Roman" w:cs="Times New Roman"/>
                <w:i/>
              </w:rPr>
              <w:t xml:space="preserve"> упражнения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1.«Штангисты» И.п. стоя, ноги-пятки, носки вместе руки – к плечам. Сгибание, разгибание рук вверх – вниз и т.д.</w:t>
            </w:r>
          </w:p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6 р. средний</w:t>
            </w:r>
          </w:p>
        </w:tc>
        <w:tc>
          <w:tcPr>
            <w:tcW w:w="2977" w:type="dxa"/>
          </w:tcPr>
          <w:p w:rsidR="00C4661F" w:rsidRPr="00506746" w:rsidRDefault="00C4661F" w:rsidP="005E58FC">
            <w:pPr>
              <w:ind w:left="-42"/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Смотрите и выполняйте 1 упражнение. И.п. стоя, ноги вместе, руки к плечам.</w:t>
            </w:r>
          </w:p>
          <w:p w:rsidR="00C4661F" w:rsidRPr="00506746" w:rsidRDefault="00C4661F" w:rsidP="005E58FC">
            <w:pPr>
              <w:ind w:left="-42"/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1 – выпрямляем руки.</w:t>
            </w:r>
          </w:p>
          <w:p w:rsidR="00C4661F" w:rsidRPr="00506746" w:rsidRDefault="00C4661F" w:rsidP="005E58FC">
            <w:pPr>
              <w:ind w:left="-42"/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2 – и.п.</w:t>
            </w:r>
          </w:p>
          <w:p w:rsidR="00C4661F" w:rsidRPr="00506746" w:rsidRDefault="00C4661F" w:rsidP="005E58FC">
            <w:pPr>
              <w:pStyle w:val="31"/>
              <w:tabs>
                <w:tab w:val="num" w:pos="72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Приготовились, начинай! Раз, два …</w:t>
            </w:r>
          </w:p>
        </w:tc>
        <w:tc>
          <w:tcPr>
            <w:tcW w:w="165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Слежу за четким выполнением и одновременностью выполнения.</w:t>
            </w:r>
          </w:p>
        </w:tc>
      </w:tr>
      <w:tr w:rsidR="00C4661F" w:rsidRPr="00506746" w:rsidTr="005E58FC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C4661F" w:rsidRPr="00506746" w:rsidRDefault="00C4661F" w:rsidP="005E58FC">
            <w:pPr>
              <w:ind w:left="113" w:right="113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  <w:lang w:val="en-US"/>
              </w:rPr>
              <w:t>III</w:t>
            </w:r>
            <w:r w:rsidRPr="00506746">
              <w:rPr>
                <w:rFonts w:ascii="Times New Roman" w:hAnsi="Times New Roman" w:cs="Times New Roman"/>
              </w:rPr>
              <w:t>. Заключительная</w:t>
            </w:r>
          </w:p>
          <w:p w:rsidR="00C4661F" w:rsidRPr="00506746" w:rsidRDefault="00C4661F" w:rsidP="005E58FC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Построение в круг</w:t>
            </w:r>
          </w:p>
        </w:tc>
        <w:tc>
          <w:tcPr>
            <w:tcW w:w="174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  <w:r w:rsidRPr="00506746">
              <w:rPr>
                <w:rFonts w:ascii="Times New Roman" w:hAnsi="Times New Roman" w:cs="Times New Roman"/>
              </w:rPr>
              <w:t>10 сек</w:t>
            </w:r>
          </w:p>
        </w:tc>
        <w:tc>
          <w:tcPr>
            <w:tcW w:w="2977" w:type="dxa"/>
          </w:tcPr>
          <w:p w:rsidR="00C4661F" w:rsidRPr="00506746" w:rsidRDefault="00C4661F" w:rsidP="005E58FC">
            <w:pPr>
              <w:pStyle w:val="31"/>
              <w:tabs>
                <w:tab w:val="num" w:pos="72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746">
              <w:rPr>
                <w:rFonts w:ascii="Times New Roman" w:hAnsi="Times New Roman" w:cs="Times New Roman"/>
                <w:sz w:val="24"/>
                <w:szCs w:val="24"/>
              </w:rPr>
              <w:t>-Дети, …</w:t>
            </w:r>
          </w:p>
        </w:tc>
        <w:tc>
          <w:tcPr>
            <w:tcW w:w="1656" w:type="dxa"/>
          </w:tcPr>
          <w:p w:rsidR="00C4661F" w:rsidRPr="00506746" w:rsidRDefault="00C4661F" w:rsidP="005E58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При составлении конспекта физкультурного занятия обратите внимание на:</w:t>
      </w:r>
    </w:p>
    <w:p w:rsidR="00C4661F" w:rsidRPr="002C2904" w:rsidRDefault="00C4661F" w:rsidP="00C4661F">
      <w:pPr>
        <w:pStyle w:val="a3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2C2904">
        <w:rPr>
          <w:rFonts w:ascii="Times New Roman" w:hAnsi="Times New Roman" w:cs="Times New Roman"/>
        </w:rPr>
        <w:t>При формулировке программного содержания обратите внимание на задачи образовательных областей «Здоровье», «Физическая культура», в интеграции с другими образовательными областями «Безопасность», «Познание», «Социализация», «Коммуникация», «Музыка», «Художественное творчество», «Чтение художественной литературы», «Труд».</w:t>
      </w:r>
      <w:proofErr w:type="gramEnd"/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 xml:space="preserve">Схема физкультурного зала дается для того, чтобы </w:t>
      </w:r>
      <w:proofErr w:type="gramStart"/>
      <w:r w:rsidRPr="002C2904">
        <w:rPr>
          <w:rFonts w:ascii="Times New Roman" w:hAnsi="Times New Roman" w:cs="Times New Roman"/>
        </w:rPr>
        <w:t>планирующий</w:t>
      </w:r>
      <w:proofErr w:type="gramEnd"/>
      <w:r w:rsidRPr="002C2904">
        <w:rPr>
          <w:rFonts w:ascii="Times New Roman" w:hAnsi="Times New Roman" w:cs="Times New Roman"/>
        </w:rPr>
        <w:t xml:space="preserve"> образовательную деятельность имел возможность предусмотреть расположение инвентаря и спортивного оборудования, необходимого для дошкольного учреждения;</w:t>
      </w: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Наличие 3 частей в структуре физкультурного занятия;</w:t>
      </w: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Соответствие содержания физических упражнений частям занятия, требованиям возрастной группы, требованиям ООП ДОУ (Образовательная область «Здоровье», «Физическая культура»);</w:t>
      </w: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  <w:i/>
        </w:rPr>
      </w:pPr>
      <w:r w:rsidRPr="002C2904">
        <w:rPr>
          <w:rFonts w:ascii="Times New Roman" w:hAnsi="Times New Roman" w:cs="Times New Roman"/>
        </w:rPr>
        <w:t>Колонка №</w:t>
      </w:r>
      <w:r>
        <w:rPr>
          <w:rFonts w:ascii="Times New Roman" w:hAnsi="Times New Roman" w:cs="Times New Roman"/>
        </w:rPr>
        <w:t xml:space="preserve"> </w:t>
      </w:r>
      <w:r w:rsidRPr="002C2904">
        <w:rPr>
          <w:rFonts w:ascii="Times New Roman" w:hAnsi="Times New Roman" w:cs="Times New Roman"/>
        </w:rPr>
        <w:t>4 заполняется в прямой речи</w:t>
      </w:r>
      <w:r w:rsidRPr="002C2904">
        <w:rPr>
          <w:rFonts w:ascii="Times New Roman" w:hAnsi="Times New Roman" w:cs="Times New Roman"/>
          <w:i/>
        </w:rPr>
        <w:t>: - Дети</w:t>
      </w:r>
      <w:r w:rsidRPr="002C2904">
        <w:rPr>
          <w:rFonts w:ascii="Times New Roman" w:hAnsi="Times New Roman" w:cs="Times New Roman"/>
        </w:rPr>
        <w:t xml:space="preserve">, </w:t>
      </w:r>
      <w:r w:rsidRPr="002C2904">
        <w:rPr>
          <w:rFonts w:ascii="Times New Roman" w:hAnsi="Times New Roman" w:cs="Times New Roman"/>
          <w:i/>
        </w:rPr>
        <w:t>в колонну п</w:t>
      </w:r>
      <w:proofErr w:type="gramStart"/>
      <w:r w:rsidRPr="002C2904">
        <w:rPr>
          <w:rFonts w:ascii="Times New Roman" w:hAnsi="Times New Roman" w:cs="Times New Roman"/>
          <w:i/>
        </w:rPr>
        <w:t>о-</w:t>
      </w:r>
      <w:proofErr w:type="gramEnd"/>
      <w:r w:rsidRPr="002C2904">
        <w:rPr>
          <w:rFonts w:ascii="Times New Roman" w:hAnsi="Times New Roman" w:cs="Times New Roman"/>
          <w:i/>
        </w:rPr>
        <w:t xml:space="preserve"> одному становись!…</w:t>
      </w: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 xml:space="preserve">Обязательно заполните колонку №3, следите, за тем, чтобы дозировка выполнения упражнений соответствовало возрастным особенностям детей. </w:t>
      </w:r>
    </w:p>
    <w:p w:rsidR="00C4661F" w:rsidRPr="002C2904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В колонке № 5 необходимо обратить внимание на возможные ошибки при выполнении упражнений (</w:t>
      </w:r>
      <w:r w:rsidRPr="002C2904">
        <w:rPr>
          <w:rFonts w:ascii="Times New Roman" w:hAnsi="Times New Roman" w:cs="Times New Roman"/>
          <w:i/>
        </w:rPr>
        <w:t>Слежу за тем, чтобы дети при наклонах не сгибали колени, по необходимости помогаю</w:t>
      </w:r>
      <w:r w:rsidRPr="002C2904">
        <w:rPr>
          <w:rFonts w:ascii="Times New Roman" w:hAnsi="Times New Roman" w:cs="Times New Roman"/>
        </w:rPr>
        <w:t>), указать способы организации при выполнении упражнений (</w:t>
      </w:r>
      <w:r w:rsidRPr="002C2904">
        <w:rPr>
          <w:rFonts w:ascii="Times New Roman" w:hAnsi="Times New Roman" w:cs="Times New Roman"/>
          <w:i/>
        </w:rPr>
        <w:t>фронтальный, групповой, поточный, посменный</w:t>
      </w:r>
      <w:r w:rsidRPr="002C2904">
        <w:rPr>
          <w:rFonts w:ascii="Times New Roman" w:hAnsi="Times New Roman" w:cs="Times New Roman"/>
        </w:rPr>
        <w:t>).</w:t>
      </w:r>
    </w:p>
    <w:p w:rsidR="00C4661F" w:rsidRDefault="00C4661F" w:rsidP="00C4661F">
      <w:pPr>
        <w:pStyle w:val="a3"/>
        <w:widowControl/>
        <w:numPr>
          <w:ilvl w:val="0"/>
          <w:numId w:val="10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lastRenderedPageBreak/>
        <w:t>Помните, чем подробнее составлен конспект, тем результативнее проведете занятие, так как сможете предусмотреть возможные нестандартные ситуации в ходе его проведения.</w:t>
      </w:r>
    </w:p>
    <w:p w:rsidR="00C4661F" w:rsidRDefault="00C4661F" w:rsidP="00C4661F">
      <w:pPr>
        <w:pStyle w:val="a3"/>
        <w:widowControl/>
        <w:suppressAutoHyphens w:val="0"/>
        <w:spacing w:after="0"/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pStyle w:val="a3"/>
        <w:widowControl/>
        <w:suppressAutoHyphens w:val="0"/>
        <w:spacing w:after="0"/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pStyle w:val="a3"/>
        <w:widowControl/>
        <w:suppressAutoHyphens w:val="0"/>
        <w:spacing w:after="0"/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pStyle w:val="a3"/>
        <w:pageBreakBefore/>
        <w:tabs>
          <w:tab w:val="left" w:pos="114"/>
        </w:tabs>
        <w:spacing w:after="0" w:line="360" w:lineRule="auto"/>
        <w:jc w:val="center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  <w:b/>
          <w:color w:val="262626"/>
        </w:rPr>
        <w:lastRenderedPageBreak/>
        <w:t>Схема отчёта</w:t>
      </w:r>
      <w:r>
        <w:rPr>
          <w:rFonts w:ascii="Times New Roman" w:hAnsi="Times New Roman" w:cs="Times New Roman"/>
          <w:b/>
          <w:color w:val="262626"/>
        </w:rPr>
        <w:t xml:space="preserve"> по УП.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  <w:color w:val="262626"/>
        </w:rPr>
        <w:t>1. Вид практики, сроки прохождения, руководитель практики.</w:t>
      </w:r>
    </w:p>
    <w:p w:rsidR="00C4661F" w:rsidRPr="002C2904" w:rsidRDefault="00C4661F" w:rsidP="00C4661F">
      <w:pPr>
        <w:pStyle w:val="a3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</w:rPr>
        <w:t>2. Наименование базы; юридический адрес; ФИО руководителя образовательного учреждения, старшего воспитателя (методиста).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  <w:color w:val="262626"/>
        </w:rPr>
        <w:t>3. Группа, ФИО воспитателя.</w:t>
      </w:r>
      <w:r w:rsidRPr="002C2904">
        <w:rPr>
          <w:rFonts w:ascii="Times New Roman" w:hAnsi="Times New Roman" w:cs="Times New Roman"/>
        </w:rPr>
        <w:t xml:space="preserve"> Стаж работы, уровень образования, квалификация.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  <w:color w:val="262626"/>
        </w:rPr>
        <w:t>4. Характеристика группы (количество, возраст,</w:t>
      </w:r>
      <w:r w:rsidRPr="002C2904">
        <w:rPr>
          <w:rFonts w:ascii="Times New Roman" w:hAnsi="Times New Roman" w:cs="Times New Roman"/>
        </w:rPr>
        <w:t xml:space="preserve"> пол</w:t>
      </w:r>
      <w:r w:rsidRPr="002C2904">
        <w:rPr>
          <w:rFonts w:ascii="Times New Roman" w:hAnsi="Times New Roman" w:cs="Times New Roman"/>
          <w:color w:val="262626"/>
        </w:rPr>
        <w:t xml:space="preserve">). 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C2904">
        <w:rPr>
          <w:rFonts w:ascii="Times New Roman" w:hAnsi="Times New Roman" w:cs="Times New Roman"/>
        </w:rPr>
        <w:t>5. Какие задания были выполнены в ходе учебной практики (количество проведенных мероприятий, тематика, т.д.)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</w:rPr>
        <w:t xml:space="preserve">6. </w:t>
      </w:r>
      <w:r w:rsidRPr="002C2904">
        <w:rPr>
          <w:rFonts w:ascii="Times New Roman" w:hAnsi="Times New Roman" w:cs="Times New Roman"/>
          <w:color w:val="262626"/>
        </w:rPr>
        <w:t xml:space="preserve">Какие из выполненных заданий были более удачными, на Ваш взгляд? Какова, на Ваш взгляд, причина успеха? </w:t>
      </w:r>
      <w:proofErr w:type="gramStart"/>
      <w:r w:rsidRPr="002C2904">
        <w:rPr>
          <w:rFonts w:ascii="Times New Roman" w:hAnsi="Times New Roman" w:cs="Times New Roman"/>
          <w:color w:val="262626"/>
        </w:rPr>
        <w:t>Выполнение</w:t>
      </w:r>
      <w:proofErr w:type="gramEnd"/>
      <w:r w:rsidRPr="002C2904">
        <w:rPr>
          <w:rFonts w:ascii="Times New Roman" w:hAnsi="Times New Roman" w:cs="Times New Roman"/>
          <w:color w:val="262626"/>
        </w:rPr>
        <w:t xml:space="preserve"> каких педагогических заданий принесло Вам чувство удовлетворения? </w:t>
      </w:r>
    </w:p>
    <w:p w:rsidR="00C4661F" w:rsidRPr="002C2904" w:rsidRDefault="00C4661F" w:rsidP="00C4661F">
      <w:pPr>
        <w:pStyle w:val="a3"/>
        <w:tabs>
          <w:tab w:val="left" w:pos="180"/>
          <w:tab w:val="left" w:pos="36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  <w:color w:val="262626"/>
        </w:rPr>
        <w:t xml:space="preserve">8. </w:t>
      </w:r>
      <w:proofErr w:type="gramStart"/>
      <w:r w:rsidRPr="002C2904">
        <w:rPr>
          <w:rFonts w:ascii="Times New Roman" w:hAnsi="Times New Roman" w:cs="Times New Roman"/>
          <w:color w:val="262626"/>
        </w:rPr>
        <w:t>Выполнение</w:t>
      </w:r>
      <w:proofErr w:type="gramEnd"/>
      <w:r w:rsidRPr="002C2904">
        <w:rPr>
          <w:rFonts w:ascii="Times New Roman" w:hAnsi="Times New Roman" w:cs="Times New Roman"/>
          <w:color w:val="262626"/>
        </w:rPr>
        <w:t xml:space="preserve"> каких заданий показалось Вам сложным? Объясните причины возможных затруднений. Как Вы вышли из сложившейся ситуации?</w:t>
      </w:r>
    </w:p>
    <w:p w:rsidR="00C4661F" w:rsidRPr="002C2904" w:rsidRDefault="00C4661F" w:rsidP="00C4661F">
      <w:pPr>
        <w:pStyle w:val="21"/>
        <w:tabs>
          <w:tab w:val="left" w:pos="180"/>
          <w:tab w:val="left" w:pos="284"/>
          <w:tab w:val="left" w:pos="360"/>
          <w:tab w:val="left" w:pos="720"/>
        </w:tabs>
        <w:spacing w:line="360" w:lineRule="auto"/>
        <w:ind w:firstLine="709"/>
        <w:rPr>
          <w:b w:val="0"/>
          <w:szCs w:val="24"/>
        </w:rPr>
      </w:pPr>
      <w:r w:rsidRPr="002C2904">
        <w:rPr>
          <w:b w:val="0"/>
          <w:szCs w:val="24"/>
        </w:rPr>
        <w:t xml:space="preserve">9. Что дала данная практика для профессионального развития? В каком направлении следует совершенствовать свои профессиональные компетенции? </w:t>
      </w:r>
    </w:p>
    <w:p w:rsidR="00C4661F" w:rsidRPr="002C2904" w:rsidRDefault="00C4661F" w:rsidP="00C4661F">
      <w:pPr>
        <w:tabs>
          <w:tab w:val="left" w:pos="180"/>
          <w:tab w:val="left" w:pos="360"/>
          <w:tab w:val="left" w:pos="567"/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262626"/>
        </w:rPr>
      </w:pPr>
      <w:r w:rsidRPr="002C2904">
        <w:rPr>
          <w:rFonts w:ascii="Times New Roman" w:hAnsi="Times New Roman" w:cs="Times New Roman"/>
        </w:rPr>
        <w:t>12. Оцените результаты проведенной Вами работы.</w:t>
      </w:r>
      <w:r w:rsidRPr="002C2904">
        <w:rPr>
          <w:rFonts w:ascii="Times New Roman" w:hAnsi="Times New Roman" w:cs="Times New Roman"/>
          <w:b/>
        </w:rPr>
        <w:t xml:space="preserve"> </w:t>
      </w:r>
      <w:r w:rsidRPr="002C2904">
        <w:rPr>
          <w:rFonts w:ascii="Times New Roman" w:hAnsi="Times New Roman" w:cs="Times New Roman"/>
        </w:rPr>
        <w:t>Какие задачи Вы поставите перед собой для дальнейшей профессиональной подготовки?</w:t>
      </w:r>
    </w:p>
    <w:p w:rsidR="00C4661F" w:rsidRPr="002C2904" w:rsidRDefault="00C4661F" w:rsidP="00C4661F">
      <w:pPr>
        <w:pStyle w:val="21"/>
        <w:tabs>
          <w:tab w:val="left" w:pos="-142"/>
          <w:tab w:val="left" w:pos="180"/>
          <w:tab w:val="left" w:pos="360"/>
          <w:tab w:val="left" w:pos="513"/>
          <w:tab w:val="left" w:pos="720"/>
        </w:tabs>
        <w:spacing w:line="360" w:lineRule="auto"/>
        <w:ind w:firstLine="709"/>
        <w:rPr>
          <w:b w:val="0"/>
          <w:color w:val="262626"/>
          <w:szCs w:val="24"/>
        </w:rPr>
      </w:pPr>
      <w:r w:rsidRPr="002C2904">
        <w:rPr>
          <w:b w:val="0"/>
          <w:color w:val="262626"/>
          <w:szCs w:val="24"/>
        </w:rPr>
        <w:t>13. Ваши выводы и предложения по совершенствованию организации практики.</w:t>
      </w: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2C2904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D175CF" w:rsidRDefault="00C4661F" w:rsidP="00C4661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175CF">
        <w:rPr>
          <w:rFonts w:ascii="Times New Roman" w:hAnsi="Times New Roman" w:cs="Times New Roman"/>
          <w:b/>
          <w:bCs/>
        </w:rPr>
        <w:lastRenderedPageBreak/>
        <w:t xml:space="preserve">Литература: 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Буцинская</w:t>
      </w:r>
      <w:proofErr w:type="spellEnd"/>
      <w:r w:rsidRPr="00D175CF">
        <w:rPr>
          <w:rFonts w:ascii="Times New Roman" w:hAnsi="Times New Roman" w:cs="Times New Roman"/>
        </w:rPr>
        <w:t xml:space="preserve"> П. П., Васюкова В. И. Лескова Г. П. </w:t>
      </w:r>
      <w:proofErr w:type="spellStart"/>
      <w:r w:rsidRPr="00D175CF">
        <w:rPr>
          <w:rFonts w:ascii="Times New Roman" w:hAnsi="Times New Roman" w:cs="Times New Roman"/>
        </w:rPr>
        <w:t>Общеразвивающие</w:t>
      </w:r>
      <w:proofErr w:type="spellEnd"/>
      <w:r w:rsidRPr="00D175CF">
        <w:rPr>
          <w:rFonts w:ascii="Times New Roman" w:hAnsi="Times New Roman" w:cs="Times New Roman"/>
        </w:rPr>
        <w:t xml:space="preserve"> упражнения в детском саду: Кн. Для воспитателя детского сада. – М., 1990.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Вавилова Е. Н. Развивайте у дошкольников быстроту, силу, выносливость. – М., 1981.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Викулов</w:t>
      </w:r>
      <w:proofErr w:type="spellEnd"/>
      <w:r w:rsidRPr="00D175CF">
        <w:rPr>
          <w:rFonts w:ascii="Times New Roman" w:hAnsi="Times New Roman" w:cs="Times New Roman"/>
        </w:rPr>
        <w:t xml:space="preserve"> А. Д., </w:t>
      </w:r>
      <w:proofErr w:type="spellStart"/>
      <w:r w:rsidRPr="00D175CF">
        <w:rPr>
          <w:rFonts w:ascii="Times New Roman" w:hAnsi="Times New Roman" w:cs="Times New Roman"/>
        </w:rPr>
        <w:t>Бутин</w:t>
      </w:r>
      <w:proofErr w:type="spellEnd"/>
      <w:r w:rsidRPr="00D175CF">
        <w:rPr>
          <w:rFonts w:ascii="Times New Roman" w:hAnsi="Times New Roman" w:cs="Times New Roman"/>
        </w:rPr>
        <w:t xml:space="preserve"> И. М. Развитие физических способностей детей: Книга для малышей и их родителей. – Ярославль, 1996.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Воротилкина</w:t>
      </w:r>
      <w:proofErr w:type="spellEnd"/>
      <w:r w:rsidRPr="00D175CF">
        <w:rPr>
          <w:rFonts w:ascii="Times New Roman" w:hAnsi="Times New Roman" w:cs="Times New Roman"/>
        </w:rPr>
        <w:t xml:space="preserve"> И. М. Физкультурно-оздоровительная работа в дошкольном образовательном учреждении: </w:t>
      </w:r>
      <w:proofErr w:type="spellStart"/>
      <w:r w:rsidRPr="00D175CF">
        <w:rPr>
          <w:rFonts w:ascii="Times New Roman" w:hAnsi="Times New Roman" w:cs="Times New Roman"/>
        </w:rPr>
        <w:t>Метод</w:t>
      </w:r>
      <w:proofErr w:type="gramStart"/>
      <w:r w:rsidRPr="00D175CF">
        <w:rPr>
          <w:rFonts w:ascii="Times New Roman" w:hAnsi="Times New Roman" w:cs="Times New Roman"/>
        </w:rPr>
        <w:t>.п</w:t>
      </w:r>
      <w:proofErr w:type="gramEnd"/>
      <w:r w:rsidRPr="00D175CF">
        <w:rPr>
          <w:rFonts w:ascii="Times New Roman" w:hAnsi="Times New Roman" w:cs="Times New Roman"/>
        </w:rPr>
        <w:t>особие</w:t>
      </w:r>
      <w:proofErr w:type="spellEnd"/>
      <w:r w:rsidRPr="00D175CF">
        <w:rPr>
          <w:rFonts w:ascii="Times New Roman" w:hAnsi="Times New Roman" w:cs="Times New Roman"/>
        </w:rPr>
        <w:t>. – М., 2004.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Детски народные подвижные игры: Книга для воспитателей дет. сада и родителей</w:t>
      </w:r>
      <w:proofErr w:type="gramStart"/>
      <w:r w:rsidRPr="00D175CF">
        <w:rPr>
          <w:rFonts w:ascii="Times New Roman" w:hAnsi="Times New Roman" w:cs="Times New Roman"/>
        </w:rPr>
        <w:t xml:space="preserve"> /С</w:t>
      </w:r>
      <w:proofErr w:type="gramEnd"/>
      <w:r w:rsidRPr="00D175CF">
        <w:rPr>
          <w:rFonts w:ascii="Times New Roman" w:hAnsi="Times New Roman" w:cs="Times New Roman"/>
        </w:rPr>
        <w:t xml:space="preserve">ост. А. В. </w:t>
      </w:r>
      <w:proofErr w:type="spellStart"/>
      <w:r w:rsidRPr="00D175CF">
        <w:rPr>
          <w:rFonts w:ascii="Times New Roman" w:hAnsi="Times New Roman" w:cs="Times New Roman"/>
        </w:rPr>
        <w:t>Кенеман</w:t>
      </w:r>
      <w:proofErr w:type="spellEnd"/>
      <w:r w:rsidRPr="00D175CF">
        <w:rPr>
          <w:rFonts w:ascii="Times New Roman" w:hAnsi="Times New Roman" w:cs="Times New Roman"/>
        </w:rPr>
        <w:t>, Т. И. Осокина – М., 1995.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Ермак Н. Н. Физкультурные занятия в детском саду: творческая школа для дошколят. – Ростов /Дону, 2004.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Лысова В. Я., Яковлева Т. С. и др. Спортивные праздники и развлечения. Сценарии (старший дошкольный возраст). Методические рекомендации для работников дошкольных образовательных учреждений. М., 2000 – 72 с.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Лысова В. Я., Яковлева Т. С. и др. Спортивные праздники и развлечения для дошкольников. Сценарии (младший и средний дошкольный возраст). Методические рекомендации для работников дошкольных образовательных учреждений. М., 2000 – 52 с.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Пензулаева</w:t>
      </w:r>
      <w:proofErr w:type="spellEnd"/>
      <w:r w:rsidRPr="00D175CF">
        <w:rPr>
          <w:rFonts w:ascii="Times New Roman" w:hAnsi="Times New Roman" w:cs="Times New Roman"/>
        </w:rPr>
        <w:t xml:space="preserve"> Л. И. Физкультурные занятия с детьми 3-4 лет: Пособие для воспитателя детского  сада. – М., 1983.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Пензулаева</w:t>
      </w:r>
      <w:proofErr w:type="spellEnd"/>
      <w:r w:rsidRPr="00D175CF">
        <w:rPr>
          <w:rFonts w:ascii="Times New Roman" w:hAnsi="Times New Roman" w:cs="Times New Roman"/>
        </w:rPr>
        <w:t xml:space="preserve"> Л. И. Физкультурные занятия с детьми 4-5 лет: Пособие для воспитателя детского  сада. – М., 1986.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Пензулаева</w:t>
      </w:r>
      <w:proofErr w:type="spellEnd"/>
      <w:r w:rsidRPr="00D175CF">
        <w:rPr>
          <w:rFonts w:ascii="Times New Roman" w:hAnsi="Times New Roman" w:cs="Times New Roman"/>
        </w:rPr>
        <w:t xml:space="preserve"> Л. И. Физкультурные занятия с детьми 5-6 лет: Пособие для воспитателя детского сада. – М., 1988.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Тарасова Т. А. Контроль физического состояния детей дошкольного возраста. Методические рекомендации для руководителей и педагогов ДОУ. – М., 2005.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>Фролов В. Г. Физкультурные занятия, игры и упражнения на прогулке: Пособие для воспитателя. – М., 1986.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 xml:space="preserve">Фролов В. Г., Юрко Г. П. Физкультурные занятия на </w:t>
      </w:r>
      <w:proofErr w:type="gramStart"/>
      <w:r w:rsidRPr="00D175CF">
        <w:rPr>
          <w:rFonts w:ascii="Times New Roman" w:hAnsi="Times New Roman" w:cs="Times New Roman"/>
        </w:rPr>
        <w:t>воздухе</w:t>
      </w:r>
      <w:proofErr w:type="gramEnd"/>
      <w:r w:rsidRPr="00D175CF">
        <w:rPr>
          <w:rFonts w:ascii="Times New Roman" w:hAnsi="Times New Roman" w:cs="Times New Roman"/>
        </w:rPr>
        <w:t xml:space="preserve"> с детьми дошкольного возраста. – М., 1983.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Шебеко</w:t>
      </w:r>
      <w:proofErr w:type="spellEnd"/>
      <w:r w:rsidRPr="00D175CF">
        <w:rPr>
          <w:rFonts w:ascii="Times New Roman" w:hAnsi="Times New Roman" w:cs="Times New Roman"/>
        </w:rPr>
        <w:t xml:space="preserve"> В. Н., Ермак Н. Н. Физкультурные праздники в детском саду: Творчество в </w:t>
      </w:r>
      <w:proofErr w:type="gramStart"/>
      <w:r w:rsidRPr="00D175CF">
        <w:rPr>
          <w:rFonts w:ascii="Times New Roman" w:hAnsi="Times New Roman" w:cs="Times New Roman"/>
        </w:rPr>
        <w:t>двигательной</w:t>
      </w:r>
      <w:proofErr w:type="gramEnd"/>
      <w:r w:rsidRPr="00D175CF">
        <w:rPr>
          <w:rFonts w:ascii="Times New Roman" w:hAnsi="Times New Roman" w:cs="Times New Roman"/>
        </w:rPr>
        <w:t xml:space="preserve"> деятельности дошкольника: Кн. для воспитателей дет</w:t>
      </w:r>
      <w:proofErr w:type="gramStart"/>
      <w:r w:rsidRPr="00D175CF">
        <w:rPr>
          <w:rFonts w:ascii="Times New Roman" w:hAnsi="Times New Roman" w:cs="Times New Roman"/>
        </w:rPr>
        <w:t>.с</w:t>
      </w:r>
      <w:proofErr w:type="gramEnd"/>
      <w:r w:rsidRPr="00D175CF">
        <w:rPr>
          <w:rFonts w:ascii="Times New Roman" w:hAnsi="Times New Roman" w:cs="Times New Roman"/>
        </w:rPr>
        <w:t>ада. – М., 2000 – 93 с.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proofErr w:type="spellStart"/>
      <w:r w:rsidRPr="00D175CF">
        <w:rPr>
          <w:rFonts w:ascii="Times New Roman" w:hAnsi="Times New Roman" w:cs="Times New Roman"/>
        </w:rPr>
        <w:t>Шебеко</w:t>
      </w:r>
      <w:proofErr w:type="spellEnd"/>
      <w:r w:rsidRPr="00D175CF">
        <w:rPr>
          <w:rFonts w:ascii="Times New Roman" w:hAnsi="Times New Roman" w:cs="Times New Roman"/>
        </w:rPr>
        <w:t xml:space="preserve"> В. Н., Ермак Н. Н., Шишкина В. А. Физическое воспитание дошкольников. Практикум: Пособие для средних педагогических учебных заведений и работников дошкольных учреждений. – М., 1996.</w:t>
      </w:r>
    </w:p>
    <w:p w:rsidR="00C4661F" w:rsidRPr="00D175CF" w:rsidRDefault="00C4661F" w:rsidP="00C4661F">
      <w:pPr>
        <w:widowControl/>
        <w:numPr>
          <w:ilvl w:val="0"/>
          <w:numId w:val="4"/>
        </w:numPr>
        <w:tabs>
          <w:tab w:val="clear" w:pos="1080"/>
          <w:tab w:val="num" w:pos="374"/>
        </w:tabs>
        <w:suppressAutoHyphens w:val="0"/>
        <w:ind w:left="374"/>
        <w:jc w:val="both"/>
        <w:rPr>
          <w:rFonts w:ascii="Times New Roman" w:hAnsi="Times New Roman" w:cs="Times New Roman"/>
        </w:rPr>
      </w:pPr>
      <w:r w:rsidRPr="00D175CF">
        <w:rPr>
          <w:rFonts w:ascii="Times New Roman" w:hAnsi="Times New Roman" w:cs="Times New Roman"/>
        </w:rPr>
        <w:t xml:space="preserve">Щербак Тематические физкультурные занятия и праздники в дошкольном учреждении: Влияние физического воспитания на </w:t>
      </w:r>
      <w:proofErr w:type="spellStart"/>
      <w:r w:rsidRPr="00D175CF">
        <w:rPr>
          <w:rFonts w:ascii="Times New Roman" w:hAnsi="Times New Roman" w:cs="Times New Roman"/>
        </w:rPr>
        <w:t>саморегуляцию</w:t>
      </w:r>
      <w:proofErr w:type="spellEnd"/>
      <w:r w:rsidRPr="00D175CF">
        <w:rPr>
          <w:rFonts w:ascii="Times New Roman" w:hAnsi="Times New Roman" w:cs="Times New Roman"/>
        </w:rPr>
        <w:t xml:space="preserve"> поведения дошкольника: Пособие для педагогов </w:t>
      </w:r>
      <w:proofErr w:type="spellStart"/>
      <w:r w:rsidRPr="00D175CF">
        <w:rPr>
          <w:rFonts w:ascii="Times New Roman" w:hAnsi="Times New Roman" w:cs="Times New Roman"/>
        </w:rPr>
        <w:t>дошк</w:t>
      </w:r>
      <w:proofErr w:type="spellEnd"/>
      <w:r w:rsidRPr="00D175CF">
        <w:rPr>
          <w:rFonts w:ascii="Times New Roman" w:hAnsi="Times New Roman" w:cs="Times New Roman"/>
        </w:rPr>
        <w:t>. учреждений. – М., 1999. – 72 с.</w:t>
      </w:r>
    </w:p>
    <w:p w:rsidR="00C4661F" w:rsidRPr="00D175C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Pr="00D175C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jc w:val="both"/>
        <w:rPr>
          <w:rFonts w:ascii="Times New Roman" w:hAnsi="Times New Roman" w:cs="Times New Roman"/>
        </w:rPr>
      </w:pPr>
    </w:p>
    <w:p w:rsidR="00C4661F" w:rsidRDefault="00C4661F" w:rsidP="00C4661F">
      <w:pPr>
        <w:rPr>
          <w:rFonts w:ascii="Times New Roman" w:hAnsi="Times New Roman" w:cs="Times New Roman"/>
        </w:rPr>
      </w:pPr>
    </w:p>
    <w:p w:rsidR="00C4661F" w:rsidRDefault="00C4661F" w:rsidP="00C4661F">
      <w:pPr>
        <w:rPr>
          <w:rFonts w:ascii="Times New Roman" w:hAnsi="Times New Roman" w:cs="Times New Roman"/>
        </w:rPr>
      </w:pPr>
    </w:p>
    <w:p w:rsidR="00C4661F" w:rsidRDefault="00C4661F" w:rsidP="00C4661F">
      <w:pPr>
        <w:rPr>
          <w:rFonts w:ascii="Times New Roman" w:hAnsi="Times New Roman" w:cs="Times New Roman"/>
        </w:rPr>
      </w:pPr>
    </w:p>
    <w:p w:rsidR="00C4661F" w:rsidRDefault="00C4661F" w:rsidP="00C4661F">
      <w:pPr>
        <w:rPr>
          <w:rFonts w:ascii="Times New Roman" w:hAnsi="Times New Roman" w:cs="Times New Roman"/>
        </w:rPr>
      </w:pPr>
    </w:p>
    <w:p w:rsidR="00B96383" w:rsidRPr="00C4661F" w:rsidRDefault="00B96383">
      <w:pPr>
        <w:rPr>
          <w:lang w:val="en-US"/>
        </w:rPr>
      </w:pPr>
    </w:p>
    <w:sectPr w:rsidR="00B96383" w:rsidRPr="00C4661F" w:rsidSect="00C4661F">
      <w:foot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Op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12" w:rsidRDefault="00C4661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30EFC" w:rsidRDefault="00C4661F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30DF5"/>
    <w:multiLevelType w:val="hybridMultilevel"/>
    <w:tmpl w:val="9064E6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94FB5"/>
    <w:multiLevelType w:val="hybridMultilevel"/>
    <w:tmpl w:val="24621212"/>
    <w:lvl w:ilvl="0" w:tplc="5BD0A34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87563"/>
    <w:multiLevelType w:val="hybridMultilevel"/>
    <w:tmpl w:val="9064E6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E77701"/>
    <w:multiLevelType w:val="hybridMultilevel"/>
    <w:tmpl w:val="BD724CA2"/>
    <w:lvl w:ilvl="0" w:tplc="1E0C3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894927"/>
    <w:multiLevelType w:val="hybridMultilevel"/>
    <w:tmpl w:val="2E54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CE1B95"/>
    <w:multiLevelType w:val="hybridMultilevel"/>
    <w:tmpl w:val="EF32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34C1D"/>
    <w:multiLevelType w:val="hybridMultilevel"/>
    <w:tmpl w:val="5E9CDAD4"/>
    <w:lvl w:ilvl="0" w:tplc="6DAA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F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03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E3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62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1AA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A9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C0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27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F4818"/>
    <w:multiLevelType w:val="hybridMultilevel"/>
    <w:tmpl w:val="54B041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206647E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AB5C99"/>
    <w:multiLevelType w:val="multilevel"/>
    <w:tmpl w:val="6E3A2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9B14F9C"/>
    <w:multiLevelType w:val="hybridMultilevel"/>
    <w:tmpl w:val="9FBA1A7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661F"/>
    <w:rsid w:val="00B96383"/>
    <w:rsid w:val="00C4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1F"/>
    <w:pPr>
      <w:widowControl w:val="0"/>
      <w:suppressAutoHyphens/>
      <w:spacing w:after="0" w:line="240" w:lineRule="auto"/>
    </w:pPr>
    <w:rPr>
      <w:rFonts w:ascii="Liberation Serif" w:eastAsia="Open Hei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4661F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1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61F"/>
    <w:rPr>
      <w:rFonts w:ascii="Liberation Serif" w:eastAsia="Open Hei" w:hAnsi="Liberation Serif" w:cs="Arial"/>
      <w:b/>
      <w:bCs/>
      <w:kern w:val="1"/>
      <w:sz w:val="28"/>
      <w:szCs w:val="32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4661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styleId="a3">
    <w:name w:val="Body Text"/>
    <w:basedOn w:val="a"/>
    <w:link w:val="a4"/>
    <w:rsid w:val="00C4661F"/>
    <w:pPr>
      <w:spacing w:after="120"/>
    </w:pPr>
  </w:style>
  <w:style w:type="character" w:customStyle="1" w:styleId="a4">
    <w:name w:val="Основной текст Знак"/>
    <w:basedOn w:val="a0"/>
    <w:link w:val="a3"/>
    <w:rsid w:val="00C4661F"/>
    <w:rPr>
      <w:rFonts w:ascii="Liberation Serif" w:eastAsia="Open Hei" w:hAnsi="Liberation Serif" w:cs="Lohit Hindi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C4661F"/>
    <w:pPr>
      <w:widowControl/>
      <w:spacing w:after="200"/>
      <w:ind w:left="720"/>
      <w:contextualSpacing/>
    </w:pPr>
    <w:rPr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C4661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4661F"/>
    <w:rPr>
      <w:rFonts w:ascii="Liberation Serif" w:eastAsia="Open Hei" w:hAnsi="Liberation Serif" w:cs="Mangal"/>
      <w:kern w:val="1"/>
      <w:sz w:val="24"/>
      <w:szCs w:val="21"/>
      <w:lang w:eastAsia="zh-CN" w:bidi="hi-IN"/>
    </w:rPr>
  </w:style>
  <w:style w:type="paragraph" w:customStyle="1" w:styleId="21">
    <w:name w:val="Основной текст с отступом 21"/>
    <w:basedOn w:val="a"/>
    <w:rsid w:val="00C4661F"/>
    <w:pPr>
      <w:widowControl/>
      <w:ind w:firstLine="851"/>
      <w:jc w:val="both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paragraph" w:styleId="2">
    <w:name w:val="Body Text 2"/>
    <w:basedOn w:val="a"/>
    <w:link w:val="20"/>
    <w:uiPriority w:val="99"/>
    <w:semiHidden/>
    <w:unhideWhenUsed/>
    <w:rsid w:val="00C4661F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4661F"/>
    <w:rPr>
      <w:rFonts w:ascii="Liberation Serif" w:eastAsia="Open Hei" w:hAnsi="Liberation Serif" w:cs="Mangal"/>
      <w:kern w:val="1"/>
      <w:sz w:val="24"/>
      <w:szCs w:val="21"/>
      <w:lang w:eastAsia="zh-CN" w:bidi="hi-IN"/>
    </w:rPr>
  </w:style>
  <w:style w:type="paragraph" w:styleId="31">
    <w:name w:val="Body Text 3"/>
    <w:basedOn w:val="a"/>
    <w:link w:val="32"/>
    <w:uiPriority w:val="99"/>
    <w:semiHidden/>
    <w:unhideWhenUsed/>
    <w:rsid w:val="00C4661F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4661F"/>
    <w:rPr>
      <w:rFonts w:ascii="Liberation Serif" w:eastAsia="Open Hei" w:hAnsi="Liberation Serif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ЛПК</dc:creator>
  <cp:keywords/>
  <dc:description/>
  <cp:lastModifiedBy>ЛПК</cp:lastModifiedBy>
  <cp:revision>2</cp:revision>
  <dcterms:created xsi:type="dcterms:W3CDTF">2017-01-27T07:10:00Z</dcterms:created>
  <dcterms:modified xsi:type="dcterms:W3CDTF">2017-01-27T07:10:00Z</dcterms:modified>
</cp:coreProperties>
</file>