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7D" w:rsidRPr="002437C0" w:rsidRDefault="001C5F7D" w:rsidP="001C5F7D">
      <w:pPr>
        <w:pStyle w:val="a3"/>
        <w:tabs>
          <w:tab w:val="left" w:pos="1330"/>
          <w:tab w:val="left" w:pos="5300"/>
        </w:tabs>
        <w:jc w:val="center"/>
        <w:rPr>
          <w:sz w:val="10"/>
          <w:szCs w:val="10"/>
        </w:rPr>
      </w:pPr>
    </w:p>
    <w:p w:rsidR="001C5F7D" w:rsidRPr="002437C0" w:rsidRDefault="001C5F7D" w:rsidP="001C5F7D">
      <w:pPr>
        <w:pStyle w:val="a3"/>
        <w:tabs>
          <w:tab w:val="left" w:pos="1330"/>
          <w:tab w:val="left" w:pos="5300"/>
        </w:tabs>
        <w:jc w:val="center"/>
      </w:pPr>
      <w:r w:rsidRPr="002437C0">
        <w:t xml:space="preserve">ГОСУДАРСТВЕННОЕ  </w:t>
      </w:r>
      <w:r w:rsidR="00433782">
        <w:t xml:space="preserve">АВТОНОМНОЕ ПРОФЫЕССИОНАЛЬНОЕ </w:t>
      </w:r>
      <w:r w:rsidRPr="002437C0">
        <w:t xml:space="preserve">ОБРАЗОВАТЕЛЬНОЕ УЧРЕЖДЕНИЕ САРАТОВСКОЙ ОБЛАСТИ </w:t>
      </w:r>
    </w:p>
    <w:p w:rsidR="001C5F7D" w:rsidRPr="002437C0" w:rsidRDefault="001C5F7D" w:rsidP="001C5F7D">
      <w:pPr>
        <w:pStyle w:val="a3"/>
        <w:tabs>
          <w:tab w:val="left" w:pos="1330"/>
          <w:tab w:val="left" w:pos="5300"/>
        </w:tabs>
        <w:jc w:val="center"/>
        <w:rPr>
          <w:b/>
          <w:sz w:val="16"/>
          <w:szCs w:val="16"/>
        </w:rPr>
      </w:pPr>
    </w:p>
    <w:p w:rsidR="001C5F7D" w:rsidRPr="002437C0" w:rsidRDefault="001C5F7D" w:rsidP="001C5F7D">
      <w:pPr>
        <w:pStyle w:val="a3"/>
        <w:tabs>
          <w:tab w:val="left" w:pos="1330"/>
          <w:tab w:val="left" w:pos="3119"/>
        </w:tabs>
        <w:jc w:val="center"/>
        <w:rPr>
          <w:b/>
        </w:rPr>
      </w:pPr>
      <w:r w:rsidRPr="002437C0">
        <w:rPr>
          <w:b/>
        </w:rPr>
        <w:t>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7415"/>
      </w:tblGrid>
      <w:tr w:rsidR="001C5F7D" w:rsidRPr="002437C0" w:rsidTr="001C5F7D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C5F7D" w:rsidRPr="002437C0" w:rsidRDefault="001C5F7D" w:rsidP="001C5F7D">
            <w:pPr>
              <w:pStyle w:val="a4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C5F7D" w:rsidRPr="002437C0" w:rsidRDefault="001C5F7D" w:rsidP="001C5F7D">
      <w:pPr>
        <w:pStyle w:val="a3"/>
        <w:tabs>
          <w:tab w:val="left" w:pos="1330"/>
          <w:tab w:val="left" w:pos="5300"/>
        </w:tabs>
        <w:rPr>
          <w:sz w:val="24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  <w:r w:rsidRPr="002437C0">
        <w:rPr>
          <w:rStyle w:val="FontStyle23"/>
          <w:i w:val="0"/>
          <w:sz w:val="32"/>
          <w:szCs w:val="32"/>
        </w:rPr>
        <w:t>ОП.0</w:t>
      </w:r>
      <w:r w:rsidR="006020EB">
        <w:rPr>
          <w:rStyle w:val="FontStyle23"/>
          <w:i w:val="0"/>
          <w:sz w:val="32"/>
          <w:szCs w:val="32"/>
        </w:rPr>
        <w:t>5</w:t>
      </w:r>
      <w:r w:rsidRPr="002437C0">
        <w:rPr>
          <w:rStyle w:val="FontStyle23"/>
          <w:i w:val="0"/>
          <w:sz w:val="32"/>
          <w:szCs w:val="32"/>
        </w:rPr>
        <w:t xml:space="preserve"> Мет</w:t>
      </w:r>
      <w:r w:rsidR="006020EB">
        <w:rPr>
          <w:rStyle w:val="FontStyle23"/>
          <w:i w:val="0"/>
          <w:sz w:val="32"/>
          <w:szCs w:val="32"/>
        </w:rPr>
        <w:t>рология, стандартизация и сертификация</w:t>
      </w: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1C5F7D" w:rsidRPr="002437C0" w:rsidRDefault="001C5F7D" w:rsidP="001C5F7D">
      <w:pPr>
        <w:jc w:val="center"/>
        <w:rPr>
          <w:bCs/>
          <w:sz w:val="28"/>
          <w:szCs w:val="28"/>
        </w:rPr>
      </w:pPr>
      <w:r w:rsidRPr="002437C0">
        <w:rPr>
          <w:bCs/>
          <w:sz w:val="28"/>
          <w:szCs w:val="28"/>
        </w:rPr>
        <w:t xml:space="preserve">Методические указания и контрольные задания </w:t>
      </w:r>
    </w:p>
    <w:p w:rsidR="001C5F7D" w:rsidRPr="002437C0" w:rsidRDefault="001C5F7D" w:rsidP="001C5F7D">
      <w:pPr>
        <w:jc w:val="center"/>
        <w:rPr>
          <w:bCs/>
          <w:sz w:val="28"/>
          <w:szCs w:val="28"/>
        </w:rPr>
      </w:pPr>
      <w:r w:rsidRPr="002437C0">
        <w:rPr>
          <w:bCs/>
          <w:sz w:val="28"/>
          <w:szCs w:val="28"/>
        </w:rPr>
        <w:t>для студентов заочной формы обучения</w:t>
      </w:r>
    </w:p>
    <w:p w:rsidR="001C5F7D" w:rsidRPr="002437C0" w:rsidRDefault="001C5F7D" w:rsidP="001C5F7D">
      <w:pPr>
        <w:jc w:val="center"/>
        <w:rPr>
          <w:bCs/>
          <w:sz w:val="28"/>
          <w:szCs w:val="28"/>
        </w:rPr>
      </w:pPr>
    </w:p>
    <w:p w:rsidR="001C5F7D" w:rsidRPr="002437C0" w:rsidRDefault="001C5F7D" w:rsidP="001C5F7D">
      <w:pPr>
        <w:rPr>
          <w:bCs/>
        </w:rPr>
      </w:pPr>
    </w:p>
    <w:p w:rsidR="00433782" w:rsidRPr="00C47433" w:rsidRDefault="001C5F7D" w:rsidP="0043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140894">
        <w:rPr>
          <w:b/>
          <w:bCs/>
        </w:rPr>
        <w:t xml:space="preserve">Специальность          </w:t>
      </w:r>
      <w:r w:rsidR="00433782">
        <w:rPr>
          <w:sz w:val="24"/>
          <w:szCs w:val="24"/>
        </w:rPr>
        <w:t>3</w:t>
      </w:r>
      <w:r w:rsidR="00433782" w:rsidRPr="00C47433">
        <w:rPr>
          <w:sz w:val="24"/>
          <w:szCs w:val="24"/>
        </w:rPr>
        <w:t>5.02.07 Механизация сельского хозяйства</w:t>
      </w:r>
    </w:p>
    <w:p w:rsidR="00433782" w:rsidRPr="00C47433" w:rsidRDefault="00433782" w:rsidP="0043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eastAsia="Times New Roman"/>
          <w:caps/>
          <w:sz w:val="24"/>
          <w:szCs w:val="24"/>
        </w:rPr>
      </w:pPr>
      <w:r w:rsidRPr="002022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DF9BE4" wp14:editId="2A6C608E">
            <wp:simplePos x="0" y="0"/>
            <wp:positionH relativeFrom="column">
              <wp:posOffset>1344930</wp:posOffset>
            </wp:positionH>
            <wp:positionV relativeFrom="paragraph">
              <wp:posOffset>483235</wp:posOffset>
            </wp:positionV>
            <wp:extent cx="1552575" cy="1121410"/>
            <wp:effectExtent l="0" t="0" r="0" b="0"/>
            <wp:wrapSquare wrapText="bothSides"/>
            <wp:docPr id="5" name="Рисунок 5" descr="http://www.egppk.narod.ru/img/99999999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ppk.narod.ru/img/99999999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433">
        <w:rPr>
          <w:rFonts w:eastAsia="Times New Roman"/>
          <w:caps/>
          <w:sz w:val="24"/>
          <w:szCs w:val="24"/>
        </w:rPr>
        <w:t>23.02.03 Т</w:t>
      </w:r>
      <w:r w:rsidRPr="00C47433">
        <w:rPr>
          <w:rFonts w:eastAsia="Times New Roman"/>
          <w:sz w:val="24"/>
          <w:szCs w:val="24"/>
        </w:rPr>
        <w:t>ехническое обслуживание и ремонт автомобильного транспорта</w:t>
      </w:r>
    </w:p>
    <w:p w:rsidR="001C5F7D" w:rsidRPr="002437C0" w:rsidRDefault="00126DAD" w:rsidP="00126DA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:rsidR="00221AE9" w:rsidRDefault="00221AE9" w:rsidP="00221AE9">
      <w:pPr>
        <w:jc w:val="center"/>
      </w:pPr>
    </w:p>
    <w:p w:rsidR="001C5F7D" w:rsidRPr="002437C0" w:rsidRDefault="00433782" w:rsidP="001C5F7D">
      <w:pPr>
        <w:jc w:val="center"/>
        <w:rPr>
          <w:sz w:val="20"/>
          <w:szCs w:val="20"/>
        </w:rPr>
      </w:pPr>
      <w:r>
        <w:rPr>
          <w:sz w:val="20"/>
          <w:szCs w:val="20"/>
        </w:rPr>
        <w:t>Энгельс, 2020</w:t>
      </w:r>
      <w:r w:rsidR="001C5F7D" w:rsidRPr="002437C0">
        <w:rPr>
          <w:sz w:val="20"/>
          <w:szCs w:val="20"/>
        </w:rPr>
        <w:t xml:space="preserve"> г.</w:t>
      </w:r>
    </w:p>
    <w:p w:rsidR="006020EB" w:rsidRPr="00140894" w:rsidRDefault="00221AE9" w:rsidP="006020EB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</w:rPr>
      </w:pPr>
      <w:r>
        <w:rPr>
          <w:rStyle w:val="FontStyle23"/>
          <w:i w:val="0"/>
          <w:sz w:val="32"/>
          <w:szCs w:val="32"/>
        </w:rPr>
        <w:br w:type="page"/>
      </w:r>
      <w:r w:rsidR="0095444F" w:rsidRPr="00140894">
        <w:rPr>
          <w:rStyle w:val="FontStyle23"/>
          <w:b w:val="0"/>
          <w:i w:val="0"/>
          <w:sz w:val="22"/>
          <w:szCs w:val="22"/>
        </w:rPr>
        <w:lastRenderedPageBreak/>
        <w:t xml:space="preserve">Рассмотрено на заседании </w:t>
      </w:r>
      <w:r w:rsidR="00C846E9" w:rsidRPr="00140894">
        <w:rPr>
          <w:rStyle w:val="FontStyle23"/>
          <w:b w:val="0"/>
          <w:i w:val="0"/>
          <w:sz w:val="22"/>
          <w:szCs w:val="22"/>
        </w:rPr>
        <w:t>ц</w:t>
      </w:r>
      <w:r w:rsidR="00927FD4" w:rsidRPr="00140894">
        <w:rPr>
          <w:color w:val="000000"/>
        </w:rPr>
        <w:t xml:space="preserve">икловой методической комиссии </w:t>
      </w:r>
      <w:r w:rsidR="006020EB" w:rsidRPr="00140894">
        <w:rPr>
          <w:bCs/>
          <w:color w:val="000000"/>
        </w:rPr>
        <w:t>общепрофессиональных дисциплин</w:t>
      </w:r>
    </w:p>
    <w:p w:rsidR="006020EB" w:rsidRPr="00140894" w:rsidRDefault="006020EB" w:rsidP="006020EB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</w:rPr>
      </w:pPr>
    </w:p>
    <w:p w:rsidR="00CE55BB" w:rsidRPr="00140894" w:rsidRDefault="0095444F">
      <w:pPr>
        <w:rPr>
          <w:rStyle w:val="FontStyle23"/>
          <w:b w:val="0"/>
          <w:i w:val="0"/>
          <w:sz w:val="22"/>
          <w:szCs w:val="22"/>
        </w:rPr>
      </w:pPr>
      <w:r w:rsidRPr="00140894">
        <w:rPr>
          <w:rStyle w:val="FontStyle23"/>
          <w:b w:val="0"/>
          <w:i w:val="0"/>
          <w:sz w:val="22"/>
          <w:szCs w:val="22"/>
        </w:rPr>
        <w:t>Протокол № ___ от «___» ___________</w:t>
      </w:r>
      <w:r w:rsidR="00433782">
        <w:rPr>
          <w:rStyle w:val="FontStyle23"/>
          <w:b w:val="0"/>
          <w:i w:val="0"/>
          <w:sz w:val="22"/>
          <w:szCs w:val="22"/>
        </w:rPr>
        <w:t>2020</w:t>
      </w:r>
      <w:r w:rsidR="00CE55BB" w:rsidRPr="00140894">
        <w:rPr>
          <w:rStyle w:val="FontStyle23"/>
          <w:b w:val="0"/>
          <w:i w:val="0"/>
          <w:sz w:val="22"/>
          <w:szCs w:val="22"/>
        </w:rPr>
        <w:t>г</w:t>
      </w:r>
      <w:r w:rsidR="001B4CB4" w:rsidRPr="00140894">
        <w:rPr>
          <w:rStyle w:val="FontStyle23"/>
          <w:b w:val="0"/>
          <w:i w:val="0"/>
          <w:sz w:val="22"/>
          <w:szCs w:val="22"/>
        </w:rPr>
        <w:t>.</w:t>
      </w:r>
    </w:p>
    <w:p w:rsidR="001B4CB4" w:rsidRPr="00140894" w:rsidRDefault="001B4CB4">
      <w:pPr>
        <w:rPr>
          <w:rStyle w:val="FontStyle23"/>
          <w:b w:val="0"/>
          <w:i w:val="0"/>
          <w:sz w:val="22"/>
          <w:szCs w:val="22"/>
        </w:rPr>
      </w:pPr>
      <w:r w:rsidRPr="00140894">
        <w:rPr>
          <w:rStyle w:val="FontStyle23"/>
          <w:b w:val="0"/>
          <w:i w:val="0"/>
          <w:sz w:val="22"/>
          <w:szCs w:val="22"/>
        </w:rPr>
        <w:t xml:space="preserve">Председатель _________________ </w:t>
      </w:r>
      <w:r w:rsidR="006020EB" w:rsidRPr="00140894">
        <w:rPr>
          <w:rStyle w:val="FontStyle23"/>
          <w:b w:val="0"/>
          <w:i w:val="0"/>
          <w:sz w:val="22"/>
          <w:szCs w:val="22"/>
        </w:rPr>
        <w:t>А.И.Трушина</w:t>
      </w:r>
    </w:p>
    <w:p w:rsidR="00CE55BB" w:rsidRPr="00140894" w:rsidRDefault="00CE55BB">
      <w:pPr>
        <w:rPr>
          <w:rStyle w:val="FontStyle23"/>
          <w:b w:val="0"/>
          <w:i w:val="0"/>
          <w:sz w:val="22"/>
          <w:szCs w:val="22"/>
        </w:rPr>
      </w:pPr>
    </w:p>
    <w:p w:rsidR="00CE55BB" w:rsidRPr="00140894" w:rsidRDefault="00CE55BB">
      <w:pPr>
        <w:rPr>
          <w:rStyle w:val="FontStyle23"/>
          <w:b w:val="0"/>
          <w:i w:val="0"/>
          <w:sz w:val="22"/>
          <w:szCs w:val="22"/>
        </w:rPr>
      </w:pPr>
    </w:p>
    <w:p w:rsidR="00CE55BB" w:rsidRPr="00140894" w:rsidRDefault="00CE55BB">
      <w:pPr>
        <w:rPr>
          <w:rStyle w:val="FontStyle23"/>
          <w:b w:val="0"/>
          <w:i w:val="0"/>
          <w:sz w:val="22"/>
          <w:szCs w:val="22"/>
        </w:rPr>
      </w:pPr>
    </w:p>
    <w:p w:rsidR="00CE55BB" w:rsidRPr="00140894" w:rsidRDefault="00CE55BB">
      <w:pPr>
        <w:rPr>
          <w:rStyle w:val="FontStyle23"/>
          <w:b w:val="0"/>
          <w:i w:val="0"/>
          <w:sz w:val="22"/>
          <w:szCs w:val="22"/>
        </w:rPr>
      </w:pPr>
      <w:r w:rsidRPr="00140894">
        <w:rPr>
          <w:rStyle w:val="FontStyle23"/>
          <w:b w:val="0"/>
          <w:i w:val="0"/>
          <w:sz w:val="22"/>
          <w:szCs w:val="22"/>
        </w:rPr>
        <w:t>Рекомендовано методическим Советом к применению в учебном процессе</w:t>
      </w:r>
    </w:p>
    <w:p w:rsidR="00CE55BB" w:rsidRPr="00140894" w:rsidRDefault="00CE55BB" w:rsidP="00CE55BB">
      <w:pPr>
        <w:rPr>
          <w:rStyle w:val="FontStyle23"/>
          <w:b w:val="0"/>
          <w:i w:val="0"/>
          <w:sz w:val="22"/>
          <w:szCs w:val="22"/>
        </w:rPr>
      </w:pPr>
      <w:r w:rsidRPr="00140894">
        <w:rPr>
          <w:rStyle w:val="FontStyle23"/>
          <w:b w:val="0"/>
          <w:i w:val="0"/>
          <w:sz w:val="22"/>
          <w:szCs w:val="22"/>
        </w:rPr>
        <w:t>Протоко</w:t>
      </w:r>
      <w:r w:rsidR="00433782">
        <w:rPr>
          <w:rStyle w:val="FontStyle23"/>
          <w:b w:val="0"/>
          <w:i w:val="0"/>
          <w:sz w:val="22"/>
          <w:szCs w:val="22"/>
        </w:rPr>
        <w:t>л № ___ от «___» ___________2020</w:t>
      </w:r>
      <w:r w:rsidRPr="00140894">
        <w:rPr>
          <w:rStyle w:val="FontStyle23"/>
          <w:b w:val="0"/>
          <w:i w:val="0"/>
          <w:sz w:val="22"/>
          <w:szCs w:val="22"/>
        </w:rPr>
        <w:t>г</w:t>
      </w:r>
      <w:r w:rsidR="001B4CB4" w:rsidRPr="00140894">
        <w:rPr>
          <w:rStyle w:val="FontStyle23"/>
          <w:b w:val="0"/>
          <w:i w:val="0"/>
          <w:sz w:val="22"/>
          <w:szCs w:val="22"/>
        </w:rPr>
        <w:t>.</w:t>
      </w:r>
    </w:p>
    <w:p w:rsidR="00CE55BB" w:rsidRPr="00140894" w:rsidRDefault="001B4CB4">
      <w:pPr>
        <w:rPr>
          <w:rStyle w:val="FontStyle23"/>
          <w:b w:val="0"/>
          <w:i w:val="0"/>
          <w:sz w:val="22"/>
          <w:szCs w:val="22"/>
        </w:rPr>
      </w:pPr>
      <w:r w:rsidRPr="00140894">
        <w:rPr>
          <w:rStyle w:val="FontStyle23"/>
          <w:b w:val="0"/>
          <w:i w:val="0"/>
          <w:sz w:val="22"/>
          <w:szCs w:val="22"/>
        </w:rPr>
        <w:t xml:space="preserve">Зам директора по УМР _____________ </w:t>
      </w:r>
      <w:proofErr w:type="spellStart"/>
      <w:r w:rsidRPr="00140894">
        <w:rPr>
          <w:rStyle w:val="FontStyle23"/>
          <w:b w:val="0"/>
          <w:i w:val="0"/>
          <w:sz w:val="22"/>
          <w:szCs w:val="22"/>
        </w:rPr>
        <w:t>О.А.Карюкина</w:t>
      </w:r>
      <w:proofErr w:type="spellEnd"/>
    </w:p>
    <w:p w:rsidR="005C0246" w:rsidRPr="00140894" w:rsidRDefault="005C0246">
      <w:pPr>
        <w:rPr>
          <w:rStyle w:val="FontStyle23"/>
          <w:b w:val="0"/>
          <w:i w:val="0"/>
          <w:sz w:val="22"/>
          <w:szCs w:val="22"/>
        </w:rPr>
      </w:pPr>
    </w:p>
    <w:p w:rsidR="005C0246" w:rsidRPr="00140894" w:rsidRDefault="005C0246">
      <w:pPr>
        <w:rPr>
          <w:rStyle w:val="FontStyle23"/>
          <w:b w:val="0"/>
          <w:i w:val="0"/>
          <w:sz w:val="22"/>
          <w:szCs w:val="22"/>
        </w:rPr>
      </w:pPr>
    </w:p>
    <w:p w:rsidR="001B4CB4" w:rsidRPr="00140894" w:rsidRDefault="001B4CB4">
      <w:pPr>
        <w:rPr>
          <w:rStyle w:val="FontStyle23"/>
          <w:b w:val="0"/>
          <w:i w:val="0"/>
          <w:sz w:val="22"/>
          <w:szCs w:val="22"/>
        </w:rPr>
      </w:pPr>
    </w:p>
    <w:p w:rsidR="001B4CB4" w:rsidRPr="00140894" w:rsidRDefault="001B4CB4">
      <w:pPr>
        <w:rPr>
          <w:rStyle w:val="FontStyle23"/>
          <w:b w:val="0"/>
          <w:i w:val="0"/>
          <w:sz w:val="22"/>
          <w:szCs w:val="22"/>
        </w:rPr>
      </w:pPr>
    </w:p>
    <w:p w:rsidR="00C846E9" w:rsidRPr="00140894" w:rsidRDefault="00C846E9">
      <w:pPr>
        <w:rPr>
          <w:rStyle w:val="FontStyle23"/>
          <w:b w:val="0"/>
          <w:i w:val="0"/>
          <w:sz w:val="22"/>
          <w:szCs w:val="22"/>
        </w:rPr>
      </w:pPr>
    </w:p>
    <w:p w:rsidR="00C846E9" w:rsidRPr="00140894" w:rsidRDefault="00C846E9">
      <w:pPr>
        <w:rPr>
          <w:rStyle w:val="FontStyle23"/>
          <w:b w:val="0"/>
          <w:i w:val="0"/>
          <w:sz w:val="22"/>
          <w:szCs w:val="22"/>
        </w:rPr>
      </w:pPr>
    </w:p>
    <w:p w:rsidR="00C846E9" w:rsidRPr="00140894" w:rsidRDefault="00C846E9">
      <w:pPr>
        <w:rPr>
          <w:rStyle w:val="FontStyle23"/>
          <w:b w:val="0"/>
          <w:i w:val="0"/>
          <w:sz w:val="22"/>
          <w:szCs w:val="22"/>
        </w:rPr>
      </w:pPr>
    </w:p>
    <w:p w:rsidR="00C846E9" w:rsidRPr="00140894" w:rsidRDefault="00C846E9">
      <w:pPr>
        <w:rPr>
          <w:rStyle w:val="FontStyle23"/>
          <w:b w:val="0"/>
          <w:i w:val="0"/>
          <w:sz w:val="22"/>
          <w:szCs w:val="22"/>
        </w:rPr>
      </w:pPr>
    </w:p>
    <w:p w:rsidR="00C846E9" w:rsidRPr="00140894" w:rsidRDefault="00C846E9">
      <w:pPr>
        <w:rPr>
          <w:rStyle w:val="FontStyle23"/>
          <w:b w:val="0"/>
          <w:i w:val="0"/>
          <w:sz w:val="22"/>
          <w:szCs w:val="22"/>
        </w:rPr>
      </w:pPr>
    </w:p>
    <w:p w:rsidR="001B4CB4" w:rsidRPr="00140894" w:rsidRDefault="001B4CB4">
      <w:pPr>
        <w:rPr>
          <w:rStyle w:val="FontStyle23"/>
          <w:b w:val="0"/>
          <w:i w:val="0"/>
          <w:sz w:val="22"/>
          <w:szCs w:val="22"/>
        </w:rPr>
      </w:pPr>
    </w:p>
    <w:p w:rsidR="0095444F" w:rsidRPr="005C0246" w:rsidRDefault="00CE55BB">
      <w:pPr>
        <w:rPr>
          <w:rStyle w:val="FontStyle23"/>
          <w:rFonts w:eastAsiaTheme="minorEastAsia"/>
          <w:b w:val="0"/>
          <w:i w:val="0"/>
          <w:sz w:val="22"/>
          <w:szCs w:val="22"/>
          <w:lang w:eastAsia="ru-RU"/>
        </w:rPr>
      </w:pPr>
      <w:r w:rsidRPr="00140894">
        <w:rPr>
          <w:rStyle w:val="FontStyle23"/>
          <w:b w:val="0"/>
          <w:i w:val="0"/>
          <w:sz w:val="22"/>
          <w:szCs w:val="22"/>
        </w:rPr>
        <w:t xml:space="preserve">Автор: </w:t>
      </w:r>
      <w:r w:rsidR="006020EB" w:rsidRPr="00140894">
        <w:rPr>
          <w:rStyle w:val="FontStyle23"/>
          <w:b w:val="0"/>
          <w:i w:val="0"/>
          <w:sz w:val="22"/>
          <w:szCs w:val="22"/>
        </w:rPr>
        <w:t>Недорезова Людмила Николаевна</w:t>
      </w:r>
      <w:r w:rsidRPr="005C0246">
        <w:rPr>
          <w:rStyle w:val="FontStyle23"/>
          <w:i w:val="0"/>
          <w:sz w:val="22"/>
          <w:szCs w:val="22"/>
        </w:rPr>
        <w:t xml:space="preserve"> </w:t>
      </w:r>
      <w:r w:rsidR="0095444F" w:rsidRPr="005C0246">
        <w:rPr>
          <w:rStyle w:val="FontStyle23"/>
          <w:i w:val="0"/>
          <w:sz w:val="22"/>
          <w:szCs w:val="22"/>
        </w:rPr>
        <w:br w:type="page"/>
      </w:r>
    </w:p>
    <w:p w:rsidR="001C5F7D" w:rsidRPr="002437C0" w:rsidRDefault="001C5F7D" w:rsidP="00A90472">
      <w:pPr>
        <w:pStyle w:val="Style15"/>
        <w:widowControl/>
        <w:tabs>
          <w:tab w:val="left" w:pos="993"/>
        </w:tabs>
        <w:spacing w:line="276" w:lineRule="auto"/>
        <w:ind w:left="720"/>
        <w:rPr>
          <w:rStyle w:val="FontStyle23"/>
          <w:i w:val="0"/>
          <w:sz w:val="22"/>
          <w:szCs w:val="22"/>
        </w:rPr>
      </w:pPr>
    </w:p>
    <w:p w:rsidR="00893464" w:rsidRPr="00140894" w:rsidRDefault="00140894" w:rsidP="00140894">
      <w:pPr>
        <w:pStyle w:val="a4"/>
        <w:spacing w:line="276" w:lineRule="auto"/>
        <w:ind w:firstLine="567"/>
        <w:jc w:val="center"/>
        <w:rPr>
          <w:rStyle w:val="FontStyle23"/>
          <w:i w:val="0"/>
          <w:sz w:val="20"/>
          <w:szCs w:val="20"/>
        </w:rPr>
      </w:pPr>
      <w:r w:rsidRPr="00140894">
        <w:rPr>
          <w:rStyle w:val="FontStyle23"/>
          <w:i w:val="0"/>
          <w:sz w:val="20"/>
          <w:szCs w:val="20"/>
        </w:rPr>
        <w:t>1.</w:t>
      </w:r>
      <w:r w:rsidR="00CE55BB" w:rsidRPr="00140894">
        <w:rPr>
          <w:rStyle w:val="FontStyle23"/>
          <w:i w:val="0"/>
          <w:sz w:val="20"/>
          <w:szCs w:val="20"/>
        </w:rPr>
        <w:t>ПОЯСНИТЕЛЬНАЯ ЗАПИСКА</w:t>
      </w:r>
    </w:p>
    <w:p w:rsidR="00433782" w:rsidRPr="00433782" w:rsidRDefault="00CE55BB" w:rsidP="0043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919"/>
        <w:jc w:val="both"/>
        <w:rPr>
          <w:sz w:val="20"/>
          <w:szCs w:val="20"/>
        </w:rPr>
      </w:pPr>
      <w:r w:rsidRPr="00433782">
        <w:rPr>
          <w:rStyle w:val="FontStyle23"/>
          <w:b w:val="0"/>
          <w:i w:val="0"/>
          <w:sz w:val="20"/>
          <w:szCs w:val="20"/>
        </w:rPr>
        <w:t xml:space="preserve">Методические указания для студентов заочной формы </w:t>
      </w:r>
      <w:proofErr w:type="gramStart"/>
      <w:r w:rsidRPr="00433782">
        <w:rPr>
          <w:rStyle w:val="FontStyle23"/>
          <w:b w:val="0"/>
          <w:i w:val="0"/>
          <w:sz w:val="20"/>
          <w:szCs w:val="20"/>
        </w:rPr>
        <w:t xml:space="preserve">обучения по </w:t>
      </w:r>
      <w:r w:rsidR="009A1DE6" w:rsidRPr="00433782">
        <w:rPr>
          <w:rStyle w:val="FontStyle23"/>
          <w:b w:val="0"/>
          <w:i w:val="0"/>
          <w:sz w:val="20"/>
          <w:szCs w:val="20"/>
        </w:rPr>
        <w:t>дисциплине</w:t>
      </w:r>
      <w:proofErr w:type="gramEnd"/>
      <w:r w:rsidR="009A1DE6" w:rsidRPr="00433782">
        <w:rPr>
          <w:rStyle w:val="FontStyle23"/>
          <w:b w:val="0"/>
          <w:i w:val="0"/>
          <w:sz w:val="20"/>
          <w:szCs w:val="20"/>
        </w:rPr>
        <w:t xml:space="preserve"> «</w:t>
      </w:r>
      <w:r w:rsidR="006020EB" w:rsidRPr="00433782">
        <w:rPr>
          <w:rStyle w:val="FontStyle23"/>
          <w:b w:val="0"/>
          <w:i w:val="0"/>
          <w:sz w:val="20"/>
          <w:szCs w:val="20"/>
        </w:rPr>
        <w:t>Метрология, стандартизация и сертификация</w:t>
      </w:r>
      <w:r w:rsidR="009A1DE6" w:rsidRPr="00433782">
        <w:rPr>
          <w:rStyle w:val="FontStyle23"/>
          <w:b w:val="0"/>
          <w:i w:val="0"/>
          <w:sz w:val="20"/>
          <w:szCs w:val="20"/>
        </w:rPr>
        <w:t xml:space="preserve">» разработаны на основе  рабочей программы. </w:t>
      </w:r>
      <w:r w:rsidR="00893464" w:rsidRPr="00433782">
        <w:rPr>
          <w:rStyle w:val="FontStyle23"/>
          <w:b w:val="0"/>
          <w:i w:val="0"/>
          <w:sz w:val="20"/>
          <w:szCs w:val="20"/>
        </w:rPr>
        <w:t xml:space="preserve">Рабочая программа учебной дисциплины является частью основной профессиональной образовательной программы базовой подготовки в соответствии с ФГОС СПО по специальности </w:t>
      </w:r>
      <w:r w:rsidR="00433782" w:rsidRPr="00433782">
        <w:rPr>
          <w:sz w:val="20"/>
          <w:szCs w:val="20"/>
        </w:rPr>
        <w:t>35.02.07 Механизация сельского хозяйства</w:t>
      </w:r>
      <w:r w:rsidR="00433782">
        <w:rPr>
          <w:sz w:val="20"/>
          <w:szCs w:val="20"/>
        </w:rPr>
        <w:t xml:space="preserve">, </w:t>
      </w:r>
      <w:r w:rsidR="00433782" w:rsidRPr="00433782">
        <w:rPr>
          <w:rFonts w:eastAsia="Times New Roman"/>
          <w:caps/>
          <w:sz w:val="20"/>
          <w:szCs w:val="20"/>
        </w:rPr>
        <w:t>23.02.03 Т</w:t>
      </w:r>
      <w:r w:rsidR="00433782" w:rsidRPr="00433782">
        <w:rPr>
          <w:rFonts w:eastAsia="Times New Roman"/>
          <w:sz w:val="20"/>
          <w:szCs w:val="20"/>
        </w:rPr>
        <w:t>ехническое обслуживание и ремонт автомобильного транспорта</w:t>
      </w:r>
    </w:p>
    <w:p w:rsidR="006020EB" w:rsidRPr="00403246" w:rsidRDefault="006020EB" w:rsidP="00433782">
      <w:pPr>
        <w:pStyle w:val="a4"/>
        <w:spacing w:line="276" w:lineRule="auto"/>
        <w:ind w:firstLine="919"/>
        <w:rPr>
          <w:rFonts w:ascii="Times New Roman" w:hAnsi="Times New Roman" w:cs="Times New Roman"/>
          <w:sz w:val="20"/>
          <w:szCs w:val="20"/>
        </w:rPr>
      </w:pPr>
      <w:r w:rsidRPr="00433782">
        <w:rPr>
          <w:rStyle w:val="FontStyle23"/>
          <w:b w:val="0"/>
          <w:i w:val="0"/>
          <w:sz w:val="20"/>
          <w:szCs w:val="20"/>
        </w:rPr>
        <w:t>О</w:t>
      </w:r>
      <w:r w:rsidRPr="00433782">
        <w:rPr>
          <w:rFonts w:ascii="Times New Roman" w:hAnsi="Times New Roman" w:cs="Times New Roman"/>
          <w:sz w:val="20"/>
          <w:szCs w:val="20"/>
        </w:rPr>
        <w:t>бщепрофессиональная дисциплина</w:t>
      </w:r>
      <w:r w:rsidRPr="00403246">
        <w:rPr>
          <w:rFonts w:ascii="Times New Roman" w:hAnsi="Times New Roman" w:cs="Times New Roman"/>
          <w:sz w:val="20"/>
          <w:szCs w:val="20"/>
        </w:rPr>
        <w:t xml:space="preserve"> </w:t>
      </w:r>
      <w:r w:rsidRPr="00403246">
        <w:rPr>
          <w:rStyle w:val="FontStyle23"/>
          <w:b w:val="0"/>
          <w:i w:val="0"/>
          <w:sz w:val="20"/>
          <w:szCs w:val="20"/>
        </w:rPr>
        <w:t xml:space="preserve">«Метрология, стандартизация и сертификация» </w:t>
      </w:r>
      <w:r w:rsidRPr="00403246">
        <w:rPr>
          <w:rFonts w:ascii="Times New Roman" w:hAnsi="Times New Roman" w:cs="Times New Roman"/>
          <w:sz w:val="20"/>
          <w:szCs w:val="20"/>
        </w:rPr>
        <w:t>входит в профессиональный цикл</w:t>
      </w:r>
      <w:r w:rsidR="00403246" w:rsidRPr="00403246">
        <w:rPr>
          <w:rFonts w:ascii="Times New Roman" w:hAnsi="Times New Roman" w:cs="Times New Roman"/>
          <w:sz w:val="20"/>
          <w:szCs w:val="20"/>
        </w:rPr>
        <w:t>.</w:t>
      </w:r>
    </w:p>
    <w:p w:rsidR="006020EB" w:rsidRPr="00403246" w:rsidRDefault="006020EB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Цель изучения дисциплины – дать будущим механикам знания и практические навыки использования и соблюдения требований комплексных систем общетехнических стандартов (ГСС, ЕСДП, ЕСТД, ЕСКД, МЭК, ГСИ), оценки уровня качества техники, метрологического обеспечения при производстве и эксплуатации техники.</w:t>
      </w:r>
    </w:p>
    <w:p w:rsidR="006020EB" w:rsidRPr="00403246" w:rsidRDefault="006020EB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Основные задачи дисциплины:</w:t>
      </w:r>
    </w:p>
    <w:p w:rsidR="006020EB" w:rsidRPr="00403246" w:rsidRDefault="006020EB" w:rsidP="00140894">
      <w:pPr>
        <w:pStyle w:val="a4"/>
        <w:numPr>
          <w:ilvl w:val="0"/>
          <w:numId w:val="39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изучение основных норм взаимозаменяемости;</w:t>
      </w:r>
    </w:p>
    <w:p w:rsidR="006020EB" w:rsidRPr="00403246" w:rsidRDefault="006020EB" w:rsidP="00140894">
      <w:pPr>
        <w:pStyle w:val="a4"/>
        <w:numPr>
          <w:ilvl w:val="0"/>
          <w:numId w:val="39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освоение нормативных баз точности и качества деталей машин;</w:t>
      </w:r>
    </w:p>
    <w:p w:rsidR="006020EB" w:rsidRPr="00403246" w:rsidRDefault="006020EB" w:rsidP="00140894">
      <w:pPr>
        <w:pStyle w:val="a4"/>
        <w:numPr>
          <w:ilvl w:val="0"/>
          <w:numId w:val="39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изучение основ общетехнических стандартов;</w:t>
      </w:r>
    </w:p>
    <w:p w:rsidR="006020EB" w:rsidRPr="00403246" w:rsidRDefault="006020EB" w:rsidP="00140894">
      <w:pPr>
        <w:pStyle w:val="a4"/>
        <w:numPr>
          <w:ilvl w:val="0"/>
          <w:numId w:val="39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освоение методов и сре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>я производства технических и электрических измерений;</w:t>
      </w:r>
    </w:p>
    <w:p w:rsidR="006020EB" w:rsidRPr="00403246" w:rsidRDefault="006020EB" w:rsidP="00140894">
      <w:pPr>
        <w:pStyle w:val="a4"/>
        <w:numPr>
          <w:ilvl w:val="0"/>
          <w:numId w:val="39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изучение принципов и правовых основ стандартизации и сертификации.</w:t>
      </w:r>
    </w:p>
    <w:p w:rsidR="006020EB" w:rsidRPr="00403246" w:rsidRDefault="006020EB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 В результате изучения дисциплины студент должен </w:t>
      </w:r>
      <w:r w:rsidRPr="00140894">
        <w:rPr>
          <w:rFonts w:ascii="Times New Roman" w:hAnsi="Times New Roman" w:cs="Times New Roman"/>
          <w:sz w:val="20"/>
          <w:szCs w:val="20"/>
          <w:u w:val="single"/>
        </w:rPr>
        <w:t>уметь</w:t>
      </w:r>
      <w:r w:rsidRPr="00403246">
        <w:rPr>
          <w:rFonts w:ascii="Times New Roman" w:hAnsi="Times New Roman" w:cs="Times New Roman"/>
          <w:sz w:val="20"/>
          <w:szCs w:val="20"/>
        </w:rPr>
        <w:t>:</w:t>
      </w:r>
    </w:p>
    <w:p w:rsidR="006020EB" w:rsidRPr="00403246" w:rsidRDefault="006020EB" w:rsidP="00140894">
      <w:pPr>
        <w:pStyle w:val="a4"/>
        <w:numPr>
          <w:ilvl w:val="0"/>
          <w:numId w:val="40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практически нормировать </w:t>
      </w:r>
      <w:proofErr w:type="spellStart"/>
      <w:r w:rsidRPr="00403246">
        <w:rPr>
          <w:rFonts w:ascii="Times New Roman" w:hAnsi="Times New Roman" w:cs="Times New Roman"/>
          <w:sz w:val="20"/>
          <w:szCs w:val="20"/>
        </w:rPr>
        <w:t>точностные</w:t>
      </w:r>
      <w:proofErr w:type="spellEnd"/>
      <w:r w:rsidRPr="00403246">
        <w:rPr>
          <w:rFonts w:ascii="Times New Roman" w:hAnsi="Times New Roman" w:cs="Times New Roman"/>
          <w:sz w:val="20"/>
          <w:szCs w:val="20"/>
        </w:rPr>
        <w:t xml:space="preserve"> параметры изделий;</w:t>
      </w:r>
    </w:p>
    <w:p w:rsidR="006020EB" w:rsidRPr="00403246" w:rsidRDefault="006020EB" w:rsidP="00140894">
      <w:pPr>
        <w:pStyle w:val="a4"/>
        <w:numPr>
          <w:ilvl w:val="0"/>
          <w:numId w:val="40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обозначать нормы точности на сборочных и рабочих чертежах;</w:t>
      </w:r>
    </w:p>
    <w:p w:rsidR="006020EB" w:rsidRPr="00403246" w:rsidRDefault="006020EB" w:rsidP="00140894">
      <w:pPr>
        <w:pStyle w:val="a4"/>
        <w:numPr>
          <w:ilvl w:val="0"/>
          <w:numId w:val="40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выбирать измерительные средства и пользоваться ими;</w:t>
      </w:r>
    </w:p>
    <w:p w:rsidR="006020EB" w:rsidRPr="00403246" w:rsidRDefault="006020EB" w:rsidP="00140894">
      <w:pPr>
        <w:pStyle w:val="a4"/>
        <w:numPr>
          <w:ilvl w:val="0"/>
          <w:numId w:val="40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пользоваться нормативной и справочной документацией в области стандартизации и сертификации.</w:t>
      </w:r>
    </w:p>
    <w:p w:rsidR="006020EB" w:rsidRPr="00403246" w:rsidRDefault="006020EB" w:rsidP="00140894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 В результате изучения дисциплины студент должен </w:t>
      </w:r>
      <w:r w:rsidRPr="00140894">
        <w:rPr>
          <w:rFonts w:ascii="Times New Roman" w:hAnsi="Times New Roman" w:cs="Times New Roman"/>
          <w:sz w:val="20"/>
          <w:szCs w:val="20"/>
          <w:u w:val="single"/>
        </w:rPr>
        <w:t>знать:</w:t>
      </w:r>
    </w:p>
    <w:p w:rsidR="006020EB" w:rsidRPr="00403246" w:rsidRDefault="006020EB" w:rsidP="00140894">
      <w:pPr>
        <w:pStyle w:val="a4"/>
        <w:numPr>
          <w:ilvl w:val="0"/>
          <w:numId w:val="41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основные понятия, термины и определения в области метрологии стандартизации и сертификации продукции и услуг;</w:t>
      </w:r>
    </w:p>
    <w:p w:rsidR="006020EB" w:rsidRPr="00403246" w:rsidRDefault="006020EB" w:rsidP="00140894">
      <w:pPr>
        <w:pStyle w:val="a4"/>
        <w:numPr>
          <w:ilvl w:val="0"/>
          <w:numId w:val="41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основные принципы взаимозаменяемости;</w:t>
      </w:r>
    </w:p>
    <w:p w:rsidR="006020EB" w:rsidRPr="00403246" w:rsidRDefault="006020EB" w:rsidP="00140894">
      <w:pPr>
        <w:pStyle w:val="a4"/>
        <w:numPr>
          <w:ilvl w:val="0"/>
          <w:numId w:val="41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систему допусков и посадок, принятую в РФ;</w:t>
      </w:r>
    </w:p>
    <w:p w:rsidR="006020EB" w:rsidRPr="00403246" w:rsidRDefault="006020EB" w:rsidP="00140894">
      <w:pPr>
        <w:pStyle w:val="a4"/>
        <w:numPr>
          <w:ilvl w:val="0"/>
          <w:numId w:val="41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принципы нормирования </w:t>
      </w:r>
      <w:proofErr w:type="spellStart"/>
      <w:r w:rsidRPr="00403246">
        <w:rPr>
          <w:rFonts w:ascii="Times New Roman" w:hAnsi="Times New Roman" w:cs="Times New Roman"/>
          <w:sz w:val="20"/>
          <w:szCs w:val="20"/>
        </w:rPr>
        <w:t>точностных</w:t>
      </w:r>
      <w:proofErr w:type="spellEnd"/>
      <w:r w:rsidRPr="00403246">
        <w:rPr>
          <w:rFonts w:ascii="Times New Roman" w:hAnsi="Times New Roman" w:cs="Times New Roman"/>
          <w:sz w:val="20"/>
          <w:szCs w:val="20"/>
        </w:rPr>
        <w:t xml:space="preserve"> параметров при составлении и оформлении конструкторской документации.</w:t>
      </w:r>
    </w:p>
    <w:p w:rsidR="006020EB" w:rsidRPr="00403246" w:rsidRDefault="006020EB" w:rsidP="00140894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 В результате изучения дисциплины студент должен </w:t>
      </w:r>
      <w:r w:rsidRPr="00140894">
        <w:rPr>
          <w:rFonts w:ascii="Times New Roman" w:hAnsi="Times New Roman" w:cs="Times New Roman"/>
          <w:sz w:val="20"/>
          <w:szCs w:val="20"/>
          <w:u w:val="single"/>
        </w:rPr>
        <w:t>иметь представление о:</w:t>
      </w:r>
    </w:p>
    <w:p w:rsidR="006020EB" w:rsidRPr="00403246" w:rsidRDefault="006020EB" w:rsidP="00140894">
      <w:pPr>
        <w:pStyle w:val="a4"/>
        <w:numPr>
          <w:ilvl w:val="0"/>
          <w:numId w:val="42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номенклатуре стандартизированных изделий и перечне объектов, подлежащих сертификации;</w:t>
      </w:r>
    </w:p>
    <w:p w:rsidR="006020EB" w:rsidRPr="00403246" w:rsidRDefault="006020EB" w:rsidP="00140894">
      <w:pPr>
        <w:pStyle w:val="a4"/>
        <w:numPr>
          <w:ilvl w:val="0"/>
          <w:numId w:val="42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proofErr w:type="gramStart"/>
      <w:r w:rsidRPr="00403246">
        <w:rPr>
          <w:rFonts w:ascii="Times New Roman" w:hAnsi="Times New Roman" w:cs="Times New Roman"/>
          <w:sz w:val="20"/>
          <w:szCs w:val="20"/>
        </w:rPr>
        <w:lastRenderedPageBreak/>
        <w:t>принципах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 xml:space="preserve"> технико-экономического обоснования назначения тех или иных </w:t>
      </w:r>
      <w:proofErr w:type="spellStart"/>
      <w:r w:rsidRPr="00403246">
        <w:rPr>
          <w:rFonts w:ascii="Times New Roman" w:hAnsi="Times New Roman" w:cs="Times New Roman"/>
          <w:sz w:val="20"/>
          <w:szCs w:val="20"/>
        </w:rPr>
        <w:t>точностных</w:t>
      </w:r>
      <w:proofErr w:type="spellEnd"/>
      <w:r w:rsidRPr="00403246">
        <w:rPr>
          <w:rFonts w:ascii="Times New Roman" w:hAnsi="Times New Roman" w:cs="Times New Roman"/>
          <w:sz w:val="20"/>
          <w:szCs w:val="20"/>
        </w:rPr>
        <w:t xml:space="preserve"> параметров в различных машинах и механизмах.</w:t>
      </w:r>
    </w:p>
    <w:p w:rsidR="006020EB" w:rsidRPr="00403246" w:rsidRDefault="006020EB" w:rsidP="00140894">
      <w:pPr>
        <w:pStyle w:val="a4"/>
        <w:numPr>
          <w:ilvl w:val="0"/>
          <w:numId w:val="42"/>
        </w:numPr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метрологических 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показателях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 xml:space="preserve"> различных средств измерения и методах измерений.</w:t>
      </w:r>
    </w:p>
    <w:p w:rsidR="006020EB" w:rsidRPr="00403246" w:rsidRDefault="006020EB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77237" w:rsidRPr="00403246" w:rsidRDefault="00377237" w:rsidP="00403246">
      <w:pPr>
        <w:pStyle w:val="a4"/>
        <w:spacing w:line="276" w:lineRule="auto"/>
        <w:ind w:firstLine="567"/>
        <w:rPr>
          <w:rStyle w:val="FontStyle29"/>
          <w:rFonts w:ascii="Times New Roman" w:hAnsi="Times New Roman" w:cs="Times New Roman"/>
          <w:b w:val="0"/>
          <w:iCs/>
          <w:sz w:val="20"/>
          <w:szCs w:val="20"/>
        </w:rPr>
      </w:pPr>
      <w:r w:rsidRPr="00403246">
        <w:rPr>
          <w:rStyle w:val="FontStyle23"/>
          <w:b w:val="0"/>
          <w:i w:val="0"/>
          <w:sz w:val="20"/>
          <w:szCs w:val="20"/>
        </w:rPr>
        <w:t xml:space="preserve">Количество часов на освоение рабочей программы </w:t>
      </w:r>
      <w:r w:rsidRPr="00403246">
        <w:rPr>
          <w:rStyle w:val="FontStyle29"/>
          <w:rFonts w:ascii="Times New Roman" w:hAnsi="Times New Roman" w:cs="Times New Roman"/>
          <w:b w:val="0"/>
          <w:sz w:val="20"/>
          <w:szCs w:val="20"/>
        </w:rPr>
        <w:t>учебной дисциплины:</w:t>
      </w:r>
    </w:p>
    <w:p w:rsidR="00377237" w:rsidRPr="00403246" w:rsidRDefault="00377237" w:rsidP="00403246">
      <w:pPr>
        <w:pStyle w:val="a4"/>
        <w:spacing w:line="276" w:lineRule="auto"/>
        <w:ind w:firstLine="567"/>
        <w:rPr>
          <w:rStyle w:val="FontStyle23"/>
          <w:b w:val="0"/>
          <w:i w:val="0"/>
          <w:sz w:val="20"/>
          <w:szCs w:val="20"/>
        </w:rPr>
      </w:pPr>
      <w:r w:rsidRPr="00403246">
        <w:rPr>
          <w:rStyle w:val="FontStyle23"/>
          <w:b w:val="0"/>
          <w:i w:val="0"/>
          <w:sz w:val="20"/>
          <w:szCs w:val="20"/>
        </w:rPr>
        <w:t xml:space="preserve">максимальная учебная нагрузка – </w:t>
      </w:r>
      <w:r w:rsidR="00403246" w:rsidRPr="00403246">
        <w:rPr>
          <w:rStyle w:val="FontStyle23"/>
          <w:b w:val="0"/>
          <w:i w:val="0"/>
          <w:sz w:val="20"/>
          <w:szCs w:val="20"/>
        </w:rPr>
        <w:t>112</w:t>
      </w:r>
      <w:r w:rsidRPr="00403246">
        <w:rPr>
          <w:rStyle w:val="FontStyle23"/>
          <w:b w:val="0"/>
          <w:i w:val="0"/>
          <w:sz w:val="20"/>
          <w:szCs w:val="20"/>
        </w:rPr>
        <w:t xml:space="preserve"> час</w:t>
      </w:r>
      <w:r w:rsidR="009C35D2" w:rsidRPr="00403246">
        <w:rPr>
          <w:rStyle w:val="FontStyle23"/>
          <w:b w:val="0"/>
          <w:i w:val="0"/>
          <w:sz w:val="20"/>
          <w:szCs w:val="20"/>
        </w:rPr>
        <w:t>ов</w:t>
      </w:r>
      <w:r w:rsidRPr="00403246">
        <w:rPr>
          <w:rStyle w:val="FontStyle23"/>
          <w:b w:val="0"/>
          <w:i w:val="0"/>
          <w:sz w:val="20"/>
          <w:szCs w:val="20"/>
        </w:rPr>
        <w:t>,</w:t>
      </w:r>
    </w:p>
    <w:p w:rsidR="00377237" w:rsidRPr="00403246" w:rsidRDefault="00377237" w:rsidP="00403246">
      <w:pPr>
        <w:pStyle w:val="a4"/>
        <w:spacing w:line="276" w:lineRule="auto"/>
        <w:ind w:firstLine="567"/>
        <w:rPr>
          <w:rStyle w:val="FontStyle23"/>
          <w:b w:val="0"/>
          <w:i w:val="0"/>
          <w:sz w:val="20"/>
          <w:szCs w:val="20"/>
        </w:rPr>
      </w:pPr>
      <w:r w:rsidRPr="00403246">
        <w:rPr>
          <w:rStyle w:val="FontStyle30"/>
          <w:rFonts w:ascii="Times New Roman" w:hAnsi="Times New Roman" w:cs="Times New Roman"/>
          <w:i w:val="0"/>
          <w:sz w:val="20"/>
          <w:szCs w:val="20"/>
        </w:rPr>
        <w:t xml:space="preserve">в </w:t>
      </w:r>
      <w:r w:rsidRPr="00403246">
        <w:rPr>
          <w:rStyle w:val="FontStyle23"/>
          <w:b w:val="0"/>
          <w:i w:val="0"/>
          <w:sz w:val="20"/>
          <w:szCs w:val="20"/>
        </w:rPr>
        <w:t>том числе:</w:t>
      </w:r>
    </w:p>
    <w:p w:rsidR="00377237" w:rsidRPr="00403246" w:rsidRDefault="00377237" w:rsidP="00403246">
      <w:pPr>
        <w:pStyle w:val="a4"/>
        <w:spacing w:line="276" w:lineRule="auto"/>
        <w:ind w:firstLine="567"/>
        <w:rPr>
          <w:rStyle w:val="FontStyle23"/>
          <w:b w:val="0"/>
          <w:i w:val="0"/>
          <w:sz w:val="20"/>
          <w:szCs w:val="20"/>
        </w:rPr>
      </w:pPr>
      <w:r w:rsidRPr="00403246">
        <w:rPr>
          <w:rStyle w:val="FontStyle23"/>
          <w:b w:val="0"/>
          <w:i w:val="0"/>
          <w:sz w:val="20"/>
          <w:szCs w:val="20"/>
        </w:rPr>
        <w:t xml:space="preserve">количество аудиторных учебных занятий - </w:t>
      </w:r>
      <w:r w:rsidR="00403246" w:rsidRPr="00403246">
        <w:rPr>
          <w:rStyle w:val="FontStyle23"/>
          <w:b w:val="0"/>
          <w:i w:val="0"/>
          <w:sz w:val="20"/>
          <w:szCs w:val="20"/>
        </w:rPr>
        <w:t>10</w:t>
      </w:r>
      <w:r w:rsidRPr="00403246">
        <w:rPr>
          <w:rStyle w:val="FontStyle23"/>
          <w:b w:val="0"/>
          <w:i w:val="0"/>
          <w:sz w:val="20"/>
          <w:szCs w:val="20"/>
        </w:rPr>
        <w:t xml:space="preserve"> часов; </w:t>
      </w:r>
    </w:p>
    <w:p w:rsidR="00403246" w:rsidRPr="00403246" w:rsidRDefault="00377237" w:rsidP="00403246">
      <w:pPr>
        <w:pStyle w:val="a4"/>
        <w:spacing w:line="276" w:lineRule="auto"/>
        <w:ind w:firstLine="567"/>
        <w:rPr>
          <w:rStyle w:val="FontStyle23"/>
          <w:b w:val="0"/>
          <w:i w:val="0"/>
          <w:sz w:val="20"/>
          <w:szCs w:val="20"/>
        </w:rPr>
      </w:pPr>
      <w:r w:rsidRPr="00403246">
        <w:rPr>
          <w:rStyle w:val="FontStyle23"/>
          <w:b w:val="0"/>
          <w:i w:val="0"/>
          <w:sz w:val="20"/>
          <w:szCs w:val="20"/>
        </w:rPr>
        <w:t>из них</w:t>
      </w:r>
      <w:r w:rsidR="00403246" w:rsidRPr="00403246">
        <w:rPr>
          <w:rStyle w:val="FontStyle23"/>
          <w:b w:val="0"/>
          <w:i w:val="0"/>
          <w:sz w:val="20"/>
          <w:szCs w:val="20"/>
        </w:rPr>
        <w:t xml:space="preserve"> обзорных, установочных занятий - </w:t>
      </w:r>
      <w:r w:rsidRPr="00403246">
        <w:rPr>
          <w:rStyle w:val="FontStyle23"/>
          <w:b w:val="0"/>
          <w:i w:val="0"/>
          <w:sz w:val="20"/>
          <w:szCs w:val="20"/>
        </w:rPr>
        <w:t xml:space="preserve"> </w:t>
      </w:r>
      <w:r w:rsidR="00403246" w:rsidRPr="00403246">
        <w:rPr>
          <w:rStyle w:val="FontStyle23"/>
          <w:b w:val="0"/>
          <w:i w:val="0"/>
          <w:sz w:val="20"/>
          <w:szCs w:val="20"/>
        </w:rPr>
        <w:t>2часа;</w:t>
      </w:r>
    </w:p>
    <w:p w:rsidR="00377237" w:rsidRPr="00403246" w:rsidRDefault="00377237" w:rsidP="00403246">
      <w:pPr>
        <w:pStyle w:val="a4"/>
        <w:spacing w:line="276" w:lineRule="auto"/>
        <w:ind w:firstLine="567"/>
        <w:rPr>
          <w:rStyle w:val="FontStyle23"/>
          <w:b w:val="0"/>
          <w:i w:val="0"/>
          <w:sz w:val="20"/>
          <w:szCs w:val="20"/>
        </w:rPr>
      </w:pPr>
      <w:r w:rsidRPr="00403246">
        <w:rPr>
          <w:rStyle w:val="FontStyle23"/>
          <w:b w:val="0"/>
          <w:i w:val="0"/>
          <w:sz w:val="20"/>
          <w:szCs w:val="20"/>
        </w:rPr>
        <w:t xml:space="preserve">практические занятия — </w:t>
      </w:r>
      <w:r w:rsidR="00403246" w:rsidRPr="00403246">
        <w:rPr>
          <w:rStyle w:val="FontStyle23"/>
          <w:b w:val="0"/>
          <w:i w:val="0"/>
          <w:sz w:val="20"/>
          <w:szCs w:val="20"/>
        </w:rPr>
        <w:t>8</w:t>
      </w:r>
      <w:r w:rsidRPr="00403246">
        <w:rPr>
          <w:rStyle w:val="FontStyle30"/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403246">
        <w:rPr>
          <w:rStyle w:val="FontStyle23"/>
          <w:b w:val="0"/>
          <w:i w:val="0"/>
          <w:sz w:val="20"/>
          <w:szCs w:val="20"/>
        </w:rPr>
        <w:t>час</w:t>
      </w:r>
      <w:r w:rsidR="00403246" w:rsidRPr="00403246">
        <w:rPr>
          <w:rStyle w:val="FontStyle23"/>
          <w:b w:val="0"/>
          <w:i w:val="0"/>
          <w:sz w:val="20"/>
          <w:szCs w:val="20"/>
        </w:rPr>
        <w:t>ов</w:t>
      </w:r>
      <w:r w:rsidRPr="00403246">
        <w:rPr>
          <w:rStyle w:val="FontStyle23"/>
          <w:b w:val="0"/>
          <w:i w:val="0"/>
          <w:sz w:val="20"/>
          <w:szCs w:val="20"/>
        </w:rPr>
        <w:t>;</w:t>
      </w:r>
    </w:p>
    <w:p w:rsidR="00377237" w:rsidRPr="00403246" w:rsidRDefault="00377237" w:rsidP="00403246">
      <w:pPr>
        <w:pStyle w:val="a4"/>
        <w:spacing w:line="276" w:lineRule="auto"/>
        <w:ind w:firstLine="567"/>
        <w:rPr>
          <w:rStyle w:val="FontStyle23"/>
          <w:b w:val="0"/>
          <w:i w:val="0"/>
          <w:sz w:val="20"/>
          <w:szCs w:val="20"/>
        </w:rPr>
      </w:pPr>
      <w:r w:rsidRPr="00403246">
        <w:rPr>
          <w:rStyle w:val="FontStyle23"/>
          <w:b w:val="0"/>
          <w:i w:val="0"/>
          <w:sz w:val="20"/>
          <w:szCs w:val="20"/>
        </w:rPr>
        <w:t xml:space="preserve">самостоятельная работа студента – </w:t>
      </w:r>
      <w:r w:rsidR="00403246" w:rsidRPr="00403246">
        <w:rPr>
          <w:rStyle w:val="FontStyle23"/>
          <w:b w:val="0"/>
          <w:i w:val="0"/>
          <w:sz w:val="20"/>
          <w:szCs w:val="20"/>
        </w:rPr>
        <w:t>102</w:t>
      </w:r>
      <w:r w:rsidRPr="00403246">
        <w:rPr>
          <w:rStyle w:val="FontStyle23"/>
          <w:b w:val="0"/>
          <w:i w:val="0"/>
          <w:sz w:val="20"/>
          <w:szCs w:val="20"/>
        </w:rPr>
        <w:t xml:space="preserve"> часа.</w:t>
      </w:r>
    </w:p>
    <w:p w:rsidR="0040202A" w:rsidRPr="00403246" w:rsidRDefault="0040202A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93464" w:rsidRPr="00403246" w:rsidRDefault="005C0246" w:rsidP="00403246">
      <w:pPr>
        <w:pStyle w:val="a4"/>
        <w:spacing w:line="276" w:lineRule="auto"/>
        <w:ind w:firstLine="567"/>
        <w:rPr>
          <w:rStyle w:val="FontStyle23"/>
          <w:b w:val="0"/>
          <w:i w:val="0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Итоговая аттестация в форме </w:t>
      </w:r>
      <w:r w:rsidR="00403246" w:rsidRPr="00403246">
        <w:rPr>
          <w:rFonts w:ascii="Times New Roman" w:hAnsi="Times New Roman" w:cs="Times New Roman"/>
          <w:sz w:val="20"/>
          <w:szCs w:val="20"/>
        </w:rPr>
        <w:t>дифференцированного зачета</w:t>
      </w:r>
      <w:r w:rsidR="001B4CB4" w:rsidRPr="00403246">
        <w:rPr>
          <w:rFonts w:ascii="Times New Roman" w:hAnsi="Times New Roman" w:cs="Times New Roman"/>
          <w:sz w:val="20"/>
          <w:szCs w:val="20"/>
        </w:rPr>
        <w:t>.</w:t>
      </w:r>
    </w:p>
    <w:p w:rsidR="00893464" w:rsidRPr="00140894" w:rsidRDefault="00A90472" w:rsidP="00140894">
      <w:pPr>
        <w:pStyle w:val="a4"/>
        <w:spacing w:line="276" w:lineRule="auto"/>
        <w:ind w:firstLine="567"/>
        <w:jc w:val="center"/>
        <w:rPr>
          <w:rStyle w:val="FontStyle12"/>
          <w:b/>
          <w:sz w:val="20"/>
          <w:szCs w:val="20"/>
        </w:rPr>
      </w:pPr>
      <w:r w:rsidRPr="00403246">
        <w:rPr>
          <w:rStyle w:val="FontStyle12"/>
          <w:sz w:val="20"/>
          <w:szCs w:val="20"/>
        </w:rPr>
        <w:br w:type="page"/>
      </w:r>
      <w:r w:rsidR="00140894" w:rsidRPr="00140894">
        <w:rPr>
          <w:rStyle w:val="FontStyle12"/>
          <w:b/>
          <w:sz w:val="20"/>
          <w:szCs w:val="20"/>
        </w:rPr>
        <w:lastRenderedPageBreak/>
        <w:t>2.</w:t>
      </w:r>
      <w:r w:rsidR="004B2BAB" w:rsidRPr="00140894">
        <w:rPr>
          <w:rStyle w:val="FontStyle12"/>
          <w:b/>
          <w:sz w:val="20"/>
          <w:szCs w:val="20"/>
        </w:rPr>
        <w:t>У</w:t>
      </w:r>
      <w:r w:rsidR="00893464" w:rsidRPr="00140894">
        <w:rPr>
          <w:rStyle w:val="FontStyle12"/>
          <w:b/>
          <w:sz w:val="20"/>
          <w:szCs w:val="20"/>
        </w:rPr>
        <w:t>СЛОВИЯ РЕАЛИЗАЦИИ УЧЕБНОЙ ДИСЦИПЛИНЫ</w:t>
      </w:r>
    </w:p>
    <w:p w:rsidR="00403246" w:rsidRPr="00140894" w:rsidRDefault="00403246" w:rsidP="00140894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894">
        <w:rPr>
          <w:rFonts w:ascii="Times New Roman" w:hAnsi="Times New Roman" w:cs="Times New Roman"/>
          <w:b/>
          <w:sz w:val="20"/>
          <w:szCs w:val="20"/>
        </w:rPr>
        <w:t>Информационное обеспечение обучения</w:t>
      </w:r>
    </w:p>
    <w:p w:rsidR="00403246" w:rsidRPr="00140894" w:rsidRDefault="00403246" w:rsidP="00140894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894">
        <w:rPr>
          <w:rFonts w:ascii="Times New Roman" w:hAnsi="Times New Roman" w:cs="Times New Roman"/>
          <w:b/>
          <w:sz w:val="20"/>
          <w:szCs w:val="20"/>
        </w:rPr>
        <w:t>Основные источники: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>Закон РФ «Об обеспечении единства измерений».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>Закон РФ «О техническом регулировании».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>Закон РФ «О защите прав потребителей».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Сергеев С.К.,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Теличенко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В.И.,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Колчунов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В.И.,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Слесарев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М.Ю., Свиридов В.Н. и др. Менеджмент систем безопасности и качества в строительстве. Уч. Методическое пособие для вузов. Изд. «ВУЗСЕРТИ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НГ» - М. 2016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 570 с.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Теличенко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В.И.,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Слесарев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М.Ю., Свиридов В.Н.,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Стойков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В.Ф. и </w:t>
      </w:r>
      <w:proofErr w:type="spellStart"/>
      <w:proofErr w:type="gram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др</w:t>
      </w:r>
      <w:proofErr w:type="spellEnd"/>
      <w:proofErr w:type="gram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Безопасность и качество в строительстве. Основные термины и определения. Учебное пособие Рекомендовано УМО вузов РФ в качестве учебного пособия для студентов высших учебных заведений. Учебное издание. Изд. Ассоциация строи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тельных вузов “ВУЗСЕРТИНГ”, 2017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 С.336.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Теличенко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В.И.,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Слесарев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М.Ю.,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Колчунов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В.И., Свиридов В.Н. и др. Техническое регулирование безопасности и качества в строительстве Учебное пособие. Рекомендовано УМО вузов РФ в качестве учебного пособия для студентов высших учебных заведений. Изд. Ассоциация строи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тельных вузов “ВУЗСЕРТИНГ”, 2015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 С.525.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Свиридов В.Н., Трескина Г.Е., Зубков В.А.,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Нагорняк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И.Н. Стандартизация и техническое нормирование, сертификация и испытание продукции в строительстве. Рекомендовано УМО вузов РФ в качестве учебного пособия для студентов высших учебных за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ведений</w:t>
      </w:r>
      <w:proofErr w:type="gramStart"/>
      <w:r w:rsidR="00433782">
        <w:rPr>
          <w:rFonts w:ascii="Times New Roman" w:hAnsi="Times New Roman" w:cs="Times New Roman"/>
          <w:color w:val="000000"/>
          <w:sz w:val="20"/>
          <w:szCs w:val="20"/>
        </w:rPr>
        <w:t xml:space="preserve">.. </w:t>
      </w:r>
      <w:proofErr w:type="gramEnd"/>
      <w:r w:rsidR="00433782">
        <w:rPr>
          <w:rFonts w:ascii="Times New Roman" w:hAnsi="Times New Roman" w:cs="Times New Roman"/>
          <w:color w:val="000000"/>
          <w:sz w:val="20"/>
          <w:szCs w:val="20"/>
        </w:rPr>
        <w:t>Издательства АСВ, 2018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>. 184 с.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>Крылова Г.Д. Основы стандартизации, сертификации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 xml:space="preserve"> и метрологии. – М.: ЮНИТИ, 2016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>Крылова Г.Д. Основы стандартизации, сертификации, метрологии: Учебник для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 xml:space="preserve"> Вузов. - М.: Аудит: ЮНИТИ, 2017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Лазовенко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А.Н.,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Кохова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Л.В.,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Кемарский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Ю.В. Метрология, стандартизация, сертификация: Учеб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ное пособие. Иваново: ИГХТА, 201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>6.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Лифиц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И.М. Основы стандартизации, метрологии и сертификации: Учебник - М: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Юрайт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2015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>Сергеев А.Г., Латышев М.В. Сертификация: Учебное пособие для студентов ВУЗов. - М.:»Логос»,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2018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Ганевский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Г.М. «Допуски, посадки и технические измерения в машиностроении», М.:ПрофОбрИздат-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2017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>Козловский Н.С. «Основы стандартизации, допуски посадки и технические измерения», издательство «Машиностроение»,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2017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403246" w:rsidRPr="00403246" w:rsidRDefault="00403246" w:rsidP="00140894">
      <w:pPr>
        <w:pStyle w:val="a4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40404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>Аристов А.И. «Метрология, стандартизация и серт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ификация». – М.: «Академия», 201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>6г.</w:t>
      </w:r>
      <w:r w:rsidRPr="00403246">
        <w:rPr>
          <w:rFonts w:ascii="Times New Roman" w:hAnsi="Times New Roman" w:cs="Times New Roman"/>
          <w:color w:val="404040"/>
          <w:sz w:val="20"/>
          <w:szCs w:val="20"/>
        </w:rPr>
        <w:t xml:space="preserve"> </w:t>
      </w:r>
    </w:p>
    <w:p w:rsidR="00403246" w:rsidRPr="00403246" w:rsidRDefault="00403246" w:rsidP="00140894">
      <w:pPr>
        <w:pStyle w:val="a4"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color w:val="404040"/>
          <w:sz w:val="20"/>
          <w:szCs w:val="20"/>
        </w:rPr>
      </w:pPr>
    </w:p>
    <w:p w:rsidR="00403246" w:rsidRPr="00140894" w:rsidRDefault="00403246" w:rsidP="00140894">
      <w:pPr>
        <w:pStyle w:val="a4"/>
        <w:tabs>
          <w:tab w:val="left" w:pos="851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40894">
        <w:rPr>
          <w:rFonts w:ascii="Times New Roman" w:hAnsi="Times New Roman" w:cs="Times New Roman"/>
          <w:b/>
          <w:color w:val="000000"/>
          <w:sz w:val="20"/>
          <w:szCs w:val="20"/>
        </w:rPr>
        <w:t>Дополнительная литература:</w:t>
      </w:r>
    </w:p>
    <w:p w:rsidR="00403246" w:rsidRPr="00403246" w:rsidRDefault="00403246" w:rsidP="00140894">
      <w:pPr>
        <w:pStyle w:val="a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Дунин-</w:t>
      </w:r>
      <w:proofErr w:type="spellStart"/>
      <w:r w:rsidRPr="00403246">
        <w:rPr>
          <w:rFonts w:ascii="Times New Roman" w:hAnsi="Times New Roman" w:cs="Times New Roman"/>
          <w:sz w:val="20"/>
          <w:szCs w:val="20"/>
        </w:rPr>
        <w:t>Барковский</w:t>
      </w:r>
      <w:proofErr w:type="spellEnd"/>
      <w:r w:rsidRPr="00403246">
        <w:rPr>
          <w:rFonts w:ascii="Times New Roman" w:hAnsi="Times New Roman" w:cs="Times New Roman"/>
          <w:sz w:val="20"/>
          <w:szCs w:val="20"/>
        </w:rPr>
        <w:t xml:space="preserve"> И.В. «Взаимозаменяемость, стандартизация и технические измерения», издательство «Машиностроение»,</w:t>
      </w:r>
      <w:r w:rsidR="00433782">
        <w:rPr>
          <w:rFonts w:ascii="Times New Roman" w:hAnsi="Times New Roman" w:cs="Times New Roman"/>
          <w:sz w:val="20"/>
          <w:szCs w:val="20"/>
        </w:rPr>
        <w:t>2016</w:t>
      </w:r>
      <w:r w:rsidRPr="00403246">
        <w:rPr>
          <w:rFonts w:ascii="Times New Roman" w:hAnsi="Times New Roman" w:cs="Times New Roman"/>
          <w:sz w:val="20"/>
          <w:szCs w:val="20"/>
        </w:rPr>
        <w:t>г.</w:t>
      </w:r>
    </w:p>
    <w:p w:rsidR="00403246" w:rsidRPr="00403246" w:rsidRDefault="00403246" w:rsidP="00140894">
      <w:pPr>
        <w:pStyle w:val="a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Козловский Н.С., Ключников В.М. «Сборник примеров и задач» по курсу « Основы стандартизации, допуски посадки и технические измерения», издательство «Машиностроение»,</w:t>
      </w:r>
      <w:r w:rsidR="00433782">
        <w:rPr>
          <w:rFonts w:ascii="Times New Roman" w:hAnsi="Times New Roman" w:cs="Times New Roman"/>
          <w:sz w:val="20"/>
          <w:szCs w:val="20"/>
        </w:rPr>
        <w:t>2017</w:t>
      </w:r>
      <w:r w:rsidRPr="00403246">
        <w:rPr>
          <w:rFonts w:ascii="Times New Roman" w:hAnsi="Times New Roman" w:cs="Times New Roman"/>
          <w:sz w:val="20"/>
          <w:szCs w:val="20"/>
        </w:rPr>
        <w:t>г.</w:t>
      </w:r>
    </w:p>
    <w:p w:rsidR="00403246" w:rsidRPr="00403246" w:rsidRDefault="00403246" w:rsidP="00140894">
      <w:pPr>
        <w:pStyle w:val="a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404040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Борисов Ю. И. и др. «Метрология, стандартизация и сертификация». – М.: «ФОРУМ»,</w:t>
      </w:r>
      <w:r w:rsidR="00433782">
        <w:rPr>
          <w:rFonts w:ascii="Times New Roman" w:hAnsi="Times New Roman" w:cs="Times New Roman"/>
          <w:sz w:val="20"/>
          <w:szCs w:val="20"/>
        </w:rPr>
        <w:t>2015</w:t>
      </w:r>
      <w:r w:rsidRPr="0040324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03246" w:rsidRPr="00403246" w:rsidRDefault="00403246" w:rsidP="00140894">
      <w:pPr>
        <w:pStyle w:val="a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Борисенков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Б.Г., Андреева Ф.В. Метрологическое обеспечение строительного производства. Справочник строителя. – М.: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Стройиздат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2017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>. – 160 с.</w:t>
      </w:r>
    </w:p>
    <w:p w:rsidR="00403246" w:rsidRPr="00403246" w:rsidRDefault="00403246" w:rsidP="00140894">
      <w:pPr>
        <w:pStyle w:val="a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Богатырев А.А., Филиппов Ю.Д. Стандартизация статистических методов управления качеством. – М.: Изд-во стандартов, 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2018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403246" w:rsidRPr="00403246" w:rsidRDefault="00403246" w:rsidP="00140894">
      <w:pPr>
        <w:pStyle w:val="a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Дикман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Л.Г. Организация и планирование строительного производства М Высшая школа,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2018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403246" w:rsidRPr="00403246" w:rsidRDefault="00403246" w:rsidP="00140894">
      <w:pPr>
        <w:pStyle w:val="a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Круглов М.Г., Сергеев С.К., Такташов В.А.. и др. Менеджмент систем качества: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Учебн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. пособие /– М.: ИПК Издательство стандартов, 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2016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>. – 368 с.</w:t>
      </w:r>
    </w:p>
    <w:p w:rsidR="00403246" w:rsidRPr="00403246" w:rsidRDefault="00403246" w:rsidP="00140894">
      <w:pPr>
        <w:pStyle w:val="a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>Ильин Н.И. Системный подход в управлении строительством. М.,Стройиздат,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2017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03246" w:rsidRPr="00403246" w:rsidRDefault="00403246" w:rsidP="00140894">
      <w:pPr>
        <w:pStyle w:val="a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Яковлев Ю.Н., Глушкова О.Г., </w:t>
      </w:r>
      <w:proofErr w:type="spellStart"/>
      <w:r w:rsidRPr="00403246">
        <w:rPr>
          <w:rFonts w:ascii="Times New Roman" w:hAnsi="Times New Roman" w:cs="Times New Roman"/>
          <w:color w:val="000000"/>
          <w:sz w:val="20"/>
          <w:szCs w:val="20"/>
        </w:rPr>
        <w:t>Медовикова</w:t>
      </w:r>
      <w:proofErr w:type="spellEnd"/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Н.Я. и др. Метрологическая экспертиза технической документации. – М.: Изд-во стандартов, </w:t>
      </w:r>
      <w:r w:rsidR="00433782">
        <w:rPr>
          <w:rFonts w:ascii="Times New Roman" w:hAnsi="Times New Roman" w:cs="Times New Roman"/>
          <w:color w:val="000000"/>
          <w:sz w:val="20"/>
          <w:szCs w:val="20"/>
        </w:rPr>
        <w:t>2016</w:t>
      </w:r>
      <w:r w:rsidRPr="00403246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403246" w:rsidRPr="00140894" w:rsidRDefault="00403246" w:rsidP="00140894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894">
        <w:rPr>
          <w:rFonts w:ascii="Times New Roman" w:hAnsi="Times New Roman" w:cs="Times New Roman"/>
          <w:b/>
          <w:sz w:val="20"/>
          <w:szCs w:val="20"/>
        </w:rPr>
        <w:t>Интернет-ресурсы:</w:t>
      </w:r>
    </w:p>
    <w:p w:rsidR="00403246" w:rsidRPr="00403246" w:rsidRDefault="00433782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hyperlink r:id="rId9" w:history="1"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fictionbook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metrologiya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_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standartizaciya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_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i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_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sertifikac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</w:hyperlink>
      <w:r w:rsidR="00403246" w:rsidRPr="0040324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3246" w:rsidRPr="00403246">
        <w:rPr>
          <w:rFonts w:ascii="Times New Roman" w:hAnsi="Times New Roman" w:cs="Times New Roman"/>
          <w:sz w:val="20"/>
          <w:szCs w:val="20"/>
        </w:rPr>
        <w:t xml:space="preserve">-  </w:t>
      </w:r>
      <w:bookmarkStart w:id="0" w:name="part_44"/>
      <w:bookmarkEnd w:id="0"/>
      <w:r w:rsidR="00403246" w:rsidRPr="0040324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03246" w:rsidRPr="00403246">
        <w:rPr>
          <w:rFonts w:ascii="Times New Roman" w:hAnsi="Times New Roman" w:cs="Times New Roman"/>
          <w:sz w:val="20"/>
          <w:szCs w:val="20"/>
        </w:rPr>
        <w:t>. С. Алексеев, Л. А. Белова, Метрология, стандартизация и сертификация. Шпаргалка;</w:t>
      </w:r>
    </w:p>
    <w:p w:rsidR="00403246" w:rsidRPr="00403246" w:rsidRDefault="00433782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chem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astu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chair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study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lect</w:t>
        </w:r>
        <w:proofErr w:type="spellEnd"/>
      </w:hyperlink>
      <w:r w:rsidR="00403246" w:rsidRPr="00403246">
        <w:rPr>
          <w:rFonts w:ascii="Times New Roman" w:hAnsi="Times New Roman" w:cs="Times New Roman"/>
          <w:sz w:val="20"/>
          <w:szCs w:val="20"/>
        </w:rPr>
        <w:t xml:space="preserve"> -Учебное пособие, краткий курс по дисциплине «Метрология, стандартизация и сертификация»;</w:t>
      </w:r>
    </w:p>
    <w:p w:rsidR="00403246" w:rsidRPr="00403246" w:rsidRDefault="00433782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gumer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info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bibliotek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_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Buks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Science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</w:hyperlink>
      <w:r w:rsidR="00403246" w:rsidRPr="00403246">
        <w:rPr>
          <w:rFonts w:ascii="Times New Roman" w:hAnsi="Times New Roman" w:cs="Times New Roman"/>
          <w:sz w:val="20"/>
          <w:szCs w:val="20"/>
        </w:rPr>
        <w:t xml:space="preserve"> - Библиотека </w:t>
      </w:r>
      <w:proofErr w:type="spellStart"/>
      <w:r w:rsidR="00403246" w:rsidRPr="00403246">
        <w:rPr>
          <w:rFonts w:ascii="Times New Roman" w:hAnsi="Times New Roman" w:cs="Times New Roman"/>
          <w:sz w:val="20"/>
          <w:szCs w:val="20"/>
        </w:rPr>
        <w:t>Гумер</w:t>
      </w:r>
      <w:proofErr w:type="spellEnd"/>
      <w:r w:rsidR="00403246" w:rsidRPr="00403246">
        <w:rPr>
          <w:rFonts w:ascii="Times New Roman" w:hAnsi="Times New Roman" w:cs="Times New Roman"/>
          <w:sz w:val="20"/>
          <w:szCs w:val="20"/>
        </w:rPr>
        <w:t xml:space="preserve"> –наука по дисциплине метрология, стандартизация и сертификация;</w:t>
      </w:r>
    </w:p>
    <w:p w:rsidR="00403246" w:rsidRPr="00403246" w:rsidRDefault="00433782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referatius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part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metrology</w:t>
        </w:r>
      </w:hyperlink>
      <w:r w:rsidR="00403246" w:rsidRPr="00403246">
        <w:rPr>
          <w:rFonts w:ascii="Times New Roman" w:hAnsi="Times New Roman" w:cs="Times New Roman"/>
          <w:sz w:val="20"/>
          <w:szCs w:val="20"/>
        </w:rPr>
        <w:t>- Рефераты по метрологии, стандартизации и сертификации;</w:t>
      </w:r>
    </w:p>
    <w:p w:rsidR="00403246" w:rsidRPr="00403246" w:rsidRDefault="00433782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studfiles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403246" w:rsidRPr="00403246">
        <w:rPr>
          <w:rFonts w:ascii="Times New Roman" w:hAnsi="Times New Roman" w:cs="Times New Roman"/>
          <w:sz w:val="20"/>
          <w:szCs w:val="20"/>
        </w:rPr>
        <w:t xml:space="preserve"> – Лекции по метрологии, стандартизации и сертификации;</w:t>
      </w:r>
    </w:p>
    <w:p w:rsidR="00403246" w:rsidRPr="00403246" w:rsidRDefault="00433782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do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rksi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library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courses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stan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/-</w:t>
        </w:r>
      </w:hyperlink>
      <w:r w:rsidR="00403246" w:rsidRPr="00403246">
        <w:rPr>
          <w:rFonts w:ascii="Times New Roman" w:hAnsi="Times New Roman" w:cs="Times New Roman"/>
          <w:sz w:val="20"/>
          <w:szCs w:val="20"/>
        </w:rPr>
        <w:t xml:space="preserve"> Дистанционное обучение по дисциплине метрологии, стандартизации и сертификации;</w:t>
      </w:r>
    </w:p>
    <w:p w:rsidR="00403246" w:rsidRPr="00403246" w:rsidRDefault="00433782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quality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eup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METROL</w:t>
        </w:r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</w:hyperlink>
      <w:r w:rsidR="00403246" w:rsidRPr="00403246">
        <w:rPr>
          <w:rFonts w:ascii="Times New Roman" w:hAnsi="Times New Roman" w:cs="Times New Roman"/>
          <w:sz w:val="20"/>
          <w:szCs w:val="20"/>
        </w:rPr>
        <w:t xml:space="preserve"> - Метрологическое обеспечение;</w:t>
      </w:r>
    </w:p>
    <w:p w:rsidR="00403246" w:rsidRPr="00403246" w:rsidRDefault="00433782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403246" w:rsidRPr="00403246">
          <w:rPr>
            <w:rStyle w:val="ac"/>
            <w:rFonts w:ascii="Times New Roman" w:hAnsi="Times New Roman" w:cs="Times New Roman"/>
            <w:sz w:val="20"/>
            <w:szCs w:val="20"/>
          </w:rPr>
          <w:t>www.miratex.ru</w:t>
        </w:r>
      </w:hyperlink>
      <w:r w:rsidR="00403246" w:rsidRPr="00403246">
        <w:rPr>
          <w:rFonts w:ascii="Times New Roman" w:hAnsi="Times New Roman" w:cs="Times New Roman"/>
          <w:sz w:val="20"/>
          <w:szCs w:val="20"/>
        </w:rPr>
        <w:t xml:space="preserve"> – Сертификационный центр «</w:t>
      </w:r>
      <w:proofErr w:type="spellStart"/>
      <w:r w:rsidR="00403246" w:rsidRPr="00403246">
        <w:rPr>
          <w:rFonts w:ascii="Times New Roman" w:hAnsi="Times New Roman" w:cs="Times New Roman"/>
          <w:sz w:val="20"/>
          <w:szCs w:val="20"/>
        </w:rPr>
        <w:t>Миратекс</w:t>
      </w:r>
      <w:proofErr w:type="spellEnd"/>
      <w:r w:rsidR="00403246" w:rsidRPr="00403246">
        <w:rPr>
          <w:rFonts w:ascii="Times New Roman" w:hAnsi="Times New Roman" w:cs="Times New Roman"/>
          <w:sz w:val="20"/>
          <w:szCs w:val="20"/>
        </w:rPr>
        <w:t>»: полный спектр услуг в области сертификации;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DA5C78" w:rsidRPr="00140894" w:rsidRDefault="00DA5C78" w:rsidP="00140894">
      <w:pPr>
        <w:pStyle w:val="a4"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4089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3. РЕКОМЕНДАЦИИ К ВЫПОЛНЕНИЮ</w:t>
      </w:r>
    </w:p>
    <w:p w:rsidR="00893464" w:rsidRPr="00140894" w:rsidRDefault="00DA5C78" w:rsidP="00140894">
      <w:pPr>
        <w:pStyle w:val="a4"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40894">
        <w:rPr>
          <w:rFonts w:ascii="Times New Roman" w:eastAsia="Calibri" w:hAnsi="Times New Roman" w:cs="Times New Roman"/>
          <w:b/>
          <w:sz w:val="20"/>
          <w:szCs w:val="20"/>
        </w:rPr>
        <w:t>КОНТРОЛЬНОЙ РАБОТЫ</w:t>
      </w:r>
    </w:p>
    <w:p w:rsidR="00DA5C78" w:rsidRPr="00140894" w:rsidRDefault="00DA5C78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b/>
          <w:sz w:val="20"/>
          <w:szCs w:val="20"/>
        </w:rPr>
      </w:pPr>
    </w:p>
    <w:p w:rsidR="001C5F7D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sz w:val="20"/>
          <w:szCs w:val="20"/>
        </w:rPr>
        <w:t xml:space="preserve">Оформляется контрольная работа в соответствии с требованиями. </w:t>
      </w:r>
    </w:p>
    <w:p w:rsidR="001C5F7D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sz w:val="20"/>
          <w:szCs w:val="20"/>
        </w:rPr>
        <w:t xml:space="preserve">Первый лист – титульный. </w:t>
      </w:r>
    </w:p>
    <w:p w:rsidR="001C5F7D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sz w:val="20"/>
          <w:szCs w:val="20"/>
        </w:rPr>
        <w:t xml:space="preserve">Второй лист - оглавление с указанием страниц. </w:t>
      </w:r>
    </w:p>
    <w:p w:rsidR="001C5F7D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sz w:val="20"/>
          <w:szCs w:val="20"/>
        </w:rPr>
        <w:t xml:space="preserve">Заканчивается контрольная работа списком использованной литературы. 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sz w:val="20"/>
          <w:szCs w:val="20"/>
        </w:rPr>
        <w:t>Все листы нумеруются, начиная со второго листа.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При подготовке и написании заданий целесообразно придерживаться определённой последовательности: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0324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получив вариант контрольных работ, внимательно изучите </w:t>
      </w:r>
      <w:r w:rsidRPr="00403246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соответствующие разделы основных учебных пособий;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0324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познакомьтесь с дополнительной литературой;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032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изучив литературу, подберите материалы, которые будут </w:t>
      </w:r>
      <w:r w:rsidRPr="0040324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использованы при написании задания, затем составьте план изложения </w:t>
      </w:r>
      <w:r w:rsidRPr="00403246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 xml:space="preserve">темы и сделайте черновой набросок содержания. После этого можно </w:t>
      </w:r>
      <w:r w:rsidRPr="00403246">
        <w:rPr>
          <w:rFonts w:ascii="Times New Roman" w:eastAsia="Calibri" w:hAnsi="Times New Roman" w:cs="Times New Roman"/>
          <w:color w:val="000000"/>
          <w:sz w:val="20"/>
          <w:szCs w:val="20"/>
        </w:rPr>
        <w:t>приступать к оформлению работы.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40324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План оформления контрольной работы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sz w:val="20"/>
          <w:szCs w:val="20"/>
        </w:rPr>
        <w:t>На титульном листе укажите дисциплину, тему, свою фамилию, имя, отчество, специальность.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sz w:val="20"/>
          <w:szCs w:val="20"/>
        </w:rPr>
        <w:t xml:space="preserve">Объем работы – </w:t>
      </w:r>
      <w:r w:rsidR="005359B6" w:rsidRPr="00403246">
        <w:rPr>
          <w:rFonts w:ascii="Times New Roman" w:eastAsia="Calibri" w:hAnsi="Times New Roman" w:cs="Times New Roman"/>
          <w:sz w:val="20"/>
          <w:szCs w:val="20"/>
        </w:rPr>
        <w:t>10-20</w:t>
      </w:r>
      <w:r w:rsidRPr="00403246">
        <w:rPr>
          <w:rFonts w:ascii="Times New Roman" w:eastAsia="Calibri" w:hAnsi="Times New Roman" w:cs="Times New Roman"/>
          <w:sz w:val="20"/>
          <w:szCs w:val="20"/>
        </w:rPr>
        <w:t xml:space="preserve"> страниц.</w:t>
      </w:r>
    </w:p>
    <w:p w:rsidR="005359B6" w:rsidRPr="00403246" w:rsidRDefault="005359B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Шрифт</w:t>
      </w:r>
      <w:r w:rsidRPr="004A0B73">
        <w:rPr>
          <w:rFonts w:ascii="Times New Roman" w:hAnsi="Times New Roman" w:cs="Times New Roman"/>
          <w:sz w:val="20"/>
          <w:szCs w:val="20"/>
        </w:rPr>
        <w:t xml:space="preserve"> - </w:t>
      </w:r>
      <w:r w:rsidRPr="00403246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4A0B73">
        <w:rPr>
          <w:rFonts w:ascii="Times New Roman" w:hAnsi="Times New Roman" w:cs="Times New Roman"/>
          <w:sz w:val="20"/>
          <w:szCs w:val="20"/>
        </w:rPr>
        <w:t xml:space="preserve"> </w:t>
      </w:r>
      <w:r w:rsidRPr="00403246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4A0B73">
        <w:rPr>
          <w:rFonts w:ascii="Times New Roman" w:hAnsi="Times New Roman" w:cs="Times New Roman"/>
          <w:sz w:val="20"/>
          <w:szCs w:val="20"/>
        </w:rPr>
        <w:t xml:space="preserve"> </w:t>
      </w:r>
      <w:r w:rsidRPr="00403246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4A0B73">
        <w:rPr>
          <w:rFonts w:ascii="Times New Roman" w:hAnsi="Times New Roman" w:cs="Times New Roman"/>
          <w:sz w:val="20"/>
          <w:szCs w:val="20"/>
        </w:rPr>
        <w:t xml:space="preserve"> -14. </w:t>
      </w:r>
      <w:r w:rsidRPr="00403246">
        <w:rPr>
          <w:rFonts w:ascii="Times New Roman" w:hAnsi="Times New Roman" w:cs="Times New Roman"/>
          <w:sz w:val="20"/>
          <w:szCs w:val="20"/>
        </w:rPr>
        <w:t>Интервал</w:t>
      </w:r>
      <w:r w:rsidRPr="004A0B73">
        <w:rPr>
          <w:rFonts w:ascii="Times New Roman" w:hAnsi="Times New Roman" w:cs="Times New Roman"/>
          <w:sz w:val="20"/>
          <w:szCs w:val="20"/>
        </w:rPr>
        <w:t xml:space="preserve"> 1,5. </w:t>
      </w:r>
      <w:r w:rsidRPr="00403246">
        <w:rPr>
          <w:rFonts w:ascii="Times New Roman" w:hAnsi="Times New Roman" w:cs="Times New Roman"/>
          <w:sz w:val="20"/>
          <w:szCs w:val="20"/>
        </w:rPr>
        <w:t>Поля: верхнее, нижнее, правое- 1см; левое-2см.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color w:val="000000"/>
          <w:sz w:val="20"/>
          <w:szCs w:val="20"/>
        </w:rPr>
        <w:t>Контрольную работу следует выполнять строго по своему варианту.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 Ответы на вопросы должны быть развёрнутыми, чёткими по изложению.</w:t>
      </w:r>
    </w:p>
    <w:p w:rsidR="00893464" w:rsidRPr="00403246" w:rsidRDefault="00893464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3246">
        <w:rPr>
          <w:rFonts w:ascii="Times New Roman" w:eastAsia="Calibri" w:hAnsi="Times New Roman" w:cs="Times New Roman"/>
          <w:color w:val="000000"/>
          <w:sz w:val="20"/>
          <w:szCs w:val="20"/>
        </w:rPr>
        <w:t>Ответы давать в той последовательности, в какой дают вопросы.</w:t>
      </w:r>
    </w:p>
    <w:p w:rsidR="005C0246" w:rsidRPr="00403246" w:rsidRDefault="005C0246" w:rsidP="00403246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caps/>
          <w:sz w:val="20"/>
          <w:szCs w:val="20"/>
        </w:rPr>
      </w:pPr>
      <w:r w:rsidRPr="00403246">
        <w:rPr>
          <w:rFonts w:ascii="Times New Roman" w:eastAsia="Calibri" w:hAnsi="Times New Roman" w:cs="Times New Roman"/>
          <w:caps/>
          <w:sz w:val="20"/>
          <w:szCs w:val="20"/>
        </w:rPr>
        <w:br w:type="page"/>
      </w:r>
    </w:p>
    <w:p w:rsidR="003C54E7" w:rsidRDefault="003C54E7" w:rsidP="003C54E7">
      <w:pPr>
        <w:pStyle w:val="a4"/>
        <w:spacing w:line="276" w:lineRule="auto"/>
        <w:ind w:firstLine="567"/>
        <w:jc w:val="center"/>
        <w:rPr>
          <w:rFonts w:ascii="Times New Roman" w:eastAsia="Calibri" w:hAnsi="Times New Roman" w:cs="Times New Roman"/>
          <w:caps/>
          <w:sz w:val="20"/>
          <w:szCs w:val="20"/>
        </w:rPr>
      </w:pPr>
    </w:p>
    <w:p w:rsidR="00893464" w:rsidRPr="00403246" w:rsidRDefault="00070A92" w:rsidP="003C54E7">
      <w:pPr>
        <w:pStyle w:val="a4"/>
        <w:spacing w:line="276" w:lineRule="auto"/>
        <w:ind w:firstLine="567"/>
        <w:jc w:val="center"/>
        <w:rPr>
          <w:rFonts w:ascii="Times New Roman" w:eastAsia="Calibri" w:hAnsi="Times New Roman" w:cs="Times New Roman"/>
          <w:caps/>
          <w:sz w:val="20"/>
          <w:szCs w:val="20"/>
        </w:rPr>
      </w:pPr>
      <w:r w:rsidRPr="00403246">
        <w:rPr>
          <w:rFonts w:ascii="Times New Roman" w:eastAsia="Calibri" w:hAnsi="Times New Roman" w:cs="Times New Roman"/>
          <w:caps/>
          <w:sz w:val="20"/>
          <w:szCs w:val="20"/>
        </w:rPr>
        <w:t xml:space="preserve">Варианты заданий к </w:t>
      </w:r>
      <w:r w:rsidR="00893464" w:rsidRPr="00403246">
        <w:rPr>
          <w:rFonts w:ascii="Times New Roman" w:eastAsia="Calibri" w:hAnsi="Times New Roman" w:cs="Times New Roman"/>
          <w:caps/>
          <w:sz w:val="20"/>
          <w:szCs w:val="20"/>
        </w:rPr>
        <w:t>контрольн</w:t>
      </w:r>
      <w:r w:rsidRPr="00403246">
        <w:rPr>
          <w:rFonts w:ascii="Times New Roman" w:eastAsia="Calibri" w:hAnsi="Times New Roman" w:cs="Times New Roman"/>
          <w:caps/>
          <w:sz w:val="20"/>
          <w:szCs w:val="20"/>
        </w:rPr>
        <w:t>ой</w:t>
      </w:r>
      <w:r w:rsidR="00893464" w:rsidRPr="00403246">
        <w:rPr>
          <w:rFonts w:ascii="Times New Roman" w:eastAsia="Calibri" w:hAnsi="Times New Roman" w:cs="Times New Roman"/>
          <w:caps/>
          <w:sz w:val="20"/>
          <w:szCs w:val="20"/>
        </w:rPr>
        <w:t xml:space="preserve"> работ</w:t>
      </w:r>
      <w:r w:rsidRPr="00403246">
        <w:rPr>
          <w:rFonts w:ascii="Times New Roman" w:eastAsia="Calibri" w:hAnsi="Times New Roman" w:cs="Times New Roman"/>
          <w:caps/>
          <w:sz w:val="20"/>
          <w:szCs w:val="20"/>
        </w:rPr>
        <w:t>е</w:t>
      </w:r>
    </w:p>
    <w:p w:rsidR="00403246" w:rsidRPr="00403246" w:rsidRDefault="00403246" w:rsidP="003C54E7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Распределение вопросов по вариантам для контрольной работы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7459" w:type="dxa"/>
        <w:tblLayout w:type="fixed"/>
        <w:tblLook w:val="04A0" w:firstRow="1" w:lastRow="0" w:firstColumn="1" w:lastColumn="0" w:noHBand="0" w:noVBand="1"/>
      </w:tblPr>
      <w:tblGrid>
        <w:gridCol w:w="930"/>
        <w:gridCol w:w="686"/>
        <w:gridCol w:w="649"/>
        <w:gridCol w:w="649"/>
        <w:gridCol w:w="648"/>
        <w:gridCol w:w="649"/>
        <w:gridCol w:w="649"/>
        <w:gridCol w:w="648"/>
        <w:gridCol w:w="649"/>
        <w:gridCol w:w="649"/>
        <w:gridCol w:w="653"/>
      </w:tblGrid>
      <w:tr w:rsidR="00403246" w:rsidRPr="00403246" w:rsidTr="00FE1373">
        <w:trPr>
          <w:trHeight w:val="231"/>
        </w:trPr>
        <w:tc>
          <w:tcPr>
            <w:tcW w:w="930" w:type="dxa"/>
            <w:vMerge w:val="restart"/>
            <w:vAlign w:val="center"/>
          </w:tcPr>
          <w:p w:rsidR="00403246" w:rsidRPr="00FE1373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373">
              <w:rPr>
                <w:rFonts w:ascii="Times New Roman" w:hAnsi="Times New Roman" w:cs="Times New Roman"/>
                <w:sz w:val="18"/>
                <w:szCs w:val="18"/>
              </w:rPr>
              <w:t>Послед</w:t>
            </w:r>
            <w:r w:rsidR="00FE1373" w:rsidRPr="00FE13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1373">
              <w:rPr>
                <w:rFonts w:ascii="Times New Roman" w:hAnsi="Times New Roman" w:cs="Times New Roman"/>
                <w:sz w:val="18"/>
                <w:szCs w:val="18"/>
              </w:rPr>
              <w:t>цифра шрифта</w:t>
            </w:r>
          </w:p>
        </w:tc>
        <w:tc>
          <w:tcPr>
            <w:tcW w:w="6529" w:type="dxa"/>
            <w:gridSpan w:val="10"/>
          </w:tcPr>
          <w:p w:rsidR="00403246" w:rsidRPr="00403246" w:rsidRDefault="00403246" w:rsidP="00FE1373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Предпоследняя цифра шрифта</w:t>
            </w:r>
          </w:p>
        </w:tc>
      </w:tr>
      <w:tr w:rsidR="00FE1373" w:rsidRPr="00403246" w:rsidTr="00FE1373">
        <w:trPr>
          <w:trHeight w:val="141"/>
        </w:trPr>
        <w:tc>
          <w:tcPr>
            <w:tcW w:w="930" w:type="dxa"/>
            <w:vMerge/>
            <w:vAlign w:val="center"/>
          </w:tcPr>
          <w:p w:rsidR="00403246" w:rsidRPr="00403246" w:rsidRDefault="00403246" w:rsidP="003C54E7">
            <w:pPr>
              <w:pStyle w:val="a4"/>
              <w:spacing w:line="276" w:lineRule="auto"/>
              <w:ind w:right="64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E1373" w:rsidRPr="00403246" w:rsidTr="00FE1373">
        <w:trPr>
          <w:trHeight w:val="757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10,35</w:t>
            </w:r>
          </w:p>
          <w:p w:rsidR="00403246" w:rsidRPr="00403246" w:rsidRDefault="00403246" w:rsidP="00FE1373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E1373" w:rsidRPr="00403246" w:rsidTr="00FE1373">
        <w:trPr>
          <w:trHeight w:val="778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E1373" w:rsidRPr="00403246" w:rsidTr="00FE1373">
        <w:trPr>
          <w:trHeight w:val="757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21,27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E1373" w:rsidRPr="00403246" w:rsidTr="00FE1373">
        <w:trPr>
          <w:trHeight w:val="778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8,39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E1373" w:rsidRPr="00403246" w:rsidTr="00FE1373">
        <w:trPr>
          <w:trHeight w:val="757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16,28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E1373" w:rsidRPr="00403246" w:rsidTr="00FE1373">
        <w:trPr>
          <w:trHeight w:val="757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7,44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8,26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E1373" w:rsidRPr="00403246" w:rsidTr="00FE1373">
        <w:trPr>
          <w:trHeight w:val="757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E1373" w:rsidRPr="00403246" w:rsidTr="00FE1373">
        <w:trPr>
          <w:trHeight w:val="757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21,39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A0B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  <w:r w:rsidR="004A0B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E1373" w:rsidRPr="00403246" w:rsidTr="00FE1373">
        <w:trPr>
          <w:trHeight w:val="505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9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8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E1373" w:rsidRPr="00403246" w:rsidTr="00FE1373">
        <w:trPr>
          <w:trHeight w:val="778"/>
        </w:trPr>
        <w:tc>
          <w:tcPr>
            <w:tcW w:w="930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6" w:type="dxa"/>
            <w:vAlign w:val="center"/>
          </w:tcPr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8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9" w:type="dxa"/>
            <w:vAlign w:val="center"/>
          </w:tcPr>
          <w:p w:rsidR="004A0B73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03246" w:rsidRPr="00403246" w:rsidRDefault="00403246" w:rsidP="00FE137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</w:tbl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FE1373" w:rsidRDefault="00FE1373">
      <w:pPr>
        <w:rPr>
          <w:rFonts w:eastAsiaTheme="minorEastAsia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403246" w:rsidRPr="00FE1373" w:rsidRDefault="00FE1373" w:rsidP="00FE1373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373">
        <w:rPr>
          <w:rFonts w:ascii="Times New Roman" w:hAnsi="Times New Roman" w:cs="Times New Roman"/>
          <w:b/>
          <w:sz w:val="20"/>
          <w:szCs w:val="20"/>
        </w:rPr>
        <w:lastRenderedPageBreak/>
        <w:t>ПЕРЕЧЕНЬ ВОПРОСОВ К КОНТРОЛЬНОЙ РАБОТЕ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1. Система стандартизации. Сущность понятий – государственная система стандартизации Российской Федерации (ГСС РФ). 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Регламент, стандартизация, стандарт, фонд стандартов, свод правил, нормативный документ (технические условия, государственные стандарты РФ, общероссийские классификаторы техники – экономической информации, стандарты РФ разных уровней).</w:t>
      </w:r>
      <w:proofErr w:type="gramEnd"/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2. Стандартизация систем управления качеством. Стандартизация и метрологическое обеспечение народного хозяйства. Метрологическая экспертиза и метрологический контроль конструкторской и технологической документации. Система технических измерений и средств измерения. Стандартизация и экология Семейство международных стандартов по системам менеджмента качества НСО 9000 версии 2000 г.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3. Международная стандартизация. Создания международных организаций по стандартизации. Сферы  деятельности каждой из них, решаемые задачи и виды сотрудничества, порядок внедрения международных стандартов (НСО, МЭК, МОЗМ и т.д.)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4. Правовые основы стандартизац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 xml:space="preserve"> задачи. Органы служб по стандартизации. Порядок разработки стандартов. Государственный контроль  и надзор за соблюдением обязательных требований стандартов. Маркировка продукции знаком соответствия государственным стандартам. </w:t>
      </w:r>
      <w:proofErr w:type="spellStart"/>
      <w:r w:rsidRPr="00403246">
        <w:rPr>
          <w:rFonts w:ascii="Times New Roman" w:hAnsi="Times New Roman" w:cs="Times New Roman"/>
          <w:sz w:val="20"/>
          <w:szCs w:val="20"/>
        </w:rPr>
        <w:t>Нормо</w:t>
      </w:r>
      <w:proofErr w:type="spellEnd"/>
      <w:r w:rsidRPr="00403246">
        <w:rPr>
          <w:rFonts w:ascii="Times New Roman" w:hAnsi="Times New Roman" w:cs="Times New Roman"/>
          <w:sz w:val="20"/>
          <w:szCs w:val="20"/>
        </w:rPr>
        <w:t xml:space="preserve"> контроль технической документации.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5. Классификация промышленной продукции. Изделия отрасли. Нормативная документация на техническое состояние изделия. Стандартизация технических условий.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6. Стандартизация и качество продукции. Классы и группы продукции в н/х. Качество и менеджмент качества в соответствии с семейством стандартов НСО – 9000. Квалиметрическая оценка качества продукции на жизненном цикле. Свойства функционирования изделий.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7. Взаимозаменяемость, ее виды. Точность и надежность. Эффективность не пользования промышленной продукции. Обеспечение взаимозаменяемости при конструировании.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8. Стандартизация моделирования функциональных структур объектов отрасли. 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Функциональные структуры промышленной продукции, классифицированные по физическим прошлом, с выделением функциональных свойств (метрические, механические, кинематические, динамические, энергетические) для материальных и информационных (абстрактных) комплектов.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 xml:space="preserve"> Принципы моделирования функциональных структур методам проведения анализа состава, расчета функциональных параметров и точности комплектов.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lastRenderedPageBreak/>
        <w:t>9. Моделирование размерных цепей. Моделирование точности размерных цепей фланцевых соединений. Моделирование электронных цепей.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10. Задача стандартизации в управлении качеством. Фактор стандартизации в функции управляющих процессов. Интеграция управления качеством на базе стандартизации.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11. Системный анализ в решении проблем стандартизации. Ряды предпочтительных чисел и параметрические. Унификация и </w:t>
      </w:r>
      <w:proofErr w:type="spellStart"/>
      <w:r w:rsidRPr="00403246">
        <w:rPr>
          <w:rFonts w:ascii="Times New Roman" w:hAnsi="Times New Roman" w:cs="Times New Roman"/>
          <w:sz w:val="20"/>
          <w:szCs w:val="20"/>
        </w:rPr>
        <w:t>агрегатирование</w:t>
      </w:r>
      <w:proofErr w:type="spellEnd"/>
      <w:r w:rsidRPr="00403246">
        <w:rPr>
          <w:rFonts w:ascii="Times New Roman" w:hAnsi="Times New Roman" w:cs="Times New Roman"/>
          <w:sz w:val="20"/>
          <w:szCs w:val="20"/>
        </w:rPr>
        <w:t>. Комплексная и опережающая стандартизация. Комплексные системы общетехнических стандартов.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12. Нормативная связь между размерами в основных нормах взаимозаменяемости стандартных типовых соединений. Основные положения, термины, определения. Графическая модель формализации точности соединений. Расчет </w:t>
      </w:r>
      <w:proofErr w:type="spellStart"/>
      <w:r w:rsidRPr="00403246">
        <w:rPr>
          <w:rFonts w:ascii="Times New Roman" w:hAnsi="Times New Roman" w:cs="Times New Roman"/>
          <w:sz w:val="20"/>
          <w:szCs w:val="20"/>
        </w:rPr>
        <w:t>точностных</w:t>
      </w:r>
      <w:proofErr w:type="spellEnd"/>
      <w:r w:rsidRPr="00403246">
        <w:rPr>
          <w:rFonts w:ascii="Times New Roman" w:hAnsi="Times New Roman" w:cs="Times New Roman"/>
          <w:sz w:val="20"/>
          <w:szCs w:val="20"/>
        </w:rPr>
        <w:t xml:space="preserve"> параметров стандартных соединений.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13. Системный подход к установлению 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модели стандартизации основных норм взаимозаменяемости типовых соединений унифицированного назначения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>. Понятие системы допусков и посадок. Структура системы. Систематизация допусков. Систематизация посадок. Функционирование систем. Обоснование стандартизации точности соединений и передач. Конкретизация их выбора.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14. Система допусков и посадок гладких цилиндрических соединений (ГЦС). Построение системы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 xml:space="preserve"> и ГЦС, условное обозначение предельных отклонений и посадок, автоматизированный поиск нормативной точности. Калибры для гладких цилиндрических деталей.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15. Термины и определения метрологии. Триада приоритетных составляющих метрологии. Задачи метрологии. Нормативно – правовая основа метрологического обеспечения точности. Международная система единения. Единство измерений и единообразие средств измерений. Метрологическая служба. Международные организации по метрологии.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16. Нормативные документы отечественной и международной стандартизации объектов в сфере метрологии на: компоненты систем технического контроля и измерения, методологию, организацию и управление, системные принципы экономики, элементы информационных технологий.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17. Средства измерения. Принципы проектирования средств технических измерений и контроля. Выбор средств измерения и контроля. Методы и погрешности изменения.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18. Универсальные средства технических измерений автоматизация процессов измерения и контроля Сертификация средств измерения.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19. Основополагающие принципы, сформулированные в системах менеджмента качества. Объекты и проблемы управления. 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Методический подход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 xml:space="preserve">. Требования управления. Принципы теории управления. Интеграция управления </w:t>
      </w:r>
      <w:r w:rsidRPr="00403246">
        <w:rPr>
          <w:rFonts w:ascii="Times New Roman" w:hAnsi="Times New Roman" w:cs="Times New Roman"/>
          <w:sz w:val="20"/>
          <w:szCs w:val="20"/>
        </w:rPr>
        <w:lastRenderedPageBreak/>
        <w:t>качеством. Сквозной механизм управления качеством. Факторы каче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>одукции.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20. Планирование потребностей. В проектирование и разработке продукции и процессов. Эксплуатация и утилизация.   Ответственность руководства. Менеджмент  ресурсов. Измерения, анализ, улучшение (семейство стандартов НСО – 9000 версии 2000 г)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0324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03246">
        <w:rPr>
          <w:rFonts w:ascii="Times New Roman" w:hAnsi="Times New Roman" w:cs="Times New Roman"/>
          <w:sz w:val="20"/>
          <w:szCs w:val="20"/>
        </w:rPr>
        <w:t>опровождение и поддержка электронным обеспечением.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21. Менеджмент качества. Предпосылки развития менеджмента качества. Генезис и проблематика менеджмента качества. Система менеджмента качества.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22. Правовые основы и организационно – методические принципы сертификации в Российской Федерации. Сущность и порядок проведения сертификации, сертификация систем обеспечения качества.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23. </w:t>
      </w:r>
      <w:r w:rsidRPr="00403246">
        <w:rPr>
          <w:rFonts w:ascii="Times New Roman" w:hAnsi="Times New Roman" w:cs="Times New Roman"/>
          <w:sz w:val="20"/>
          <w:szCs w:val="20"/>
        </w:rPr>
        <w:br/>
        <w:t>Деятельность международных организаций в области сертификации. (НСО, МЭК, МГС участие СНГ). Экологическая сертификация.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24. Общие принципы определения экологической эффективности стандартизации ее показатели. Методы определения экономического эффекта в сфере опытно – конструкторских работ. Методы расчетов экономической эффективности на этапе технологической подготовки производства (ТПП). Экономический эффект от стандартизации. Стандартизация и экономия материальных ресурсов.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25. Экономическое обоснование и эффективность качества продукции, ее сущность и оценка экономической эффективности новой продукции.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FE1373" w:rsidRDefault="00FE1373">
      <w:pPr>
        <w:rPr>
          <w:rFonts w:eastAsiaTheme="minorEastAsia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403246" w:rsidRPr="00FE1373" w:rsidRDefault="00403246" w:rsidP="00FE1373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373">
        <w:rPr>
          <w:rFonts w:ascii="Times New Roman" w:hAnsi="Times New Roman" w:cs="Times New Roman"/>
          <w:b/>
          <w:sz w:val="20"/>
          <w:szCs w:val="20"/>
        </w:rPr>
        <w:lastRenderedPageBreak/>
        <w:t>Практические задания к контрольной работе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gramStart"/>
      <w:r w:rsidRPr="00403246">
        <w:rPr>
          <w:rFonts w:ascii="Times New Roman" w:hAnsi="Times New Roman" w:cs="Times New Roman"/>
          <w:sz w:val="20"/>
          <w:szCs w:val="20"/>
        </w:rPr>
        <w:t>Для  заданного сопряжения (табл. 1) определить: номинальный размер отверстия и вала; верхнее и нижнее отклонения отверстия и вала; предельные размеры отверстия и вала, допуск на отверстие и вал; предельные зазоры или натяги; средний зазор или натяг, допуск посадки.</w:t>
      </w:r>
      <w:proofErr w:type="gramEnd"/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Начертить график полей допусков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Примеры сопряжений к задачам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Таблица 1.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126"/>
        <w:gridCol w:w="2472"/>
      </w:tblGrid>
      <w:tr w:rsidR="00403246" w:rsidRPr="00FE1373" w:rsidTr="00403246">
        <w:tc>
          <w:tcPr>
            <w:tcW w:w="817" w:type="dxa"/>
          </w:tcPr>
          <w:p w:rsidR="00403246" w:rsidRPr="00FE1373" w:rsidRDefault="00403246" w:rsidP="00FE1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3246" w:rsidRPr="00FE1373" w:rsidRDefault="00403246" w:rsidP="00FE1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4126" w:type="dxa"/>
          </w:tcPr>
          <w:p w:rsidR="00403246" w:rsidRPr="00433782" w:rsidRDefault="00403246" w:rsidP="00FE1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Сопряжение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Запись размера на чертеже</w:t>
            </w: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Шестерня ведения                 D 20    +0.023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Вал распределительный       D 20     + 0,023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+0,002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Втулка верхней головки       D 18     + 0,040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Шатуна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7EC6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+ 0,032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Палец кривошипа                  D 18     - 0,008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Коленчатый вал                     D 106    +0.045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шестерня коленчатого вала  D 106    + 0,035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Блок картера                           D 153    +0.940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Вал распределительный       D 153     - 0,050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-0,090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Роликоподшипник 4608        D 40      0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- 0,012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цапфа поворотная                  D 40     - 0,010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-0,027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Картер ПД 10У                      D 35    +0.018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- 0,008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шарикоподшипник 202         D 35        0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-0,011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Ширина шатунной шейки     D 47    +0.100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Коленчатого вала                   D 47     </w:t>
            </w:r>
            <w:r w:rsidR="00167EC6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-0,098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Карте                                      D 60    +0.030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втулка </w:t>
            </w:r>
            <w:proofErr w:type="spellStart"/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распред</w:t>
            </w:r>
            <w:proofErr w:type="spellEnd"/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. вала            D 60     + 0,083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+0,053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Поршень отв. в бобышке    D 35    -0.004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- 0,014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п. палец                                  D 35      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-0,007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Шатун отв. в </w:t>
            </w:r>
            <w:proofErr w:type="spellStart"/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верхн</w:t>
            </w:r>
            <w:proofErr w:type="spellEnd"/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головок  D 40    +0.027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втулка верхней головки         D 40    + 0,115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шатуна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7EC6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+0,065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Маховик                                D 130    +0.080</w:t>
            </w:r>
          </w:p>
          <w:p w:rsidR="00403246" w:rsidRPr="00433782" w:rsidRDefault="00167EC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Вал коленчатый                    D 130    - 0,050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- 0,090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Головка цилиндра Газ - 53   D 17    +0.035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отв.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3A1CD1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Направляющая втулка          D 17     + 0,066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наруж</w:t>
            </w:r>
            <w:proofErr w:type="spellEnd"/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. диаметр)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CD1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+0,047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Шарикоподшипник 413        D 65      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0,015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Вал ведущего колеса                          + 0,023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- 0,003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Вал коленчатый ЗИЛ-130     D 52    +0.008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Отв. подшипник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CD1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Шариковый подшипник       D 52     + 0,040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(наружный диаметр)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CD1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+0,012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Втулка шатуна                      D 42    +0.038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палец поршневой                   D 42     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-0,009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Шарикоподшипник 313         D 65    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-0,015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вал промежуточный                D 65   + 0,023</w:t>
            </w:r>
          </w:p>
          <w:p w:rsidR="00403246" w:rsidRPr="00433782" w:rsidRDefault="00403246" w:rsidP="003A1C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коробки передач</w:t>
            </w:r>
            <w:r w:rsidR="003A1CD1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+0,003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Маховик                                   D 416   +0.670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шестерня (венец)                   D 416   + 0,120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Корпус коробки передач       D 80    +0.020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- 0,010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шарикоподшипник                D 80     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-0,013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Отверстие в головке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Направляющей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Втулки ЗИЛ – 130                  D 11    +0.027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Стержень </w:t>
            </w:r>
            <w:proofErr w:type="gramStart"/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впускного</w:t>
            </w:r>
            <w:proofErr w:type="gramEnd"/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клапана                                    D 11     - 0,060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- 0,085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246" w:rsidRPr="00FE1373" w:rsidTr="00403246">
        <w:tc>
          <w:tcPr>
            <w:tcW w:w="817" w:type="dxa"/>
          </w:tcPr>
          <w:p w:rsidR="00403246" w:rsidRPr="00FE1373" w:rsidRDefault="00403246" w:rsidP="00167E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126" w:type="dxa"/>
          </w:tcPr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Высота канавки </w:t>
            </w:r>
            <w:proofErr w:type="gramStart"/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компрессионное кольцо        3          +0.105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-0,080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>кольцо поршневое</w:t>
            </w:r>
          </w:p>
          <w:p w:rsidR="00403246" w:rsidRPr="00433782" w:rsidRDefault="00403246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компрессионное                      3    </w:t>
            </w:r>
            <w:r w:rsidR="003A1CD1"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</w:p>
          <w:p w:rsidR="00403246" w:rsidRPr="00433782" w:rsidRDefault="003A1CD1" w:rsidP="0016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403246" w:rsidRPr="00433782">
              <w:rPr>
                <w:rFonts w:ascii="Times New Roman" w:hAnsi="Times New Roman" w:cs="Times New Roman"/>
                <w:sz w:val="20"/>
                <w:szCs w:val="20"/>
              </w:rPr>
              <w:t>-0,020</w:t>
            </w:r>
          </w:p>
        </w:tc>
        <w:tc>
          <w:tcPr>
            <w:tcW w:w="2472" w:type="dxa"/>
          </w:tcPr>
          <w:p w:rsidR="00403246" w:rsidRPr="00FE1373" w:rsidRDefault="00403246" w:rsidP="00FE13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С 45-59(задачи) для данной посадки (табл. 2) определить: номинальные размеры отверстия и вала, систему, поле допуска, предельные отклонения, допуски на обработку отверстия и вала, предельные зазоры или натяги, допуск посадки, средний зазор или натяг. Годность деталей с указанными действительными размерами. Результаты расчета оформить в виде таблицы.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 xml:space="preserve">Таблица 2 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t>Исходные данные к задачам 45-59</w:t>
      </w: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606"/>
        <w:gridCol w:w="1854"/>
        <w:gridCol w:w="1658"/>
      </w:tblGrid>
      <w:tr w:rsidR="00403246" w:rsidRPr="00403246" w:rsidTr="003A1CD1">
        <w:tc>
          <w:tcPr>
            <w:tcW w:w="993" w:type="dxa"/>
            <w:vMerge w:val="restart"/>
            <w:vAlign w:val="center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606" w:type="dxa"/>
            <w:vMerge w:val="restart"/>
            <w:vAlign w:val="center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Условное обозначение посадки</w:t>
            </w:r>
          </w:p>
        </w:tc>
        <w:tc>
          <w:tcPr>
            <w:tcW w:w="3512" w:type="dxa"/>
            <w:gridSpan w:val="2"/>
            <w:vAlign w:val="center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Действительные размеры, </w:t>
            </w:r>
            <w:proofErr w:type="gramStart"/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403246" w:rsidRPr="00403246" w:rsidTr="003A1CD1">
        <w:tc>
          <w:tcPr>
            <w:tcW w:w="993" w:type="dxa"/>
            <w:vMerge/>
            <w:vAlign w:val="center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  <w:vAlign w:val="center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отверстия</w:t>
            </w:r>
          </w:p>
        </w:tc>
        <w:tc>
          <w:tcPr>
            <w:tcW w:w="1658" w:type="dxa"/>
            <w:vAlign w:val="center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вала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 xml:space="preserve">210 </w:t>
            </w: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7/h 6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209.980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 H 8/h 7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69.990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70.000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 E 8/h 6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59.100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58.985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N 7/h 7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17.985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18.012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H 7/f 7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14.016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 H 8/k 6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46.025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46.020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 N 7/h6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390.000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389.970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 H 7/f/7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120.028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119.990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 D 8/h 7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125.200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124.986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 N 8/h 7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28.045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27.970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 F 8/h 6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40.064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39.960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 H 8/m 7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65.030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65.010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 H 7/ k6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110.045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110.032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 H 7/q 6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49.924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50.005</w:t>
            </w:r>
          </w:p>
        </w:tc>
      </w:tr>
      <w:tr w:rsidR="00403246" w:rsidRPr="00403246" w:rsidTr="003A1CD1">
        <w:tc>
          <w:tcPr>
            <w:tcW w:w="993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06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 H 8/h7</w:t>
            </w:r>
          </w:p>
        </w:tc>
        <w:tc>
          <w:tcPr>
            <w:tcW w:w="1854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23.950</w:t>
            </w:r>
          </w:p>
        </w:tc>
        <w:tc>
          <w:tcPr>
            <w:tcW w:w="1658" w:type="dxa"/>
          </w:tcPr>
          <w:p w:rsidR="00403246" w:rsidRPr="00403246" w:rsidRDefault="00403246" w:rsidP="00167EC6">
            <w:pPr>
              <w:pStyle w:val="a4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23.988</w:t>
            </w:r>
          </w:p>
        </w:tc>
      </w:tr>
    </w:tbl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03246" w:rsidRPr="00403246" w:rsidRDefault="00403246" w:rsidP="00403246">
      <w:pPr>
        <w:pStyle w:val="a4"/>
        <w:spacing w:line="276" w:lineRule="auto"/>
        <w:ind w:firstLine="567"/>
        <w:rPr>
          <w:rFonts w:ascii="Times New Roman" w:hAnsi="Times New Roman" w:cs="Times New Roman"/>
          <w:sz w:val="20"/>
          <w:szCs w:val="20"/>
          <w:highlight w:val="yellow"/>
        </w:rPr>
      </w:pPr>
      <w:r w:rsidRPr="00403246">
        <w:rPr>
          <w:rFonts w:ascii="Times New Roman" w:hAnsi="Times New Roman" w:cs="Times New Roman"/>
          <w:sz w:val="20"/>
          <w:szCs w:val="20"/>
          <w:highlight w:val="yellow"/>
        </w:rPr>
        <w:br w:type="page"/>
      </w:r>
    </w:p>
    <w:p w:rsidR="00893464" w:rsidRDefault="00403246" w:rsidP="009C35D2">
      <w:pPr>
        <w:spacing w:after="0"/>
        <w:ind w:left="702"/>
        <w:jc w:val="center"/>
      </w:pPr>
      <w:r w:rsidRPr="00433782">
        <w:lastRenderedPageBreak/>
        <w:t>4.</w:t>
      </w:r>
      <w:r w:rsidR="009C35D2" w:rsidRPr="00433782">
        <w:t xml:space="preserve"> ВОПРОСЫ</w:t>
      </w:r>
      <w:r w:rsidRPr="00433782">
        <w:t xml:space="preserve"> К </w:t>
      </w:r>
      <w:r w:rsidR="001D59D0">
        <w:t xml:space="preserve">ДИФФЕРЕНЦИРОВАННОМУ </w:t>
      </w:r>
      <w:r w:rsidRPr="00433782">
        <w:t>ЗАЧЕТУ</w:t>
      </w:r>
    </w:p>
    <w:p w:rsidR="001D59D0" w:rsidRDefault="001D59D0" w:rsidP="001D59D0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Тестовые задания </w:t>
      </w:r>
    </w:p>
    <w:p w:rsidR="001D59D0" w:rsidRPr="00BD3893" w:rsidRDefault="001D59D0" w:rsidP="001D59D0">
      <w:pPr>
        <w:ind w:firstLine="567"/>
        <w:jc w:val="both"/>
        <w:rPr>
          <w:b/>
        </w:rPr>
      </w:pPr>
      <w:r w:rsidRPr="00CC1AE1">
        <w:rPr>
          <w:b/>
          <w:bCs/>
        </w:rPr>
        <w:t xml:space="preserve">Текст задания: </w:t>
      </w:r>
      <w:r w:rsidRPr="00BD3893">
        <w:rPr>
          <w:b/>
        </w:rPr>
        <w:t xml:space="preserve">Выполните тест, выбрав из </w:t>
      </w:r>
      <w:r>
        <w:rPr>
          <w:b/>
        </w:rPr>
        <w:t>предложенных вариантов</w:t>
      </w:r>
      <w:r w:rsidRPr="00BD3893">
        <w:rPr>
          <w:b/>
        </w:rPr>
        <w:t xml:space="preserve"> только один верный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bookmarkStart w:id="1" w:name="_GoBack"/>
      <w:bookmarkEnd w:id="1"/>
      <w:r w:rsidRPr="008F79F3">
        <w:t>Какую погрешность измерения невозможно предотвр</w:t>
      </w:r>
      <w:r w:rsidRPr="008F79F3">
        <w:t>а</w:t>
      </w:r>
      <w:r w:rsidRPr="008F79F3">
        <w:t>тить?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систематическую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грубую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случайную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умышленную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Всегда ли </w:t>
      </w:r>
      <w:proofErr w:type="gramStart"/>
      <w:r w:rsidRPr="008F79F3">
        <w:t>отверстие, выполненное по номинальному размеру будет</w:t>
      </w:r>
      <w:proofErr w:type="gramEnd"/>
      <w:r w:rsidRPr="008F79F3">
        <w:t xml:space="preserve"> годным?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номинальный размер отверстия находится между наибольшим и наименьшим разм</w:t>
      </w:r>
      <w:r w:rsidRPr="008F79F3">
        <w:t>е</w:t>
      </w:r>
      <w:r w:rsidRPr="008F79F3">
        <w:t>рами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наибольший размер отверстия будет меньше номинал</w:t>
      </w:r>
      <w:r w:rsidRPr="008F79F3">
        <w:t>ь</w:t>
      </w:r>
      <w:r w:rsidRPr="008F79F3">
        <w:t>ного размера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номинальный размер отверстия будет больше наибол</w:t>
      </w:r>
      <w:r w:rsidRPr="008F79F3">
        <w:t>ь</w:t>
      </w:r>
      <w:r w:rsidRPr="008F79F3">
        <w:t>шего размера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наименьший размер отверстия больше ном</w:t>
      </w:r>
      <w:r w:rsidRPr="008F79F3">
        <w:t>и</w:t>
      </w:r>
      <w:r w:rsidRPr="008F79F3">
        <w:t>нального размера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Что характеризует величина допуска?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наибольший предельный размер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характер соединения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точность обработки поверхности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предельное отклонение 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. Какое из условных обозначений относится к требованиям точности распол</w:t>
      </w:r>
      <w:r w:rsidRPr="008F79F3">
        <w:t>о</w:t>
      </w:r>
      <w:r w:rsidRPr="008F79F3">
        <w:t>жения?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353820" cy="7823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rPr>
          <w:lang w:val="en-US"/>
        </w:rPr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371600" cy="74739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rPr>
          <w:lang w:val="en-US"/>
        </w:rPr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450975" cy="7823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rPr>
          <w:lang w:val="en-US"/>
        </w:rPr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371600" cy="7823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rPr>
          <w:lang w:val="en-US"/>
        </w:rPr>
        <w:br/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Какая из посадок в системе отверстия обеспечит гарантированный з</w:t>
      </w:r>
      <w:r w:rsidRPr="008F79F3">
        <w:t>а</w:t>
      </w:r>
      <w:r w:rsidRPr="008F79F3">
        <w:t>зор?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958215" cy="5365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002030" cy="5537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923290" cy="5365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923290" cy="5365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По какой погрешности определяется степень точности </w:t>
      </w:r>
      <w:proofErr w:type="spellStart"/>
      <w:r w:rsidRPr="008F79F3">
        <w:t>цилиндричн</w:t>
      </w:r>
      <w:r w:rsidRPr="008F79F3">
        <w:t>о</w:t>
      </w:r>
      <w:r w:rsidRPr="008F79F3">
        <w:t>сти</w:t>
      </w:r>
      <w:proofErr w:type="spellEnd"/>
      <w:r w:rsidRPr="008F79F3">
        <w:t>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по </w:t>
      </w:r>
      <w:proofErr w:type="gramStart"/>
      <w:r w:rsidRPr="008F79F3">
        <w:t>наибольшей</w:t>
      </w:r>
      <w:proofErr w:type="gramEnd"/>
      <w:r w:rsidRPr="008F79F3">
        <w:t xml:space="preserve"> в поперечном сечении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по </w:t>
      </w:r>
      <w:proofErr w:type="gramStart"/>
      <w:r w:rsidRPr="008F79F3">
        <w:t>наибольшей</w:t>
      </w:r>
      <w:proofErr w:type="gramEnd"/>
      <w:r w:rsidRPr="008F79F3">
        <w:t xml:space="preserve"> в продольном сечении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случайно выбранному измеренному диаметру дет</w:t>
      </w:r>
      <w:r w:rsidRPr="008F79F3">
        <w:t>а</w:t>
      </w:r>
      <w:r w:rsidRPr="008F79F3">
        <w:t>ли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lastRenderedPageBreak/>
        <w:t>по наибольшей из всех полученных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Какой из способов центрирования применяют при работе с реверсивными ударными нагрузками?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Центрирование по «</w:t>
      </w:r>
      <w:r w:rsidRPr="008F79F3">
        <w:rPr>
          <w:lang w:val="en-US"/>
        </w:rPr>
        <w:t>d</w:t>
      </w:r>
      <w:r w:rsidRPr="008F79F3">
        <w:t>»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Центрирование по «в»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Центрирование по «Д»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Центрирование по «</w:t>
      </w:r>
      <w:r w:rsidRPr="008F79F3">
        <w:rPr>
          <w:lang w:val="en-US"/>
        </w:rPr>
        <w:t>L</w:t>
      </w:r>
      <w:r w:rsidRPr="008F79F3">
        <w:t>»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Какая из предложенных посадок обеспечит переходную посадку в системе в</w:t>
      </w:r>
      <w:r w:rsidRPr="008F79F3">
        <w:t>а</w:t>
      </w:r>
      <w:r w:rsidRPr="008F79F3">
        <w:t>ла?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817880" cy="47498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914400" cy="54483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835025" cy="48387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782320" cy="4572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Какое отверстие является основным?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нижнее отклонение равно нулю, а верхнее – п</w:t>
      </w:r>
      <w:r w:rsidRPr="008F79F3">
        <w:t>о</w:t>
      </w:r>
      <w:r w:rsidRPr="008F79F3">
        <w:t xml:space="preserve">ложительное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оба отклонения отрицательные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верхнее отклонение равно нулю, а нижнее – о</w:t>
      </w:r>
      <w:r w:rsidRPr="008F79F3">
        <w:t>т</w:t>
      </w:r>
      <w:r w:rsidRPr="008F79F3">
        <w:t>рицательное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верхнее отклонение полож</w:t>
      </w:r>
      <w:r w:rsidRPr="008F79F3">
        <w:t>и</w:t>
      </w:r>
      <w:r w:rsidRPr="008F79F3">
        <w:t xml:space="preserve">тельное, а нижнее </w:t>
      </w:r>
      <w:proofErr w:type="gramStart"/>
      <w:r w:rsidRPr="008F79F3">
        <w:t>–о</w:t>
      </w:r>
      <w:proofErr w:type="gramEnd"/>
      <w:r w:rsidRPr="008F79F3">
        <w:t>трицательное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какому параметру задано центрирование, если об</w:t>
      </w:r>
      <w:r w:rsidRPr="008F79F3">
        <w:t>о</w:t>
      </w:r>
      <w:r w:rsidRPr="008F79F3">
        <w:t>значено:</w:t>
      </w: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1442085" cy="31623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внутреннему диаметру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ширине шлица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наружному диаметру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длине шлица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lastRenderedPageBreak/>
        <w:t>На чертеже обозначены требования точности обработки вала</w:t>
      </w:r>
      <w:proofErr w:type="gramStart"/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1072515" cy="3956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  <w:t>К</w:t>
      </w:r>
      <w:proofErr w:type="gramEnd"/>
      <w:r w:rsidRPr="008F79F3">
        <w:t>акой из валов будет негодным?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ф104, 917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ф105, 000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ф104, 983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ф105, 014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Какой размер можно измерить микрометрическим ну</w:t>
      </w:r>
      <w:r w:rsidRPr="008F79F3">
        <w:t>т</w:t>
      </w:r>
      <w:r w:rsidRPr="008F79F3">
        <w:t>ромером?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20,05 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83,27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38,15 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27, 06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Какой из инструментов обеспечивает большую точность изм</w:t>
      </w:r>
      <w:r w:rsidRPr="008F79F3">
        <w:t>е</w:t>
      </w:r>
      <w:r w:rsidRPr="008F79F3">
        <w:t>рения?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микрометр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индикаторная скоба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штангенциркуль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линейка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У какой из посадок одинаковые требования к точности обр</w:t>
      </w:r>
      <w:r w:rsidRPr="008F79F3">
        <w:t>а</w:t>
      </w:r>
      <w:r w:rsidRPr="008F79F3">
        <w:t>ботки деталей по размерам?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527685" cy="31623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527685" cy="36957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474980" cy="33401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589280" cy="3778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какому виду шпоночного соединения назначают посадку при затруднительных усл</w:t>
      </w:r>
      <w:r w:rsidRPr="008F79F3">
        <w:t>о</w:t>
      </w:r>
      <w:r w:rsidRPr="008F79F3">
        <w:t>виях сборки?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нормальному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плотному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по свободному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lastRenderedPageBreak/>
        <w:t>по максимальному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Какое требование точности формы цилиндрических деталей в продольном с</w:t>
      </w:r>
      <w:r w:rsidRPr="008F79F3">
        <w:t>е</w:t>
      </w:r>
      <w:r w:rsidRPr="008F79F3">
        <w:t>чении?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Профиль продольного сечения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Параллельность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Круглость</w:t>
      </w:r>
      <w:proofErr w:type="spell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Соосность</w:t>
      </w:r>
      <w:proofErr w:type="spellEnd"/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Какая из посадок выполнена в системе отверстия и обеспечивает гарантированный з</w:t>
      </w:r>
      <w:r w:rsidRPr="008F79F3">
        <w:t>а</w:t>
      </w:r>
      <w:r w:rsidRPr="008F79F3">
        <w:t>зор?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925320" cy="77343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872615" cy="6680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908175" cy="5365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899285" cy="58039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Какая из предложенных посадок обеспечит гарантированный натяг в системе отве</w:t>
      </w:r>
      <w:r w:rsidRPr="008F79F3">
        <w:t>р</w:t>
      </w:r>
      <w:r w:rsidRPr="008F79F3">
        <w:t>стия?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870585" cy="47498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932180" cy="492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932180" cy="5276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870585" cy="5187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 обозначают на чертежах посадку?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номинальный размер и рядом поле </w:t>
      </w:r>
      <w:proofErr w:type="gramStart"/>
      <w:r w:rsidRPr="008F79F3">
        <w:t>допуска</w:t>
      </w:r>
      <w:proofErr w:type="gramEnd"/>
      <w:r w:rsidRPr="008F79F3">
        <w:t xml:space="preserve"> и квалитет о</w:t>
      </w:r>
      <w:r w:rsidRPr="008F79F3">
        <w:t>т</w:t>
      </w:r>
      <w:r w:rsidRPr="008F79F3">
        <w:t>верстия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рядом с номинальным размером черта дроби, в числ</w:t>
      </w:r>
      <w:r w:rsidRPr="008F79F3">
        <w:t>и</w:t>
      </w:r>
      <w:r w:rsidRPr="008F79F3">
        <w:t>теле которой данные для отверстия, а в знаменателе -</w:t>
      </w:r>
      <w:r>
        <w:t xml:space="preserve"> </w:t>
      </w:r>
      <w:r w:rsidRPr="008F79F3">
        <w:t>для вала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рядом с номинальным размером черта дроби, в числителе которой поле допуска и квалитет вала, а в знамен</w:t>
      </w:r>
      <w:r w:rsidRPr="008F79F3">
        <w:t>а</w:t>
      </w:r>
      <w:r w:rsidRPr="008F79F3">
        <w:t>теле – отверстие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предельные размеры одной из деталей, входящих в соедин</w:t>
      </w:r>
      <w:r w:rsidRPr="008F79F3">
        <w:t>е</w:t>
      </w:r>
      <w:r w:rsidRPr="008F79F3">
        <w:t>ние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Какой вид погрешности формы вала, изображенного на рису</w:t>
      </w:r>
      <w:r w:rsidRPr="008F79F3">
        <w:t>н</w:t>
      </w:r>
      <w:r w:rsidRPr="008F79F3">
        <w:t>ке,</w:t>
      </w: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1266190" cy="72961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  <w:t xml:space="preserve"> если: </w:t>
      </w:r>
      <w:r w:rsidRPr="008F79F3">
        <w:rPr>
          <w:lang w:val="en-US"/>
        </w:rPr>
        <w:t>d</w:t>
      </w:r>
      <w:r w:rsidRPr="008F79F3">
        <w:rPr>
          <w:vertAlign w:val="subscript"/>
        </w:rPr>
        <w:t>1</w:t>
      </w:r>
      <w:r w:rsidRPr="008F79F3">
        <w:t xml:space="preserve">=8,01; </w:t>
      </w:r>
      <w:r w:rsidRPr="008F79F3">
        <w:rPr>
          <w:lang w:val="en-US"/>
        </w:rPr>
        <w:t>d</w:t>
      </w:r>
      <w:r w:rsidRPr="008F79F3">
        <w:rPr>
          <w:vertAlign w:val="subscript"/>
        </w:rPr>
        <w:t>2</w:t>
      </w:r>
      <w:r w:rsidRPr="008F79F3">
        <w:t xml:space="preserve">=8,04; </w:t>
      </w:r>
      <w:proofErr w:type="gramStart"/>
      <w:r w:rsidRPr="008F79F3">
        <w:rPr>
          <w:lang w:val="en-US"/>
        </w:rPr>
        <w:t>d</w:t>
      </w:r>
      <w:proofErr w:type="gramEnd"/>
      <w:r w:rsidRPr="008F79F3">
        <w:t>з=8,07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Бочкообразность</w:t>
      </w:r>
      <w:proofErr w:type="spell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Седлообразность</w:t>
      </w:r>
      <w:proofErr w:type="spell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Волнообразность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Конусообразность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Каким инструментом можно измерить вал?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штангенглубиномером</w:t>
      </w:r>
      <w:proofErr w:type="spellEnd"/>
      <w:r w:rsidRPr="008F79F3">
        <w:t xml:space="preserve"> 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микрометрическим нутромером 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индикаторной скобой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штангенрейсмусом</w:t>
      </w:r>
      <w:proofErr w:type="spellEnd"/>
      <w:r w:rsidRPr="008F79F3">
        <w:t xml:space="preserve">  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При измерении гайки получили Д</w:t>
      </w:r>
      <w:proofErr w:type="gramStart"/>
      <w:r w:rsidRPr="008F79F3">
        <w:t>1</w:t>
      </w:r>
      <w:proofErr w:type="gramEnd"/>
      <w:r w:rsidRPr="008F79F3">
        <w:t>=20,7 мм. Какой размер должен быть проставлен на чертеже?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внутренний диаметр, уточненный по стандарту Д</w:t>
      </w:r>
      <w:proofErr w:type="gramStart"/>
      <w:r w:rsidRPr="008F79F3">
        <w:t>1</w:t>
      </w:r>
      <w:proofErr w:type="gramEnd"/>
      <w:r w:rsidRPr="008F79F3">
        <w:t>=20,376 мм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lastRenderedPageBreak/>
        <w:t>соответствующий стандарту нару</w:t>
      </w:r>
      <w:r w:rsidRPr="008F79F3">
        <w:t>ж</w:t>
      </w:r>
      <w:r w:rsidRPr="008F79F3">
        <w:t>ный диаметр</w:t>
      </w:r>
      <w:proofErr w:type="gramStart"/>
      <w:r w:rsidRPr="008F79F3">
        <w:t xml:space="preserve"> Д</w:t>
      </w:r>
      <w:proofErr w:type="gramEnd"/>
      <w:r w:rsidRPr="008F79F3">
        <w:t>=22 мм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измеренный внутренний диаметр Д</w:t>
      </w:r>
      <w:proofErr w:type="gramStart"/>
      <w:r w:rsidRPr="008F79F3">
        <w:t>1</w:t>
      </w:r>
      <w:proofErr w:type="gramEnd"/>
      <w:r w:rsidRPr="008F79F3">
        <w:t>=20,7 мм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измененный наружный диаметр</w:t>
      </w:r>
      <w:proofErr w:type="gramStart"/>
      <w:r w:rsidRPr="008F79F3">
        <w:t xml:space="preserve"> Д</w:t>
      </w:r>
      <w:proofErr w:type="gramEnd"/>
      <w:r w:rsidRPr="008F79F3">
        <w:t>=21 мм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Для чего задано условное обозначение</w:t>
      </w:r>
      <w:proofErr w:type="gramStart"/>
      <w:r w:rsidRPr="008F79F3">
        <w:t>:</w:t>
      </w: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1239520" cy="38671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t>?</w:t>
      </w:r>
      <w:proofErr w:type="gram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Для шлицевого отверстия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Для шлицевого вала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Для шлицевого соединения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Для  пропорций шлица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Какая из деталей выполнена точнее по требованию перпендикулярн</w:t>
      </w:r>
      <w:r w:rsidRPr="008F79F3">
        <w:t>о</w:t>
      </w:r>
      <w:r w:rsidRPr="008F79F3">
        <w:t>сти, если: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rPr>
          <w:lang w:val="en-US"/>
        </w:rPr>
        <w:t>L</w:t>
      </w:r>
      <w:r w:rsidRPr="008F79F3">
        <w:t>=160 мм; ст.т.7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rPr>
          <w:lang w:val="en-US"/>
        </w:rPr>
        <w:t>L</w:t>
      </w:r>
      <w:r w:rsidRPr="008F79F3">
        <w:t xml:space="preserve"> =160 мм; ст.т.9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rPr>
          <w:lang w:val="en-US"/>
        </w:rPr>
        <w:t>L</w:t>
      </w:r>
      <w:r w:rsidRPr="008F79F3">
        <w:t xml:space="preserve"> =160 мм; </w:t>
      </w:r>
      <w:proofErr w:type="spellStart"/>
      <w:r w:rsidRPr="008F79F3">
        <w:t>ст.т</w:t>
      </w:r>
      <w:proofErr w:type="spellEnd"/>
      <w:r w:rsidRPr="008F79F3">
        <w:t>.</w:t>
      </w:r>
      <w:r w:rsidRPr="008F79F3">
        <w:rPr>
          <w:lang w:val="en-US"/>
        </w:rPr>
        <w:t>8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rPr>
          <w:lang w:val="en-US"/>
        </w:rPr>
        <w:t>L</w:t>
      </w:r>
      <w:r w:rsidRPr="008F79F3">
        <w:t>=160 мм; ст.т.6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Определить годность обработки вала, если на чертеже задано:</w:t>
      </w: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967105" cy="38671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25, 015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25, 025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rPr>
          <w:u w:val="single"/>
        </w:rPr>
        <w:t xml:space="preserve"> 25, 00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25, 038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На чертеже обозначены требования точности обработки отве</w:t>
      </w:r>
      <w:r w:rsidRPr="008F79F3">
        <w:t>р</w:t>
      </w:r>
      <w:r w:rsidRPr="008F79F3">
        <w:t>стия:</w:t>
      </w: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1019810" cy="38671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  <w:t>Какое из отверстий является годным?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34, 985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35, 000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34, 998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34, 963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Какой вал является основным?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оба отклонения положительные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нижнее отклонение равно нулю, а верхнее –</w:t>
      </w:r>
      <w:r>
        <w:t xml:space="preserve"> </w:t>
      </w:r>
      <w:r w:rsidRPr="008F79F3">
        <w:t>положительное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lastRenderedPageBreak/>
        <w:t>если верхнее отклонение равно нулю, а нижнее - о</w:t>
      </w:r>
      <w:r w:rsidRPr="008F79F3">
        <w:t>т</w:t>
      </w:r>
      <w:r w:rsidRPr="008F79F3">
        <w:t xml:space="preserve">рицательное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если верхнее отклонение полож</w:t>
      </w:r>
      <w:r w:rsidRPr="008F79F3">
        <w:t>и</w:t>
      </w:r>
      <w:r w:rsidRPr="008F79F3">
        <w:t>тельное, а нижнее –</w:t>
      </w:r>
      <w:r>
        <w:t xml:space="preserve"> </w:t>
      </w:r>
      <w:r w:rsidRPr="008F79F3">
        <w:t>отрицательное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Какая из посадок в системе отверстия обеспечит пер</w:t>
      </w:r>
      <w:r w:rsidRPr="008F79F3">
        <w:t>е</w:t>
      </w:r>
      <w:r w:rsidRPr="008F79F3">
        <w:t>ходную посадку?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879475" cy="492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826770" cy="4660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932180" cy="5099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932180" cy="4749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 на чертежах задают предельные размеры?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обозначают рядом с номинальным размером величину д</w:t>
      </w:r>
      <w:r w:rsidRPr="008F79F3">
        <w:t>о</w:t>
      </w:r>
      <w:r w:rsidRPr="008F79F3">
        <w:t>пуска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рядом с номинальным размером обозначают действительные откл</w:t>
      </w:r>
      <w:r w:rsidRPr="008F79F3">
        <w:t>о</w:t>
      </w:r>
      <w:r w:rsidRPr="008F79F3">
        <w:t>нения</w:t>
      </w:r>
      <w:r w:rsidRPr="008F79F3">
        <w:tab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рядом с номинальным размером обозначают предельные о</w:t>
      </w:r>
      <w:r w:rsidRPr="008F79F3">
        <w:t>т</w:t>
      </w:r>
      <w:r w:rsidRPr="008F79F3">
        <w:t>клонения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задают наибольший размер и рядом величину допуска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Какое требование должно быть обеспечено при условном обознач</w:t>
      </w:r>
      <w:r w:rsidRPr="008F79F3">
        <w:t>е</w:t>
      </w:r>
      <w:r w:rsidRPr="008F79F3">
        <w:t>нии?</w:t>
      </w: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1283970" cy="7296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торцовое биение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точность формы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отклонение профиля продольного с</w:t>
      </w:r>
      <w:r w:rsidRPr="008F79F3">
        <w:t>е</w:t>
      </w:r>
      <w:r w:rsidRPr="008F79F3">
        <w:t>чения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параллельность элементов детали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От чего зависит выбор параметров ш</w:t>
      </w:r>
      <w:r w:rsidRPr="008F79F3">
        <w:t>е</w:t>
      </w:r>
      <w:r w:rsidRPr="008F79F3">
        <w:t>роховатости?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lastRenderedPageBreak/>
        <w:t>от эксплуатационных свойств п</w:t>
      </w:r>
      <w:r w:rsidRPr="008F79F3">
        <w:t>о</w:t>
      </w:r>
      <w:r w:rsidRPr="008F79F3">
        <w:t>верхности детали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от сложности конфигурации детали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от размеров поверхности детали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от эстетических свойств детали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В каких случаях нужно задавать на чертеже измер</w:t>
      </w:r>
      <w:r w:rsidRPr="008F79F3">
        <w:t>и</w:t>
      </w:r>
      <w:r w:rsidRPr="008F79F3">
        <w:t>тельную базу?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При определении погрешности ра</w:t>
      </w:r>
      <w:r w:rsidRPr="008F79F3">
        <w:t>с</w:t>
      </w:r>
      <w:r w:rsidRPr="008F79F3">
        <w:t>положения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При определении погрешности фо</w:t>
      </w:r>
      <w:r w:rsidRPr="008F79F3">
        <w:t>р</w:t>
      </w:r>
      <w:r w:rsidRPr="008F79F3">
        <w:t>мы погрешности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При измерении шероховатости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При измерении  </w:t>
      </w:r>
      <w:proofErr w:type="spellStart"/>
      <w:r w:rsidRPr="008F79F3">
        <w:t>соосности</w:t>
      </w:r>
      <w:proofErr w:type="spellEnd"/>
      <w:r w:rsidRPr="008F79F3">
        <w:t xml:space="preserve"> цилиндрических враща</w:t>
      </w:r>
      <w:r w:rsidRPr="008F79F3">
        <w:t>ю</w:t>
      </w:r>
      <w:r w:rsidRPr="008F79F3">
        <w:t>щихся деталей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Какое из условных обозначений относится к требованиям то</w:t>
      </w:r>
      <w:r w:rsidRPr="008F79F3">
        <w:t>ч</w:t>
      </w:r>
      <w:r w:rsidRPr="008F79F3">
        <w:t>ности формы?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353820" cy="45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239520" cy="5892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301115" cy="6680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1239520" cy="7734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На обработку вала задано: </w:t>
      </w:r>
      <w:r>
        <w:rPr>
          <w:noProof/>
          <w:lang w:eastAsia="ru-RU"/>
        </w:rPr>
        <w:drawing>
          <wp:inline distT="0" distB="0" distL="0" distR="0">
            <wp:extent cx="676910" cy="1847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  <w:t>Какой из измеренных валов выполнен правильно?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47, 975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48, 015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48, 002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47, 937 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Какая из деталей выполняется точнее?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rPr>
          <w:u w:val="single"/>
        </w:rPr>
        <w:t xml:space="preserve"> 16Н8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lastRenderedPageBreak/>
        <w:t>Ø</w:t>
      </w:r>
      <w:r w:rsidRPr="008F79F3">
        <w:rPr>
          <w:u w:val="single"/>
        </w:rPr>
        <w:t xml:space="preserve"> 10</w:t>
      </w:r>
      <w:r w:rsidRPr="008F79F3">
        <w:rPr>
          <w:u w:val="single"/>
          <w:lang w:val="en-US"/>
        </w:rPr>
        <w:t>G</w:t>
      </w:r>
      <w:r w:rsidRPr="008F79F3">
        <w:rPr>
          <w:u w:val="single"/>
        </w:rPr>
        <w:t xml:space="preserve">б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rPr>
          <w:u w:val="single"/>
        </w:rPr>
        <w:t xml:space="preserve"> 20К7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25Е9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Какое требование точности формы цилиндрических деталей в поперечном с</w:t>
      </w:r>
      <w:r w:rsidRPr="008F79F3">
        <w:t>е</w:t>
      </w:r>
      <w:r w:rsidRPr="008F79F3">
        <w:t>чении?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цилиндричность</w:t>
      </w:r>
      <w:proofErr w:type="spell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соосность</w:t>
      </w:r>
      <w:proofErr w:type="spellEnd"/>
      <w:r w:rsidRPr="008F79F3">
        <w:t xml:space="preserve">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перпендикулярность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круглость</w:t>
      </w:r>
      <w:proofErr w:type="spellEnd"/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 на чертежах задают предельные размеры?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их записывают непосредственно на чертеже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обозначают рядом с номинальным размером величину д</w:t>
      </w:r>
      <w:r w:rsidRPr="008F79F3">
        <w:t>о</w:t>
      </w:r>
      <w:r w:rsidRPr="008F79F3">
        <w:t>пуска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рядом с номинальным размером обозначают предельные о</w:t>
      </w:r>
      <w:r w:rsidRPr="008F79F3">
        <w:t>т</w:t>
      </w:r>
      <w:r w:rsidRPr="008F79F3">
        <w:t>клонения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рядом с номинальным размером обозначают действительные откл</w:t>
      </w:r>
      <w:r w:rsidRPr="008F79F3">
        <w:t>о</w:t>
      </w:r>
      <w:r w:rsidRPr="008F79F3">
        <w:t>нения</w:t>
      </w:r>
      <w:r w:rsidRPr="008F79F3">
        <w:tab/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Дана посадка</w:t>
      </w:r>
      <w:proofErr w:type="gramStart"/>
      <w:r w:rsidRPr="008F79F3">
        <w:t xml:space="preserve"> :</w:t>
      </w:r>
      <w:proofErr w:type="gramEnd"/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641985" cy="3778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  <w:t>Как понимать цифру «8»?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обозначение системы, в которой в</w:t>
      </w:r>
      <w:r w:rsidRPr="008F79F3">
        <w:t>ы</w:t>
      </w:r>
      <w:r w:rsidRPr="008F79F3">
        <w:t>полнены детали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обозначение максимальной величины допуска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обозначение минимальной величины допуска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обозначение квалитета, характеризующего требование то</w:t>
      </w:r>
      <w:r w:rsidRPr="008F79F3">
        <w:t>ч</w:t>
      </w:r>
      <w:r w:rsidRPr="008F79F3">
        <w:t>ности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Какой тип подшипника нужно выбрать при действии на него и радиальных и осевых нагрузок?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радиально – упорный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Радиальный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Упорный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тангенсально</w:t>
      </w:r>
      <w:proofErr w:type="spellEnd"/>
      <w:r w:rsidRPr="008F79F3">
        <w:t>-упорный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Для каких поверхностей может быть задано требование прямолине</w:t>
      </w:r>
      <w:r w:rsidRPr="008F79F3">
        <w:t>й</w:t>
      </w:r>
      <w:r w:rsidRPr="008F79F3">
        <w:t>ности?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gramStart"/>
      <w:r w:rsidRPr="008F79F3">
        <w:t>плоских</w:t>
      </w:r>
      <w:proofErr w:type="gramEnd"/>
      <w:r w:rsidRPr="008F79F3">
        <w:t xml:space="preserve"> большой протяженности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наружных цилиндрических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внутренних цилиндрических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  <w:rPr>
          <w:lang w:val="en-US"/>
        </w:rPr>
      </w:pPr>
      <w:proofErr w:type="gramStart"/>
      <w:r w:rsidRPr="008F79F3">
        <w:t>плоских</w:t>
      </w:r>
      <w:proofErr w:type="gramEnd"/>
      <w:r w:rsidRPr="008F79F3">
        <w:t xml:space="preserve"> небольшой длины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Какое требование должно быть обеспечено при условном </w:t>
      </w:r>
      <w:r w:rsidRPr="008F79F3">
        <w:lastRenderedPageBreak/>
        <w:t>обознач</w:t>
      </w:r>
      <w:r w:rsidRPr="008F79F3">
        <w:t>е</w:t>
      </w:r>
      <w:r w:rsidRPr="008F79F3">
        <w:t>нии?</w:t>
      </w: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1283970" cy="7124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цилиндричность</w:t>
      </w:r>
      <w:proofErr w:type="spell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радиальное биение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перпендикулярность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соосность</w:t>
      </w:r>
      <w:proofErr w:type="spellEnd"/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 какому методу измерения относится измерение микроме</w:t>
      </w:r>
      <w:r w:rsidRPr="008F79F3">
        <w:t>т</w:t>
      </w:r>
      <w:r w:rsidRPr="008F79F3">
        <w:t>ром?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косвенному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относительному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бесконтактному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абсолютному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Какая из посадок в системе отверстия обеспечит гара</w:t>
      </w:r>
      <w:r w:rsidRPr="008F79F3">
        <w:t>н</w:t>
      </w:r>
      <w:r w:rsidRPr="008F79F3">
        <w:t>тированный зазор?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932180" cy="5276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887730" cy="51879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887730" cy="5276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941070" cy="536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Какой вид погрешности  формы вала, изображенного на р</w:t>
      </w:r>
      <w:r w:rsidRPr="008F79F3">
        <w:t>и</w:t>
      </w:r>
      <w:r w:rsidRPr="008F79F3">
        <w:t>сунке,</w:t>
      </w:r>
      <w:r w:rsidRPr="008F79F3"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266190" cy="7296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  <w:t xml:space="preserve"> если: </w:t>
      </w:r>
      <w:r w:rsidRPr="008F79F3">
        <w:rPr>
          <w:lang w:val="en-US"/>
        </w:rPr>
        <w:t>d</w:t>
      </w:r>
      <w:r w:rsidRPr="008F79F3">
        <w:rPr>
          <w:vertAlign w:val="subscript"/>
        </w:rPr>
        <w:t>1</w:t>
      </w:r>
      <w:r w:rsidRPr="008F79F3">
        <w:t xml:space="preserve">=11,99; </w:t>
      </w:r>
      <w:r w:rsidRPr="008F79F3">
        <w:rPr>
          <w:lang w:val="en-US"/>
        </w:rPr>
        <w:t>d</w:t>
      </w:r>
      <w:r w:rsidRPr="008F79F3">
        <w:rPr>
          <w:vertAlign w:val="subscript"/>
        </w:rPr>
        <w:t>2</w:t>
      </w:r>
      <w:r w:rsidRPr="008F79F3">
        <w:t xml:space="preserve">=11,92; </w:t>
      </w:r>
      <w:proofErr w:type="gramStart"/>
      <w:r w:rsidRPr="008F79F3">
        <w:rPr>
          <w:lang w:val="en-US"/>
        </w:rPr>
        <w:t>d</w:t>
      </w:r>
      <w:proofErr w:type="gramEnd"/>
      <w:r w:rsidRPr="008F79F3">
        <w:t>з=11,98?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Бочкообразность</w:t>
      </w:r>
      <w:proofErr w:type="spell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Конусообразность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Седлообразность</w:t>
      </w:r>
      <w:proofErr w:type="spell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Волнообразность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При каком из требований поверхность должна быть наиболее качес</w:t>
      </w:r>
      <w:r w:rsidRPr="008F79F3">
        <w:t>т</w:t>
      </w:r>
      <w:r w:rsidRPr="008F79F3">
        <w:t>венная?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923290" cy="413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923290" cy="377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984885" cy="377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>
            <wp:extent cx="984885" cy="413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При измерении индикаторными инструментами пол</w:t>
      </w:r>
      <w:r w:rsidRPr="008F79F3">
        <w:t>у</w:t>
      </w:r>
      <w:r w:rsidRPr="008F79F3">
        <w:t xml:space="preserve">чают: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действительный размер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предельное отклонение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действительное отклонение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номинальный размер  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 xml:space="preserve">На обработку вала задано: </w:t>
      </w:r>
      <w:r>
        <w:rPr>
          <w:noProof/>
          <w:lang w:eastAsia="ru-RU"/>
        </w:rPr>
        <w:drawing>
          <wp:inline distT="0" distB="0" distL="0" distR="0">
            <wp:extent cx="712470" cy="19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F3">
        <w:br/>
        <w:t>Какой из измеренных валов выполнен правильно?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48, 015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47, 975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48, 002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47, 951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Какой из размеров можно получить измерением штангенци</w:t>
      </w:r>
      <w:r w:rsidRPr="008F79F3">
        <w:t>р</w:t>
      </w:r>
      <w:r w:rsidRPr="008F79F3">
        <w:t xml:space="preserve">кулем?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lastRenderedPageBreak/>
        <w:t>Ø</w:t>
      </w:r>
      <w:r w:rsidRPr="008F79F3">
        <w:t xml:space="preserve"> 35,095 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35,08 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35,64  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35,85 </w:t>
      </w:r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Какое требование точности формы ко всей цилиндрической поверхн</w:t>
      </w:r>
      <w:r w:rsidRPr="008F79F3">
        <w:t>о</w:t>
      </w:r>
      <w:r w:rsidRPr="008F79F3">
        <w:t>сти?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цилиндричность</w:t>
      </w:r>
      <w:proofErr w:type="spell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параллельность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круглость</w:t>
      </w:r>
      <w:proofErr w:type="spellEnd"/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8F79F3">
        <w:t>соосность</w:t>
      </w:r>
      <w:proofErr w:type="spellEnd"/>
    </w:p>
    <w:p w:rsidR="001D59D0" w:rsidRPr="008F79F3" w:rsidRDefault="001D59D0" w:rsidP="001D59D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 w:rsidRPr="008F79F3">
        <w:t>Какое из обработанных бракованных отверстий подлежит исправл</w:t>
      </w:r>
      <w:r w:rsidRPr="008F79F3">
        <w:t>е</w:t>
      </w:r>
      <w:r w:rsidRPr="008F79F3">
        <w:t>нию, если задано:</w:t>
      </w:r>
      <w:r w:rsidRPr="008F79F3">
        <w:br/>
      </w:r>
      <w:r>
        <w:rPr>
          <w:noProof/>
          <w:lang w:eastAsia="ru-RU"/>
        </w:rPr>
        <w:drawing>
          <wp:inline distT="0" distB="0" distL="0" distR="0">
            <wp:extent cx="615315" cy="184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>40, 064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40, 075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40, 015</w:t>
      </w:r>
    </w:p>
    <w:p w:rsidR="001D59D0" w:rsidRPr="008F79F3" w:rsidRDefault="001D59D0" w:rsidP="001D59D0">
      <w:pPr>
        <w:widowControl w:val="0"/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/>
      </w:pPr>
      <w:r>
        <w:t>Ø</w:t>
      </w:r>
      <w:r w:rsidRPr="008F79F3">
        <w:t xml:space="preserve"> 39, 985</w:t>
      </w:r>
    </w:p>
    <w:p w:rsidR="00433782" w:rsidRPr="009C35D2" w:rsidRDefault="00433782" w:rsidP="00433782">
      <w:pPr>
        <w:spacing w:after="0"/>
        <w:ind w:left="702"/>
        <w:jc w:val="both"/>
      </w:pPr>
    </w:p>
    <w:sectPr w:rsidR="00433782" w:rsidRPr="009C35D2" w:rsidSect="004B2BAB">
      <w:headerReference w:type="default" r:id="rId66"/>
      <w:footerReference w:type="default" r:id="rId67"/>
      <w:pgSz w:w="16838" w:h="11906" w:orient="landscape" w:code="9"/>
      <w:pgMar w:top="284" w:right="567" w:bottom="284" w:left="9072" w:header="22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82" w:rsidRDefault="00433782" w:rsidP="00402BAE">
      <w:pPr>
        <w:spacing w:after="0" w:line="240" w:lineRule="auto"/>
      </w:pPr>
      <w:r>
        <w:separator/>
      </w:r>
    </w:p>
  </w:endnote>
  <w:endnote w:type="continuationSeparator" w:id="0">
    <w:p w:rsidR="00433782" w:rsidRDefault="00433782" w:rsidP="0040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5320"/>
      <w:docPartObj>
        <w:docPartGallery w:val="Page Numbers (Bottom of Page)"/>
        <w:docPartUnique/>
      </w:docPartObj>
    </w:sdtPr>
    <w:sdtContent>
      <w:p w:rsidR="00433782" w:rsidRDefault="0043378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9D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33782" w:rsidRDefault="004337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82" w:rsidRDefault="00433782" w:rsidP="00402BAE">
      <w:pPr>
        <w:spacing w:after="0" w:line="240" w:lineRule="auto"/>
      </w:pPr>
      <w:r>
        <w:separator/>
      </w:r>
    </w:p>
  </w:footnote>
  <w:footnote w:type="continuationSeparator" w:id="0">
    <w:p w:rsidR="00433782" w:rsidRDefault="00433782" w:rsidP="0040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82" w:rsidRPr="00DA5C78" w:rsidRDefault="00433782" w:rsidP="00DA5C78">
    <w:pPr>
      <w:pStyle w:val="a8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B467E2"/>
    <w:lvl w:ilvl="0">
      <w:numFmt w:val="bullet"/>
      <w:lvlText w:val="*"/>
      <w:lvlJc w:val="left"/>
    </w:lvl>
  </w:abstractNum>
  <w:abstractNum w:abstractNumId="1">
    <w:nsid w:val="00851E5F"/>
    <w:multiLevelType w:val="hybridMultilevel"/>
    <w:tmpl w:val="C7DA9B2C"/>
    <w:lvl w:ilvl="0" w:tplc="40B8642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02134714"/>
    <w:multiLevelType w:val="multilevel"/>
    <w:tmpl w:val="E01AE1F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  <w:i w:val="0"/>
      </w:rPr>
    </w:lvl>
    <w:lvl w:ilvl="1">
      <w:start w:val="1"/>
      <w:numFmt w:val="decimal"/>
      <w:suff w:val="space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30D29E9"/>
    <w:multiLevelType w:val="hybridMultilevel"/>
    <w:tmpl w:val="13BC5CDC"/>
    <w:lvl w:ilvl="0" w:tplc="17C4334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078766CE"/>
    <w:multiLevelType w:val="hybridMultilevel"/>
    <w:tmpl w:val="702C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17103"/>
    <w:multiLevelType w:val="hybridMultilevel"/>
    <w:tmpl w:val="94643BA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95B0DD5"/>
    <w:multiLevelType w:val="singleLevel"/>
    <w:tmpl w:val="E9B66D08"/>
    <w:lvl w:ilvl="0">
      <w:start w:val="2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7">
    <w:nsid w:val="0D3E29B6"/>
    <w:multiLevelType w:val="hybridMultilevel"/>
    <w:tmpl w:val="0366B6AA"/>
    <w:lvl w:ilvl="0" w:tplc="1E7252C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>
    <w:nsid w:val="0FEE5975"/>
    <w:multiLevelType w:val="hybridMultilevel"/>
    <w:tmpl w:val="43880888"/>
    <w:lvl w:ilvl="0" w:tplc="CDAA7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1219F"/>
    <w:multiLevelType w:val="hybridMultilevel"/>
    <w:tmpl w:val="1B04CE16"/>
    <w:lvl w:ilvl="0" w:tplc="CDAA7A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D42E03"/>
    <w:multiLevelType w:val="hybridMultilevel"/>
    <w:tmpl w:val="A476E700"/>
    <w:lvl w:ilvl="0" w:tplc="CDAA7A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C422DF"/>
    <w:multiLevelType w:val="hybridMultilevel"/>
    <w:tmpl w:val="CEC84374"/>
    <w:lvl w:ilvl="0" w:tplc="A9D00C4A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">
    <w:nsid w:val="1B292CBF"/>
    <w:multiLevelType w:val="multilevel"/>
    <w:tmpl w:val="CC02F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15274FD"/>
    <w:multiLevelType w:val="hybridMultilevel"/>
    <w:tmpl w:val="4536846A"/>
    <w:lvl w:ilvl="0" w:tplc="D9B4708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4">
    <w:nsid w:val="222C2A4B"/>
    <w:multiLevelType w:val="hybridMultilevel"/>
    <w:tmpl w:val="7FE8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24466"/>
    <w:multiLevelType w:val="hybridMultilevel"/>
    <w:tmpl w:val="13BC5CDC"/>
    <w:lvl w:ilvl="0" w:tplc="17C4334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6">
    <w:nsid w:val="25AB4B9E"/>
    <w:multiLevelType w:val="multilevel"/>
    <w:tmpl w:val="5AFA7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27994DB6"/>
    <w:multiLevelType w:val="hybridMultilevel"/>
    <w:tmpl w:val="10C82812"/>
    <w:lvl w:ilvl="0" w:tplc="CDAA7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13C8B"/>
    <w:multiLevelType w:val="hybridMultilevel"/>
    <w:tmpl w:val="B51C9218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9">
    <w:nsid w:val="37A14CF8"/>
    <w:multiLevelType w:val="hybridMultilevel"/>
    <w:tmpl w:val="32C2BA20"/>
    <w:lvl w:ilvl="0" w:tplc="D3F02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F33E18"/>
    <w:multiLevelType w:val="hybridMultilevel"/>
    <w:tmpl w:val="A30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B128B"/>
    <w:multiLevelType w:val="hybridMultilevel"/>
    <w:tmpl w:val="5C0A7514"/>
    <w:lvl w:ilvl="0" w:tplc="A5985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383C8C"/>
    <w:multiLevelType w:val="hybridMultilevel"/>
    <w:tmpl w:val="07162E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E161916"/>
    <w:multiLevelType w:val="hybridMultilevel"/>
    <w:tmpl w:val="509AB67E"/>
    <w:lvl w:ilvl="0" w:tplc="8124BAF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4">
    <w:nsid w:val="412F7664"/>
    <w:multiLevelType w:val="hybridMultilevel"/>
    <w:tmpl w:val="6FCE90C6"/>
    <w:lvl w:ilvl="0" w:tplc="CDAA7A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16E61A5"/>
    <w:multiLevelType w:val="hybridMultilevel"/>
    <w:tmpl w:val="96C48B3E"/>
    <w:lvl w:ilvl="0" w:tplc="02BEB48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6">
    <w:nsid w:val="41F0466E"/>
    <w:multiLevelType w:val="hybridMultilevel"/>
    <w:tmpl w:val="350EC2DC"/>
    <w:lvl w:ilvl="0" w:tplc="CDAA7A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2DB7BA6"/>
    <w:multiLevelType w:val="multilevel"/>
    <w:tmpl w:val="9D600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31C5ADB"/>
    <w:multiLevelType w:val="hybridMultilevel"/>
    <w:tmpl w:val="BC86EB6E"/>
    <w:lvl w:ilvl="0" w:tplc="CDAA7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734B9"/>
    <w:multiLevelType w:val="hybridMultilevel"/>
    <w:tmpl w:val="E43C7E9C"/>
    <w:lvl w:ilvl="0" w:tplc="1682D07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0">
    <w:nsid w:val="490B7758"/>
    <w:multiLevelType w:val="hybridMultilevel"/>
    <w:tmpl w:val="59A6BC6A"/>
    <w:lvl w:ilvl="0" w:tplc="0419000F">
      <w:start w:val="1"/>
      <w:numFmt w:val="decimal"/>
      <w:lvlText w:val="%1.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1">
    <w:nsid w:val="4DA4575D"/>
    <w:multiLevelType w:val="hybridMultilevel"/>
    <w:tmpl w:val="41E6AA98"/>
    <w:lvl w:ilvl="0" w:tplc="BCA0D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10794C"/>
    <w:multiLevelType w:val="hybridMultilevel"/>
    <w:tmpl w:val="E6D4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400B"/>
    <w:multiLevelType w:val="hybridMultilevel"/>
    <w:tmpl w:val="9368928E"/>
    <w:lvl w:ilvl="0" w:tplc="D1567FD6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4">
    <w:nsid w:val="58B67952"/>
    <w:multiLevelType w:val="singleLevel"/>
    <w:tmpl w:val="2B8CF5E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5A523B96"/>
    <w:multiLevelType w:val="hybridMultilevel"/>
    <w:tmpl w:val="DC1EF318"/>
    <w:lvl w:ilvl="0" w:tplc="750609A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6">
    <w:nsid w:val="5B9E7F4A"/>
    <w:multiLevelType w:val="hybridMultilevel"/>
    <w:tmpl w:val="39F02AD6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615D78FD"/>
    <w:multiLevelType w:val="hybridMultilevel"/>
    <w:tmpl w:val="98CE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D3074"/>
    <w:multiLevelType w:val="hybridMultilevel"/>
    <w:tmpl w:val="14D47AC4"/>
    <w:lvl w:ilvl="0" w:tplc="CDAA7A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9621E81"/>
    <w:multiLevelType w:val="hybridMultilevel"/>
    <w:tmpl w:val="E7DE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83BF0"/>
    <w:multiLevelType w:val="hybridMultilevel"/>
    <w:tmpl w:val="6B60D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28F21E3"/>
    <w:multiLevelType w:val="hybridMultilevel"/>
    <w:tmpl w:val="35A09BF4"/>
    <w:lvl w:ilvl="0" w:tplc="B1F6C5A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2">
    <w:nsid w:val="732E6F5D"/>
    <w:multiLevelType w:val="hybridMultilevel"/>
    <w:tmpl w:val="FFD06610"/>
    <w:lvl w:ilvl="0" w:tplc="E640B356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>
    <w:nsid w:val="752026BC"/>
    <w:multiLevelType w:val="hybridMultilevel"/>
    <w:tmpl w:val="5AE432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A06883"/>
    <w:multiLevelType w:val="hybridMultilevel"/>
    <w:tmpl w:val="7ACE9BE8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7"/>
  </w:num>
  <w:num w:numId="2">
    <w:abstractNumId w:val="32"/>
  </w:num>
  <w:num w:numId="3">
    <w:abstractNumId w:val="34"/>
  </w:num>
  <w:num w:numId="4">
    <w:abstractNumId w:val="31"/>
  </w:num>
  <w:num w:numId="5">
    <w:abstractNumId w:val="6"/>
  </w:num>
  <w:num w:numId="6">
    <w:abstractNumId w:val="21"/>
  </w:num>
  <w:num w:numId="7">
    <w:abstractNumId w:val="12"/>
  </w:num>
  <w:num w:numId="8">
    <w:abstractNumId w:val="33"/>
  </w:num>
  <w:num w:numId="9">
    <w:abstractNumId w:val="41"/>
  </w:num>
  <w:num w:numId="10">
    <w:abstractNumId w:val="25"/>
  </w:num>
  <w:num w:numId="11">
    <w:abstractNumId w:val="35"/>
  </w:num>
  <w:num w:numId="12">
    <w:abstractNumId w:val="1"/>
  </w:num>
  <w:num w:numId="13">
    <w:abstractNumId w:val="23"/>
  </w:num>
  <w:num w:numId="14">
    <w:abstractNumId w:val="15"/>
  </w:num>
  <w:num w:numId="15">
    <w:abstractNumId w:val="29"/>
  </w:num>
  <w:num w:numId="16">
    <w:abstractNumId w:val="11"/>
  </w:num>
  <w:num w:numId="17">
    <w:abstractNumId w:val="1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3"/>
  </w:num>
  <w:num w:numId="21">
    <w:abstractNumId w:val="16"/>
  </w:num>
  <w:num w:numId="22">
    <w:abstractNumId w:val="37"/>
  </w:num>
  <w:num w:numId="23">
    <w:abstractNumId w:val="30"/>
  </w:num>
  <w:num w:numId="24">
    <w:abstractNumId w:val="22"/>
  </w:num>
  <w:num w:numId="25">
    <w:abstractNumId w:val="14"/>
  </w:num>
  <w:num w:numId="26">
    <w:abstractNumId w:val="5"/>
  </w:num>
  <w:num w:numId="27">
    <w:abstractNumId w:val="44"/>
  </w:num>
  <w:num w:numId="28">
    <w:abstractNumId w:val="4"/>
  </w:num>
  <w:num w:numId="29">
    <w:abstractNumId w:val="36"/>
  </w:num>
  <w:num w:numId="30">
    <w:abstractNumId w:val="39"/>
  </w:num>
  <w:num w:numId="31">
    <w:abstractNumId w:val="18"/>
  </w:num>
  <w:num w:numId="32">
    <w:abstractNumId w:val="20"/>
  </w:num>
  <w:num w:numId="33">
    <w:abstractNumId w:val="24"/>
  </w:num>
  <w:num w:numId="34">
    <w:abstractNumId w:val="17"/>
  </w:num>
  <w:num w:numId="35">
    <w:abstractNumId w:val="28"/>
  </w:num>
  <w:num w:numId="36">
    <w:abstractNumId w:val="8"/>
  </w:num>
  <w:num w:numId="37">
    <w:abstractNumId w:val="19"/>
  </w:num>
  <w:num w:numId="38">
    <w:abstractNumId w:val="42"/>
  </w:num>
  <w:num w:numId="39">
    <w:abstractNumId w:val="10"/>
  </w:num>
  <w:num w:numId="40">
    <w:abstractNumId w:val="26"/>
  </w:num>
  <w:num w:numId="41">
    <w:abstractNumId w:val="9"/>
  </w:num>
  <w:num w:numId="42">
    <w:abstractNumId w:val="38"/>
  </w:num>
  <w:num w:numId="43">
    <w:abstractNumId w:val="43"/>
  </w:num>
  <w:num w:numId="44">
    <w:abstractNumId w:val="4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drawingGridHorizontalSpacing w:val="22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64"/>
    <w:rsid w:val="00070A92"/>
    <w:rsid w:val="000A0CF6"/>
    <w:rsid w:val="000E365A"/>
    <w:rsid w:val="00126DAD"/>
    <w:rsid w:val="00140894"/>
    <w:rsid w:val="00167EC6"/>
    <w:rsid w:val="00182123"/>
    <w:rsid w:val="001B4CB4"/>
    <w:rsid w:val="001C5F7D"/>
    <w:rsid w:val="001D59D0"/>
    <w:rsid w:val="00202292"/>
    <w:rsid w:val="00221AE9"/>
    <w:rsid w:val="002437C0"/>
    <w:rsid w:val="00274909"/>
    <w:rsid w:val="00292930"/>
    <w:rsid w:val="00341213"/>
    <w:rsid w:val="00377237"/>
    <w:rsid w:val="003862ED"/>
    <w:rsid w:val="003A1CD1"/>
    <w:rsid w:val="003C54E7"/>
    <w:rsid w:val="003E065D"/>
    <w:rsid w:val="0040202A"/>
    <w:rsid w:val="00402BAE"/>
    <w:rsid w:val="00403246"/>
    <w:rsid w:val="00433782"/>
    <w:rsid w:val="00433903"/>
    <w:rsid w:val="004871BD"/>
    <w:rsid w:val="004A0B73"/>
    <w:rsid w:val="004B2BAB"/>
    <w:rsid w:val="004E0AAA"/>
    <w:rsid w:val="004F6DE3"/>
    <w:rsid w:val="005021B4"/>
    <w:rsid w:val="005359B6"/>
    <w:rsid w:val="00556671"/>
    <w:rsid w:val="005879EA"/>
    <w:rsid w:val="005A0897"/>
    <w:rsid w:val="005B2B36"/>
    <w:rsid w:val="005C0246"/>
    <w:rsid w:val="006020EB"/>
    <w:rsid w:val="00726838"/>
    <w:rsid w:val="00737489"/>
    <w:rsid w:val="008913D5"/>
    <w:rsid w:val="00893464"/>
    <w:rsid w:val="008B35EF"/>
    <w:rsid w:val="008E2637"/>
    <w:rsid w:val="00927FD4"/>
    <w:rsid w:val="00946028"/>
    <w:rsid w:val="0095103D"/>
    <w:rsid w:val="0095444F"/>
    <w:rsid w:val="009A1DE6"/>
    <w:rsid w:val="009C35D2"/>
    <w:rsid w:val="009E5314"/>
    <w:rsid w:val="009F008C"/>
    <w:rsid w:val="00A00592"/>
    <w:rsid w:val="00A90472"/>
    <w:rsid w:val="00C44155"/>
    <w:rsid w:val="00C75E1A"/>
    <w:rsid w:val="00C846E9"/>
    <w:rsid w:val="00C90B91"/>
    <w:rsid w:val="00CA74E7"/>
    <w:rsid w:val="00CE55BB"/>
    <w:rsid w:val="00D06402"/>
    <w:rsid w:val="00D827B5"/>
    <w:rsid w:val="00DA5C78"/>
    <w:rsid w:val="00DD3F90"/>
    <w:rsid w:val="00E00679"/>
    <w:rsid w:val="00E16BAD"/>
    <w:rsid w:val="00E26A1C"/>
    <w:rsid w:val="00E70721"/>
    <w:rsid w:val="00EF343C"/>
    <w:rsid w:val="00F15EC4"/>
    <w:rsid w:val="00F20107"/>
    <w:rsid w:val="00F33715"/>
    <w:rsid w:val="00F61522"/>
    <w:rsid w:val="00F6454A"/>
    <w:rsid w:val="00F70C9F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EB"/>
  </w:style>
  <w:style w:type="paragraph" w:styleId="1">
    <w:name w:val="heading 1"/>
    <w:basedOn w:val="a"/>
    <w:next w:val="a"/>
    <w:link w:val="10"/>
    <w:qFormat/>
    <w:rsid w:val="0040324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8934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934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rsid w:val="008934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93464"/>
    <w:pPr>
      <w:widowControl w:val="0"/>
      <w:autoSpaceDE w:val="0"/>
      <w:autoSpaceDN w:val="0"/>
      <w:adjustRightInd w:val="0"/>
      <w:spacing w:after="0" w:line="254" w:lineRule="exact"/>
      <w:ind w:firstLine="12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93464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893464"/>
    <w:pPr>
      <w:widowControl w:val="0"/>
      <w:autoSpaceDE w:val="0"/>
      <w:autoSpaceDN w:val="0"/>
      <w:adjustRightInd w:val="0"/>
      <w:spacing w:after="0" w:line="193" w:lineRule="exac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rsid w:val="0089346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eastAsiaTheme="minorEastAsia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934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8934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934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8934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8934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4">
    <w:name w:val="Style4"/>
    <w:basedOn w:val="a"/>
    <w:rsid w:val="008934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9346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rsid w:val="008934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93464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5">
    <w:name w:val="Font Style15"/>
    <w:basedOn w:val="a0"/>
    <w:rsid w:val="00893464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4">
    <w:name w:val="Font Style14"/>
    <w:basedOn w:val="a0"/>
    <w:rsid w:val="00893464"/>
    <w:rPr>
      <w:rFonts w:ascii="Times New Roman" w:hAnsi="Times New Roman" w:cs="Times New Roman"/>
      <w:sz w:val="16"/>
      <w:szCs w:val="16"/>
    </w:rPr>
  </w:style>
  <w:style w:type="paragraph" w:customStyle="1" w:styleId="a3">
    <w:name w:val="Стиль"/>
    <w:rsid w:val="001C5F7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C5F7D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F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9B6"/>
    <w:pPr>
      <w:ind w:left="720"/>
      <w:contextualSpacing/>
    </w:pPr>
  </w:style>
  <w:style w:type="paragraph" w:styleId="a8">
    <w:name w:val="header"/>
    <w:basedOn w:val="a"/>
    <w:link w:val="a9"/>
    <w:unhideWhenUsed/>
    <w:rsid w:val="0040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02BAE"/>
  </w:style>
  <w:style w:type="paragraph" w:styleId="aa">
    <w:name w:val="footer"/>
    <w:basedOn w:val="a"/>
    <w:link w:val="ab"/>
    <w:uiPriority w:val="99"/>
    <w:unhideWhenUsed/>
    <w:rsid w:val="0040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BAE"/>
  </w:style>
  <w:style w:type="paragraph" w:customStyle="1" w:styleId="11">
    <w:name w:val="Абзац списка1"/>
    <w:basedOn w:val="a"/>
    <w:rsid w:val="006020EB"/>
    <w:pPr>
      <w:ind w:left="720"/>
    </w:pPr>
    <w:rPr>
      <w:rFonts w:ascii="Calibri" w:eastAsia="Times New Roman" w:hAnsi="Calibri"/>
    </w:rPr>
  </w:style>
  <w:style w:type="character" w:customStyle="1" w:styleId="10">
    <w:name w:val="Заголовок 1 Знак"/>
    <w:basedOn w:val="a0"/>
    <w:link w:val="1"/>
    <w:rsid w:val="00403246"/>
    <w:rPr>
      <w:rFonts w:eastAsia="Times New Roman"/>
      <w:sz w:val="24"/>
      <w:szCs w:val="24"/>
      <w:lang w:eastAsia="ru-RU"/>
    </w:rPr>
  </w:style>
  <w:style w:type="character" w:styleId="ac">
    <w:name w:val="Hyperlink"/>
    <w:rsid w:val="00403246"/>
    <w:rPr>
      <w:color w:val="0000FF"/>
      <w:u w:val="single"/>
    </w:rPr>
  </w:style>
  <w:style w:type="table" w:styleId="ad">
    <w:name w:val="Table Grid"/>
    <w:basedOn w:val="a1"/>
    <w:uiPriority w:val="59"/>
    <w:rsid w:val="00403246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files.ru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miratex.ru" TargetMode="Externa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mer.info/bibliotek_Buks/Science/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quality.eup.ru/METROL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image" Target="media/image46.png"/><Relationship Id="rId10" Type="http://schemas.openxmlformats.org/officeDocument/2006/relationships/hyperlink" Target="http://www.chem-astu.ru/chair/study/lect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hyperlink" Target="http://fictionbook.ru/metrologiya_standartizaciya_i_sertifikac/" TargetMode="External"/><Relationship Id="rId14" Type="http://schemas.openxmlformats.org/officeDocument/2006/relationships/hyperlink" Target="http://do.rksi.ru/library/courses/stan/-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36.png"/><Relationship Id="rId3" Type="http://schemas.microsoft.com/office/2007/relationships/stylesWithEffects" Target="stylesWithEffects.xml"/><Relationship Id="rId12" Type="http://schemas.openxmlformats.org/officeDocument/2006/relationships/hyperlink" Target="http://referatius.ru/part/metrology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footer" Target="footer1.xml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27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34</cp:revision>
  <cp:lastPrinted>2013-10-02T07:24:00Z</cp:lastPrinted>
  <dcterms:created xsi:type="dcterms:W3CDTF">2013-09-30T07:23:00Z</dcterms:created>
  <dcterms:modified xsi:type="dcterms:W3CDTF">2020-11-11T07:12:00Z</dcterms:modified>
</cp:coreProperties>
</file>