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A1782F" w:rsidRDefault="009C3C0F" w:rsidP="00A17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82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3B40D0">
        <w:rPr>
          <w:rFonts w:ascii="Times New Roman" w:hAnsi="Times New Roman" w:cs="Times New Roman"/>
          <w:sz w:val="28"/>
          <w:szCs w:val="28"/>
        </w:rPr>
        <w:t>геометрические фигуры в пространстве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</w:t>
      </w:r>
      <w:r w:rsidRPr="00A1782F">
        <w:rPr>
          <w:rFonts w:ascii="Times New Roman" w:hAnsi="Times New Roman" w:cs="Times New Roman"/>
          <w:sz w:val="28"/>
          <w:szCs w:val="28"/>
        </w:rPr>
        <w:t>(</w:t>
      </w:r>
      <w:r w:rsidR="005536BB">
        <w:rPr>
          <w:rFonts w:ascii="Times New Roman" w:hAnsi="Times New Roman" w:cs="Times New Roman"/>
          <w:sz w:val="28"/>
          <w:szCs w:val="28"/>
        </w:rPr>
        <w:t>6</w:t>
      </w:r>
      <w:r w:rsidRPr="00A1782F">
        <w:rPr>
          <w:rFonts w:ascii="Times New Roman" w:hAnsi="Times New Roman" w:cs="Times New Roman"/>
          <w:sz w:val="28"/>
          <w:szCs w:val="28"/>
        </w:rPr>
        <w:t xml:space="preserve"> час</w:t>
      </w:r>
      <w:r w:rsidR="005536BB">
        <w:rPr>
          <w:rFonts w:ascii="Times New Roman" w:hAnsi="Times New Roman" w:cs="Times New Roman"/>
          <w:sz w:val="28"/>
          <w:szCs w:val="28"/>
        </w:rPr>
        <w:t>ов</w:t>
      </w:r>
      <w:r w:rsidRPr="00A1782F">
        <w:rPr>
          <w:rFonts w:ascii="Times New Roman" w:hAnsi="Times New Roman" w:cs="Times New Roman"/>
          <w:sz w:val="28"/>
          <w:szCs w:val="28"/>
        </w:rPr>
        <w:t>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 предлагаемая вашему вниманию, посвящена изображению пространственных фигур. Умение изображать пространственные фигуры необходимо не только будущему математику, физику, инженеру, конструктору, но и скульптору, архитектору, художнику, дизайнеру и вообще каждому человеку. Обучаясь правильно изображать пространственные фигуры, ученик знакомится с законами восприятия окружающих его предметов, приобретает необходимые практические навыки, формирует свои пространственные представления. Решение пространственных задач по геометрии, как правило, требует выполнение чертежа, и от того, насколько правильно он выполнен, во многом зависит успешность решения самой задачи.</w:t>
      </w:r>
    </w:p>
    <w:p w:rsidR="00A1782F" w:rsidRPr="00A1782F" w:rsidRDefault="00A1782F" w:rsidP="00A1782F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Здесь мы рассмотрим способы изображения пространственных фигур, использующие различные проекции: параллельную, ортогональную, центральную. Параллельная проекция удобна для изображения многогранников и построения их сечений. Ортогональное проектирование используется для изображения тел вращения: цилиндра, конуса, сферы, а также комбинаций многогранников и тел вращения. Центральное проектирование, или перспектива, наиболее близко к зрительному восприятию человеком окружающих предметов.</w:t>
      </w:r>
    </w:p>
    <w:p w:rsidR="00A1782F" w:rsidRPr="00A1782F" w:rsidRDefault="00A1782F" w:rsidP="00A1782F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82F" w:rsidRPr="00A1782F" w:rsidRDefault="00A1782F" w:rsidP="00A1782F">
      <w:pPr>
        <w:spacing w:after="0" w:line="240" w:lineRule="auto"/>
        <w:ind w:right="71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Параллельное проектирование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стереометрии изучаются пространственные фигуры, однако на чертеже они изображаются в виде плоских фигур. Ка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же образом следует изображать пространственную фигуру на плоскос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ти? Обычно в геометрии для этого используется параллельное проектирование пространственной фигуры на плоскость.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2240" cy="154305"/>
            <wp:effectExtent l="19050" t="0" r="0" b="0"/>
            <wp:docPr id="156" name="Рисунок 156" descr="http://vasmirnov.ru/Art/Lecture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vasmirnov.ru/Art/Lecture8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 некоторая плоскость,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пересекающая ее прямая (рис. 1). Через произвольную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принадлежащую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проведем прямую, параллельную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Точка пересечения этой прямой с плоскостью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параллельной проекцией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направлении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Обозначим ее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'. Если точка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принадлежит пря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параллельной проекцией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считается точка пересечения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плоскостью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51730" cy="1899920"/>
            <wp:effectExtent l="19050" t="0" r="1270" b="0"/>
            <wp:docPr id="157" name="Рисунок 157" descr="http://vasmirnov.ru/Art/Lecture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vasmirnov.ru/Art/Lecture8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каждой точке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пространства сопоставляется ее про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екция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соответствие называется </w:t>
      </w: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параллельным про</w:t>
      </w: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ектированием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направлении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некоторая фигура в пространстве. Проекции ее точек 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 фигуру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Ф'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называется </w:t>
      </w:r>
      <w:r w:rsidRPr="00A1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параллельной проек</w:t>
      </w:r>
      <w:r w:rsidRPr="00A1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цие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фигуры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направлении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Говорят также, что фигура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Ф'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получена из фигуры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параллельным проектированием.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параллельных проекций дают, например, тени предметов под воздействием пучка параллельных солнечных лучей.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свойства параллельности прямых и плоскостей в пространстве, нетрудно доказать следующие свойства параллельного проектирования.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Свойство 1.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прямая параллельна или совпадает с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ее проек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цией в направлении этой прямой является точка. Если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парал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лельна и не совпадает с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ее проекцией является прямая.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Свойство 2.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Проекция отрезка при параллельном проектировании есть точка или отрезок, в зависимости от того лежит он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параллельной или совпадающей с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нет. Параллельное проектирование сохраняет отношение длин отрезков, лежащих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не параллельной и не совпадающей с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частности, при парал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лельном проектировании середина отрезка переходит в середину соответствующего отрезка.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Свойство 3.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две параллельные прямые не параллельны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их проекции в направлении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или параллельными прямыми или од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прямой.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Свойство 4.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плоская фигура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плоскости, параллель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плоскости проектирования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ее проекция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эту плоскость бу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равна фигуре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свойств параллельного проектирования следует, что параллельной проекцией многоугольника является или многоугольник с тем же числом сторон или отрезок. Причем, если в многоугольнике какие-нибудь две стороны параллельны, то их проекции также будут параллельны. Однако, поскольку при параллельном проектировании длины отрезков и углы, вооб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 говоря, не сохраняются, то проекцией равностороннего треугольника может быть треугольник с разной длиной сторон, проекцией прямоугольно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треугольника может быть не прямоугольный треугольник. Аналогично, хотя проекцией параллелограмма является параллелограмм, проекцией пря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моугольника может не быть прямоугольник, проекцией ромба не обязательно является ромб, проекцией правильного многоугольника может быть неправильный многоугольник.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 многоугольником является треугольник. Параллельной проекцией треугольника, как следует из свойств параллельного проекти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рования, является треугольник или отрезок. При этом, если плоскость треугольника параллельна плоскости проектирования, то, как мы выясни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ли, его проекцией будет треугольник, равный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исходному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Докажем, что в общем случае треугольник любой формы может служить параллельной проек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равностороннего треугольника.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пусть дан произвольный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плоскости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2). Построим на одной из его сторон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равносто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ронний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чтобы точка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принадлежала плоскости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Обозначим через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прямую, проходящую через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ясно, что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параллельной проекцией 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направлении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теперь параллельную проекцию правильного шестиугольни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ABCDEF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центром в точке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3). Выберем какой-нибудь треу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гольник, например,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проекцией может быть треу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плоскости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4), имеющий произвольную форму. Далее отложим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из точек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прямые, параллельные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 точек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прямые, параллельные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Точки пересе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 обозначим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Шестиугольник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будет искомой проекцией правильного шестиугольника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ABCDEF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4820" cy="1840865"/>
            <wp:effectExtent l="19050" t="0" r="0" b="0"/>
            <wp:docPr id="158" name="Рисунок 158" descr="http://vasmirnov.ru/Art/Lecture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vasmirnov.ru/Art/Lecture8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Параллельная проекция обычно используется для изображения многогранников. Приведем примеры изображений многогранников.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параллелепипеда строится,  исходя  из того,  что все его грани параллелограммы и, следовательно, изображаются параллелограмма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(рис. 5).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25415" cy="1662430"/>
            <wp:effectExtent l="19050" t="0" r="0" b="0"/>
            <wp:docPr id="159" name="Рисунок 159" descr="http://vasmirnov.ru/Art/Lecture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vasmirnov.ru/Art/Lecture8.files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изображении куба плоскость изображений обычно выбирается па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раллельной одной из его граней. В этом случае две грани куба, парал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лельные плоскости изображений (передняя и задняя), изображаются равными квадратами. 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тальные грани куба изображаются параллелограммами (рис. 6). Анало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гичным образом изображается прямоугольный параллелепипед (рис. 7).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построить изображение призмы, достаточно постро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ить многоугольник, изображающий ее основание.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из вершин многоу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гольника провести прямые, параллельные некоторой фиксированной прямой, и отложить на них равные отрезки.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Соединяя концы этих отрезков, полу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 многоугольник, являющийся изображением второго основания призмы (рис. 8).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6210" cy="1899920"/>
            <wp:effectExtent l="19050" t="0" r="0" b="0"/>
            <wp:docPr id="160" name="Рисунок 160" descr="http://vasmirnov.ru/Art/Lecture8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vasmirnov.ru/Art/Lecture8.files/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построить изображение пирамиды, достаточно пост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роить многоугольник, изображающий ее основание. Затем выбрать ка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кую-нибудь точку, которая будет изображать вершину пирамиды, и соеди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ее с вершинами многоугольника (рис. 9). Полученные отрезки бу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дут изображать боковые ребра пирамиды.</w:t>
      </w:r>
    </w:p>
    <w:p w:rsidR="00A1782F" w:rsidRPr="00A1782F" w:rsidRDefault="00A1782F" w:rsidP="00A1782F">
      <w:pPr>
        <w:spacing w:after="0" w:line="240" w:lineRule="auto"/>
        <w:ind w:right="71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Ортогональное проектирование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Ортогональным проектированием называется параллельное проектирование в направлении прямой, перпендикулярной плоскости проектирования.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ортогональное проектирование является частным случаем параллельного проектирования, для него справедливы все рассмотренные выше свойства параллельного проектирования.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изображения куба или прямоугольного параллелепипеда в ортогональной проекции, выясним сначала, куда при ортогональном 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проектировании переходят ребра прямого трехгранного угла, т.е. такого, у которого все плоские углы прямые.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дан прямой трехгранный угол с вершиной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ребрами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Плоскость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пересекает эти ребра (рис. 13). Обозначим через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ортогональную проекцию вершины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2240" cy="154305"/>
            <wp:effectExtent l="19050" t="0" r="0" b="0"/>
            <wp:docPr id="164" name="Рисунок 164" descr="http://vasmirnov.ru/Art/Lecture8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vasmirnov.ru/Art/Lecture8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соответственно ортогональными проекциями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Докажем, что точка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ортоцентром 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(точка пересечения высот) и, таким образом,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 высоты 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1690" cy="1852295"/>
            <wp:effectExtent l="19050" t="0" r="0" b="0"/>
            <wp:docPr id="165" name="Рисунок 165" descr="http://vasmirnov.ru/Art/Lecture8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vasmirnov.ru/Art/Lecture8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перпендикулярна прямым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следовательно, перпендикулярна плоскости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этой плоскости и, следовательно, перпендикулярна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ортогональной проекцией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следовательно (по теореме о трех перпендикулярах), перпендикулярна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Значит,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высоту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Аналогичным образом доказывается, что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 высоты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доказанное утверждение, построим ортогональную проекцию прямого трехгранного угла. Для этого нарисуем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проведем в нем высоты (рис. 14). Лучи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изображением ребер трехгранного угла.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 для любых трех лучей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вершиной в точке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которых углы </w:t>
      </w:r>
      <w:proofErr w:type="spellStart"/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aOb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bOc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aOc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90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существует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высоты которого лежат на этих лучах. Для его построения отметим какую-нибудь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луче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проведем через нее прямую, перпендикулярную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перпендикулярна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она пересечет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некоторой точке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образом, через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прямую, перпендикулярную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точку ее пересечения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через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содержать высоты 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значит, прямая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будет содержать высоту этого треугольника.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Имея изображение прямого трехгранного угла, легко построить изображение прямоугольного параллелепипеда (рис. 15). Его ребра лежат на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параллельных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соответственно.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84065" cy="2066290"/>
            <wp:effectExtent l="19050" t="0" r="6985" b="0"/>
            <wp:docPr id="166" name="Рисунок 166" descr="http://vasmirnov.ru/Art/Lecture8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vasmirnov.ru/Art/Lecture8.files/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Выясним теперь, как изображается куб в ортогональной проекции. Для этого вернемся к изображению прямого трехгранного угла, на ребрах которого отмечены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предположим, что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единичный отрезок, изображенный отрезком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задача состоит в том, чтобы на лучах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построить изображения единичных отрезков.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себе, что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поворачивается относительно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высота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треугольника поворачивается в плоскости, перпендикулярной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плоскости треугольника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 положение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16). Поскольку треугольник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ASB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прямоугольный, то точка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пересечением окружности, построенной на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 диаметре, и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отрезок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единичным отрезком.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теперь дано изображение прямого трехгранного угла (рис. 17, а), для которого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изображает единичный отрезок. Для построения изображения единичного отрезка на луче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построим окружность с центром в точке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радиусом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точку ее пересечения с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прямую, параллельную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точка пересечения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с лучом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даст искомую точку, для которой отрезок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изображением единичного отрезка. Аналогичным образом строится изображение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единичного отрезка.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8990" cy="2232660"/>
            <wp:effectExtent l="19050" t="0" r="3810" b="0"/>
            <wp:docPr id="167" name="Рисунок 167" descr="http://vasmirnov.ru/Art/Lecture8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vasmirnov.ru/Art/Lecture8.files/image0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мы построили изображения единичных отрезков, изображение куба строится также как и изображение прямоугольного параллелепипеда с данными ребрами (рис. 17, б).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Ортогональное проектирование используется для изображения цилиндра, конуса, шара, сферы и др.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вопрос об изображении сферы.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Теорема.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Ортогональной проекцией сферы является круг, радиус которого равен радиусу сферы.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Доказательство.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плоскость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через центр сферы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параллельную плоскости проектирования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кольку плоскости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параллельны, то проекции сферы на эти плоскости будут равны (рис. 18). Сечением сферы плоскостью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окружность радиуса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равного радиусу сферы. Если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точка сферы, не принадлежащая этой окружности, 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ортогональная проекция на плоскость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18745" cy="154305"/>
            <wp:effectExtent l="19050" t="0" r="0" b="0"/>
            <wp:docPr id="168" name="Рисунок 168" descr="http://vasmirnov.ru/Art/Lecture8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vasmirnov.ru/Art/Lecture8.files/image01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при ортогональном проектировании на плоскость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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 этой окружности остают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месте, а остальные точки сферы проектируются внутрь соответствующего круга. Следо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вательно, ортогональной проекцией сферы является круг того же радиуса.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7410" cy="2066290"/>
            <wp:effectExtent l="19050" t="0" r="0" b="0"/>
            <wp:docPr id="169" name="Рисунок 169" descr="http://vasmirnov.ru/Art/Lecture8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vasmirnov.ru/Art/Lecture8.files/image0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большей наглядности изображения сферы в ней выделяют большую окружность (сечение сферы плоскостью, проходящей через ее центр), плоскость которой образует острый угол с направлением проектирования, и полюсы (концы диаметра, перпендикулярного плоскости большой окружности). Большая окруж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называется экватором.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Окружности, лежащие в плос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костях, параллельных плоскости экватора - параллелями, прямая, проходящая через полюсы – осью, а большие окружности, проходящие через полюсы – меридианами.</w:t>
      </w:r>
      <w:proofErr w:type="gramEnd"/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Проекцией выделенной большой окружности будет эллипс. Для нахождения изображения полюсов будем считать исходную ортогональную проекцию ви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сферы спереди, и построим вид сферы слева, т. е. ортогональную проек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сферы на плоскость, проходящую через ось сферы и перпендикулярную плоскости проектирования. Большая окружность и ось сферы изобразятся перпен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дикулярными диаметрами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PQ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CD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19). Изображение полюсов на основной плоскости получается параллельным переносом полюсов на виде сферы сле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50435" cy="1757680"/>
            <wp:effectExtent l="19050" t="0" r="0" b="0"/>
            <wp:docPr id="170" name="Рисунок 170" descr="http://vasmirnov.ru/Art/Lecture8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vasmirnov.ru/Art/Lecture8.files/image01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можно не прибегать к построению вспомогательного чер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тежа (вида сферы слева). Для построения изображения полюсов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таточно заметить, что прямоугольные треугольники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OPR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OCE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 (по гипотенузе и острому углу). Следовательно, имеет место равенство отрезков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RP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CE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имеем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RP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PP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CE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PP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Аналогично,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QQ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OD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выбираются так, чтобы выполнялись эти равенства.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изображении сферы, помимо экватора и полюсов, можно нарисовать несколько параллелей и меридианов (рис. 20).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теперь вопрос об изображении комбинаций многогранников и тел вращения. Начнем с куба и сферы. Одной из распространенных ошибок изображения сферы, вписанной в куб, является изображение, показанное на рисунке 21. Здесь сразу несколько ошибок. Первая связана с неверным изображением точек касания. Точки касания должны располагаться не на окружности, ограничивающей изображение сферы, а внутри нее. Так, например, точки касания верхней и нижней граней куба должны располагаться в полюсах сферы. Эту ошибку можно исправить, несколько увеличив размеры вписанной сферы, как показано на рисунке 22. Здесь как будто точки касания верхней и нижней граней куба расположены в полюсах сферы, однако это изображение также не является верным. Ошибка рисунков 21 и 22 состоит в том, что для изображения сферы и куба использованы разные проекции. Сфера изображена в ортогональной проекции, а куб нет. На одном изображении этого делать нельзя. Если сфера изображается в ортогональной проекции, то и куб должен изображаться в ортогональной проекции.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4280" cy="1697990"/>
            <wp:effectExtent l="19050" t="0" r="7620" b="0"/>
            <wp:docPr id="171" name="Рисунок 171" descr="http://vasmirnov.ru/Art/Lecture8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vasmirnov.ru/Art/Lecture8.files/image0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построения правильного изображения сферы, вписанной в куб, сначала изобразим сферу с экватором и полюсами (рис. 23). Затем опишем около экватора квадрат и построим его изображение. Это можно сделать следующим образом. Отметим на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эллипсе, изображающем экватор какую-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нибудь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проведем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касательную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эллипсу в этой точке. Через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центр эллипса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прямую,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точку пересечения с эллипсом обозначим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прямую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параллельную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также будет касательной к эллипсу. Построим диаметр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CD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сопряженный диаметру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эллипса и через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параллельные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будут касательными к эллипсу. Параллелограмм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PQRS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искомым изображением квадрата, описанного около экватора.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2580" cy="2339340"/>
            <wp:effectExtent l="19050" t="0" r="1270" b="0"/>
            <wp:docPr id="172" name="Рисунок 172" descr="http://vasmirnov.ru/Art/Lecture8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vasmirnov.ru/Art/Lecture8.files/image0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вершины параллелограмма проведем прямые, параллельные оси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SN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и отложим на них в обе стороны отрезки, равные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ON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Получим вершины верхнего и нижнего оснований куба, описанного около сферы. Соединяя теперь соответствующие вершины верхнего и нижнего оснований, получим остальные ребра искомого куба (рис. 24).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 изображение куба, описанного около данной сферы, полностью определяется начальным выбором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Выбирая различным образом эту точку можно получать различные изображения куба, описанного около сферы.</w:t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строится изображение правильной треугольной призмы, описанной около сферы (рис. 25). Сначала строим изображение правильного треугольника, описанного около экватора. Для этого выбираем точку касания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проводим через нее касательную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центр эллипса проводим прямую и откладываем на ней отрезок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OB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касательные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эллипсу.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 искомый треугольник, описанный около эллипса (рис. 26). Через вершины этого треугольника проведем прямые, параллельные оси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SN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и отложим на них в обе стороны отрезки, равные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ON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=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Получим вершины верхнего и нижнего оснований призмы, описанной около сферы. Соединяя теперь соответствующие вершины верхнего и нижнего оснований, получим остальные ребра искомой призмы (рис. 25).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46575" cy="2208530"/>
            <wp:effectExtent l="19050" t="0" r="0" b="0"/>
            <wp:docPr id="173" name="Рисунок 173" descr="http://vasmirnov.ru/Art/Lecture8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vasmirnov.ru/Art/Lecture8.files/image0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строится изображение пирамиды с вписанной в нее сферой (рис. 27). В случае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сфера вписана в правильный тетраэдр (рис. 28), нужно учитывать, что центр сферы делит высоту пирамиды в отношении 3:1 считая от вершины.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7695" cy="2470150"/>
            <wp:effectExtent l="19050" t="0" r="1905" b="0"/>
            <wp:docPr id="174" name="Рисунок 174" descr="http://vasmirnov.ru/Art/Lecture8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vasmirnov.ru/Art/Lecture8.files/image02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рисунках 29 изображена сфера с вписанным в нее кубом. На рисунке 30 изображена сфера с вписанным в нее правильным тетраэдром.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00880" cy="2482215"/>
            <wp:effectExtent l="19050" t="0" r="0" b="0"/>
            <wp:docPr id="175" name="Рисунок 175" descr="http://vasmirnov.ru/Art/Lecture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vasmirnov.ru/Art/Lecture8.files/image02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Центральное проектирование. Перспектива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параллельной и ортогональной проекциями, применяемыми в геометрии для изображения пространственных фигур, большое значение для 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имеет, так на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зываемое, центральное проектирование, используемое в живописи, фотогра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фии и т.д. Само восприятие человеком окружающих предметов посредством зре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осуществляется по законам центрального проектирования.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проектирование, или перспектива, как наука, возникла еще в Древней Греции. Первые упоминания о ней встречаются в работах Эсхила (525-456 гг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н. э.). Значительное место изображению пространс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твенных фигур с использованием перспективы уделено в трактате "О гео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метрии" известного мыслителя и ученого </w:t>
      </w:r>
      <w:proofErr w:type="spell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Демокрита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(около 460-370 гг.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э.).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упоминание о перспективе находим в работах Евклида. По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мимо своих знаменитых "Начал", он написал много других сочинений. В том числе, в работе "Оптика" Евклид с позиций геометрии подробно изло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жил природу человеческого зрения, того как получается изображение раз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предметов на сетчатке глаза. Евклид писал, что мы ощущаем пред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меты, когда исходящие от них прямолинейные лучи сходятся в нашем гла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 Поэтому всю систему лучей зрения можно представить себе в виде пи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рамиды, вершина которой находится в глазу, а основанием ее служит рассматриваемый нами предмет. Евклид ввел также постулат о том, что кажущиеся размеры предмета зависят от угла, под которым он виден.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значительными работами по перспективе древнегреческого пе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риода считаются произведения римского архитектора и инженера Марка </w:t>
      </w:r>
      <w:proofErr w:type="spell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Витрувия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Поллиона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(точные даты его жизни не установлены, умер около 25 г.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э.). Способы построения изображений в перспективе изложены уче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 труде "Об архитектуре", состоящем из десяти книг.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важным этапом в развитии теории перспективы стала эпоха Возрождения. При этом теоретиком перспективы считается итальянский ар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хитектор </w:t>
      </w:r>
      <w:proofErr w:type="spell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Брунеллески (1377-1446), а практиками, воплотившими ее достижения в своих полотнах - великие художники Леонардо да Винчи (1452-1519) и Альбрехт Дюрер (1471-1528) и многие другие художники, скульпто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архитекторы Возрождения.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Дюрер предложил в своих книгах несколько устройств, позволяющих получать перспективу, некоторые из которых он изобразил на своих гра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вюрах. Например, на рисунке 31 изображена гравюра, на которой показа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для получения перспективного изображения предмета между глазом наблюдателя и предметом помещается рамка, разделенная на небольшие квадраты сеткой. С помощью натянутой нити сначала копируются контуры модели, а затем полученное изображение переносится на бумагу.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08045" cy="2529205"/>
            <wp:effectExtent l="19050" t="0" r="1905" b="0"/>
            <wp:docPr id="177" name="Рисунок 177" descr="http://vasmirnov.ru/Art/Lecture8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vasmirnov.ru/Art/Lecture8.files/image02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Леонардо да Винчи в своем произведении "Трактат о живописи" делит перспективу на три основные части.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Линейная перспектива, которая изучает законы построения умень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фигур по мере удаления их от наблюдателя.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Воздушная и цветовая перспектива, которая трактует изменение цвета предметов в зависимости от их расстояния до наблюдателя и влия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слоя воздуха на насыщенность и локальность цвета.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Перспектива четкости очертания формы предмета, в которой ана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лизируется изменение степени отчетливости границ фигур и контраста света и тени на них по мере удаления их в глубину пространства, изоб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ражаемого на картине.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Основателем этого раздела геометрии считают французского ученого, геометра, инженера и активного общественного деятеля Великой французс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революции </w:t>
      </w:r>
      <w:proofErr w:type="spell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Гаспара</w:t>
      </w:r>
      <w:proofErr w:type="spell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Монжа (1746-1818). Его книга "Начертательная ге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ометрия", изданная в 1795 году, явилась первым систематизированным из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ложением методов изображения пространственных фигур на плоскости.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 теперь к рассмотрению основных определений, свойств и теорем центрального проектирования.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некоторая плоскость,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принадлежащая ей точка, центр проектирования (рис. 32). Для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пространства проведем прямую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диняющую эту точку с точкой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Точка пересечения этой прямой с плос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костью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центральной проекцией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Обозначим ее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'. Соответствие, при котором точкам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пространства со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поставляются их центральные проекции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 называется </w:t>
      </w: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центральным проек</w:t>
      </w: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тированием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перспективой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55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0205" cy="1472565"/>
            <wp:effectExtent l="19050" t="0" r="0" b="0"/>
            <wp:docPr id="178" name="Рисунок 178" descr="http://vasmirnov.ru/Art/Lecture8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vasmirnov.ru/Art/Lecture8.files/image02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Заметим, что не для каждой точки пространства определена ее цент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ральная проекция. В случае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прямая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плоскости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имеет проекции на эту плоскость.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фигура в пространстве, то проекции ее точек на плоскость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 фигуру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 которая называется центральной проекцией фигуры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плоскость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Говорят также, что фигура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является перспективой фигуры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33 показано центральное проектирование в случае, когда плоскость проектирования расположена между фигурой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центром проектирования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центр проектирования представлять себе как глаз наблюдателя, то впечатление, производимое на него изображением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 бу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дет таким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от самой фигуры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 ясно, что центральное проектирование дает наиболее наглядное изображение пространственных фигур.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34 показано центральное проектирование в случае, когда центр проектирования расположен между фигурой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плоскостью проектирования. Такое перевернутое изображение получается на пленке фотоаппарата, объектив которого помещен в центр проектирования.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1690" cy="1638935"/>
            <wp:effectExtent l="19050" t="0" r="0" b="0"/>
            <wp:docPr id="179" name="Рисунок 179" descr="http://vasmirnov.ru/Art/Lecture8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vasmirnov.ru/Art/Lecture8.files/image02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35 показано центральное проектирование в случае, когда фигура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расположена между плоскостью проектирования и центром проектирования. Примеры таких проекций дают тени предметов от близко расположенного точечного источника света. Такие проекции получаются на экране при показе кинофильмов, диафильмов и т. д.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Выясним, в какую фигуру при цент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ральном проектировании переходит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прямая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пересекает плоскость  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 центр проектирования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принадлежит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Найдем проекцию этой прямой на плоскость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через прямую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центр проектирования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ведем плоскость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6370" cy="154305"/>
            <wp:effectExtent l="0" t="0" r="5080" b="0"/>
            <wp:docPr id="180" name="Рисунок 180" descr="http://vasmirnov.ru/Art/Lecture8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vasmirnov.ru/Art/Lecture8.files/image03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линию ее пересечения с плоскостью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обозначим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(рис. 36). В плоскости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6370" cy="154305"/>
            <wp:effectExtent l="0" t="0" r="5080" b="0"/>
            <wp:docPr id="181" name="Рисунок 181" descr="http://vasmirnov.ru/Art/Lecture8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vasmirnov.ru/Art/Lecture8.files/image03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точку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проведем прямую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параллель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точку ее пересечения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обозначим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видеть, проекции имеют все точки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SB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параллельна плоскости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π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Прямая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без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является искомой проекцией прямой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(без точки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плоскость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41190" cy="1614805"/>
            <wp:effectExtent l="19050" t="0" r="0" b="0"/>
            <wp:docPr id="182" name="Рисунок 182" descr="http://vasmirnov.ru/Art/Lecture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vasmirnov.ru/Art/Lecture8.files/image03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Выясним, в какие фигуры при центральном проектировании переходят параллельные прямые. Как мы знаем, при параллельном проектиро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 параллельные прямые переходят или в параллельные прямые, или в одну прямую, или в две точки, в зависимости от расположения этих пря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мых. Оказывается, что при центральном проектировании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параллельные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могут переходить и в пересекающиеся прямые.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параллельны и пересекают плоскость </w:t>
      </w:r>
      <w:r w:rsidRPr="00A1782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центр проектирования не принадлежит плоскости этих прямых (рис. 37). Тогда, выполняя предыдущие построения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получим, что их про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екциями будут пересекающиеся прямые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 за исключением их общей точ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Впечатление, что параллельные прямые пересекаются, возникает, когда мы смотрим на уходящую вдаль дорогу, железнодорожные рельсы, провода и т.п.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изображения куба в центральной  проекции.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38 изображен куб в центральной проекции на плос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кость, параллельную грани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0260" cy="1662430"/>
            <wp:effectExtent l="19050" t="0" r="0" b="0"/>
            <wp:docPr id="183" name="Рисунок 183" descr="http://vasmirnov.ru/Art/Lecture8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vasmirnov.ru/Art/Lecture8.files/image03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39 изображен куб в центральной проекции на плоскость, параллельную ребру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BB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параллельную его граням.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40 изображен куб в центральной проекции на плоскость, не параллельную ни одному его ребру.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изображений пространственных фигур в ортогональной и центральной проекциях можно воспользоваться графическими возможностями компьютерной программы "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Maple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готовых изображений в этой программе имеются изображения правильных многогранников и, в частности, куба.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проектирования можно задавать, указывая сферические координаты центра проектирования, или просто поворачивая фигуру "мышкой".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Степень удаленности центра проектирования от фигуры можно указать числом от 0 до 1 или выбрать из предложенных вариантов: а) бесконечная (ортогональное проектирование); б) большая; в) средняя; г) маленькая.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рисунках 41-44 представлены соответствующие изображения куба, причем центр проектирования расположен несколько выше куба.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0610" cy="3170555"/>
            <wp:effectExtent l="19050" t="0" r="0" b="0"/>
            <wp:docPr id="184" name="Рисунок 184" descr="http://vasmirnov.ru/Art/Lecture8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vasmirnov.ru/Art/Lecture8.files/image03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A1782F" w:rsidRPr="00A1782F" w:rsidRDefault="00A1782F" w:rsidP="00A1782F">
      <w:pPr>
        <w:spacing w:after="0" w:line="240" w:lineRule="auto"/>
        <w:ind w:right="71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случае параллельной проекцией прямой будет точка?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случае параллельной проекцией двух параллельных прямых является одна прямая?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фигуры могут быть параллельными проекциями двух скре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щивающихся прямых?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Сохраняются ли при параллельном проектировании: а) длины отрезков; б) величины уг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Верно ли, что если длина отрезка равна длине его параллельной проекции, то отрезок параллелен плоскости проектирования?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ли параллельной проекцией равностороннего треугольника быть: а) прямоугольный треугольник; б) равнобедренный треугольник; в) разносторонний треугольник?</w:t>
      </w:r>
    </w:p>
    <w:p w:rsidR="00A1782F" w:rsidRPr="00A1782F" w:rsidRDefault="00A1782F" w:rsidP="00A1782F">
      <w:pPr>
        <w:spacing w:after="0" w:line="240" w:lineRule="auto"/>
        <w:ind w:right="715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ли параллельной проекцией прямоугольника быть: а) квадрат; б) параллелограмм; в) ромб; г) трапеция?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Верно ли, что при параллельном проектировании треугольника: а) медианы проектируются в медианы; б) высоты проектируются в высоты; в) биссектрисы проектируются в биссектрисы?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Параллельными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проекциями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многогранников являются фигуры, изображенные на рисунке 10?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92755" cy="2624455"/>
            <wp:effectExtent l="19050" t="0" r="0" b="0"/>
            <wp:docPr id="129" name="Рисунок 162" descr="http://vasmirnov.ru/Art/Lecture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vasmirnov.ru/Art/Lecture8.files/image00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Возможен ли многогранник, изображение которого показано на рисунке 11?</w:t>
      </w:r>
    </w:p>
    <w:p w:rsidR="00A1782F" w:rsidRPr="00A1782F" w:rsidRDefault="00A1782F" w:rsidP="00A1782F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1095" cy="1852295"/>
            <wp:effectExtent l="19050" t="0" r="0" b="0"/>
            <wp:docPr id="130" name="Рисунок 163" descr="http://vasmirnov.ru/Art/Lecture8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vasmirnov.ru/Art/Lecture8.files/image01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Дано изображение правильного тетраэдра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ABCD 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12). Постройте высоту этого тетраэдра, опущенную из вершины </w:t>
      </w:r>
      <w:r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прямоугольный параллелепипед в ортогональной проекции.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сферу, вписанную в куб.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правильную шестиугольную призму, описанную около сферы.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правильную шестиугольную пирамиду, описанную около сферы.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конус, описанный около сферы.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сферу, описанную около правильной шестиугольной призмы.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сферу, описанную около правильной четырехугольной пирамиды.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октаэдр, вписанный в сферу.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сферу, описанную около цилиндра.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сферу, описанную около конуса.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всех ли точек пространства существует центральная проекция?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Могут ли при центральном проектировании </w:t>
      </w:r>
      <w:proofErr w:type="gramStart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параллельные</w:t>
      </w:r>
      <w:proofErr w:type="gramEnd"/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перейти в пересекающиеся?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каком случае центральной проекцией двух прямых будут две параллельные прямые?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Какое изображение фигуры получится в центральной проекции, если плоскость проектирования расположена между фигурой и центром про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ектирования?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изображение фигуры получится в центральной проекции, если центр проектирования находится между фигурой и плоскостью проек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тирования?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изображение фигуры получится в центральной проекции, если она расположена между плоскостью проектирования и центром проек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тирования?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Увеличенное прямое.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можно сказать о центральной проекции плоской фигуры, которая расположена в плоскости, параллельной плоскости проектирова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не проходящей через центр проектирования?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Сделайте рисунки, аналогичные рисункам 33, 34, 35, для централь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проекций фигуры, изображенной на рисунке 45.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Пусть прямая пересекает плоскость проектирования и не проходит через центр проектирования (рис. 36). Определите, куда при цент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ральном проектировании переходит часть этой прямой, расположенная выше плоскости проектирования. Куда переходит часть этой прямой, располо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женная ниже плоскости проектирования?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Постройте центральную проекцию куба, аналогичную изображенной на рисунке 38, так, чтобы точка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лежала внутри изображения грани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ABB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Постройте центральную проекцию куба на плоскость, не парал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лельную никакому ребру этого куба.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Точки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’,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 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параллельными проекциями точек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AA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 =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BB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 =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 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 отрезок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 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 </w:t>
      </w:r>
      <w:proofErr w:type="gramStart"/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 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расстояние между точкой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 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проекцией 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="00A1782F" w:rsidRPr="00A17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параллельную проекцию: а) правильного пятиугольника; б) правильного восьмиугольника.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изображение куба, две грани которого параллельны плоскости изображений.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изображения прямого и наклонного параллелепипедов, две противоположные грани которых параллельны плоскости изображения.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изображение правильной шестиугольной призмы.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в параллельной проекции правильную четырехугольную пирамиду.</w:t>
      </w:r>
    </w:p>
    <w:p w:rsidR="00DA478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 правильный октаэдр </w:t>
      </w:r>
      <w:r w:rsidR="00A1782F" w:rsidRPr="00920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SABCDS’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 диагонали </w:t>
      </w:r>
      <w:r w:rsidR="00A1782F" w:rsidRPr="00920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AC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A1782F" w:rsidRPr="00920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SS’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которого параллельны плоскости проектирования. Каким будет изображение четырехугольника </w:t>
      </w:r>
      <w:r w:rsidR="00A1782F" w:rsidRPr="00920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ASCS’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и малая оси эллипса, изображающего основания конуса, равны соответственно </w:t>
      </w:r>
      <w:r w:rsidR="00A1782F" w:rsidRPr="00920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A1782F" w:rsidRPr="00920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Отрезок, изображающий высоту конуса равен c. Найдите саму высоту конуса.</w:t>
      </w:r>
    </w:p>
    <w:p w:rsidR="00A1782F" w:rsidRPr="00A1782F" w:rsidRDefault="00920173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1782F"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и малая оси эллипса, изображающего основания цилиндра, равны соответственно 5 см и 3 см. Отрезок, изображающий высоту цилиндра равен 8 см. Найдите саму высоту цилиндра.</w:t>
      </w:r>
    </w:p>
    <w:p w:rsidR="00920173" w:rsidRPr="00A1782F" w:rsidRDefault="00920173" w:rsidP="00920173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1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пирамиде с высотой 3 м на расстоянии 2 м от вершины проведена плоскость, параллельная основанию. Найдите коэффициент подобия сечения и основания пирамиды.</w:t>
      </w:r>
    </w:p>
    <w:p w:rsidR="00A1782F" w:rsidRPr="00A1782F" w:rsidRDefault="00A1782F" w:rsidP="00A1782F">
      <w:pPr>
        <w:spacing w:after="0" w:line="240" w:lineRule="auto"/>
        <w:ind w:right="7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82F" w:rsidRDefault="00A1782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</w:t>
      </w:r>
      <w:r w:rsidR="005536BB">
        <w:rPr>
          <w:rFonts w:ascii="Times New Roman" w:hAnsi="Times New Roman" w:cs="Times New Roman"/>
          <w:sz w:val="28"/>
          <w:szCs w:val="28"/>
        </w:rPr>
        <w:t>07</w:t>
      </w:r>
      <w:r w:rsidR="00EE6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36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B7E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075C1"/>
    <w:rsid w:val="00020DB5"/>
    <w:rsid w:val="001A7326"/>
    <w:rsid w:val="00323CC7"/>
    <w:rsid w:val="003B40D0"/>
    <w:rsid w:val="003C70B6"/>
    <w:rsid w:val="003D0C1B"/>
    <w:rsid w:val="003E0346"/>
    <w:rsid w:val="005536BB"/>
    <w:rsid w:val="00593F97"/>
    <w:rsid w:val="008B10C1"/>
    <w:rsid w:val="00920173"/>
    <w:rsid w:val="009C3C0F"/>
    <w:rsid w:val="00A1782F"/>
    <w:rsid w:val="00B74593"/>
    <w:rsid w:val="00BF7F56"/>
    <w:rsid w:val="00C254F9"/>
    <w:rsid w:val="00DA478F"/>
    <w:rsid w:val="00EE6202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2020-11-26T09:33:00Z</dcterms:created>
  <dcterms:modified xsi:type="dcterms:W3CDTF">2020-11-26T09:33:00Z</dcterms:modified>
</cp:coreProperties>
</file>