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D1" w:rsidRDefault="009B63D1" w:rsidP="009B63D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3D1" w:rsidRDefault="009B63D1" w:rsidP="009B63D1">
      <w:pPr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9B63D1" w:rsidRDefault="009B63D1" w:rsidP="009B63D1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6BC">
        <w:rPr>
          <w:rFonts w:ascii="Times New Roman" w:hAnsi="Times New Roman" w:cs="Times New Roman"/>
          <w:b/>
          <w:sz w:val="24"/>
          <w:szCs w:val="24"/>
        </w:rPr>
        <w:t>Воспитатели</w:t>
      </w:r>
    </w:p>
    <w:p w:rsidR="009B63D1" w:rsidRDefault="009B63D1" w:rsidP="009B63D1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офессиональной деятельности.</w:t>
      </w:r>
    </w:p>
    <w:p w:rsidR="009B63D1" w:rsidRDefault="009B63D1" w:rsidP="009B63D1">
      <w:pPr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Уханова Е.А.</w:t>
      </w:r>
    </w:p>
    <w:p w:rsidR="009B63D1" w:rsidRPr="00166AB8" w:rsidRDefault="009B63D1" w:rsidP="009B6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Выполненные задания присылать на почту до </w:t>
      </w:r>
      <w:r w:rsidR="0041282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4128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hyperlink r:id="rId7" w:history="1">
        <w:r w:rsidRPr="00166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B63D1" w:rsidRDefault="009B63D1" w:rsidP="009B6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3D1" w:rsidRPr="00361849" w:rsidRDefault="009B63D1" w:rsidP="009B63D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рекомендации обучающемуся по выполнению </w:t>
      </w:r>
      <w:proofErr w:type="gramEnd"/>
    </w:p>
    <w:p w:rsidR="009B63D1" w:rsidRPr="00361849" w:rsidRDefault="009B63D1" w:rsidP="009B63D1">
      <w:pPr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практических работ</w:t>
      </w:r>
    </w:p>
    <w:p w:rsidR="009B63D1" w:rsidRPr="00361849" w:rsidRDefault="009B63D1" w:rsidP="009B63D1">
      <w:pPr>
        <w:numPr>
          <w:ilvl w:val="0"/>
          <w:numId w:val="4"/>
        </w:numPr>
        <w:spacing w:after="0"/>
        <w:ind w:left="0" w:firstLine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прочитайте задание, при необходимости повторите </w:t>
      </w:r>
      <w:r w:rsidRPr="00361849">
        <w:rPr>
          <w:rFonts w:ascii="Times New Roman" w:eastAsia="ArialMT" w:hAnsi="Times New Roman" w:cs="Times New Roman"/>
          <w:sz w:val="24"/>
          <w:szCs w:val="24"/>
        </w:rPr>
        <w:t xml:space="preserve">лекционный материал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по конспектам и другим источникам, относящийся к теме </w:t>
      </w:r>
      <w:r w:rsidRPr="00361849">
        <w:rPr>
          <w:rFonts w:ascii="Times New Roman" w:hAnsi="Times New Roman" w:cs="Times New Roman"/>
          <w:sz w:val="24"/>
          <w:szCs w:val="24"/>
        </w:rPr>
        <w:t>практической/ лабораторной работы.</w:t>
      </w:r>
    </w:p>
    <w:p w:rsidR="009B63D1" w:rsidRPr="00361849" w:rsidRDefault="009B63D1" w:rsidP="009B63D1">
      <w:pPr>
        <w:shd w:val="clear" w:color="auto" w:fill="FFFFFF"/>
        <w:tabs>
          <w:tab w:val="left" w:pos="567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2. Ответьте на контрольные вопросы, если они предложены.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Подготовьте все необходимое для выполнения задания, рационально подготовьте рабочее место.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Продумайте ход выполнения работы.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Если при выполнении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</w:t>
      </w:r>
      <w:r w:rsidRPr="00361849">
        <w:rPr>
          <w:rFonts w:ascii="Times New Roman" w:hAnsi="Times New Roman" w:cs="Times New Roman"/>
          <w:sz w:val="24"/>
          <w:szCs w:val="24"/>
        </w:rPr>
        <w:t xml:space="preserve">работы применяется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организации и промежуточные результаты практической работы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выполнении практического задания соблюдайте правила техники безопасности и охраны труда.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практической работы обращайтесь за консультациями к преподавателю, чтобы вовремя скорректировать свою деятельность, проверить правильность выполнения задания.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выполнения практической работы </w:t>
      </w:r>
      <w:r w:rsidRPr="00361849">
        <w:rPr>
          <w:rFonts w:ascii="Times New Roman" w:hAnsi="Times New Roman" w:cs="Times New Roman"/>
          <w:sz w:val="24"/>
          <w:szCs w:val="24"/>
        </w:rPr>
        <w:t xml:space="preserve">составьте письменный или устный отчет в соответствии с теми методическими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указаниями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 оформлению отчета, которые  вы получили от преподавателя или в методических указаниях. </w:t>
      </w:r>
    </w:p>
    <w:p w:rsidR="009B63D1" w:rsidRPr="00361849" w:rsidRDefault="009B63D1" w:rsidP="009B63D1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дайте готовую работу преподавателю для проверки.</w:t>
      </w:r>
    </w:p>
    <w:p w:rsidR="009B63D1" w:rsidRPr="00361849" w:rsidRDefault="009B63D1" w:rsidP="009B63D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Участвуйте в обсуждении и оценке полученных результатов практической работы (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общегрупповом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63D1" w:rsidRPr="00361849" w:rsidRDefault="009B63D1" w:rsidP="009B63D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D1" w:rsidRPr="00361849" w:rsidRDefault="009B63D1" w:rsidP="009B63D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Рекомендации по выполнению графической работы</w:t>
      </w:r>
    </w:p>
    <w:p w:rsidR="009B63D1" w:rsidRPr="00361849" w:rsidRDefault="009B63D1" w:rsidP="009B63D1">
      <w:pPr>
        <w:pStyle w:val="a4"/>
        <w:widowControl/>
        <w:numPr>
          <w:ilvl w:val="0"/>
          <w:numId w:val="2"/>
        </w:numPr>
        <w:tabs>
          <w:tab w:val="left" w:pos="440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Подготовьте рабочее место и чертежные принадлежности.</w:t>
      </w:r>
    </w:p>
    <w:p w:rsidR="009B63D1" w:rsidRPr="00361849" w:rsidRDefault="009B63D1" w:rsidP="009B63D1">
      <w:pPr>
        <w:pStyle w:val="a4"/>
        <w:widowControl/>
        <w:numPr>
          <w:ilvl w:val="0"/>
          <w:numId w:val="2"/>
        </w:numPr>
        <w:tabs>
          <w:tab w:val="left" w:pos="440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Лист формата А</w:t>
      </w:r>
      <w:proofErr w:type="gramStart"/>
      <w:r w:rsidRPr="00361849">
        <w:rPr>
          <w:rFonts w:ascii="Times New Roman" w:hAnsi="Times New Roman" w:cs="Times New Roman"/>
        </w:rPr>
        <w:t>4</w:t>
      </w:r>
      <w:proofErr w:type="gramEnd"/>
      <w:r w:rsidRPr="00361849">
        <w:rPr>
          <w:rFonts w:ascii="Times New Roman" w:hAnsi="Times New Roman" w:cs="Times New Roman"/>
        </w:rPr>
        <w:t xml:space="preserve"> расположите горизонтально. Начертите рамку и угловой штамп.</w:t>
      </w:r>
    </w:p>
    <w:p w:rsidR="009B63D1" w:rsidRPr="00361849" w:rsidRDefault="009B63D1" w:rsidP="009B63D1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Заполните штамп по образцу архитектурным узким шрифтом, отступая от линий таблицы. В графе «Наименование темы» укажите тему практической работы. Заполните графу номинал масштаба.</w:t>
      </w:r>
    </w:p>
    <w:p w:rsidR="009B63D1" w:rsidRPr="00361849" w:rsidRDefault="009B63D1" w:rsidP="009B63D1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Проводите самоконтроль выполнения задания: следите за четкостью линий, выдерживайте высоту и ширину шрифта, расстояния между знаками и строками.</w:t>
      </w:r>
    </w:p>
    <w:p w:rsidR="009B63D1" w:rsidRPr="00361849" w:rsidRDefault="009B63D1" w:rsidP="009B63D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D1" w:rsidRPr="00361849" w:rsidRDefault="009B63D1" w:rsidP="009B63D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Рекомендации по  выполнению таблиц</w:t>
      </w:r>
    </w:p>
    <w:p w:rsidR="009B63D1" w:rsidRPr="00361849" w:rsidRDefault="009B63D1" w:rsidP="009B63D1">
      <w:pPr>
        <w:pStyle w:val="a4"/>
        <w:widowControl/>
        <w:numPr>
          <w:ilvl w:val="0"/>
          <w:numId w:val="3"/>
        </w:numPr>
        <w:tabs>
          <w:tab w:val="left" w:pos="440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Начертите таблицу по предложенному преподавателем образцу.</w:t>
      </w:r>
    </w:p>
    <w:p w:rsidR="009B63D1" w:rsidRPr="00361849" w:rsidRDefault="009B63D1" w:rsidP="009B6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Внимательно изучите разделы таблицы, названия строк и столбцов</w:t>
      </w:r>
      <w:r w:rsidRPr="00361849">
        <w:rPr>
          <w:rFonts w:ascii="Times New Roman" w:eastAsia="Arial-BoldMT" w:hAnsi="Times New Roman" w:cs="Times New Roman"/>
          <w:sz w:val="24"/>
          <w:szCs w:val="24"/>
        </w:rPr>
        <w:t xml:space="preserve">. </w:t>
      </w:r>
    </w:p>
    <w:p w:rsidR="009B63D1" w:rsidRPr="00361849" w:rsidRDefault="009B63D1" w:rsidP="009B63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361849">
        <w:rPr>
          <w:rFonts w:ascii="Times New Roman" w:eastAsia="Arial-BoldMT" w:hAnsi="Times New Roman" w:cs="Times New Roman"/>
          <w:sz w:val="24"/>
          <w:szCs w:val="24"/>
        </w:rPr>
        <w:t>Продумайте ход заполнения таблицы.</w:t>
      </w:r>
    </w:p>
    <w:p w:rsidR="009B63D1" w:rsidRPr="00361849" w:rsidRDefault="009B63D1" w:rsidP="009B63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361849">
        <w:rPr>
          <w:rFonts w:ascii="Times New Roman" w:eastAsia="Arial-BoldMT" w:hAnsi="Times New Roman" w:cs="Times New Roman"/>
          <w:sz w:val="24"/>
          <w:szCs w:val="24"/>
        </w:rPr>
        <w:t>Заполните ячейки таблицы.</w:t>
      </w:r>
    </w:p>
    <w:p w:rsidR="009B63D1" w:rsidRPr="00361849" w:rsidRDefault="009B63D1" w:rsidP="009B63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eastAsia="Arial-BoldMT" w:hAnsi="Times New Roman" w:cs="Times New Roman"/>
          <w:sz w:val="24"/>
          <w:szCs w:val="24"/>
        </w:rPr>
        <w:lastRenderedPageBreak/>
        <w:t xml:space="preserve">Оформите таблицу в соответствии с </w:t>
      </w:r>
      <w:r w:rsidRPr="00361849">
        <w:rPr>
          <w:rFonts w:ascii="Times New Roman" w:hAnsi="Times New Roman" w:cs="Times New Roman"/>
          <w:sz w:val="24"/>
          <w:szCs w:val="24"/>
        </w:rPr>
        <w:t>требованиями к оформлению таблиц:</w:t>
      </w:r>
    </w:p>
    <w:p w:rsidR="009B63D1" w:rsidRPr="00361849" w:rsidRDefault="009B63D1" w:rsidP="009B63D1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849">
        <w:rPr>
          <w:rFonts w:ascii="Times New Roman" w:hAnsi="Times New Roman" w:cs="Times New Roman"/>
          <w:sz w:val="24"/>
          <w:szCs w:val="24"/>
          <w:lang w:eastAsia="ru-RU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9B63D1" w:rsidRPr="00361849" w:rsidRDefault="009B63D1" w:rsidP="009B63D1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849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заголовков и подзаголовков столбцов и строк точки не ставят. </w:t>
      </w:r>
    </w:p>
    <w:p w:rsidR="009B63D1" w:rsidRPr="00361849" w:rsidRDefault="009B63D1" w:rsidP="009B63D1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849">
        <w:rPr>
          <w:rFonts w:ascii="Times New Roman" w:hAnsi="Times New Roman" w:cs="Times New Roman"/>
          <w:sz w:val="24"/>
          <w:szCs w:val="24"/>
          <w:lang w:eastAsia="ru-RU"/>
        </w:rPr>
        <w:t>Разделять заголовки и подзаголовки боковых столбцов диагональными линиями не допускается.</w:t>
      </w:r>
    </w:p>
    <w:p w:rsidR="009B63D1" w:rsidRPr="00361849" w:rsidRDefault="009B63D1" w:rsidP="009B63D1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849">
        <w:rPr>
          <w:rFonts w:ascii="Times New Roman" w:hAnsi="Times New Roman" w:cs="Times New Roman"/>
          <w:sz w:val="24"/>
          <w:szCs w:val="24"/>
          <w:lang w:eastAsia="ru-RU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9B63D1" w:rsidRPr="00361849" w:rsidRDefault="009B63D1" w:rsidP="009B63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eastAsia="Arial-BoldMT" w:hAnsi="Times New Roman" w:cs="Times New Roman"/>
          <w:sz w:val="24"/>
          <w:szCs w:val="24"/>
        </w:rPr>
        <w:t xml:space="preserve">Проведите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849">
        <w:rPr>
          <w:rFonts w:ascii="Times New Roman" w:eastAsia="Arial-BoldMT" w:hAnsi="Times New Roman" w:cs="Times New Roman"/>
          <w:sz w:val="24"/>
          <w:szCs w:val="24"/>
        </w:rPr>
        <w:t>самоконтроль результатов заполнения таблицы.</w:t>
      </w:r>
    </w:p>
    <w:p w:rsidR="009B63D1" w:rsidRPr="00361849" w:rsidRDefault="009B63D1" w:rsidP="009B63D1">
      <w:pPr>
        <w:ind w:firstLine="709"/>
        <w:rPr>
          <w:rFonts w:ascii="Times New Roman" w:eastAsia="Arial-BoldMT" w:hAnsi="Times New Roman" w:cs="Times New Roman"/>
          <w:sz w:val="24"/>
          <w:szCs w:val="24"/>
        </w:rPr>
      </w:pPr>
      <w:r w:rsidRPr="00361849">
        <w:rPr>
          <w:rFonts w:ascii="Times New Roman" w:eastAsia="Arial-BoldMT" w:hAnsi="Times New Roman" w:cs="Times New Roman"/>
          <w:sz w:val="24"/>
          <w:szCs w:val="24"/>
        </w:rPr>
        <w:t>И др.</w:t>
      </w:r>
    </w:p>
    <w:p w:rsidR="009B63D1" w:rsidRPr="00361849" w:rsidRDefault="009B63D1" w:rsidP="009B63D1">
      <w:pPr>
        <w:pStyle w:val="a4"/>
        <w:spacing w:before="120" w:after="120" w:line="276" w:lineRule="auto"/>
        <w:ind w:left="0" w:firstLine="709"/>
        <w:jc w:val="center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  <w:b/>
        </w:rPr>
        <w:t>3.Критерии оценивания выполненных работ</w:t>
      </w:r>
    </w:p>
    <w:p w:rsidR="009B63D1" w:rsidRPr="00361849" w:rsidRDefault="009B63D1" w:rsidP="009B63D1">
      <w:pPr>
        <w:pStyle w:val="a8"/>
        <w:spacing w:line="276" w:lineRule="auto"/>
        <w:ind w:firstLine="709"/>
        <w:jc w:val="both"/>
      </w:pPr>
      <w:r w:rsidRPr="00361849">
        <w:t>Оценка за практическую/лабораторную работу складывается из оценки за выполнение работы и оценки за защиту.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Оценка «отлично»</w:t>
      </w:r>
      <w:r w:rsidRPr="00361849">
        <w:t> ставится, если студент выполнил практическую работу в полном объеме с соблюдением необходимой последовательности действий; в отчете правильно и аккуратно выполняет все записи, таблицы, рисунки, чертежи, графики, вычисления; правильно выполняет анализ ошибок.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На защите студент при ответе на вопросы</w:t>
      </w:r>
      <w:r w:rsidRPr="00361849">
        <w:rPr>
          <w:b/>
        </w:rPr>
        <w:t> </w:t>
      </w:r>
      <w:r w:rsidRPr="00361849">
        <w:t>правильно понимает сущность вопроса, дает точное определение и истолкование основных понятий; сопровождает ответ новыми примерами, умеет применить знания в новой ситуации; может установить связь между изучаемым и ранее изученным материалом, а также с материалом, усвоенным при изучении других дисциплин.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</w:rPr>
      </w:pP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Оценка «хорошо»</w:t>
      </w:r>
      <w:r w:rsidRPr="00361849">
        <w:t> ставится, если студент выполнил требования к оценке "5", но допущены 2-3 недочета.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61849">
        <w:rPr>
          <w:rStyle w:val="a9"/>
        </w:rPr>
        <w:t>На защите студент при ответе на вопросы</w:t>
      </w:r>
      <w:r w:rsidRPr="00361849">
        <w:t> ответ студента удовлетворяет основным требованиям к ответу на оценку 5, но дан без применения знаний в новой ситуации, без использования связей с ранее изученным материалом и материалом, усвоенным при изучении других дисциплин; студент допустил одну ошибку или не более двух недочетов и может их исправить самостоятельно или с небольшой помощью преподавателя.</w:t>
      </w:r>
      <w:proofErr w:type="gramEnd"/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</w:rPr>
      </w:pP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Оценка «удовлетворительно»</w:t>
      </w:r>
      <w:r w:rsidRPr="00361849">
        <w:t> ставится, если студент выполнил работу не полностью, но не менее 50% объема практической работы, что позволяет получить правильные результаты и выводы; в ходе проведения работы были допущены ошибки.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На защите студент при ответе на вопросы</w:t>
      </w:r>
      <w:r w:rsidRPr="00361849">
        <w:t> 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 допустил не более одной грубой ошибки и двух недочетов.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</w:rPr>
      </w:pP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  <w:rPr>
          <w:kern w:val="36"/>
        </w:rPr>
      </w:pPr>
      <w:r w:rsidRPr="00361849">
        <w:rPr>
          <w:rStyle w:val="a9"/>
        </w:rPr>
        <w:t>Оценка «неудовлетворительно»</w:t>
      </w:r>
      <w:r w:rsidRPr="00361849">
        <w:t> ставится, если студент выполнил работу не полностью или объем выполненной части работы не позволяет сделать правильных выводов;</w:t>
      </w:r>
      <w:r w:rsidRPr="00361849">
        <w:rPr>
          <w:kern w:val="36"/>
        </w:rPr>
        <w:t xml:space="preserve"> </w:t>
      </w:r>
    </w:p>
    <w:p w:rsidR="009B63D1" w:rsidRPr="00361849" w:rsidRDefault="009B63D1" w:rsidP="009B63D1">
      <w:pPr>
        <w:pStyle w:val="a8"/>
        <w:spacing w:before="0" w:beforeAutospacing="0" w:after="0" w:afterAutospacing="0" w:line="276" w:lineRule="auto"/>
        <w:ind w:firstLine="709"/>
        <w:jc w:val="both"/>
      </w:pPr>
      <w:r w:rsidRPr="00361849">
        <w:rPr>
          <w:rStyle w:val="a9"/>
        </w:rPr>
        <w:t>На защите студент при ответе на вопросы</w:t>
      </w:r>
      <w:r w:rsidRPr="00361849">
        <w:t> 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</w:t>
      </w:r>
    </w:p>
    <w:p w:rsidR="00E25EC8" w:rsidRDefault="009B63D1" w:rsidP="00E25EC8">
      <w:pPr>
        <w:spacing w:after="0" w:line="240" w:lineRule="auto"/>
        <w:ind w:firstLine="426"/>
        <w:jc w:val="center"/>
        <w:rPr>
          <w:rStyle w:val="14pt"/>
          <w:b/>
          <w:sz w:val="24"/>
          <w:szCs w:val="24"/>
        </w:rPr>
      </w:pPr>
      <w:r w:rsidRPr="00361849">
        <w:rPr>
          <w:rStyle w:val="14pt"/>
          <w:b/>
          <w:sz w:val="24"/>
          <w:szCs w:val="24"/>
        </w:rPr>
        <w:br w:type="page"/>
      </w:r>
    </w:p>
    <w:p w:rsidR="00E25EC8" w:rsidRDefault="00E25EC8" w:rsidP="00E25EC8">
      <w:pPr>
        <w:spacing w:after="0" w:line="240" w:lineRule="auto"/>
        <w:ind w:firstLine="426"/>
        <w:jc w:val="center"/>
        <w:rPr>
          <w:rStyle w:val="14pt"/>
          <w:b/>
          <w:sz w:val="24"/>
          <w:szCs w:val="24"/>
        </w:rPr>
      </w:pPr>
    </w:p>
    <w:p w:rsidR="00E25EC8" w:rsidRDefault="00E25EC8" w:rsidP="00E25EC8">
      <w:pPr>
        <w:spacing w:after="0" w:line="240" w:lineRule="auto"/>
        <w:ind w:firstLine="426"/>
        <w:jc w:val="center"/>
        <w:rPr>
          <w:rStyle w:val="14pt"/>
          <w:b/>
          <w:sz w:val="24"/>
          <w:szCs w:val="24"/>
        </w:rPr>
      </w:pPr>
    </w:p>
    <w:p w:rsidR="00E25EC8" w:rsidRDefault="00E25EC8" w:rsidP="00E25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дистанционное обучение – </w:t>
      </w:r>
      <w:r w:rsidR="001836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1836BC" w:rsidRPr="005B564C" w:rsidRDefault="001836BC" w:rsidP="001836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карта</w:t>
      </w:r>
    </w:p>
    <w:p w:rsidR="001836BC" w:rsidRPr="005B564C" w:rsidRDefault="001836BC" w:rsidP="001836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Раздел 3. Использование </w:t>
      </w:r>
      <w:proofErr w:type="spellStart"/>
      <w:proofErr w:type="gramStart"/>
      <w:r w:rsidRPr="005B564C">
        <w:rPr>
          <w:rFonts w:ascii="Times New Roman" w:hAnsi="Times New Roman" w:cs="Times New Roman"/>
          <w:b/>
          <w:sz w:val="24"/>
          <w:szCs w:val="24"/>
        </w:rPr>
        <w:t>Интернет-технологий</w:t>
      </w:r>
      <w:proofErr w:type="spellEnd"/>
      <w:proofErr w:type="gram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 в педагогической деятельности</w:t>
      </w:r>
    </w:p>
    <w:p w:rsidR="001836BC" w:rsidRPr="005B564C" w:rsidRDefault="001836BC" w:rsidP="001836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1 (8 часов)</w:t>
      </w:r>
      <w:r w:rsidRPr="005B564C">
        <w:rPr>
          <w:rFonts w:ascii="Times New Roman" w:hAnsi="Times New Roman" w:cs="Times New Roman"/>
          <w:sz w:val="24"/>
          <w:szCs w:val="24"/>
        </w:rPr>
        <w:t>.</w:t>
      </w:r>
    </w:p>
    <w:p w:rsidR="001836BC" w:rsidRPr="005B564C" w:rsidRDefault="001836BC" w:rsidP="001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Тема:</w:t>
      </w:r>
      <w:r w:rsidRPr="005B564C">
        <w:rPr>
          <w:rFonts w:ascii="Times New Roman" w:hAnsi="Times New Roman" w:cs="Times New Roman"/>
          <w:sz w:val="24"/>
          <w:szCs w:val="24"/>
        </w:rPr>
        <w:t xml:space="preserve">  </w:t>
      </w:r>
      <w:r w:rsidRPr="005B564C">
        <w:rPr>
          <w:rFonts w:ascii="Times New Roman" w:hAnsi="Times New Roman" w:cs="Times New Roman"/>
          <w:b/>
          <w:sz w:val="24"/>
          <w:szCs w:val="24"/>
        </w:rPr>
        <w:t>3.1. Программно-мет</w:t>
      </w:r>
      <w:r>
        <w:rPr>
          <w:rFonts w:ascii="Times New Roman" w:hAnsi="Times New Roman" w:cs="Times New Roman"/>
          <w:b/>
          <w:sz w:val="24"/>
          <w:szCs w:val="24"/>
        </w:rPr>
        <w:t xml:space="preserve">одическое обеспечение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</w:t>
      </w:r>
      <w:r w:rsidRPr="005B564C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spellEnd"/>
      <w:proofErr w:type="gram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36BC" w:rsidRPr="005B564C" w:rsidRDefault="001836BC" w:rsidP="001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Создание электронного ящика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Gmail.Создание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редактирование и отправка  письма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Создание сайта с помощью сервисов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Размещение документов, презентаций, видеоролика в сети с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помошью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Docs</w:t>
      </w:r>
      <w:proofErr w:type="spellEnd"/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4. Составление тестов  в различных компьютерных средах.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r w:rsidRPr="005B564C">
        <w:rPr>
          <w:rFonts w:ascii="Times New Roman" w:hAnsi="Times New Roman" w:cs="Times New Roman"/>
          <w:sz w:val="24"/>
          <w:szCs w:val="24"/>
        </w:rPr>
        <w:t>(для студентов)</w:t>
      </w:r>
      <w:r w:rsidRPr="005B564C">
        <w:rPr>
          <w:rFonts w:ascii="Times New Roman" w:hAnsi="Times New Roman" w:cs="Times New Roman"/>
          <w:b/>
          <w:sz w:val="24"/>
          <w:szCs w:val="24"/>
        </w:rPr>
        <w:t>:</w:t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Научиться создавать 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ящикк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Создавать,  редактировать и отправлять  письма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Создавать сайта с помощью сервисов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Размещать документы, презентации, видеоролики в сети с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помошью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Docs</w:t>
      </w:r>
      <w:proofErr w:type="spellEnd"/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4. Составлять  тесты  в различных компьютерных средах.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Приобретаемые умения и навыки:</w:t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студентов создавать, наполнять и корректировать личные сайты с помощью конструктора сайтов.</w:t>
      </w:r>
    </w:p>
    <w:p w:rsidR="001836BC" w:rsidRPr="005B564C" w:rsidRDefault="001836BC" w:rsidP="001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</w:p>
    <w:p w:rsidR="001836BC" w:rsidRPr="005B564C" w:rsidRDefault="001836BC" w:rsidP="001836B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hanging="284"/>
        <w:rPr>
          <w:rFonts w:ascii="Times New Roman" w:eastAsia="Times New Roman" w:hAnsi="Times New Roman" w:cs="Times New Roman"/>
          <w:color w:val="000000"/>
        </w:rPr>
      </w:pPr>
      <w:r w:rsidRPr="005B564C">
        <w:rPr>
          <w:rFonts w:ascii="Times New Roman" w:eastAsia="Times New Roman" w:hAnsi="Times New Roman" w:cs="Times New Roman"/>
          <w:color w:val="000000"/>
        </w:rPr>
        <w:t>Инструктаж по техники безопасности.</w:t>
      </w:r>
    </w:p>
    <w:p w:rsidR="001836BC" w:rsidRPr="005B564C" w:rsidRDefault="001836BC" w:rsidP="001836B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hanging="284"/>
        <w:rPr>
          <w:rFonts w:ascii="Times New Roman" w:eastAsia="Times New Roman" w:hAnsi="Times New Roman" w:cs="Times New Roman"/>
          <w:color w:val="000000"/>
        </w:rPr>
      </w:pPr>
      <w:r w:rsidRPr="005B564C">
        <w:rPr>
          <w:rFonts w:ascii="Times New Roman" w:eastAsia="Times New Roman" w:hAnsi="Times New Roman" w:cs="Times New Roman"/>
          <w:color w:val="000000"/>
        </w:rPr>
        <w:t>Перед началом работы изучите инструкцию и теоретический материал.</w:t>
      </w:r>
    </w:p>
    <w:p w:rsidR="001836BC" w:rsidRPr="005B564C" w:rsidRDefault="001836BC" w:rsidP="001836B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hanging="284"/>
        <w:rPr>
          <w:rFonts w:ascii="Times New Roman" w:eastAsia="Times New Roman" w:hAnsi="Times New Roman" w:cs="Times New Roman"/>
          <w:color w:val="000000"/>
        </w:rPr>
      </w:pPr>
      <w:r w:rsidRPr="005B564C">
        <w:rPr>
          <w:rFonts w:ascii="Times New Roman" w:eastAsia="Times New Roman" w:hAnsi="Times New Roman" w:cs="Times New Roman"/>
          <w:color w:val="000000"/>
        </w:rPr>
        <w:t>Строго выполняйте инструкцию к работе.</w:t>
      </w:r>
    </w:p>
    <w:p w:rsidR="001836BC" w:rsidRPr="005B564C" w:rsidRDefault="001836BC" w:rsidP="001836B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hanging="284"/>
        <w:rPr>
          <w:rFonts w:ascii="Times New Roman" w:eastAsia="Times New Roman" w:hAnsi="Times New Roman" w:cs="Times New Roman"/>
          <w:color w:val="000000"/>
        </w:rPr>
      </w:pPr>
      <w:r w:rsidRPr="005B564C">
        <w:rPr>
          <w:rFonts w:ascii="Times New Roman" w:eastAsia="Times New Roman" w:hAnsi="Times New Roman" w:cs="Times New Roman"/>
          <w:color w:val="000000"/>
        </w:rPr>
        <w:t>После выполнения работы верните первоначальный вид рабочего стола.</w:t>
      </w:r>
    </w:p>
    <w:p w:rsidR="001836BC" w:rsidRPr="005B564C" w:rsidRDefault="001836BC" w:rsidP="001836B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/>
        <w:rPr>
          <w:rFonts w:ascii="Times New Roman" w:eastAsia="Times New Roman" w:hAnsi="Times New Roman" w:cs="Times New Roman"/>
          <w:color w:val="000000"/>
        </w:rPr>
      </w:pPr>
      <w:r w:rsidRPr="005B564C">
        <w:rPr>
          <w:rFonts w:ascii="Times New Roman" w:eastAsia="Times New Roman" w:hAnsi="Times New Roman" w:cs="Times New Roman"/>
          <w:color w:val="000000"/>
        </w:rPr>
        <w:t>Не забудьте выключить монитор.</w:t>
      </w:r>
      <w:r w:rsidRPr="005B564C">
        <w:rPr>
          <w:rFonts w:ascii="Times New Roman" w:eastAsia="Times New Roman" w:hAnsi="Times New Roman" w:cs="Times New Roman"/>
          <w:color w:val="000000"/>
        </w:rPr>
        <w:br/>
      </w:r>
    </w:p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Pr="005B564C">
        <w:rPr>
          <w:rFonts w:ascii="Times New Roman" w:hAnsi="Times New Roman" w:cs="Times New Roman"/>
          <w:sz w:val="24"/>
          <w:szCs w:val="24"/>
        </w:rPr>
        <w:t xml:space="preserve"> 8 ч.</w:t>
      </w:r>
    </w:p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1836BC" w:rsidRPr="005B564C" w:rsidRDefault="001836BC" w:rsidP="001836BC">
      <w:pPr>
        <w:pStyle w:val="a4"/>
        <w:widowControl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autoSpaceDE/>
        <w:autoSpaceDN/>
        <w:adjustRightInd/>
        <w:ind w:left="0" w:hanging="141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компьютеры;</w:t>
      </w:r>
    </w:p>
    <w:p w:rsidR="001836BC" w:rsidRPr="005B564C" w:rsidRDefault="001836BC" w:rsidP="001836BC">
      <w:pPr>
        <w:pStyle w:val="a4"/>
        <w:widowControl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autoSpaceDE/>
        <w:autoSpaceDN/>
        <w:adjustRightInd/>
        <w:ind w:left="0" w:hanging="141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программное обеспечение для проведения текущего контроля знаний;</w:t>
      </w:r>
    </w:p>
    <w:p w:rsidR="001836BC" w:rsidRPr="005B564C" w:rsidRDefault="001836BC" w:rsidP="001836BC">
      <w:pPr>
        <w:pStyle w:val="a4"/>
        <w:widowControl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autoSpaceDE/>
        <w:autoSpaceDN/>
        <w:adjustRightInd/>
        <w:ind w:left="0" w:hanging="141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проектор;</w:t>
      </w:r>
    </w:p>
    <w:p w:rsidR="001836BC" w:rsidRPr="005B564C" w:rsidRDefault="001836BC" w:rsidP="001836BC">
      <w:pPr>
        <w:pStyle w:val="a4"/>
        <w:widowControl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autoSpaceDE/>
        <w:autoSpaceDN/>
        <w:adjustRightInd/>
        <w:ind w:left="0" w:hanging="141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презентация;</w:t>
      </w:r>
    </w:p>
    <w:p w:rsidR="001836BC" w:rsidRPr="005B564C" w:rsidRDefault="001836BC" w:rsidP="001836BC">
      <w:pPr>
        <w:pStyle w:val="a4"/>
        <w:widowControl/>
        <w:numPr>
          <w:ilvl w:val="0"/>
          <w:numId w:val="8"/>
        </w:numPr>
        <w:shd w:val="clear" w:color="auto" w:fill="FFFFFF"/>
        <w:tabs>
          <w:tab w:val="clear" w:pos="1069"/>
          <w:tab w:val="num" w:pos="709"/>
        </w:tabs>
        <w:autoSpaceDE/>
        <w:autoSpaceDN/>
        <w:adjustRightInd/>
        <w:ind w:left="0" w:hanging="141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задания к практической работе.</w:t>
      </w:r>
    </w:p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 xml:space="preserve">Перечислить почтовые </w:t>
      </w:r>
      <w:proofErr w:type="spellStart"/>
      <w:r w:rsidRPr="005B564C">
        <w:rPr>
          <w:rFonts w:ascii="Times New Roman" w:hAnsi="Times New Roman" w:cs="Times New Roman"/>
        </w:rPr>
        <w:t>сервиры</w:t>
      </w:r>
      <w:proofErr w:type="spellEnd"/>
      <w:r w:rsidRPr="005B564C">
        <w:rPr>
          <w:rFonts w:ascii="Times New Roman" w:hAnsi="Times New Roman" w:cs="Times New Roman"/>
        </w:rPr>
        <w:t>.</w:t>
      </w: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Что такое электронная почта?</w:t>
      </w: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 xml:space="preserve">Как создать почтовый ящик на почта </w:t>
      </w:r>
      <w:proofErr w:type="spellStart"/>
      <w:r w:rsidRPr="005B564C">
        <w:rPr>
          <w:rFonts w:ascii="Times New Roman" w:hAnsi="Times New Roman" w:cs="Times New Roman"/>
        </w:rPr>
        <w:t>ru</w:t>
      </w:r>
      <w:proofErr w:type="spellEnd"/>
      <w:proofErr w:type="gramStart"/>
      <w:r w:rsidRPr="005B564C">
        <w:rPr>
          <w:rFonts w:ascii="Times New Roman" w:hAnsi="Times New Roman" w:cs="Times New Roman"/>
        </w:rPr>
        <w:t xml:space="preserve"> ?</w:t>
      </w:r>
      <w:proofErr w:type="gramEnd"/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Что можно хранить на удаленном компьютере?</w:t>
      </w: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>Рассказать о преимуществах хранения на удаленном компьютере.</w:t>
      </w: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 xml:space="preserve">Какой </w:t>
      </w:r>
      <w:proofErr w:type="spellStart"/>
      <w:r w:rsidRPr="005B564C">
        <w:rPr>
          <w:rFonts w:ascii="Times New Roman" w:hAnsi="Times New Roman" w:cs="Times New Roman"/>
        </w:rPr>
        <w:t>веб-редактор</w:t>
      </w:r>
      <w:proofErr w:type="spellEnd"/>
      <w:r w:rsidRPr="005B564C">
        <w:rPr>
          <w:rFonts w:ascii="Times New Roman" w:hAnsi="Times New Roman" w:cs="Times New Roman"/>
        </w:rPr>
        <w:t xml:space="preserve"> существует?</w:t>
      </w:r>
    </w:p>
    <w:p w:rsidR="001836BC" w:rsidRPr="005B564C" w:rsidRDefault="001836BC" w:rsidP="001836BC">
      <w:pPr>
        <w:pStyle w:val="a4"/>
        <w:widowControl/>
        <w:numPr>
          <w:ilvl w:val="1"/>
          <w:numId w:val="8"/>
        </w:numPr>
        <w:tabs>
          <w:tab w:val="clear" w:pos="1440"/>
          <w:tab w:val="num" w:pos="709"/>
        </w:tabs>
        <w:autoSpaceDE/>
        <w:autoSpaceDN/>
        <w:adjustRightInd/>
        <w:ind w:left="0" w:hanging="426"/>
        <w:rPr>
          <w:rFonts w:ascii="Times New Roman" w:hAnsi="Times New Roman" w:cs="Times New Roman"/>
        </w:rPr>
      </w:pPr>
      <w:r w:rsidRPr="005B564C">
        <w:rPr>
          <w:rFonts w:ascii="Times New Roman" w:hAnsi="Times New Roman" w:cs="Times New Roman"/>
        </w:rPr>
        <w:t xml:space="preserve">Преимущества таблиц </w:t>
      </w:r>
      <w:proofErr w:type="spellStart"/>
      <w:r w:rsidRPr="005B564C">
        <w:rPr>
          <w:rFonts w:ascii="Times New Roman" w:hAnsi="Times New Roman" w:cs="Times New Roman"/>
        </w:rPr>
        <w:t>GoogleDocs</w:t>
      </w:r>
      <w:proofErr w:type="spellEnd"/>
      <w:r w:rsidRPr="005B564C">
        <w:rPr>
          <w:rFonts w:ascii="Times New Roman" w:hAnsi="Times New Roman" w:cs="Times New Roman"/>
        </w:rPr>
        <w:t>?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636"/>
        <w:gridCol w:w="2182"/>
        <w:gridCol w:w="3195"/>
      </w:tblGrid>
      <w:tr w:rsidR="001836BC" w:rsidRPr="005B564C" w:rsidTr="0024535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1836BC" w:rsidRPr="005B564C" w:rsidTr="0024535B">
        <w:trPr>
          <w:trHeight w:val="3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C" w:rsidRPr="005B564C" w:rsidRDefault="001836BC" w:rsidP="0024535B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компьютеры;</w:t>
            </w:r>
          </w:p>
          <w:p w:rsidR="001836BC" w:rsidRPr="005B564C" w:rsidRDefault="001836BC" w:rsidP="0024535B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1836BC" w:rsidRPr="005B564C" w:rsidRDefault="001836BC" w:rsidP="0024535B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C" w:rsidRPr="005B564C" w:rsidRDefault="001836BC" w:rsidP="0024535B">
            <w:pPr>
              <w:pStyle w:val="WW-Normal"/>
              <w:spacing w:before="0" w:after="0"/>
              <w:ind w:firstLine="426"/>
              <w:jc w:val="both"/>
              <w:rPr>
                <w:szCs w:val="24"/>
              </w:rPr>
            </w:pPr>
            <w:r w:rsidRPr="005B564C">
              <w:rPr>
                <w:szCs w:val="24"/>
              </w:rPr>
              <w:lastRenderedPageBreak/>
              <w:t>Какое воздействие на человека оказывает ЭВМ?</w:t>
            </w:r>
          </w:p>
          <w:p w:rsidR="001836BC" w:rsidRPr="005B564C" w:rsidRDefault="001836BC" w:rsidP="0024535B">
            <w:pPr>
              <w:pStyle w:val="WW-Normal"/>
              <w:spacing w:before="0" w:after="0"/>
              <w:ind w:firstLine="426"/>
              <w:jc w:val="both"/>
              <w:rPr>
                <w:szCs w:val="24"/>
              </w:rPr>
            </w:pPr>
            <w:r w:rsidRPr="005B564C">
              <w:rPr>
                <w:szCs w:val="24"/>
              </w:rPr>
              <w:lastRenderedPageBreak/>
              <w:t>На каком расстоянии от монитора должен работать ученик на ЭВМ?</w:t>
            </w:r>
          </w:p>
          <w:p w:rsidR="001836BC" w:rsidRPr="005B564C" w:rsidRDefault="001836BC" w:rsidP="0024535B">
            <w:pPr>
              <w:pStyle w:val="WW-Normal"/>
              <w:spacing w:before="0" w:after="0"/>
              <w:ind w:firstLine="426"/>
              <w:jc w:val="both"/>
              <w:rPr>
                <w:szCs w:val="24"/>
              </w:rPr>
            </w:pPr>
            <w:r w:rsidRPr="005B564C">
              <w:rPr>
                <w:szCs w:val="24"/>
              </w:rPr>
              <w:t>При каких условиях можно работать на компьютере?</w:t>
            </w:r>
          </w:p>
          <w:p w:rsidR="001836BC" w:rsidRPr="005B564C" w:rsidRDefault="001836BC" w:rsidP="0024535B">
            <w:pPr>
              <w:pStyle w:val="WW-Normal"/>
              <w:spacing w:before="0" w:after="0"/>
              <w:ind w:firstLine="426"/>
              <w:jc w:val="both"/>
              <w:rPr>
                <w:szCs w:val="24"/>
              </w:rPr>
            </w:pPr>
            <w:r w:rsidRPr="005B564C">
              <w:rPr>
                <w:szCs w:val="24"/>
              </w:rPr>
              <w:t>Через какое время необходимо проходить инструктаж?</w:t>
            </w:r>
          </w:p>
          <w:p w:rsidR="001836BC" w:rsidRPr="005B564C" w:rsidRDefault="001836BC" w:rsidP="0024535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Что обязан сделать студент, если в кабинете вычислительной техники возникла чрезвычайная ситуация?</w:t>
            </w:r>
          </w:p>
          <w:p w:rsidR="001836BC" w:rsidRPr="005B564C" w:rsidRDefault="001836BC" w:rsidP="0024535B">
            <w:pPr>
              <w:pStyle w:val="WW-Normal"/>
              <w:spacing w:before="0" w:after="0"/>
              <w:ind w:firstLine="426"/>
              <w:jc w:val="both"/>
              <w:rPr>
                <w:szCs w:val="24"/>
              </w:rPr>
            </w:pPr>
            <w:r w:rsidRPr="005B564C">
              <w:rPr>
                <w:szCs w:val="24"/>
              </w:rPr>
              <w:t>При появлении запаха гари, что нужно делать?</w:t>
            </w:r>
          </w:p>
        </w:tc>
      </w:tr>
      <w:tr w:rsidR="001836BC" w:rsidRPr="005B564C" w:rsidTr="0024535B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видеофильма на компьютере;</w:t>
            </w:r>
          </w:p>
          <w:p w:rsidR="001836BC" w:rsidRPr="005B564C" w:rsidRDefault="001836BC" w:rsidP="0024535B">
            <w:pPr>
              <w:tabs>
                <w:tab w:val="left" w:pos="34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Сохранение и отправка фильмов по электронной почте и запись на компакт-диск или DVD.</w:t>
            </w:r>
          </w:p>
          <w:p w:rsidR="001836BC" w:rsidRPr="005B564C" w:rsidRDefault="001836BC" w:rsidP="0024535B">
            <w:pPr>
              <w:tabs>
                <w:tab w:val="left" w:pos="34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 карта;</w:t>
            </w:r>
          </w:p>
          <w:p w:rsidR="001836BC" w:rsidRPr="005B564C" w:rsidRDefault="001836BC" w:rsidP="00245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компьютеры;</w:t>
            </w:r>
          </w:p>
          <w:p w:rsidR="001836BC" w:rsidRPr="005B564C" w:rsidRDefault="001836BC" w:rsidP="00245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проведения текущего контроля знаний;</w:t>
            </w:r>
          </w:p>
          <w:p w:rsidR="001836BC" w:rsidRPr="005B564C" w:rsidRDefault="001836BC" w:rsidP="00245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1836BC" w:rsidRPr="005B564C" w:rsidRDefault="001836BC" w:rsidP="00245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C" w:rsidRPr="005B564C" w:rsidRDefault="001836BC" w:rsidP="0024535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 карта;</w:t>
            </w:r>
          </w:p>
          <w:p w:rsidR="001836BC" w:rsidRPr="005B564C" w:rsidRDefault="001836BC" w:rsidP="0024535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564C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Создать почтовый ящик можно на любом почтовом сервере: </w:t>
      </w: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qip.ru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rambler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каждом из почтовых серверов можно создавать неограниченное количество почтовых ящиков.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(На разные имена). Процесс создания практически одинаков: нужно зарегистрироваться на почтовых серверах - почта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почта. Затем заполнить основной и дополнительной информацией регистрационную форму. Главным здесь является выбор имени почтового ящика и легко запоминающегося пароля.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FFFFFF"/>
          <w:sz w:val="24"/>
          <w:szCs w:val="24"/>
        </w:rPr>
        <w:t>Почтовый ящик. Создать почтовый ящик. Электронная почта.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почта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Национальная почтовая служба @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Mail.ru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-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— лучшая бесплатная </w:t>
        </w:r>
        <w:proofErr w:type="gram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почта</w:t>
        </w:r>
        <w:proofErr w:type="gram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предоставляемая поисковой системой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...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1285240" cy="856615"/>
            <wp:effectExtent l="19050" t="0" r="0" b="0"/>
            <wp:docPr id="161" name="Рисунок 1" descr="создать почтовый ящик на mail.ru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ть почтовый ящик на mail.ru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3" w:history="1"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Яндекс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почта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Яндекс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Почта -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mail.yandex.ru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— бесплатная </w:t>
        </w:r>
        <w:proofErr w:type="gram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почта</w:t>
        </w:r>
        <w:proofErr w:type="gram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предоставляемая поисковой системой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Яндекс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. Неограниченный объем почтового ящика.</w:t>
        </w:r>
      </w:hyperlink>
    </w:p>
    <w:p w:rsidR="001836BC" w:rsidRPr="005B564C" w:rsidRDefault="001836BC" w:rsidP="001836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Яндекс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почта ...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1285240" cy="856615"/>
            <wp:effectExtent l="19050" t="0" r="0" b="0"/>
            <wp:docPr id="165" name="Рисунок 2" descr="создать почтовый ящик на яндексе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ть почтовый ящик на яндексе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7" w:history="1"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Rambler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почта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Рамблер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-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mail.rambler.ru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— бесплатная почта, удобный почтовый </w:t>
        </w:r>
        <w:proofErr w:type="gram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ящик</w:t>
        </w:r>
        <w:proofErr w:type="gram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предоставляемый поисковой системой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Rambler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Rambler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...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1285240" cy="856615"/>
            <wp:effectExtent l="19050" t="0" r="0" b="0"/>
            <wp:docPr id="166" name="Рисунок 3" descr="создать почтовый ящик на рамблере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ть почтовый ящик на рамблере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1" w:history="1"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Создать почтовый ящик на QIP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ru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QIP.ru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— бесплатная электронная почта, с которой можно с любого компьютера создавать, получать и отправлять электронные сообщения</w:t>
        </w:r>
      </w:hyperlink>
    </w:p>
    <w:p w:rsidR="001836BC" w:rsidRPr="005B564C" w:rsidRDefault="001836BC" w:rsidP="001836B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почтовый ящик на QIP </w:t>
        </w:r>
        <w:proofErr w:type="spellStart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...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1285240" cy="856615"/>
            <wp:effectExtent l="19050" t="0" r="0" b="0"/>
            <wp:docPr id="167" name="Рисунок 4" descr="создать почтовый ящик почта ру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ть почтовый ящик почта ру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pBdr>
          <w:top w:val="single" w:sz="18" w:space="3" w:color="000000"/>
          <w:bottom w:val="single" w:sz="18" w:space="3" w:color="000000"/>
        </w:pBd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Электронная почта и как создать почтовый ящик на -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yandex.ru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(почта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яндекс</w:t>
      </w:r>
      <w:proofErr w:type="gram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.р</w:t>
      </w:r>
      <w:proofErr w:type="gram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pochta.ru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почта.ru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почта.ру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майл.ру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почта (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майл.ру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),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br/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rambler.ru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рамблер.ру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),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  <w:bdr w:val="none" w:sz="0" w:space="0" w:color="auto" w:frame="1"/>
        </w:rPr>
        <w:t>.</w:t>
      </w:r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Электронная почта - это система отправки почтовых сообщений с использование цифровых технологий.</w:t>
      </w:r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bdr w:val="none" w:sz="0" w:space="0" w:color="auto" w:frame="1"/>
        </w:rPr>
        <w:br/>
      </w:r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На этой странице можно узнать - как создать почтовый ящик бесплатно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,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,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,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QIP.ru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, создать почтовый ящик </w:t>
      </w:r>
      <w:proofErr w:type="gram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на</w:t>
      </w:r>
      <w:proofErr w:type="gram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 xml:space="preserve">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</w:rPr>
        <w:t>.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Иногда ваш почтовый ящик может быть временно недоступен, из-за проведения, на оборудовании почтового сервера, плановых или внеплановых технических работ. Для того чтобы не зависеть от одного почтового сервера, принято создавать несколько почтовых ящиков на разных почтовых сервисах. Например, на: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Mail@ru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 почта,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F704D"/>
          <w:sz w:val="24"/>
          <w:szCs w:val="24"/>
        </w:rPr>
        <w:t>. Если повезет, то ваши почтовые ящики могут иметь одинаковые логины на всех почтовых серверах.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>aleksndrpetrov@mail.ru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>aleksndrpetrov@yandex.ru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>aleksndrpetrov@rambler.ru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>aleksndrpetrov@nm.ru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003060"/>
          <w:sz w:val="24"/>
          <w:szCs w:val="24"/>
        </w:rPr>
        <w:t>, aleksndrpetrov@gmail.ru</w:t>
      </w:r>
    </w:p>
    <w:p w:rsidR="001836BC" w:rsidRPr="005B564C" w:rsidRDefault="001836BC" w:rsidP="001836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Нажав на ссылки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 в разделах: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003060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вы познакомитесь с пошаговым описанием создания почтового ящика на почтовых серверах -</w:t>
      </w:r>
    </w:p>
    <w:p w:rsidR="001836BC" w:rsidRPr="005B564C" w:rsidRDefault="001836BC" w:rsidP="001836BC">
      <w:pPr>
        <w:pBdr>
          <w:bottom w:val="single" w:sz="24" w:space="7" w:color="000000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hyperlink r:id="rId25" w:tgtFrame="_blank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pochta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,</w:t>
        </w:r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 </w:t>
        </w:r>
        <w:proofErr w:type="spellStart"/>
      </w:hyperlink>
      <w:hyperlink r:id="rId26" w:tgtFrame="_blank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почта,</w:t>
        </w:r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 </w:t>
        </w:r>
      </w:hyperlink>
      <w:hyperlink r:id="rId27" w:tgtFrame="_blank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rambler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,</w:t>
        </w:r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 </w:t>
        </w:r>
      </w:hyperlink>
      <w:hyperlink r:id="rId28" w:tgtFrame="_blank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yandex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,</w:t>
        </w:r>
      </w:hyperlink>
      <w:hyperlink r:id="rId29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 </w:t>
        </w:r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gmail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,</w:t>
        </w:r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</w:rPr>
          <w:t> </w:t>
        </w:r>
      </w:hyperlink>
      <w:hyperlink r:id="rId30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hotmail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,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yahoo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31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Почта.ru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pochta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pochta.ru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- как создать почтовый ящик </w:t>
      </w:r>
      <w:proofErr w:type="gram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на</w:t>
      </w:r>
      <w:proofErr w:type="gram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бесплатная электронная почта. Почтовая служба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возможность создать бесплатный почтовый ящик неограниченного объема. Помимо почтовых ящиков, на сервере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бесплатно получить доменные имена третьего уровня и, таким образом, разместить в сети виртуальный Web-сервер. Зарегистрировав бесплатный почтовый ящика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получите неограниченный почтовый ящик, бесплатный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файловое хранилище, удобный доступ с мобильных телефонов, а также антивирус и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антиспам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защиты Вашей корреспонденции.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очта.ru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неограниченный почтовый ящик;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сбор почты с других почтовых серверов;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бесплатный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файловое хранилище почты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экранная клавиатура;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 спам;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антивирус.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68" name="Рисунок 5" descr="создать почтовый ящик на почта r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здать почтовый ящик на почта r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 почта для вашего домена - партнерская программа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Pochta.ru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уникальная возможность получить почтовый ящик вида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Имя_пользователя@Ваш_домен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вас, посетителей вашего сайта или ваших знакомых и друзей. 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быстро и легко создать сайт, где будет форум, галерея, гостевая книга...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почта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ru</w:t>
      </w:r>
      <w:proofErr w:type="spellEnd"/>
      <w:proofErr w:type="gram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?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hyperlink r:id="rId33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на странице - создать почтовый ящик </w:t>
        </w:r>
        <w:proofErr w:type="gram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на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ru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34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Яндекс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почта</w:t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yandex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Яндексе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яндекса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- 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яндексе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получаете право создать бесплатный сайт на сервере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narod.ru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своим пользователям ящик такого размера, который им нужен. Сразу после регистрации объем вашего ящика равен 10 гигабайтам. Отсутствие спама. Мобильная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-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Я.Онлайн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приложение для мобильных устройств, с помощью которого можно получать и отправлять письма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Почте. Другие возможности сервера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почта: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не думать - сколько места занимают ваши письма на </w:t>
      </w:r>
      <w:proofErr w:type="spellStart"/>
      <w:r>
        <w:fldChar w:fldCharType="begin"/>
      </w:r>
      <w:r>
        <w:instrText>HYPERLINK "http://mail.yandex.ru/login"</w:instrText>
      </w:r>
      <w:r>
        <w:fldChar w:fldCharType="separate"/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Яндексе</w:t>
      </w:r>
      <w:proofErr w:type="spellEnd"/>
      <w:r>
        <w:fldChar w:fldCharType="end"/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максимальный размер письма 2- 0 МБ;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мобильная версия для телефонов, смартфонов, коммуникаторов и КПК;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сервере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- письма проходят три уровня фильтрации;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- удобная адресная книга;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сборщик почты с ваших почтовых ящиков на других серверах;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фильтры для сортировки приходящей корреспонденции;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автоответчик (при помощи фильтров);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пересылка писем на другие адреса (при помощи фильтров).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981960" cy="2915920"/>
            <wp:effectExtent l="19050" t="0" r="8890" b="0"/>
            <wp:docPr id="169" name="Рисунок 6" descr="создать почтовый ящик на яндекс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ть почтовый ящик на яндекс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пройти регистрацию на почтовом сервере -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почта, можно 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нажав на ссылку - подробнее и перейдя на следующую страницу. Перед созданием почтового ящика ознакомьтесь с последовательностью действий на странице -</w:t>
      </w:r>
      <w:hyperlink r:id="rId36" w:history="1"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 xml:space="preserve">Настройка почты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Яндекс</w:t>
        </w:r>
        <w:proofErr w:type="spellEnd"/>
      </w:hyperlink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и, затем, зайдите на сервер -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яндексе</w:t>
      </w:r>
      <w:proofErr w:type="spellEnd"/>
      <w:proofErr w:type="gram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?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37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яндексе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38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Рамблер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почта</w:t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rambler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Ramblere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rambler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rambler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rambler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Пройдя регистрацию в почтовой службе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вы получаете персональный почтовый ящик размером до 1000 мегабайт и можете работать с электронной почтой с любого компьютера, подключенного к Интернету. Кроме того, Вы получаете возможность: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- проверка орфографии;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 писем, позволяющий использовать разные шрифты и цвета;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получение уведомления о приходе писем в SMS;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rambler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позволяет изменять дизайн почтового ящика;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 фильтровать и обрабатывать входящие письма;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почтовые клиенты для работы с вашим ящиком;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имеет расширенный редактор писем;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надежная защита от спама;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почты с других почтовых ящиков;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мобильная 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m.ro.ru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70" name="Рисунок 7" descr="создать почтовый ящик на ramble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ть почтовый ящик на ramble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так же вы получаете доступ ко всем ресурсам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которых необходима регистрация. Если имеете несколько электронных адресов на разных почтовых серверах, то можете, с помощью «сборщика почты», получать электронную почту со всех своих электронных адресов в ящик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Рамблере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нужно указать - почтовый сервер, адрес электронной почты и пароль.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рамблер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ру</w:t>
      </w:r>
      <w:proofErr w:type="spellEnd"/>
      <w:proofErr w:type="gram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?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40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рамблер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ру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41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Майл.ру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почта</w:t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маил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почта, проходящая через сервера Национальной почтовой службы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автоматически проверяется на вирусы.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Почта@Mail.Ru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своим пользователям возможность входить в почтовый ящик в режиме повышенной защиты логина и пароля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неограниченный объем ящика;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размер письма 30Мб;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мэйл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редактор HTML-писем;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  - проверка орфографии перед отправкой письма;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фильтры для почты;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автоподпись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автоответчик;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позволяет работать с почтой через WAP;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борщик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почты с других серверов;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переводчик для текстов писем;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антивирусная защита почтового ящика.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71" name="Рисунок 8" descr="создать почтовый ящик на mail r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ть почтовый ящик на mail r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бесплатная система электронной почты, которой можно пользоваться с любого компьютера, имеющего выход в Интернет и интернет-браузер. Вы можете пользоваться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уникального web-интерфейса, любого почтового клиента или мобильного телефона, поддерживающего WAP. Прежде чем начать пользоваться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пройти регистрацию на сервере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Почта@Mail.Ru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mail.ru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43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mail.ru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44" w:history="1"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Gmail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gmai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.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com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Gmail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Gmail</w:t>
      </w:r>
      <w:proofErr w:type="spellEnd"/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новая концепция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веб-почты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 В ее основу положена идея о том, что электронная почта может стать понятнее, эффективнее и полезнее. В </w:t>
      </w:r>
      <w:proofErr w:type="spellStart"/>
      <w:r>
        <w:fldChar w:fldCharType="begin"/>
      </w:r>
      <w:r>
        <w:instrText>HYPERLINK "http://www.gmail.com/"</w:instrText>
      </w:r>
      <w:r>
        <w:fldChar w:fldCharType="separate"/>
      </w:r>
      <w:r w:rsidRPr="005B56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Gmail</w:t>
      </w:r>
      <w:r>
        <w:fldChar w:fldCharType="end"/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мощная технология, позволяющая эффективно блокировать вирусы. Каждый пользователь почты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 не менее 6.76 Гб* пространства для хранения писем.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надежная защита от вирусов и спама;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удобный и быстрый поиск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с мобильного телефона;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большой объем почтового ящика;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быстрый предварительный просмотр PDF-файлов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почтовые клиенты для работы с вашим ящиком;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оригинальный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Темы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экспериментальная версия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: испытательная площадка для новых функций;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72" name="Рисунок 9" descr="создать почтовый ящик на googl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здать почтовый ящик на googl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же вы получаете доступ ко всем ресурсам </w:t>
      </w:r>
      <w:proofErr w:type="spellStart"/>
      <w:r>
        <w:fldChar w:fldCharType="begin"/>
      </w:r>
      <w:r>
        <w:instrText>HYPERLINK "http://mail.google.com/mail/help/intl/ru/about_whatsnew.html"</w:instrText>
      </w:r>
      <w:r>
        <w:fldChar w:fldCharType="separate"/>
      </w:r>
      <w:r w:rsidRPr="005B56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Google</w:t>
      </w:r>
      <w:proofErr w:type="spellEnd"/>
      <w:r>
        <w:fldChar w:fldCharType="end"/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необходима регистрация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служба 'Задачи', доступная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Календаре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iGoogle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виде версии для мобильных телефонов, является простым списком дел, который всегда будет у вас под рукой.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gmail</w:t>
      </w:r>
      <w:proofErr w:type="spellEnd"/>
      <w:proofErr w:type="gram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?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46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gmail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47" w:history="1"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Почта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Windows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Live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Hotmail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microsoft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com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</w:rPr>
          <w:t> </w:t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Live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Hotmail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Hotmai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данных исследований корпорации </w:t>
      </w:r>
      <w:hyperlink r:id="rId48" w:history="1">
        <w:r w:rsidRPr="005B564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Майкрософт</w:t>
        </w:r>
      </w:hyperlink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показала увеличение скорости на 70 процентов при выполнении следующих операций с помощью широкополосного доступа к Интернету: вход, просмотр и открытие сообщений электронной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лужба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хранилище объемом 5 гигабайт (ГБ).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улучшенный и упрощенный дизайн;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обновленный календарь;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нежелательной почты;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фотоальбом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проверки орфографии;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цветовой гаммы;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антивирусная защита почтового ящика.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и обмен фотографиями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профиля для поддержки связи с друзьями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981960" cy="2915920"/>
            <wp:effectExtent l="19050" t="0" r="8890" b="0"/>
            <wp:docPr id="173" name="Рисунок 10" descr="создать почтовый ящик на Windows Live Hotmail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ть почтовый ящик на Windows Live Hotmail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Hotmail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высокоэффективная технология корпорации </w:t>
      </w:r>
      <w:proofErr w:type="spellStart"/>
      <w:r>
        <w:fldChar w:fldCharType="begin"/>
      </w:r>
      <w:r>
        <w:instrText>HYPERLINK "http://www.microsoft.com/ru/ru/default.aspx"</w:instrText>
      </w:r>
      <w:r>
        <w:fldChar w:fldCharType="separate"/>
      </w:r>
      <w:r w:rsidRPr="005B56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Майкрософт</w:t>
      </w:r>
      <w:r>
        <w:fldChar w:fldCharType="end"/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бороться с нежелательной почтой и повышает уровень безопасности. Получите больше возможностей благодаря более простой и быстрой работе службы. Больше свободного места — больше возможностей.</w:t>
      </w:r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hotmail</w:t>
      </w:r>
      <w:proofErr w:type="spellEnd"/>
      <w:proofErr w:type="gram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?</w:t>
      </w:r>
      <w:proofErr w:type="gramEnd"/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50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hotmail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51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YouTube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видео</w:t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www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youtube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com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аккаунт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YouTube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О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видео: www.youtube.com, как создать</w:t>
      </w:r>
      <w:proofErr w:type="gram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С</w:t>
      </w:r>
      <w:proofErr w:type="gram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оздать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аккаунт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на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легко загружать и показывать свои видеоклипы на ru.YouTube.com и по всему Интернету на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веб-сайтах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мобильных устройствах,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блогах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электронной почте. Любой желающий может принять участие в сообществе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просмотра, отправки и комментирования видео. Люди могут просматривать хронику текущих событий "из первых рук", оживлять в памяти понравившиеся моменты из телепередач, находить видео, посвященные увлечениям и интересам, открывать новых исполнителей и режиссеров, и даже узнавать 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странном и необычном.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75" name="Рисунок 11" descr="создать аккаунт на YouTub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ть аккаунт на YouTub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же вы получаете доступ ко всем ресурсам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необходима регистрация.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836BC" w:rsidRPr="005B564C" w:rsidRDefault="001836BC" w:rsidP="001836B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создать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аккаунт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на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YouTube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bCs/>
          <w:i/>
          <w:iCs/>
          <w:color w:val="317E97"/>
          <w:sz w:val="24"/>
          <w:szCs w:val="24"/>
        </w:rPr>
        <w:t>на странице - </w:t>
      </w:r>
      <w:hyperlink r:id="rId53" w:history="1"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создать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аккаунт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 xml:space="preserve">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24"/>
            <w:szCs w:val="24"/>
            <w:u w:val="single"/>
          </w:rPr>
          <w:t>YouTube</w:t>
        </w:r>
        <w:proofErr w:type="spellEnd"/>
      </w:hyperlink>
    </w:p>
    <w:p w:rsidR="001836BC" w:rsidRPr="005B564C" w:rsidRDefault="001836BC" w:rsidP="001836B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D92001"/>
          <w:sz w:val="24"/>
          <w:szCs w:val="24"/>
        </w:rPr>
      </w:pPr>
      <w:hyperlink r:id="rId54" w:history="1"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Yahoo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http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yahoo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com</w:t>
        </w:r>
        <w:proofErr w:type="spellEnd"/>
        <w:proofErr w:type="gram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bdr w:val="none" w:sz="0" w:space="0" w:color="auto" w:frame="1"/>
          </w:rPr>
          <w:br/>
        </w:r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С</w:t>
        </w:r>
        <w:proofErr w:type="gram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оздать почтовый ящик на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Mail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 xml:space="preserve"> </w:t>
        </w:r>
        <w:proofErr w:type="spellStart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ru</w:t>
        </w:r>
        <w:proofErr w:type="spellEnd"/>
        <w:r w:rsidRPr="005B564C">
          <w:rPr>
            <w:rFonts w:ascii="Times New Roman" w:eastAsia="Times New Roman" w:hAnsi="Times New Roman" w:cs="Times New Roman"/>
            <w:b/>
            <w:bCs/>
            <w:color w:val="D92001"/>
            <w:sz w:val="24"/>
            <w:szCs w:val="24"/>
            <w:u w:val="single"/>
          </w:rPr>
          <w:t>.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lastRenderedPageBreak/>
        <w:t xml:space="preserve">О почтовом сервере: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ru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маил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,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майл</w:t>
      </w:r>
      <w:proofErr w:type="spellEnd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 xml:space="preserve"> почта </w:t>
      </w:r>
      <w:proofErr w:type="spellStart"/>
      <w:r w:rsidRPr="005B564C">
        <w:rPr>
          <w:rFonts w:ascii="Times New Roman" w:eastAsia="Times New Roman" w:hAnsi="Times New Roman" w:cs="Times New Roman"/>
          <w:color w:val="9D9D9D"/>
          <w:sz w:val="24"/>
          <w:szCs w:val="24"/>
        </w:rPr>
        <w:t>ру</w:t>
      </w:r>
      <w:proofErr w:type="spellEnd"/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Воспользуйтесь неограниченным почтовым ящиком на почте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Храните все важные (и неважные) сообщения, в том числе вложенные фото, файлы и пр. С удобством управляйте сообщениями, извлекайте контактные 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только можно и даже контролируйте присутствие коллег в Интернете.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! Почта - неограниченное и надежное хранилище для ваших сообщений.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! Почты можно легко оставаться на связи и развлекаться.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Получайте электронную почту с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своем мобильном телефоне.</w:t>
      </w:r>
    </w:p>
    <w:p w:rsidR="001836BC" w:rsidRPr="005B564C" w:rsidRDefault="001836BC" w:rsidP="00183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981960" cy="2915920"/>
            <wp:effectExtent l="19050" t="0" r="8890" b="0"/>
            <wp:docPr id="177" name="Рисунок 12" descr="создать почтовый ящик на mail ru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здать почтовый ящик на mail ru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 быстрых и простых действия — и все ваши контакты здесь</w:t>
      </w: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вязывайтесь и публикуйте свои данные в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Yahoo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Настройте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Заполните адресную книгу. Создайте группу контактов. Выполните рассылку письма с вложением (по теме из области профессиональных интересов участвующих в переписке). Пригласите в чат участников переписки. Откройте сеанс чата. Осуществите коммуникацию с использованием клиента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tooltip="Приглашаем Вас бесплатно открыть свой сайт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Приглашаем Вас бесплатно открыть свой сайт</w:t>
        </w:r>
      </w:hyperlink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будет размещен внутри портала.</w:t>
      </w:r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tgtFrame="_blank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Ученые рассказали, что творит чеснок с организмом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tgtFrame="_blank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минут и у вас шикарные кудряшки на весь день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tgtFrame="_blank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Почему нельзя употреблять овсянку на завтрак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tgtFrame="_blank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Раковые клетки боятся этого фрукта больше химиотерапии</w:t>
        </w:r>
      </w:hyperlink>
    </w:p>
    <w:p w:rsidR="001836BC" w:rsidRPr="005B564C" w:rsidRDefault="001836BC" w:rsidP="00183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1" w:tgtFrame="_blank" w:history="1">
        <w:r w:rsidRPr="005B56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Почему дети должны знать правду про Олимпиаду в Сочи</w:t>
        </w:r>
      </w:hyperlink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II.</w:t>
      </w:r>
      <w:proofErr w:type="gramEnd"/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Зарегистрируйте свой почтовый ящик на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:  </w:t>
      </w:r>
      <w:hyperlink r:id="rId62" w:history="1">
        <w:r w:rsidRPr="005B564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https://mail.google.com</w:t>
        </w:r>
      </w:hyperlink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Закройте почту. Наберите в адресной строке </w:t>
      </w:r>
      <w:hyperlink r:id="rId63" w:history="1">
        <w:r w:rsidRPr="005B564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https://sites.google.com/site/</w:t>
        </w:r>
      </w:hyperlink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открывшейся странице нажмите кнопку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</w:t>
      </w:r>
      <w:proofErr w:type="gram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оздать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и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перейдите к процессу создания главной страницы:</w:t>
      </w:r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Придумайте название сайта, например: «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студента ПСК Иванова». Если такое название уже существует, то измените его или припишите к нему любое слово на латинице,  либо добавьте какие-нибудь значимые для Вас цифры. Поставьте общий доступ.</w:t>
      </w:r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Выберите любой  шаблон, из 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представленных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ниже. Его можно будет потом изменить, используя меню:  </w:t>
      </w:r>
      <w:proofErr w:type="spellStart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Еще-дополнительные</w:t>
      </w:r>
      <w:proofErr w:type="spellEnd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действия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— 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Действие на сайте -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управление сайтом.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Слева (в самом низу появится меню), выберите тему, например: «Грифельная доска» - далее предварительный просмотр и сохранить. Можете поэкспериментировать и выбрать другую тему, для этого нужно войти в меню: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Посмотреть другие темы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изменить выбранный шаблон, например 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:  </w:t>
      </w:r>
      <w:proofErr w:type="gramStart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Личные</w:t>
      </w:r>
      <w:proofErr w:type="gramEnd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семейные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или  на любой другой.</w:t>
      </w:r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Измените макет сайта. Выберите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Макет сайта — Изменить макет сайта.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В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горизонтальной панели </w:t>
      </w:r>
      <w:proofErr w:type="spellStart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навигации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ширину 180.</w:t>
      </w:r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меню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Навигация поставьте  галочки: (V</w:t>
      </w:r>
      <w:proofErr w:type="gramStart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</w:t>
      </w:r>
      <w:proofErr w:type="gramEnd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втоматически генерировать дерево навигации; V Карта сайта)</w:t>
      </w:r>
    </w:p>
    <w:p w:rsidR="001836BC" w:rsidRPr="005B564C" w:rsidRDefault="001836BC" w:rsidP="001836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Шаблон сайта создан, теперь работаем со страницами:</w:t>
      </w:r>
    </w:p>
    <w:p w:rsidR="001836BC" w:rsidRPr="005B564C" w:rsidRDefault="001836BC" w:rsidP="001836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Нажмите на кнопку + (создать страницу). Введите название  первой страницы 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«Анкета»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затем  аналогично создайте еще 3 страницы: 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gramStart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Моя</w:t>
      </w:r>
      <w:proofErr w:type="gramEnd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достижения», «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 и «Полезные ссылки»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. Эти вкладки должны отобразиться в навигации страницы.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Начните заполнять первую страницу "Анкета"</w:t>
      </w:r>
    </w:p>
    <w:p w:rsidR="001836BC" w:rsidRPr="005B564C" w:rsidRDefault="001836BC" w:rsidP="001836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Кликните  по кнопке: 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Изменить страницу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(Редактор похож на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836BC" w:rsidRPr="005B564C" w:rsidRDefault="001836BC" w:rsidP="001836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строке заголовка  полностью напишите 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свою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ФИО (выберите соответствующий шрифт и цвет)</w:t>
      </w:r>
    </w:p>
    <w:p w:rsidR="001836BC" w:rsidRPr="005B564C" w:rsidRDefault="001836BC" w:rsidP="001836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Вставьте личное  фото (200х300) - это будет ваша Ава.</w:t>
      </w:r>
    </w:p>
    <w:p w:rsidR="001836BC" w:rsidRPr="005B564C" w:rsidRDefault="001836BC" w:rsidP="001836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Все фотографии перед размещением на сайте должны быть обработаны в специальной программе по обработке изображений для улучшения качества и уменьшения размера, например в 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Диспетчере рисунков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MicrosoftOffice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Используя меню 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Рисунок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, последовательно примените следующие опции:</w:t>
      </w:r>
    </w:p>
    <w:p w:rsidR="001836BC" w:rsidRPr="005B564C" w:rsidRDefault="001836BC" w:rsidP="001836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Яркость контрастность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– Автоматический подбор яркости – подобрать яркость</w:t>
      </w:r>
    </w:p>
    <w:p w:rsidR="001836BC" w:rsidRPr="005B564C" w:rsidRDefault="001836BC" w:rsidP="001836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Изменить размер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Параметры изменения размера. Кнопка: 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Стандартные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ширину и высоту (например, вкладка:  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веб-мелкий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 448х336 точек). Нажмите ОК.</w:t>
      </w:r>
    </w:p>
    <w:p w:rsidR="001836BC" w:rsidRPr="005B564C" w:rsidRDefault="001836BC" w:rsidP="001836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Сжать рисунки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Параметры сжатия рисунков.  Выберите для: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веб-страниц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(размер должен существенно уменьшиться и быть не более 50 кб). Нажмите ОК.</w:t>
      </w:r>
    </w:p>
    <w:p w:rsidR="001836BC" w:rsidRPr="005B564C" w:rsidRDefault="001836BC" w:rsidP="001836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также поработать с эффектом красных глаз, обрезать фотографию или ее повернуть.</w:t>
      </w:r>
    </w:p>
    <w:p w:rsidR="001836BC" w:rsidRPr="005B564C" w:rsidRDefault="001836BC" w:rsidP="001836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Напишите слово 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 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и начните ее заполнять. Анкета должна содержать заголовок «Личные данные» и далее в столбик: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рождения: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Специальность: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Группа: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Курс: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Общественная нагрузка:</w:t>
      </w:r>
    </w:p>
    <w:p w:rsidR="001836BC" w:rsidRPr="005B564C" w:rsidRDefault="001836BC" w:rsidP="001836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редактирования  сохраните страницу  (вкладка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</w:t>
      </w:r>
      <w:proofErr w:type="gramEnd"/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охранить)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10.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Откройте поочередно, созданные Вами страницы:</w:t>
      </w:r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Достижения, 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Фотогалерея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и Полезные ссылки.</w:t>
      </w:r>
    </w:p>
    <w:p w:rsidR="001836BC" w:rsidRPr="005B564C" w:rsidRDefault="001836BC" w:rsidP="001836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странице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Достижения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, вставьте отсканированные и обработанные в Диспетчере Рисунков, грамоты.  А также  подгрузите какой-нибудь файл, например: «Копия зачетки» (Внизу есть окошко для загрузки файлов).</w:t>
      </w:r>
    </w:p>
    <w:p w:rsidR="001836BC" w:rsidRPr="005B564C" w:rsidRDefault="001836BC" w:rsidP="001836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странице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Фотогалерея</w:t>
      </w:r>
      <w:proofErr w:type="spellEnd"/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вставьте Ваши фотографии, желательно по конкретным темам (для каждой темы  создайте 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свою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подстраницу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). Фотографии можно также вставлять в таблицу, созданную на странице заранее.  </w:t>
      </w:r>
    </w:p>
    <w:p w:rsidR="001836BC" w:rsidRPr="005B564C" w:rsidRDefault="001836BC" w:rsidP="001836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странице</w:t>
      </w:r>
      <w:r w:rsidRPr="005B56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Полезные ссылки, 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создайте как минимум три ссылки:</w:t>
      </w:r>
    </w:p>
    <w:p w:rsidR="001836BC" w:rsidRPr="005B564C" w:rsidRDefault="001836BC" w:rsidP="001836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создайте ссылку на главную страницу колледжа, напишите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анкор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(те</w:t>
      </w:r>
      <w:proofErr w:type="gram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кст сс</w:t>
      </w:r>
      <w:proofErr w:type="gram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ылки), например: </w:t>
      </w:r>
      <w:hyperlink r:id="rId64" w:history="1">
        <w:r w:rsidRPr="005B564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(Пожарно-спасательный колледж</w:t>
        </w:r>
      </w:hyperlink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)  и вверху нажмите </w:t>
      </w:r>
      <w:r w:rsidRPr="005B56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Ссылка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, в появившемся окне напишите адрес скопированной ссылки и готово.</w:t>
      </w:r>
    </w:p>
    <w:p w:rsidR="001836BC" w:rsidRPr="005B564C" w:rsidRDefault="001836BC" w:rsidP="001836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Аналогично добавьте еще 2 любые ссылки на сайты своих друзей.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Перед сохранением воспользуйтесь кнопкой </w:t>
      </w:r>
      <w:proofErr w:type="spellStart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предпросмотра</w:t>
      </w:r>
      <w:proofErr w:type="spellEnd"/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Сохраните свой сайт.</w:t>
      </w:r>
    </w:p>
    <w:p w:rsidR="001836BC" w:rsidRPr="005B564C" w:rsidRDefault="001836BC" w:rsidP="0018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 w:rsidRPr="005B564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Предъявите работу преподавателю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5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56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Сведения из теории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С развитием сети Интернет появляется возможность хранить документы, таблицы, фотографии, презентации и другие  информационные объекты не на локальном (личном), а на удаленном компьютере в сети. При этом не только хранить, но и создавать и редактировать их. Можно перечислить следующие преимущества такого Интернет офиса:</w:t>
      </w:r>
    </w:p>
    <w:p w:rsidR="001836BC" w:rsidRPr="005B564C" w:rsidRDefault="001836BC" w:rsidP="001836B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доступ к документам, таблицам, презентациям можно получить при наличии выхода в Интернет с любого компьютера прямо в окне браузера; </w:t>
      </w:r>
    </w:p>
    <w:p w:rsidR="001836BC" w:rsidRPr="005B564C" w:rsidRDefault="001836BC" w:rsidP="001836B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быстрая отправка документов по электронной почте;</w:t>
      </w:r>
    </w:p>
    <w:p w:rsidR="001836BC" w:rsidRPr="005B564C" w:rsidRDefault="001836BC" w:rsidP="001836B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с информационными объектами можно работать коллективно, например, редактировать группой соавторов в режиме реального времени;</w:t>
      </w:r>
    </w:p>
    <w:p w:rsidR="001836BC" w:rsidRPr="005B564C" w:rsidRDefault="001836BC" w:rsidP="001836B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lastRenderedPageBreak/>
        <w:t>гибкое регулирование прав доступа.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В настоящее время в Интернете существует большое количество сайтов, предоставляющих сервисы Офис 2.0., например, </w:t>
      </w: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  <w:r w:rsidRPr="005B564C">
        <w:rPr>
          <w:rStyle w:val="a5"/>
        </w:rPr>
        <w:t>http://</w:t>
      </w:r>
      <w:hyperlink r:id="rId65" w:tgtFrame="_blank" w:history="1">
        <w:r w:rsidRPr="005B564C">
          <w:rPr>
            <w:rStyle w:val="a5"/>
          </w:rPr>
          <w:t>docs.google.com</w:t>
        </w:r>
      </w:hyperlink>
      <w:r w:rsidRPr="005B564C">
        <w:rPr>
          <w:rFonts w:ascii="Times New Roman" w:hAnsi="Times New Roman" w:cs="Times New Roman"/>
          <w:sz w:val="24"/>
          <w:szCs w:val="24"/>
        </w:rPr>
        <w:t xml:space="preserve"> (бесплатный сервис, имеющий русскоязычный интерфейс).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471170</wp:posOffset>
            </wp:positionV>
            <wp:extent cx="5490210" cy="2461260"/>
            <wp:effectExtent l="19050" t="0" r="0" b="0"/>
            <wp:wrapTight wrapText="bothSides">
              <wp:wrapPolygon edited="0">
                <wp:start x="-75" y="0"/>
                <wp:lineTo x="-75" y="21399"/>
                <wp:lineTo x="21585" y="21399"/>
                <wp:lineTo x="21585" y="0"/>
                <wp:lineTo x="-75" y="0"/>
              </wp:wrapPolygon>
            </wp:wrapTight>
            <wp:docPr id="18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64" t="19955" r="-386"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64C">
        <w:rPr>
          <w:rFonts w:ascii="Times New Roman" w:hAnsi="Times New Roman" w:cs="Times New Roman"/>
          <w:sz w:val="24"/>
          <w:szCs w:val="24"/>
        </w:rPr>
        <w:t>Для настройки русскоязычного интерфейса необходимо</w:t>
      </w:r>
    </w:p>
    <w:p w:rsidR="001836BC" w:rsidRPr="005B564C" w:rsidRDefault="001836BC" w:rsidP="001836B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в верхней части окна </w:t>
      </w: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Документ </w:t>
      </w:r>
      <w:r w:rsidRPr="005B564C">
        <w:rPr>
          <w:rFonts w:ascii="Times New Roman" w:hAnsi="Times New Roman" w:cs="Times New Roman"/>
          <w:sz w:val="24"/>
          <w:szCs w:val="24"/>
        </w:rPr>
        <w:t>(рисунок 1)</w:t>
      </w:r>
      <w:r w:rsidRPr="005B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4C">
        <w:rPr>
          <w:rFonts w:ascii="Times New Roman" w:hAnsi="Times New Roman" w:cs="Times New Roman"/>
          <w:sz w:val="24"/>
          <w:szCs w:val="24"/>
        </w:rPr>
        <w:t xml:space="preserve">выбрать закладку </w:t>
      </w:r>
      <w:r w:rsidRPr="005B564C">
        <w:rPr>
          <w:rFonts w:ascii="Times New Roman" w:hAnsi="Times New Roman" w:cs="Times New Roman"/>
          <w:i/>
          <w:sz w:val="24"/>
          <w:szCs w:val="24"/>
          <w:lang w:val="en-US"/>
        </w:rPr>
        <w:t>Settings</w:t>
      </w:r>
      <w:r w:rsidRPr="005B564C">
        <w:rPr>
          <w:rFonts w:ascii="Times New Roman" w:hAnsi="Times New Roman" w:cs="Times New Roman"/>
          <w:sz w:val="24"/>
          <w:szCs w:val="24"/>
        </w:rPr>
        <w:t>;</w:t>
      </w: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Style w:val="a5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Рисунок 1. Внешний вид окна </w:t>
      </w: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Документ </w:t>
      </w:r>
      <w:r w:rsidRPr="005B564C">
        <w:rPr>
          <w:rFonts w:ascii="Times New Roman" w:hAnsi="Times New Roman" w:cs="Times New Roman"/>
          <w:sz w:val="24"/>
          <w:szCs w:val="24"/>
        </w:rPr>
        <w:t xml:space="preserve">(англоязычный интерфейс) </w:t>
      </w:r>
      <w:r w:rsidRPr="005B564C">
        <w:rPr>
          <w:rStyle w:val="a5"/>
        </w:rPr>
        <w:t>http://</w:t>
      </w:r>
      <w:hyperlink r:id="rId67" w:tgtFrame="_blank" w:history="1">
        <w:r w:rsidRPr="005B564C">
          <w:rPr>
            <w:rStyle w:val="a5"/>
          </w:rPr>
          <w:t>docs.google.com</w:t>
        </w:r>
      </w:hyperlink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во вкладке </w:t>
      </w:r>
      <w:proofErr w:type="spellStart"/>
      <w:r w:rsidRPr="005B564C">
        <w:rPr>
          <w:rFonts w:ascii="Times New Roman" w:hAnsi="Times New Roman" w:cs="Times New Roman"/>
          <w:i/>
          <w:sz w:val="24"/>
          <w:szCs w:val="24"/>
        </w:rPr>
        <w:t>General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 выбрать из списка раздела </w:t>
      </w:r>
      <w:proofErr w:type="spellStart"/>
      <w:r w:rsidRPr="005B564C">
        <w:rPr>
          <w:rFonts w:ascii="Times New Roman" w:hAnsi="Times New Roman" w:cs="Times New Roman"/>
          <w:bCs/>
          <w:i/>
          <w:sz w:val="24"/>
          <w:szCs w:val="24"/>
        </w:rPr>
        <w:t>Language</w:t>
      </w:r>
      <w:proofErr w:type="spellEnd"/>
      <w:r w:rsidRPr="005B564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564C">
        <w:rPr>
          <w:rFonts w:ascii="Times New Roman" w:hAnsi="Times New Roman" w:cs="Times New Roman"/>
          <w:bCs/>
          <w:sz w:val="24"/>
          <w:szCs w:val="24"/>
        </w:rPr>
        <w:t>Русский язык;</w:t>
      </w:r>
    </w:p>
    <w:p w:rsidR="001836BC" w:rsidRPr="005B564C" w:rsidRDefault="001836BC" w:rsidP="001836B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64C">
        <w:rPr>
          <w:rFonts w:ascii="Times New Roman" w:hAnsi="Times New Roman" w:cs="Times New Roman"/>
          <w:bCs/>
          <w:sz w:val="24"/>
          <w:szCs w:val="24"/>
        </w:rPr>
        <w:t xml:space="preserve">нажать экранную кнопку </w:t>
      </w:r>
      <w:r w:rsidRPr="005B564C">
        <w:rPr>
          <w:rFonts w:ascii="Times New Roman" w:hAnsi="Times New Roman" w:cs="Times New Roman"/>
          <w:bCs/>
          <w:sz w:val="24"/>
          <w:szCs w:val="24"/>
          <w:lang w:val="en-US"/>
        </w:rPr>
        <w:t>Save</w:t>
      </w:r>
      <w:r w:rsidRPr="005B56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64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90170</wp:posOffset>
            </wp:positionV>
            <wp:extent cx="5480050" cy="2157730"/>
            <wp:effectExtent l="19050" t="0" r="6350" b="0"/>
            <wp:wrapTight wrapText="bothSides">
              <wp:wrapPolygon edited="0">
                <wp:start x="-75" y="0"/>
                <wp:lineTo x="-75" y="21358"/>
                <wp:lineTo x="21625" y="21358"/>
                <wp:lineTo x="21625" y="0"/>
                <wp:lineTo x="-75" y="0"/>
              </wp:wrapPolygon>
            </wp:wrapTight>
            <wp:docPr id="18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578" t="25539" r="1059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Рисунок 2. Внешний вид окна </w:t>
      </w: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Документ </w:t>
      </w:r>
      <w:r w:rsidRPr="005B564C">
        <w:rPr>
          <w:rFonts w:ascii="Times New Roman" w:hAnsi="Times New Roman" w:cs="Times New Roman"/>
          <w:sz w:val="24"/>
          <w:szCs w:val="24"/>
        </w:rPr>
        <w:t xml:space="preserve">(русскоязычный интерфейс) </w:t>
      </w:r>
      <w:r w:rsidRPr="005B564C">
        <w:rPr>
          <w:rStyle w:val="a5"/>
        </w:rPr>
        <w:t>http://</w:t>
      </w:r>
      <w:hyperlink r:id="rId69" w:tgtFrame="_blank" w:history="1">
        <w:r w:rsidRPr="005B564C">
          <w:rPr>
            <w:rStyle w:val="a5"/>
          </w:rPr>
          <w:t>docs.google.com</w:t>
        </w:r>
      </w:hyperlink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  <w:r w:rsidRPr="005B564C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5B564C">
        <w:rPr>
          <w:rFonts w:ascii="Times New Roman" w:hAnsi="Times New Roman" w:cs="Times New Roman"/>
          <w:sz w:val="24"/>
          <w:szCs w:val="24"/>
        </w:rPr>
        <w:t>веб-редактор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564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B564C">
        <w:rPr>
          <w:rFonts w:ascii="Times New Roman" w:hAnsi="Times New Roman" w:cs="Times New Roman"/>
          <w:sz w:val="24"/>
          <w:szCs w:val="24"/>
        </w:rPr>
        <w:t xml:space="preserve"> позволяет пользователям работать с текстовыми, табличными  документами и презентациями прямо в окне браузера. С помощью этого сервиса можно все важные файлы хранить в сети, редактировать с любого компьютера, легко и быстро отправлять по электронной почте, осуществлять  экспорт и импорт в различные форматы: </w:t>
      </w:r>
    </w:p>
    <w:p w:rsidR="001836BC" w:rsidRPr="005B564C" w:rsidRDefault="001836BC" w:rsidP="001836B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загружать документы на компьютер в форматах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64C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B564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5B564C">
        <w:rPr>
          <w:rFonts w:ascii="Times New Roman" w:hAnsi="Times New Roman" w:cs="Times New Roman"/>
          <w:sz w:val="24"/>
          <w:szCs w:val="24"/>
        </w:rPr>
        <w:t>);</w:t>
      </w:r>
    </w:p>
    <w:p w:rsidR="001836BC" w:rsidRPr="005B564C" w:rsidRDefault="001836BC" w:rsidP="001836B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импортировать и экспортировать табличные данные в формате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5B564C">
        <w:rPr>
          <w:rFonts w:ascii="Times New Roman" w:hAnsi="Times New Roman" w:cs="Times New Roman"/>
          <w:sz w:val="24"/>
          <w:szCs w:val="24"/>
        </w:rPr>
        <w:t xml:space="preserve">,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5B564C">
        <w:rPr>
          <w:rFonts w:ascii="Times New Roman" w:hAnsi="Times New Roman" w:cs="Times New Roman"/>
          <w:sz w:val="24"/>
          <w:szCs w:val="24"/>
        </w:rPr>
        <w:t xml:space="preserve"> и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ODS</w:t>
      </w:r>
      <w:r w:rsidRPr="005B564C">
        <w:rPr>
          <w:rFonts w:ascii="Times New Roman" w:hAnsi="Times New Roman" w:cs="Times New Roman"/>
          <w:sz w:val="24"/>
          <w:szCs w:val="24"/>
        </w:rPr>
        <w:t xml:space="preserve"> (и экспортировать в формате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B564C">
        <w:rPr>
          <w:rFonts w:ascii="Times New Roman" w:hAnsi="Times New Roman" w:cs="Times New Roman"/>
          <w:sz w:val="24"/>
          <w:szCs w:val="24"/>
        </w:rPr>
        <w:t xml:space="preserve"> и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B564C">
        <w:rPr>
          <w:rFonts w:ascii="Times New Roman" w:hAnsi="Times New Roman" w:cs="Times New Roman"/>
          <w:sz w:val="24"/>
          <w:szCs w:val="24"/>
        </w:rPr>
        <w:t>);</w:t>
      </w:r>
    </w:p>
    <w:p w:rsidR="001836BC" w:rsidRPr="005B564C" w:rsidRDefault="001836BC" w:rsidP="001836BC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импортировать существующие презентации в формате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B564C">
        <w:rPr>
          <w:rFonts w:ascii="Times New Roman" w:hAnsi="Times New Roman" w:cs="Times New Roman"/>
          <w:sz w:val="24"/>
          <w:szCs w:val="24"/>
        </w:rPr>
        <w:t xml:space="preserve"> и </w:t>
      </w:r>
      <w:r w:rsidRPr="005B564C">
        <w:rPr>
          <w:rFonts w:ascii="Times New Roman" w:hAnsi="Times New Roman" w:cs="Times New Roman"/>
          <w:sz w:val="24"/>
          <w:szCs w:val="24"/>
          <w:lang w:val="en-US"/>
        </w:rPr>
        <w:t>PPS</w:t>
      </w:r>
      <w:r w:rsidRPr="005B564C">
        <w:rPr>
          <w:rFonts w:ascii="Times New Roman" w:hAnsi="Times New Roman" w:cs="Times New Roman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Приложения позволяют пользователю загружать на сайт </w:t>
      </w:r>
      <w:hyperlink r:id="rId70" w:tooltip="http://docs.google.com/" w:history="1">
        <w:r w:rsidRPr="005B564C">
          <w:rPr>
            <w:rStyle w:val="a5"/>
          </w:rPr>
          <w:t>http://docs.google.com/</w:t>
        </w:r>
      </w:hyperlink>
      <w:r w:rsidRPr="005B564C">
        <w:rPr>
          <w:rFonts w:ascii="Times New Roman" w:hAnsi="Times New Roman" w:cs="Times New Roman"/>
          <w:sz w:val="24"/>
          <w:szCs w:val="24"/>
        </w:rPr>
        <w:t xml:space="preserve"> файлы объемом до 500 Кб. Загруженные либо созданные информационные объекты могут быть отмечены метками и опубликованы в сети в html-формате.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Создание нового документа</w:t>
      </w:r>
    </w:p>
    <w:p w:rsidR="001836BC" w:rsidRPr="005B564C" w:rsidRDefault="001836BC" w:rsidP="001836B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lastRenderedPageBreak/>
        <w:t xml:space="preserve">В меню </w:t>
      </w:r>
      <w:r w:rsidRPr="005B564C">
        <w:rPr>
          <w:rFonts w:ascii="Times New Roman" w:hAnsi="Times New Roman" w:cs="Times New Roman"/>
          <w:i/>
          <w:sz w:val="24"/>
          <w:szCs w:val="24"/>
        </w:rPr>
        <w:t>Новый</w:t>
      </w:r>
      <w:r w:rsidRPr="005B564C">
        <w:rPr>
          <w:rFonts w:ascii="Times New Roman" w:hAnsi="Times New Roman" w:cs="Times New Roman"/>
          <w:sz w:val="24"/>
          <w:szCs w:val="24"/>
        </w:rPr>
        <w:t xml:space="preserve"> выбрать тип документа (рисунок 3).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55245</wp:posOffset>
            </wp:positionV>
            <wp:extent cx="927100" cy="1143000"/>
            <wp:effectExtent l="19050" t="0" r="6350" b="0"/>
            <wp:wrapTight wrapText="bothSides">
              <wp:wrapPolygon edited="0">
                <wp:start x="-444" y="0"/>
                <wp:lineTo x="-444" y="21240"/>
                <wp:lineTo x="21748" y="21240"/>
                <wp:lineTo x="21748" y="0"/>
                <wp:lineTo x="-444" y="0"/>
              </wp:wrapPolygon>
            </wp:wrapTight>
            <wp:docPr id="18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t="32205" r="88475" b="4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Рисунок 3. Меню </w:t>
      </w:r>
      <w:r w:rsidRPr="005B564C">
        <w:rPr>
          <w:rFonts w:ascii="Times New Roman" w:hAnsi="Times New Roman" w:cs="Times New Roman"/>
          <w:i/>
          <w:sz w:val="24"/>
          <w:szCs w:val="24"/>
        </w:rPr>
        <w:t>Новый</w:t>
      </w:r>
      <w:r w:rsidRPr="005B564C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В открывшемся окне создать и выполнить форматирование информационных объектов (рисунок 4).</w:t>
      </w:r>
    </w:p>
    <w:p w:rsidR="001836BC" w:rsidRPr="005B564C" w:rsidRDefault="001836BC" w:rsidP="001836B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Нажать экранную кнопку</w:t>
      </w:r>
      <w:proofErr w:type="gramStart"/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  <w:r w:rsidRPr="005B564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B564C">
        <w:rPr>
          <w:rFonts w:ascii="Times New Roman" w:hAnsi="Times New Roman" w:cs="Times New Roman"/>
          <w:i/>
          <w:sz w:val="24"/>
          <w:szCs w:val="24"/>
        </w:rPr>
        <w:t>охранить</w:t>
      </w:r>
      <w:r w:rsidRPr="005B5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Автор может открыть документ для чтения или совместного редактирования. Для того чтобы открыть информационный объект для совместного редактирования необходимо воспользоваться кнопкой </w:t>
      </w:r>
      <w:r w:rsidRPr="005B564C">
        <w:rPr>
          <w:rFonts w:ascii="Times New Roman" w:hAnsi="Times New Roman" w:cs="Times New Roman"/>
          <w:i/>
          <w:sz w:val="24"/>
          <w:szCs w:val="24"/>
        </w:rPr>
        <w:t>Совместный доступ</w:t>
      </w:r>
      <w:r w:rsidRPr="005B5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2632710" cy="1361440"/>
            <wp:effectExtent l="19050" t="0" r="0" b="0"/>
            <wp:wrapTight wrapText="bothSides">
              <wp:wrapPolygon edited="0">
                <wp:start x="-156" y="0"/>
                <wp:lineTo x="-156" y="21157"/>
                <wp:lineTo x="21569" y="21157"/>
                <wp:lineTo x="21569" y="0"/>
                <wp:lineTo x="-156" y="0"/>
              </wp:wrapPolygon>
            </wp:wrapTight>
            <wp:docPr id="18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65553" t="24257" r="1698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Рисунок 4. Меню </w:t>
      </w:r>
      <w:r w:rsidRPr="005B564C">
        <w:rPr>
          <w:rFonts w:ascii="Times New Roman" w:hAnsi="Times New Roman" w:cs="Times New Roman"/>
          <w:i/>
          <w:sz w:val="24"/>
          <w:szCs w:val="24"/>
        </w:rPr>
        <w:t>Совместный доступ</w:t>
      </w:r>
      <w:r w:rsidRPr="005B564C">
        <w:rPr>
          <w:rFonts w:ascii="Times New Roman" w:hAnsi="Times New Roman" w:cs="Times New Roman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Читатели могут только просматривать документ, но не могут  его редактировать.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На рисунке 5 показано окно предоставления совместного доступа к документу читателям и соавторам.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109855</wp:posOffset>
            </wp:positionV>
            <wp:extent cx="1625600" cy="1657985"/>
            <wp:effectExtent l="19050" t="0" r="0" b="0"/>
            <wp:wrapTight wrapText="bothSides">
              <wp:wrapPolygon edited="0">
                <wp:start x="-253" y="0"/>
                <wp:lineTo x="-253" y="21344"/>
                <wp:lineTo x="21516" y="21344"/>
                <wp:lineTo x="21516" y="0"/>
                <wp:lineTo x="-253" y="0"/>
              </wp:wrapPolygon>
            </wp:wrapTight>
            <wp:docPr id="179" name="Рисунок 53" descr="share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hare-doc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r="51155" b="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BC" w:rsidRPr="005B564C" w:rsidRDefault="001836BC" w:rsidP="0018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Рисунок 5. Предоставление совместного доступа к документу</w:t>
      </w:r>
    </w:p>
    <w:p w:rsidR="001836BC" w:rsidRPr="005B564C" w:rsidRDefault="001836BC" w:rsidP="0018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Соавторы могут изменять документ, электронную таблицу или презентацию и, если разрешено автором документа,  приглашать других пользователей. Каждый соавтор может добавлять в документ свои комментарии. При этом комментарий выделяется цветом и к нему добавляется имя автора. При печати комментарии не включаются в документ. Таким образом, группа соавторов может обсуждать текст непосредственно внутри документа.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Комментарии добавляют через закладку</w:t>
      </w:r>
      <w:proofErr w:type="gramStart"/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  <w:r w:rsidRPr="005B564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B564C">
        <w:rPr>
          <w:rFonts w:ascii="Times New Roman" w:hAnsi="Times New Roman" w:cs="Times New Roman"/>
          <w:i/>
          <w:sz w:val="24"/>
          <w:szCs w:val="24"/>
        </w:rPr>
        <w:t>ставить</w:t>
      </w:r>
      <w:r w:rsidRPr="005B564C">
        <w:rPr>
          <w:rFonts w:ascii="Times New Roman" w:hAnsi="Times New Roman" w:cs="Times New Roman"/>
          <w:sz w:val="24"/>
          <w:szCs w:val="24"/>
        </w:rPr>
        <w:t xml:space="preserve"> - </w:t>
      </w:r>
      <w:r w:rsidRPr="005B564C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5B564C">
        <w:rPr>
          <w:rFonts w:ascii="Times New Roman" w:hAnsi="Times New Roman" w:cs="Times New Roman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5467350" cy="885825"/>
            <wp:effectExtent l="19050" t="0" r="0" b="0"/>
            <wp:wrapTight wrapText="bothSides">
              <wp:wrapPolygon edited="0">
                <wp:start x="-75" y="0"/>
                <wp:lineTo x="-75" y="21368"/>
                <wp:lineTo x="21600" y="21368"/>
                <wp:lineTo x="21600" y="0"/>
                <wp:lineTo x="-75" y="0"/>
              </wp:wrapPolygon>
            </wp:wrapTight>
            <wp:docPr id="178" name="Рисунок 55" descr="google-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oogle-comment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70" t="3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Рисунок 6. </w:t>
      </w:r>
      <w:r w:rsidRPr="005B564C">
        <w:rPr>
          <w:rFonts w:ascii="Times New Roman" w:hAnsi="Times New Roman" w:cs="Times New Roman"/>
          <w:sz w:val="24"/>
          <w:szCs w:val="24"/>
        </w:rPr>
        <w:fldChar w:fldCharType="begin"/>
      </w:r>
      <w:r w:rsidRPr="005B564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5B564C">
        <w:rPr>
          <w:rFonts w:ascii="Times New Roman" w:hAnsi="Times New Roman" w:cs="Times New Roman"/>
          <w:sz w:val="24"/>
          <w:szCs w:val="24"/>
        </w:rPr>
        <w:fldChar w:fldCharType="end"/>
      </w:r>
      <w:r w:rsidRPr="005B564C">
        <w:rPr>
          <w:rFonts w:ascii="Times New Roman" w:hAnsi="Times New Roman" w:cs="Times New Roman"/>
          <w:sz w:val="24"/>
          <w:szCs w:val="24"/>
        </w:rPr>
        <w:t xml:space="preserve"> Добавление комментария от соавтора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Каждый из соавторов может делать в документе, электронной таблице, презентации свои исправления. Перейдя по вкладке </w:t>
      </w:r>
      <w:proofErr w:type="gramStart"/>
      <w:r w:rsidRPr="005B564C">
        <w:rPr>
          <w:rFonts w:ascii="Times New Roman" w:hAnsi="Times New Roman" w:cs="Times New Roman"/>
          <w:i/>
          <w:sz w:val="24"/>
          <w:szCs w:val="24"/>
        </w:rPr>
        <w:t>Версии</w:t>
      </w:r>
      <w:proofErr w:type="gramEnd"/>
      <w:r w:rsidRPr="005B564C">
        <w:rPr>
          <w:rFonts w:ascii="Times New Roman" w:hAnsi="Times New Roman" w:cs="Times New Roman"/>
          <w:sz w:val="24"/>
          <w:szCs w:val="24"/>
        </w:rPr>
        <w:t xml:space="preserve"> вы сможете распознать, кому из авторов какие именно правки принадлежат, поскольку за каждым из них закреплен определенный цвет.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Сотрудничество при использовании документов </w:t>
      </w:r>
      <w:proofErr w:type="spellStart"/>
      <w:r w:rsidRPr="005B564C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Достаточно часто исследовательская деятельность студентов связана со сбором данных. Это могут быть социальные опросы, измерения в природе, результаты химических анализов. В данном случае важно, что данные сначала собираются, а потом заносятся в компьютер. Чаще всего формой для хранения и дальнейшего представления данных является электронная таблица. С развитием сетевых сервисов появилась возможность хранить данные в сетевых электронных таблицах </w:t>
      </w:r>
      <w:proofErr w:type="spellStart"/>
      <w:r w:rsidRPr="005B564C">
        <w:rPr>
          <w:rFonts w:ascii="Times New Roman" w:hAnsi="Times New Roman" w:cs="Times New Roman"/>
          <w:sz w:val="24"/>
          <w:szCs w:val="24"/>
        </w:rPr>
        <w:t>GoogleDocs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. У сетевой электронной таблицы есть и еще одно неочевидное преимущество - данные могут поступать в нее из внешних источников. </w:t>
      </w:r>
      <w:r w:rsidRPr="005B564C">
        <w:rPr>
          <w:rFonts w:ascii="Times New Roman" w:hAnsi="Times New Roman" w:cs="Times New Roman"/>
          <w:sz w:val="24"/>
          <w:szCs w:val="24"/>
        </w:rPr>
        <w:lastRenderedPageBreak/>
        <w:t>Достаточно определить источник и форму обработки и представления данных, а все дальнейшие действия будет выполнять наша таблица.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Можно отрыть электронную таблицу для редактирования не только знакомым соавторам, но и любым пользователям. Эта возможность может оказаться очень полезной, если необходимо собрать мнения незнакомых людей. Для того чтобы открыть таблицу для всеобщего редактирования необходимо в дополнительных параметрах указать – «Каждый может редактировать этот документ».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Другой способ для сетевого сбора информации от множества участников в таблицах </w:t>
      </w:r>
      <w:proofErr w:type="spellStart"/>
      <w:r w:rsidRPr="005B564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 – предоставление доступа к документу для заполнения формы.  В этом случае ответы участников автоматически добавляются в электронную таблицу.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564C">
        <w:rPr>
          <w:rFonts w:ascii="Times New Roman" w:hAnsi="Times New Roman" w:cs="Times New Roman"/>
          <w:sz w:val="24"/>
          <w:szCs w:val="24"/>
        </w:rPr>
        <w:t>Патаракин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 Е.Д., </w:t>
      </w:r>
      <w:bookmarkStart w:id="0" w:name="_Toc215045633"/>
      <w:r w:rsidRPr="005B564C">
        <w:rPr>
          <w:rFonts w:ascii="Times New Roman" w:hAnsi="Times New Roman" w:cs="Times New Roman"/>
          <w:sz w:val="24"/>
          <w:szCs w:val="24"/>
        </w:rPr>
        <w:t>Обучение в среде  2.0</w:t>
      </w:r>
      <w:bookmarkEnd w:id="0"/>
      <w:r w:rsidRPr="005B564C">
        <w:rPr>
          <w:rFonts w:ascii="Times New Roman" w:hAnsi="Times New Roman" w:cs="Times New Roman"/>
          <w:sz w:val="24"/>
          <w:szCs w:val="24"/>
        </w:rPr>
        <w:t xml:space="preserve"> [Текст] / Е.Д. </w:t>
      </w:r>
      <w:proofErr w:type="spellStart"/>
      <w:r w:rsidRPr="005B564C">
        <w:rPr>
          <w:rFonts w:ascii="Times New Roman" w:hAnsi="Times New Roman" w:cs="Times New Roman"/>
          <w:sz w:val="24"/>
          <w:szCs w:val="24"/>
        </w:rPr>
        <w:t>Патаракин</w:t>
      </w:r>
      <w:proofErr w:type="spellEnd"/>
      <w:r w:rsidRPr="005B564C">
        <w:rPr>
          <w:rFonts w:ascii="Times New Roman" w:hAnsi="Times New Roman" w:cs="Times New Roman"/>
          <w:sz w:val="24"/>
          <w:szCs w:val="24"/>
        </w:rPr>
        <w:t xml:space="preserve"> – М., 2008, 150 </w:t>
      </w:r>
      <w:proofErr w:type="gramStart"/>
      <w:r w:rsidRPr="005B5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5B564C">
        <w:rPr>
          <w:rFonts w:ascii="Times New Roman" w:hAnsi="Times New Roman" w:cs="Times New Roman"/>
          <w:sz w:val="24"/>
          <w:szCs w:val="24"/>
        </w:rPr>
        <w:t xml:space="preserve"> Сохраните документ, электронную таблицу и презентацию, подготовленные в рамках работы над проектом, на сервере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>docs.google.com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Откройте сохранённые документы, презентации и </w:t>
      </w:r>
      <w:r w:rsidRPr="005B564C">
        <w:rPr>
          <w:rFonts w:ascii="Times New Roman" w:hAnsi="Times New Roman" w:cs="Times New Roman"/>
          <w:sz w:val="24"/>
          <w:szCs w:val="24"/>
        </w:rPr>
        <w:t xml:space="preserve">электронную таблицу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для совместного редактирования. Потренируйтесь в обсуждении размещённых документов и в добавлении комментариев внутри текста документов. 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5B564C">
        <w:rPr>
          <w:rFonts w:ascii="Times New Roman" w:hAnsi="Times New Roman" w:cs="Times New Roman"/>
          <w:sz w:val="24"/>
          <w:szCs w:val="24"/>
        </w:rPr>
        <w:t xml:space="preserve"> Подготовьте диаграммы, наглядно демонстрирующие результаты исследовательской деятельности.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Для создания графиков и диаграмм используйте сетевые электронные таблицы. В сетевом офисе диаграммы и графики строятся так же, как и MS </w:t>
      </w:r>
      <w:proofErr w:type="spellStart"/>
      <w:r w:rsidRPr="005B564C">
        <w:rPr>
          <w:rFonts w:ascii="Times New Roman" w:hAnsi="Times New Roman" w:cs="Times New Roman"/>
          <w:snapToGrid w:val="0"/>
          <w:sz w:val="24"/>
          <w:szCs w:val="24"/>
        </w:rPr>
        <w:t>Office</w:t>
      </w:r>
      <w:proofErr w:type="spellEnd"/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 или </w:t>
      </w:r>
      <w:proofErr w:type="spellStart"/>
      <w:r w:rsidRPr="005B564C">
        <w:rPr>
          <w:rFonts w:ascii="Times New Roman" w:hAnsi="Times New Roman" w:cs="Times New Roman"/>
          <w:snapToGrid w:val="0"/>
          <w:sz w:val="24"/>
          <w:szCs w:val="24"/>
        </w:rPr>
        <w:t>Open</w:t>
      </w:r>
      <w:proofErr w:type="spellEnd"/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B564C">
        <w:rPr>
          <w:rFonts w:ascii="Times New Roman" w:hAnsi="Times New Roman" w:cs="Times New Roman"/>
          <w:snapToGrid w:val="0"/>
          <w:sz w:val="24"/>
          <w:szCs w:val="24"/>
        </w:rPr>
        <w:t>Office</w:t>
      </w:r>
      <w:proofErr w:type="spellEnd"/>
      <w:r w:rsidRPr="005B56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5B564C">
        <w:rPr>
          <w:rFonts w:ascii="Times New Roman" w:hAnsi="Times New Roman" w:cs="Times New Roman"/>
          <w:sz w:val="24"/>
          <w:szCs w:val="24"/>
        </w:rPr>
        <w:t xml:space="preserve">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>Потренируйтесь в создании формы (</w:t>
      </w:r>
      <w:proofErr w:type="gramStart"/>
      <w:r w:rsidRPr="005B564C">
        <w:rPr>
          <w:rFonts w:ascii="Times New Roman" w:hAnsi="Times New Roman" w:cs="Times New Roman"/>
          <w:i/>
          <w:snapToGrid w:val="0"/>
          <w:sz w:val="24"/>
          <w:szCs w:val="24"/>
        </w:rPr>
        <w:t>Новый</w:t>
      </w:r>
      <w:proofErr w:type="gramEnd"/>
      <w:r w:rsidRPr="005B564C">
        <w:rPr>
          <w:rFonts w:ascii="Times New Roman" w:hAnsi="Times New Roman" w:cs="Times New Roman"/>
          <w:i/>
          <w:snapToGrid w:val="0"/>
          <w:sz w:val="24"/>
          <w:szCs w:val="24"/>
        </w:rPr>
        <w:t>/Формы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>). С помощью инструмента формы создайте анкету для участников проекта.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5B564C">
        <w:rPr>
          <w:rFonts w:ascii="Times New Roman" w:hAnsi="Times New Roman" w:cs="Times New Roman"/>
          <w:sz w:val="24"/>
          <w:szCs w:val="24"/>
        </w:rPr>
        <w:t xml:space="preserve"> Перечислите варианты использования инструментов сетевого офиса в педагогической практике при организации проектной деятельности.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4C">
        <w:rPr>
          <w:rFonts w:ascii="Times New Roman" w:hAnsi="Times New Roman" w:cs="Times New Roman"/>
          <w:sz w:val="24"/>
          <w:szCs w:val="24"/>
        </w:rPr>
        <w:t xml:space="preserve">Ссылки на документы, электронные таблицы и презентации, подготовленные в рамках работы над проектом и размещённые на сервере </w:t>
      </w:r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docs.google.com поместите в </w:t>
      </w:r>
      <w:proofErr w:type="spellStart"/>
      <w:r w:rsidRPr="005B564C">
        <w:rPr>
          <w:rFonts w:ascii="Times New Roman" w:hAnsi="Times New Roman" w:cs="Times New Roman"/>
          <w:snapToGrid w:val="0"/>
          <w:sz w:val="24"/>
          <w:szCs w:val="24"/>
        </w:rPr>
        <w:t>портфолио</w:t>
      </w:r>
      <w:proofErr w:type="spellEnd"/>
      <w:r w:rsidRPr="005B564C">
        <w:rPr>
          <w:rFonts w:ascii="Times New Roman" w:hAnsi="Times New Roman" w:cs="Times New Roman"/>
          <w:snapToGrid w:val="0"/>
          <w:sz w:val="24"/>
          <w:szCs w:val="24"/>
        </w:rPr>
        <w:t xml:space="preserve"> проекта на сайте </w:t>
      </w:r>
      <w:hyperlink r:id="rId75" w:history="1">
        <w:r w:rsidRPr="005B564C">
          <w:rPr>
            <w:rStyle w:val="a5"/>
          </w:rPr>
          <w:t>http://wiki.iteach.ru</w:t>
        </w:r>
      </w:hyperlink>
    </w:p>
    <w:p w:rsidR="001836BC" w:rsidRPr="005B564C" w:rsidRDefault="001836BC" w:rsidP="001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5B564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 тест по учебной дисциплине  в любой компьютерной среде.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Ind w:w="360" w:type="dxa"/>
        <w:tblLook w:val="04A0"/>
      </w:tblPr>
      <w:tblGrid>
        <w:gridCol w:w="797"/>
        <w:gridCol w:w="3331"/>
        <w:gridCol w:w="5118"/>
      </w:tblGrid>
      <w:tr w:rsidR="001836BC" w:rsidRPr="005B564C" w:rsidTr="0024535B">
        <w:trPr>
          <w:jc w:val="center"/>
        </w:trPr>
        <w:tc>
          <w:tcPr>
            <w:tcW w:w="797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118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1836BC" w:rsidRPr="005B564C" w:rsidTr="0024535B">
        <w:trPr>
          <w:jc w:val="center"/>
        </w:trPr>
        <w:tc>
          <w:tcPr>
            <w:tcW w:w="797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Написать в рабочей тетради алгоритм выполнения работы:</w:t>
            </w:r>
          </w:p>
          <w:p w:rsidR="001836BC" w:rsidRPr="005B564C" w:rsidRDefault="001836BC" w:rsidP="002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1.Название и цели работы.</w:t>
            </w:r>
          </w:p>
          <w:p w:rsidR="001836BC" w:rsidRPr="005B564C" w:rsidRDefault="001836BC" w:rsidP="002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2. Краткое изложение теории.</w:t>
            </w:r>
          </w:p>
          <w:p w:rsidR="001836BC" w:rsidRPr="005B564C" w:rsidRDefault="001836BC" w:rsidP="002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3. Алгоритм создания учебного видеоролика</w:t>
            </w:r>
          </w:p>
          <w:p w:rsidR="001836BC" w:rsidRPr="005B564C" w:rsidRDefault="001836BC" w:rsidP="002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4. Вывод.</w:t>
            </w:r>
          </w:p>
        </w:tc>
        <w:tc>
          <w:tcPr>
            <w:tcW w:w="5118" w:type="dxa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Оформить на компьютере</w:t>
            </w:r>
          </w:p>
        </w:tc>
      </w:tr>
      <w:tr w:rsidR="001836BC" w:rsidRPr="005B564C" w:rsidTr="0024535B">
        <w:trPr>
          <w:jc w:val="center"/>
        </w:trPr>
        <w:tc>
          <w:tcPr>
            <w:tcW w:w="797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 тест по учебной дисциплине  в любой компьютерной среде.</w:t>
            </w:r>
          </w:p>
        </w:tc>
        <w:tc>
          <w:tcPr>
            <w:tcW w:w="5118" w:type="dxa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Оформить на компьютере в виде презентации</w:t>
            </w:r>
          </w:p>
        </w:tc>
      </w:tr>
    </w:tbl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Задание на дом: </w:t>
      </w:r>
    </w:p>
    <w:tbl>
      <w:tblPr>
        <w:tblStyle w:val="af"/>
        <w:tblW w:w="0" w:type="auto"/>
        <w:jc w:val="center"/>
        <w:tblInd w:w="360" w:type="dxa"/>
        <w:tblLook w:val="04A0"/>
      </w:tblPr>
      <w:tblGrid>
        <w:gridCol w:w="655"/>
        <w:gridCol w:w="5088"/>
        <w:gridCol w:w="3559"/>
      </w:tblGrid>
      <w:tr w:rsidR="001836BC" w:rsidRPr="005B564C" w:rsidTr="0024535B">
        <w:trPr>
          <w:jc w:val="center"/>
        </w:trPr>
        <w:tc>
          <w:tcPr>
            <w:tcW w:w="655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8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59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36BC" w:rsidRPr="005B564C" w:rsidTr="0024535B">
        <w:trPr>
          <w:trHeight w:val="1126"/>
          <w:jc w:val="center"/>
        </w:trPr>
        <w:tc>
          <w:tcPr>
            <w:tcW w:w="655" w:type="dxa"/>
            <w:vAlign w:val="center"/>
          </w:tcPr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1836BC" w:rsidRPr="005B564C" w:rsidRDefault="001836BC" w:rsidP="00245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следующие вопросы: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 xml:space="preserve">Перечислить почтовые </w:t>
            </w:r>
            <w:proofErr w:type="spellStart"/>
            <w:r w:rsidRPr="005B564C">
              <w:rPr>
                <w:rFonts w:ascii="Times New Roman" w:hAnsi="Times New Roman" w:cs="Times New Roman"/>
              </w:rPr>
              <w:t>сервиры</w:t>
            </w:r>
            <w:proofErr w:type="spellEnd"/>
            <w:r w:rsidRPr="005B564C">
              <w:rPr>
                <w:rFonts w:ascii="Times New Roman" w:hAnsi="Times New Roman" w:cs="Times New Roman"/>
              </w:rPr>
              <w:t>.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>Что такое электронная почта?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 xml:space="preserve">Как создать почтовый ящик на почта </w:t>
            </w:r>
            <w:proofErr w:type="spellStart"/>
            <w:r w:rsidRPr="005B564C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5B564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>Что можно хранить на удаленном компьютере?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>Рассказать о преимуществах хранения на удаленном компьютере.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 xml:space="preserve">Какой </w:t>
            </w:r>
            <w:proofErr w:type="spellStart"/>
            <w:r w:rsidRPr="005B564C">
              <w:rPr>
                <w:rFonts w:ascii="Times New Roman" w:hAnsi="Times New Roman" w:cs="Times New Roman"/>
              </w:rPr>
              <w:t>веб-редактор</w:t>
            </w:r>
            <w:proofErr w:type="spellEnd"/>
            <w:r w:rsidRPr="005B564C">
              <w:rPr>
                <w:rFonts w:ascii="Times New Roman" w:hAnsi="Times New Roman" w:cs="Times New Roman"/>
              </w:rPr>
              <w:t xml:space="preserve"> существует?</w:t>
            </w:r>
          </w:p>
          <w:p w:rsidR="001836BC" w:rsidRPr="005B564C" w:rsidRDefault="001836BC" w:rsidP="001836BC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283"/>
              <w:rPr>
                <w:rFonts w:ascii="Times New Roman" w:hAnsi="Times New Roman" w:cs="Times New Roman"/>
              </w:rPr>
            </w:pPr>
            <w:r w:rsidRPr="005B564C">
              <w:rPr>
                <w:rFonts w:ascii="Times New Roman" w:hAnsi="Times New Roman" w:cs="Times New Roman"/>
              </w:rPr>
              <w:t xml:space="preserve">Преимущества таблиц </w:t>
            </w:r>
            <w:proofErr w:type="spellStart"/>
            <w:r w:rsidRPr="005B564C">
              <w:rPr>
                <w:rFonts w:ascii="Times New Roman" w:hAnsi="Times New Roman" w:cs="Times New Roman"/>
              </w:rPr>
              <w:t>GoogleDocs</w:t>
            </w:r>
            <w:proofErr w:type="spellEnd"/>
            <w:r w:rsidRPr="005B564C">
              <w:rPr>
                <w:rFonts w:ascii="Times New Roman" w:hAnsi="Times New Roman" w:cs="Times New Roman"/>
              </w:rPr>
              <w:t>?</w:t>
            </w:r>
          </w:p>
          <w:p w:rsidR="001836BC" w:rsidRPr="005B564C" w:rsidRDefault="001836BC" w:rsidP="00245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836BC" w:rsidRPr="005B564C" w:rsidRDefault="001836BC" w:rsidP="0024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Патаракин</w:t>
            </w:r>
            <w:proofErr w:type="spell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 Е.Д., Обучение в среде  2.0 [Текст] / Е.Д. </w:t>
            </w:r>
            <w:proofErr w:type="spell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Патаракин</w:t>
            </w:r>
            <w:proofErr w:type="spell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 – М., 2008, 150 </w:t>
            </w:r>
            <w:proofErr w:type="gramStart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5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6BC" w:rsidRPr="005B564C" w:rsidRDefault="001836BC" w:rsidP="002453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BC" w:rsidRPr="005B564C" w:rsidRDefault="001836BC" w:rsidP="001836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EC8" w:rsidRDefault="00E25EC8" w:rsidP="00E25EC8">
      <w:pPr>
        <w:spacing w:after="0" w:line="240" w:lineRule="auto"/>
        <w:ind w:firstLine="426"/>
        <w:jc w:val="center"/>
        <w:rPr>
          <w:rStyle w:val="14pt"/>
          <w:b/>
          <w:sz w:val="24"/>
          <w:szCs w:val="24"/>
        </w:rPr>
      </w:pPr>
    </w:p>
    <w:sectPr w:rsidR="00E25EC8" w:rsidSect="00E25EC8">
      <w:pgSz w:w="11906" w:h="16838"/>
      <w:pgMar w:top="267" w:right="850" w:bottom="709" w:left="1134" w:header="28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D1" w:rsidRDefault="009B63D1" w:rsidP="009B63D1">
      <w:pPr>
        <w:spacing w:after="0" w:line="240" w:lineRule="auto"/>
      </w:pPr>
      <w:r>
        <w:separator/>
      </w:r>
    </w:p>
  </w:endnote>
  <w:endnote w:type="continuationSeparator" w:id="1">
    <w:p w:rsidR="009B63D1" w:rsidRDefault="009B63D1" w:rsidP="009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D1" w:rsidRDefault="009B63D1" w:rsidP="009B63D1">
      <w:pPr>
        <w:spacing w:after="0" w:line="240" w:lineRule="auto"/>
      </w:pPr>
      <w:r>
        <w:separator/>
      </w:r>
    </w:p>
  </w:footnote>
  <w:footnote w:type="continuationSeparator" w:id="1">
    <w:p w:rsidR="009B63D1" w:rsidRDefault="009B63D1" w:rsidP="009B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C9477E"/>
    <w:multiLevelType w:val="multilevel"/>
    <w:tmpl w:val="CB9A7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8D3B9B"/>
    <w:multiLevelType w:val="multilevel"/>
    <w:tmpl w:val="DBE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C7F28"/>
    <w:multiLevelType w:val="hybridMultilevel"/>
    <w:tmpl w:val="876CD2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8C84C6D"/>
    <w:multiLevelType w:val="hybridMultilevel"/>
    <w:tmpl w:val="369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530C"/>
    <w:multiLevelType w:val="hybridMultilevel"/>
    <w:tmpl w:val="6A7C6FA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F390F"/>
    <w:multiLevelType w:val="hybridMultilevel"/>
    <w:tmpl w:val="50D0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8F8"/>
    <w:multiLevelType w:val="hybridMultilevel"/>
    <w:tmpl w:val="34E46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524B7"/>
    <w:multiLevelType w:val="multilevel"/>
    <w:tmpl w:val="5A8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B642E"/>
    <w:multiLevelType w:val="hybridMultilevel"/>
    <w:tmpl w:val="E5BC13E4"/>
    <w:lvl w:ilvl="0" w:tplc="8A7A03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64EB0EC">
      <w:start w:val="1"/>
      <w:numFmt w:val="bullet"/>
      <w:lvlText w:val=""/>
      <w:lvlJc w:val="left"/>
      <w:pPr>
        <w:tabs>
          <w:tab w:val="num" w:pos="1505"/>
        </w:tabs>
        <w:ind w:left="1485" w:hanging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9022465"/>
    <w:multiLevelType w:val="hybridMultilevel"/>
    <w:tmpl w:val="ED9AD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8F46B1"/>
    <w:multiLevelType w:val="hybridMultilevel"/>
    <w:tmpl w:val="0AA6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E4BE5"/>
    <w:multiLevelType w:val="multilevel"/>
    <w:tmpl w:val="804E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5713B9"/>
    <w:multiLevelType w:val="multilevel"/>
    <w:tmpl w:val="AAF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F3309"/>
    <w:multiLevelType w:val="multilevel"/>
    <w:tmpl w:val="4E9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530FF"/>
    <w:multiLevelType w:val="multilevel"/>
    <w:tmpl w:val="AA7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A0120"/>
    <w:multiLevelType w:val="hybridMultilevel"/>
    <w:tmpl w:val="A5C86CE8"/>
    <w:lvl w:ilvl="0" w:tplc="84763AF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9A1022C"/>
    <w:multiLevelType w:val="multilevel"/>
    <w:tmpl w:val="E05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2736"/>
    <w:multiLevelType w:val="hybridMultilevel"/>
    <w:tmpl w:val="AB5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D5F3E"/>
    <w:multiLevelType w:val="hybridMultilevel"/>
    <w:tmpl w:val="4614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330398"/>
    <w:multiLevelType w:val="hybridMultilevel"/>
    <w:tmpl w:val="CACA53F2"/>
    <w:lvl w:ilvl="0" w:tplc="D77C34B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4"/>
  </w:num>
  <w:num w:numId="5">
    <w:abstractNumId w:val="2"/>
  </w:num>
  <w:num w:numId="6">
    <w:abstractNumId w:val="10"/>
  </w:num>
  <w:num w:numId="7">
    <w:abstractNumId w:val="19"/>
  </w:num>
  <w:num w:numId="8">
    <w:abstractNumId w:val="7"/>
  </w:num>
  <w:num w:numId="9">
    <w:abstractNumId w:val="3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11"/>
  </w:num>
  <w:num w:numId="15">
    <w:abstractNumId w:val="21"/>
  </w:num>
  <w:num w:numId="16">
    <w:abstractNumId w:val="18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  <w:num w:numId="21">
    <w:abstractNumId w:val="23"/>
  </w:num>
  <w:num w:numId="22">
    <w:abstractNumId w:val="14"/>
  </w:num>
  <w:num w:numId="2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3D1"/>
    <w:rsid w:val="001836BC"/>
    <w:rsid w:val="00412828"/>
    <w:rsid w:val="00963A03"/>
    <w:rsid w:val="009B63D1"/>
    <w:rsid w:val="00E2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3D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B63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1"/>
    <w:qFormat/>
    <w:rsid w:val="009B63D1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9B63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63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B6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63D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63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9B63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B63D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9B63D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9B63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63D1"/>
    <w:rPr>
      <w:rFonts w:ascii="Cambria" w:eastAsia="Times New Roman" w:hAnsi="Cambria" w:cs="Times New Roman"/>
      <w:i/>
      <w:iCs/>
      <w:color w:val="243F60"/>
    </w:rPr>
  </w:style>
  <w:style w:type="paragraph" w:styleId="a4">
    <w:name w:val="List Paragraph"/>
    <w:basedOn w:val="a0"/>
    <w:uiPriority w:val="34"/>
    <w:qFormat/>
    <w:rsid w:val="009B63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0"/>
    <w:qFormat/>
    <w:rsid w:val="009B63D1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Hyperlink"/>
    <w:unhideWhenUsed/>
    <w:rsid w:val="009B63D1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9B63D1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9B63D1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9B63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basedOn w:val="a1"/>
    <w:rsid w:val="009B63D1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9B63D1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9B63D1"/>
    <w:rPr>
      <w:rFonts w:ascii="Calibri" w:eastAsia="Times New Roman" w:hAnsi="Calibri" w:cs="Times New Roman"/>
    </w:rPr>
  </w:style>
  <w:style w:type="character" w:customStyle="1" w:styleId="14pt">
    <w:name w:val="Стиль 14 pt"/>
    <w:rsid w:val="009B63D1"/>
    <w:rPr>
      <w:rFonts w:ascii="Times New Roman" w:hAnsi="Times New Roman" w:cs="Times New Roman" w:hint="default"/>
      <w:sz w:val="28"/>
    </w:rPr>
  </w:style>
  <w:style w:type="paragraph" w:styleId="a8">
    <w:name w:val="Normal (Web)"/>
    <w:basedOn w:val="a0"/>
    <w:uiPriority w:val="99"/>
    <w:unhideWhenUsed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9B63D1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9B63D1"/>
    <w:rPr>
      <w:color w:val="800080" w:themeColor="followedHyperlink"/>
      <w:u w:val="single"/>
    </w:rPr>
  </w:style>
  <w:style w:type="paragraph" w:styleId="ab">
    <w:name w:val="Body Text Indent"/>
    <w:basedOn w:val="a0"/>
    <w:link w:val="ac"/>
    <w:rsid w:val="009B63D1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9B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63D1"/>
  </w:style>
  <w:style w:type="paragraph" w:styleId="ad">
    <w:name w:val="Body Text"/>
    <w:basedOn w:val="a0"/>
    <w:link w:val="ae"/>
    <w:uiPriority w:val="1"/>
    <w:unhideWhenUsed/>
    <w:qFormat/>
    <w:rsid w:val="009B63D1"/>
    <w:pPr>
      <w:spacing w:after="120"/>
    </w:pPr>
  </w:style>
  <w:style w:type="character" w:customStyle="1" w:styleId="ae">
    <w:name w:val="Основной текст Знак"/>
    <w:basedOn w:val="a1"/>
    <w:link w:val="ad"/>
    <w:uiPriority w:val="1"/>
    <w:rsid w:val="009B63D1"/>
    <w:rPr>
      <w:rFonts w:eastAsiaTheme="minorEastAsia"/>
      <w:lang w:eastAsia="ru-RU"/>
    </w:rPr>
  </w:style>
  <w:style w:type="paragraph" w:customStyle="1" w:styleId="Default">
    <w:name w:val="Default"/>
    <w:rsid w:val="009B6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9B63D1"/>
  </w:style>
  <w:style w:type="table" w:styleId="af">
    <w:name w:val="Table Grid"/>
    <w:basedOn w:val="a2"/>
    <w:rsid w:val="009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iPriority w:val="99"/>
    <w:rsid w:val="009B6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B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B63D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9B63D1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0"/>
    <w:link w:val="22"/>
    <w:rsid w:val="009B63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B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9B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B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9B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0"/>
    <w:rsid w:val="009B63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3">
    <w:name w:val="Перечисление 2"/>
    <w:basedOn w:val="a0"/>
    <w:rsid w:val="009B63D1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Задание"/>
    <w:basedOn w:val="a0"/>
    <w:next w:val="a0"/>
    <w:rsid w:val="009B63D1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</w:rPr>
  </w:style>
  <w:style w:type="paragraph" w:customStyle="1" w:styleId="af6">
    <w:name w:val="Нумерованный полужирн."/>
    <w:basedOn w:val="a0"/>
    <w:next w:val="a0"/>
    <w:rsid w:val="009B63D1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f7">
    <w:name w:val="Разделы ЛР"/>
    <w:basedOn w:val="a0"/>
    <w:rsid w:val="009B63D1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</w:rPr>
  </w:style>
  <w:style w:type="paragraph" w:customStyle="1" w:styleId="a">
    <w:name w:val="Нумерованный"/>
    <w:basedOn w:val="a0"/>
    <w:rsid w:val="009B63D1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Нумерованный ( )"/>
    <w:basedOn w:val="a"/>
    <w:next w:val="a0"/>
    <w:rsid w:val="009B63D1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9B63D1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en-US"/>
    </w:rPr>
  </w:style>
  <w:style w:type="character" w:styleId="af9">
    <w:name w:val="Emphasis"/>
    <w:uiPriority w:val="20"/>
    <w:qFormat/>
    <w:rsid w:val="009B63D1"/>
    <w:rPr>
      <w:i/>
      <w:iCs/>
    </w:rPr>
  </w:style>
  <w:style w:type="character" w:styleId="afa">
    <w:name w:val="Placeholder Text"/>
    <w:basedOn w:val="a1"/>
    <w:uiPriority w:val="99"/>
    <w:semiHidden/>
    <w:rsid w:val="009B63D1"/>
    <w:rPr>
      <w:color w:val="808080"/>
    </w:rPr>
  </w:style>
  <w:style w:type="character" w:customStyle="1" w:styleId="mw-headline">
    <w:name w:val="mw-headline"/>
    <w:basedOn w:val="a1"/>
    <w:rsid w:val="009B63D1"/>
  </w:style>
  <w:style w:type="paragraph" w:customStyle="1" w:styleId="afb">
    <w:name w:val="a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0"/>
    <w:link w:val="afd"/>
    <w:uiPriority w:val="99"/>
    <w:unhideWhenUsed/>
    <w:rsid w:val="009B63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Верхний колонтитул Знак"/>
    <w:basedOn w:val="a1"/>
    <w:link w:val="afc"/>
    <w:uiPriority w:val="99"/>
    <w:rsid w:val="009B63D1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9B63D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</w:rPr>
  </w:style>
  <w:style w:type="paragraph" w:customStyle="1" w:styleId="hm">
    <w:name w:val="hm"/>
    <w:basedOn w:val="a0"/>
    <w:rsid w:val="009B63D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Список1"/>
    <w:basedOn w:val="a0"/>
    <w:rsid w:val="009B63D1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">
    <w:name w:val="head"/>
    <w:basedOn w:val="a0"/>
    <w:rsid w:val="009B63D1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</w:rPr>
  </w:style>
  <w:style w:type="paragraph" w:customStyle="1" w:styleId="hd2">
    <w:name w:val="hd2"/>
    <w:basedOn w:val="a0"/>
    <w:rsid w:val="009B63D1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</w:rPr>
  </w:style>
  <w:style w:type="character" w:styleId="HTML">
    <w:name w:val="HTML Typewriter"/>
    <w:basedOn w:val="a1"/>
    <w:rsid w:val="009B63D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63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9B63D1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9B63D1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10">
    <w:name w:val="c10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9B63D1"/>
  </w:style>
  <w:style w:type="character" w:customStyle="1" w:styleId="FontStyle34">
    <w:name w:val="Font Style34"/>
    <w:uiPriority w:val="99"/>
    <w:rsid w:val="009B6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B63D1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9B63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9B6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9B63D1"/>
  </w:style>
  <w:style w:type="character" w:customStyle="1" w:styleId="c0">
    <w:name w:val="c0"/>
    <w:basedOn w:val="a1"/>
    <w:rsid w:val="009B63D1"/>
  </w:style>
  <w:style w:type="paragraph" w:customStyle="1" w:styleId="c27">
    <w:name w:val="c27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9B63D1"/>
  </w:style>
  <w:style w:type="paragraph" w:customStyle="1" w:styleId="c6">
    <w:name w:val="c6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9B63D1"/>
  </w:style>
  <w:style w:type="paragraph" w:customStyle="1" w:styleId="c33">
    <w:name w:val="c33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9B63D1"/>
  </w:style>
  <w:style w:type="paragraph" w:customStyle="1" w:styleId="c28">
    <w:name w:val="c28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9B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">
    <w:name w:val="WW-Normal"/>
    <w:rsid w:val="00E25E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ege.ru/russian/mail/yandex_mail.shtml" TargetMode="External"/><Relationship Id="rId18" Type="http://schemas.openxmlformats.org/officeDocument/2006/relationships/hyperlink" Target="http://www.avege.ru/russian/mail/rambler_mail.shtml" TargetMode="External"/><Relationship Id="rId26" Type="http://schemas.openxmlformats.org/officeDocument/2006/relationships/hyperlink" Target="http://www.avege.ru/russian/mail/mail_ru_mail.shtml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://www.avege.ru/russian/mail/pochta_ru.shtml" TargetMode="External"/><Relationship Id="rId34" Type="http://schemas.openxmlformats.org/officeDocument/2006/relationships/hyperlink" Target="http://www.avege.ru/russian/mail/yandex_mail.shtml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www.avege.ru/russian/mail/hotmail.shtml" TargetMode="External"/><Relationship Id="rId50" Type="http://schemas.openxmlformats.org/officeDocument/2006/relationships/hyperlink" Target="http://www.avege.ru/russian/mail/hotmail.shtml" TargetMode="External"/><Relationship Id="rId55" Type="http://schemas.openxmlformats.org/officeDocument/2006/relationships/image" Target="media/image12.png"/><Relationship Id="rId63" Type="http://schemas.openxmlformats.org/officeDocument/2006/relationships/hyperlink" Target="https://sites.google.com/site/" TargetMode="External"/><Relationship Id="rId68" Type="http://schemas.openxmlformats.org/officeDocument/2006/relationships/image" Target="media/image14.png"/><Relationship Id="rId76" Type="http://schemas.openxmlformats.org/officeDocument/2006/relationships/fontTable" Target="fontTable.xml"/><Relationship Id="rId7" Type="http://schemas.openxmlformats.org/officeDocument/2006/relationships/hyperlink" Target="mailto:uhelena@mail.ru" TargetMode="External"/><Relationship Id="rId71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://www.avege.ru/russian/mail/gmail.shtml" TargetMode="External"/><Relationship Id="rId11" Type="http://schemas.openxmlformats.org/officeDocument/2006/relationships/hyperlink" Target="http://www.avege.ru/russian/mail/mail_ru_mail.shtml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5.png"/><Relationship Id="rId37" Type="http://schemas.openxmlformats.org/officeDocument/2006/relationships/hyperlink" Target="http://www.avege.ru/russian/mail/yandex_mail.shtml" TargetMode="External"/><Relationship Id="rId40" Type="http://schemas.openxmlformats.org/officeDocument/2006/relationships/hyperlink" Target="http://www.avege.ru/russian/mail/rambler_mail.shtml" TargetMode="External"/><Relationship Id="rId45" Type="http://schemas.openxmlformats.org/officeDocument/2006/relationships/image" Target="media/image9.png"/><Relationship Id="rId53" Type="http://schemas.openxmlformats.org/officeDocument/2006/relationships/hyperlink" Target="http://www.avege.ru/russian/mail/youtube.shtml" TargetMode="External"/><Relationship Id="rId58" Type="http://schemas.openxmlformats.org/officeDocument/2006/relationships/hyperlink" Target="http://news.smi2.ru/newdata/adclick?ad=535872&amp;bl=76129&amp;ct=adpreview&amp;st=16&amp;cf=0&amp;in=lganCACGUc4KqAYAQC0IAE3UBgAcqAYAA7gGAA%3D%3D" TargetMode="External"/><Relationship Id="rId66" Type="http://schemas.openxmlformats.org/officeDocument/2006/relationships/image" Target="media/image13.png"/><Relationship Id="rId7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hyperlink" Target="http://www.avege.ru/russian/mail/yandex_mail.shtml" TargetMode="External"/><Relationship Id="rId23" Type="http://schemas.openxmlformats.org/officeDocument/2006/relationships/hyperlink" Target="http://www.avege.ru/russian/mail/pochta_ru.shtml" TargetMode="External"/><Relationship Id="rId28" Type="http://schemas.openxmlformats.org/officeDocument/2006/relationships/hyperlink" Target="http://www.avege.ru/russian/mail/yandex_mail.shtml" TargetMode="External"/><Relationship Id="rId36" Type="http://schemas.openxmlformats.org/officeDocument/2006/relationships/hyperlink" Target="http://www.avege.ru/russian/mail/yandex_mail.shtml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://news.smi2.ru/newdata/adclick?ad=436234&amp;bl=76129&amp;ct=adpreview&amp;st=16&amp;cf=0&amp;in=lganCACGUc4KqAYAQC0IAE3UBgAcqAYAA7gGAA%3D%3D" TargetMode="External"/><Relationship Id="rId61" Type="http://schemas.openxmlformats.org/officeDocument/2006/relationships/hyperlink" Target="http://news.smi2.ru/newdata/adclick?ad=440323&amp;bl=76129&amp;ct=adpreview&amp;st=16&amp;cf=0&amp;in=lganCACGUc4KqAYAQC0IAE3UBgAcqAYAA7gGAA%3D%3D" TargetMode="External"/><Relationship Id="rId10" Type="http://schemas.openxmlformats.org/officeDocument/2006/relationships/hyperlink" Target="http://www.avege.ru/russian/mail/mail_ru.shtml" TargetMode="External"/><Relationship Id="rId19" Type="http://schemas.openxmlformats.org/officeDocument/2006/relationships/hyperlink" Target="http://www.avege.ru/russian/mail/rambler_mail.shtml" TargetMode="External"/><Relationship Id="rId31" Type="http://schemas.openxmlformats.org/officeDocument/2006/relationships/hyperlink" Target="http://www.avege.ru/russian/mail/qip_ru.shtml" TargetMode="External"/><Relationship Id="rId44" Type="http://schemas.openxmlformats.org/officeDocument/2006/relationships/hyperlink" Target="http://www.avege.ru/russian/mail/gmail.shtml" TargetMode="External"/><Relationship Id="rId52" Type="http://schemas.openxmlformats.org/officeDocument/2006/relationships/image" Target="media/image11.png"/><Relationship Id="rId60" Type="http://schemas.openxmlformats.org/officeDocument/2006/relationships/hyperlink" Target="http://news.smi2.ru/newdata/adclick?ad=436252&amp;bl=76129&amp;ct=adpreview&amp;st=16&amp;cf=0&amp;in=lganCACGUc4KqAYAQC0IAE3UBgAcqAYAA7gGAA%3D%3D" TargetMode="External"/><Relationship Id="rId65" Type="http://schemas.openxmlformats.org/officeDocument/2006/relationships/hyperlink" Target="http://docs.google.com" TargetMode="External"/><Relationship Id="rId73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://www.avege.ru/russian/mail/mail_ru.shtml" TargetMode="External"/><Relationship Id="rId14" Type="http://schemas.openxmlformats.org/officeDocument/2006/relationships/hyperlink" Target="http://www.avege.ru/russian/mail/yandex_mail.shtml" TargetMode="External"/><Relationship Id="rId22" Type="http://schemas.openxmlformats.org/officeDocument/2006/relationships/hyperlink" Target="http://www.avege.ru/russian/mail/pochta_ru.shtml" TargetMode="External"/><Relationship Id="rId27" Type="http://schemas.openxmlformats.org/officeDocument/2006/relationships/hyperlink" Target="http://www.avege.ru/russian/mail/rambler_mail.shtml" TargetMode="External"/><Relationship Id="rId30" Type="http://schemas.openxmlformats.org/officeDocument/2006/relationships/hyperlink" Target="http://www.avege.ru/russian/mail/windows_live.shtml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://www.avege.ru/russian/mail/mail_ru_mail.shtml" TargetMode="External"/><Relationship Id="rId48" Type="http://schemas.openxmlformats.org/officeDocument/2006/relationships/hyperlink" Target="http://www.microsoft.com/rus/windows/windowslive/products/hotmail.aspx" TargetMode="External"/><Relationship Id="rId56" Type="http://schemas.openxmlformats.org/officeDocument/2006/relationships/hyperlink" Target="http://pandia.ru/user/" TargetMode="External"/><Relationship Id="rId64" Type="http://schemas.openxmlformats.org/officeDocument/2006/relationships/hyperlink" Target="http://www.cps-spb.ru/" TargetMode="External"/><Relationship Id="rId69" Type="http://schemas.openxmlformats.org/officeDocument/2006/relationships/hyperlink" Target="http://docs.google.co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avege.ru/russian/mail/mail_ru.shtml" TargetMode="External"/><Relationship Id="rId51" Type="http://schemas.openxmlformats.org/officeDocument/2006/relationships/hyperlink" Target="http://www.avege.ru/russian/mail/youtube.shtml" TargetMode="External"/><Relationship Id="rId72" Type="http://schemas.openxmlformats.org/officeDocument/2006/relationships/image" Target="media/image16.pn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avege.ru/russian/mail/rambler_mail.shtml" TargetMode="External"/><Relationship Id="rId25" Type="http://schemas.openxmlformats.org/officeDocument/2006/relationships/hyperlink" Target="http://www.avege.ru/russian/mail/pochta_ru.shtml" TargetMode="External"/><Relationship Id="rId33" Type="http://schemas.openxmlformats.org/officeDocument/2006/relationships/hyperlink" Target="http://www.avege.ru/russian/mail/pochta_ru.shtml" TargetMode="External"/><Relationship Id="rId38" Type="http://schemas.openxmlformats.org/officeDocument/2006/relationships/hyperlink" Target="http://www.avege.ru/russian/mail/rambler_mail.shtml" TargetMode="External"/><Relationship Id="rId46" Type="http://schemas.openxmlformats.org/officeDocument/2006/relationships/hyperlink" Target="http://www.avege.ru/russian/mail/gmail.shtml" TargetMode="External"/><Relationship Id="rId59" Type="http://schemas.openxmlformats.org/officeDocument/2006/relationships/hyperlink" Target="http://news.smi2.ru/newdata/adclick?ad=447565&amp;bl=76129&amp;ct=adpreview&amp;st=16&amp;cf=0&amp;in=lganCACGUc4KqAYAQC0IAE3UBgAcqAYAA7gGAA%3D%3D" TargetMode="External"/><Relationship Id="rId67" Type="http://schemas.openxmlformats.org/officeDocument/2006/relationships/hyperlink" Target="http://docs.google.com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www.avege.ru/russian/mail/mail_ru_mail.shtml" TargetMode="External"/><Relationship Id="rId54" Type="http://schemas.openxmlformats.org/officeDocument/2006/relationships/hyperlink" Target="http://www.avege.ru/russian/mail/yahoo.shtml" TargetMode="External"/><Relationship Id="rId62" Type="http://schemas.openxmlformats.org/officeDocument/2006/relationships/hyperlink" Target="https://mail.google.com/" TargetMode="External"/><Relationship Id="rId70" Type="http://schemas.openxmlformats.org/officeDocument/2006/relationships/hyperlink" Target="http://docs.google.com/" TargetMode="External"/><Relationship Id="rId75" Type="http://schemas.openxmlformats.org/officeDocument/2006/relationships/hyperlink" Target="http://wiki.iteac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2020-11-27T05:35:00Z</dcterms:created>
  <dcterms:modified xsi:type="dcterms:W3CDTF">2020-11-27T05:35:00Z</dcterms:modified>
</cp:coreProperties>
</file>