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E4" w:rsidRDefault="00EC53E4" w:rsidP="00EC53E4">
      <w:pPr>
        <w:spacing w:after="0" w:line="240" w:lineRule="auto"/>
        <w:jc w:val="center"/>
        <w:rPr>
          <w:rFonts w:ascii="Times New Roman" w:hAnsi="Times New Roman"/>
          <w:sz w:val="28"/>
          <w:szCs w:val="28"/>
        </w:rPr>
      </w:pPr>
      <w:r>
        <w:rPr>
          <w:rFonts w:ascii="Times New Roman" w:hAnsi="Times New Roman"/>
          <w:sz w:val="28"/>
          <w:szCs w:val="28"/>
        </w:rPr>
        <w:t>Дисциплина МДК01.01</w:t>
      </w:r>
      <w:r w:rsidRPr="00763BB2">
        <w:rPr>
          <w:b/>
        </w:rPr>
        <w:t xml:space="preserve"> </w:t>
      </w:r>
      <w:r w:rsidRPr="00763BB2">
        <w:rPr>
          <w:rFonts w:ascii="Times New Roman" w:hAnsi="Times New Roman"/>
          <w:b/>
          <w:sz w:val="24"/>
          <w:szCs w:val="24"/>
        </w:rPr>
        <w:t>Теоретические основы организации обучения в начальных классах</w:t>
      </w:r>
    </w:p>
    <w:p w:rsidR="00EC53E4" w:rsidRDefault="00EC53E4" w:rsidP="00EC53E4">
      <w:pPr>
        <w:spacing w:after="0" w:line="240" w:lineRule="auto"/>
        <w:jc w:val="both"/>
        <w:rPr>
          <w:rFonts w:ascii="Times New Roman" w:hAnsi="Times New Roman"/>
          <w:sz w:val="28"/>
          <w:szCs w:val="28"/>
        </w:rPr>
      </w:pPr>
    </w:p>
    <w:p w:rsidR="00EC53E4" w:rsidRPr="00FA7505" w:rsidRDefault="00EC53E4" w:rsidP="00EC53E4">
      <w:pPr>
        <w:spacing w:after="0" w:line="240" w:lineRule="auto"/>
        <w:jc w:val="both"/>
        <w:rPr>
          <w:rFonts w:ascii="Times New Roman" w:hAnsi="Times New Roman"/>
          <w:sz w:val="28"/>
          <w:szCs w:val="28"/>
        </w:rPr>
      </w:pPr>
      <w:r w:rsidRPr="00FA7505">
        <w:rPr>
          <w:rFonts w:ascii="Times New Roman" w:hAnsi="Times New Roman"/>
          <w:sz w:val="28"/>
          <w:szCs w:val="28"/>
        </w:rPr>
        <w:t>Группа ПНК-264</w:t>
      </w:r>
    </w:p>
    <w:p w:rsidR="00EC53E4" w:rsidRPr="00FA7505" w:rsidRDefault="00EC53E4" w:rsidP="00EC53E4">
      <w:pPr>
        <w:spacing w:after="0" w:line="240" w:lineRule="auto"/>
        <w:jc w:val="both"/>
        <w:rPr>
          <w:rFonts w:ascii="Times New Roman" w:hAnsi="Times New Roman"/>
          <w:sz w:val="28"/>
          <w:szCs w:val="28"/>
        </w:rPr>
      </w:pPr>
      <w:r w:rsidRPr="00FA7505">
        <w:rPr>
          <w:rFonts w:ascii="Times New Roman" w:hAnsi="Times New Roman"/>
          <w:sz w:val="28"/>
          <w:szCs w:val="28"/>
        </w:rPr>
        <w:t>Преподаватель: Иванова Н.И.</w:t>
      </w:r>
    </w:p>
    <w:p w:rsidR="00FA7505" w:rsidRPr="00FA7505" w:rsidRDefault="00FA7505" w:rsidP="00FA7505">
      <w:pPr>
        <w:rPr>
          <w:rFonts w:ascii="Times New Roman" w:hAnsi="Times New Roman"/>
          <w:sz w:val="28"/>
          <w:szCs w:val="28"/>
        </w:rPr>
      </w:pPr>
      <w:r w:rsidRPr="00FA7505">
        <w:rPr>
          <w:rFonts w:ascii="Times New Roman" w:hAnsi="Times New Roman"/>
          <w:sz w:val="28"/>
          <w:szCs w:val="28"/>
        </w:rPr>
        <w:t xml:space="preserve">Название темы: </w:t>
      </w:r>
      <w:r w:rsidRPr="00FA7505">
        <w:rPr>
          <w:rFonts w:ascii="Times New Roman" w:hAnsi="Times New Roman"/>
          <w:b/>
          <w:sz w:val="28"/>
          <w:szCs w:val="28"/>
        </w:rPr>
        <w:t>Педагогическое общение как форма взаимодействия субъектов образовательного процесса</w:t>
      </w:r>
      <w:r w:rsidRPr="00FA7505">
        <w:rPr>
          <w:rFonts w:ascii="Times New Roman" w:hAnsi="Times New Roman"/>
          <w:sz w:val="28"/>
          <w:szCs w:val="28"/>
        </w:rPr>
        <w:t xml:space="preserve">. Особенности целесообразных педагогических взаимоотношений с </w:t>
      </w:r>
      <w:proofErr w:type="gramStart"/>
      <w:r w:rsidRPr="00FA7505">
        <w:rPr>
          <w:rFonts w:ascii="Times New Roman" w:hAnsi="Times New Roman"/>
          <w:sz w:val="28"/>
          <w:szCs w:val="28"/>
        </w:rPr>
        <w:t>обучающимися</w:t>
      </w:r>
      <w:proofErr w:type="gramEnd"/>
      <w:r w:rsidRPr="00FA7505">
        <w:rPr>
          <w:rFonts w:ascii="Times New Roman" w:hAnsi="Times New Roman"/>
          <w:sz w:val="28"/>
          <w:szCs w:val="28"/>
        </w:rPr>
        <w:t>. Функции, стили, модели педагогического общения (4 часа)</w:t>
      </w:r>
    </w:p>
    <w:p w:rsidR="00EC53E4" w:rsidRPr="00FA7505" w:rsidRDefault="00EC53E4" w:rsidP="00EC53E4">
      <w:pPr>
        <w:spacing w:after="0" w:line="240" w:lineRule="auto"/>
        <w:rPr>
          <w:rFonts w:ascii="Times New Roman" w:hAnsi="Times New Roman"/>
          <w:sz w:val="28"/>
          <w:szCs w:val="28"/>
        </w:rPr>
      </w:pPr>
      <w:r w:rsidRPr="00FA7505">
        <w:rPr>
          <w:rFonts w:ascii="Times New Roman" w:hAnsi="Times New Roman"/>
          <w:sz w:val="28"/>
          <w:szCs w:val="28"/>
        </w:rPr>
        <w:t>Задание: законспектировать теорети</w:t>
      </w:r>
      <w:r w:rsidR="00FA7505">
        <w:rPr>
          <w:rFonts w:ascii="Times New Roman" w:hAnsi="Times New Roman"/>
          <w:sz w:val="28"/>
          <w:szCs w:val="28"/>
        </w:rPr>
        <w:t xml:space="preserve">ческий блок, </w:t>
      </w:r>
      <w:r w:rsidR="00FA7505" w:rsidRPr="00FA7505">
        <w:rPr>
          <w:rFonts w:ascii="Times New Roman" w:hAnsi="Times New Roman"/>
          <w:sz w:val="28"/>
          <w:szCs w:val="28"/>
        </w:rPr>
        <w:t xml:space="preserve">подготовить </w:t>
      </w:r>
      <w:r w:rsidR="00FA7505" w:rsidRPr="00FA7505">
        <w:rPr>
          <w:rStyle w:val="9pt0pt"/>
          <w:rFonts w:eastAsiaTheme="majorEastAsia"/>
          <w:sz w:val="28"/>
          <w:szCs w:val="28"/>
        </w:rPr>
        <w:t>сообщение по теме урока</w:t>
      </w:r>
    </w:p>
    <w:p w:rsidR="00EC53E4" w:rsidRPr="00FA7505" w:rsidRDefault="00EC53E4" w:rsidP="00EC53E4">
      <w:pPr>
        <w:spacing w:after="0" w:line="240" w:lineRule="auto"/>
        <w:jc w:val="center"/>
        <w:rPr>
          <w:rFonts w:ascii="Times New Roman" w:hAnsi="Times New Roman"/>
          <w:sz w:val="28"/>
          <w:szCs w:val="28"/>
          <w:u w:val="single"/>
        </w:rPr>
      </w:pPr>
      <w:r w:rsidRPr="00FA7505">
        <w:rPr>
          <w:rFonts w:ascii="Times New Roman" w:hAnsi="Times New Roman"/>
          <w:sz w:val="28"/>
          <w:szCs w:val="28"/>
          <w:u w:val="single"/>
        </w:rPr>
        <w:t>Теоретический блок</w:t>
      </w:r>
    </w:p>
    <w:p w:rsidR="00FA7505" w:rsidRPr="00FA7505" w:rsidRDefault="00FA7505" w:rsidP="00FA7505">
      <w:pPr>
        <w:spacing w:after="0" w:line="240" w:lineRule="auto"/>
        <w:ind w:firstLine="709"/>
        <w:contextualSpacing/>
        <w:jc w:val="both"/>
        <w:outlineLvl w:val="0"/>
        <w:rPr>
          <w:rFonts w:ascii="Times New Roman" w:hAnsi="Times New Roman"/>
          <w:sz w:val="28"/>
          <w:szCs w:val="28"/>
          <w:u w:val="single"/>
        </w:rPr>
      </w:pPr>
    </w:p>
    <w:p w:rsidR="00FA7505" w:rsidRPr="001618F4" w:rsidRDefault="00FA7505" w:rsidP="001618F4">
      <w:pPr>
        <w:spacing w:after="0" w:line="240" w:lineRule="auto"/>
        <w:ind w:firstLine="709"/>
        <w:contextualSpacing/>
        <w:jc w:val="both"/>
        <w:outlineLvl w:val="0"/>
        <w:rPr>
          <w:rFonts w:ascii="Times New Roman" w:hAnsi="Times New Roman"/>
          <w:b/>
          <w:color w:val="000000"/>
          <w:kern w:val="36"/>
          <w:sz w:val="24"/>
          <w:szCs w:val="24"/>
        </w:rPr>
      </w:pPr>
      <w:r w:rsidRPr="001618F4">
        <w:rPr>
          <w:rFonts w:ascii="Times New Roman" w:hAnsi="Times New Roman"/>
          <w:b/>
          <w:color w:val="000000"/>
          <w:kern w:val="36"/>
          <w:sz w:val="24"/>
          <w:szCs w:val="24"/>
        </w:rPr>
        <w:t>Педагогическое общение как форма взаимодействия субъектов образовательного процесса</w:t>
      </w:r>
    </w:p>
    <w:p w:rsidR="00FA7505" w:rsidRPr="001618F4" w:rsidRDefault="00FA7505"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b/>
          <w:bCs/>
          <w:i/>
          <w:iCs/>
          <w:color w:val="000000"/>
          <w:sz w:val="24"/>
          <w:szCs w:val="24"/>
        </w:rPr>
        <w:t>Определение педагогического общения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Общение </w:t>
      </w:r>
      <w:proofErr w:type="gramStart"/>
      <w:r w:rsidRPr="001618F4">
        <w:rPr>
          <w:color w:val="222222"/>
        </w:rPr>
        <w:t>-э</w:t>
      </w:r>
      <w:proofErr w:type="gramEnd"/>
      <w:r w:rsidRPr="001618F4">
        <w:rPr>
          <w:color w:val="222222"/>
        </w:rPr>
        <w:t xml:space="preserve">то не просто ряд последовательных действий (деятельности) общающихся субъектов. Любой акт непосредственного общения </w:t>
      </w:r>
      <w:proofErr w:type="gramStart"/>
      <w:r w:rsidRPr="001618F4">
        <w:rPr>
          <w:color w:val="222222"/>
        </w:rPr>
        <w:t>-э</w:t>
      </w:r>
      <w:proofErr w:type="gramEnd"/>
      <w:r w:rsidRPr="001618F4">
        <w:rPr>
          <w:color w:val="222222"/>
        </w:rPr>
        <w:t>то воздействие человека на человека, а именно их взаимодействие.</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i/>
          <w:iCs/>
          <w:color w:val="222222"/>
        </w:rPr>
        <w:t>Общение между педагогом и учащимся, в ходе которого педагог решает учебные, воспитательные и личностно-развивающие задачи, мы называем педагогическим общением.</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Выделяют два вида общения: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1. </w:t>
      </w:r>
      <w:r w:rsidRPr="001618F4">
        <w:rPr>
          <w:i/>
          <w:iCs/>
          <w:color w:val="222222"/>
        </w:rPr>
        <w:t>Социально-ориентированное общени</w:t>
      </w:r>
      <w:proofErr w:type="gramStart"/>
      <w:r w:rsidRPr="001618F4">
        <w:rPr>
          <w:i/>
          <w:iCs/>
          <w:color w:val="222222"/>
        </w:rPr>
        <w:t>е</w:t>
      </w:r>
      <w:r w:rsidRPr="001618F4">
        <w:rPr>
          <w:color w:val="222222"/>
        </w:rPr>
        <w:t>(</w:t>
      </w:r>
      <w:proofErr w:type="gramEnd"/>
      <w:r w:rsidRPr="001618F4">
        <w:rPr>
          <w:color w:val="222222"/>
        </w:rPr>
        <w:t>лекция, доклад, ораторская речь, телевизионное выступление и т.д.), в ходе которого решаются социально значимые задачи, реализуются общественные отношения, организуется социальное взаимодействие.</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2. </w:t>
      </w:r>
      <w:r w:rsidRPr="001618F4">
        <w:rPr>
          <w:i/>
          <w:iCs/>
          <w:color w:val="222222"/>
        </w:rPr>
        <w:t xml:space="preserve">Личностно-ориентированное </w:t>
      </w:r>
      <w:proofErr w:type="spellStart"/>
      <w:r w:rsidRPr="001618F4">
        <w:rPr>
          <w:i/>
          <w:iCs/>
          <w:color w:val="222222"/>
        </w:rPr>
        <w:t>общение</w:t>
      </w:r>
      <w:proofErr w:type="gramStart"/>
      <w:r w:rsidRPr="001618F4">
        <w:rPr>
          <w:i/>
          <w:iCs/>
          <w:color w:val="222222"/>
        </w:rPr>
        <w:t>,</w:t>
      </w:r>
      <w:r w:rsidRPr="001618F4">
        <w:rPr>
          <w:color w:val="222222"/>
        </w:rPr>
        <w:t>к</w:t>
      </w:r>
      <w:proofErr w:type="gramEnd"/>
      <w:r w:rsidRPr="001618F4">
        <w:rPr>
          <w:color w:val="222222"/>
        </w:rPr>
        <w:t>оторое</w:t>
      </w:r>
      <w:proofErr w:type="spellEnd"/>
      <w:r w:rsidRPr="001618F4">
        <w:rPr>
          <w:color w:val="222222"/>
        </w:rPr>
        <w:t xml:space="preserve"> может быть деловым, направленным на какую-то совместную деятельность, или связанным с личными взаимоотношениями, не имеющими отношения к деятельности.</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В педагогическом общении присутствуют оба вида общения. Когда учитель ведет объяснение нового материала, он включен в социально-ориентированное общение, если он работает с учеником один на один (беседа в ходе ответа у доски или с места), то общение личностно-ориентировано.</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Педагогическое общение представляет собой одну из форм педагогического взаимодействия учителей с учащимися. Цели, содержание общения, нравственно-психологический уровень его для педагога выступают как заранее заданные. Педагогическое общение в большей части достаточно регламентировано по содержанию, формам, а потому не является лишь способом удовлетворения абстрактной потребности в общении. В нем отчетливо выделяются ролевые позиции педагога и </w:t>
      </w:r>
      <w:proofErr w:type="gramStart"/>
      <w:r w:rsidRPr="001618F4">
        <w:rPr>
          <w:color w:val="222222"/>
        </w:rPr>
        <w:t>обучаемых</w:t>
      </w:r>
      <w:proofErr w:type="gramEnd"/>
      <w:r w:rsidRPr="001618F4">
        <w:rPr>
          <w:color w:val="222222"/>
        </w:rPr>
        <w:t>, отражающие «нормативный статус» каждого.</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lastRenderedPageBreak/>
        <w:t xml:space="preserve">Однако, поскольку общение протекает непосредственно, лицом к лицу, оно приобретает для участников педагогического взаимодействия личностное измерение. Педагогическое общение «втягивает» личность педагога и ученика в этот процесс. Учащимся далеко не безразличны индивидуальные особенности педагога. У них складывается групповая и индивидуальная шкала оценок каждого учителя. Существует и неоформленное, но четкое мнение о любом из них. Оно </w:t>
      </w:r>
      <w:proofErr w:type="gramStart"/>
      <w:r w:rsidRPr="001618F4">
        <w:rPr>
          <w:color w:val="222222"/>
        </w:rPr>
        <w:t>обусловлено</w:t>
      </w:r>
      <w:proofErr w:type="gramEnd"/>
      <w:r w:rsidRPr="001618F4">
        <w:rPr>
          <w:color w:val="222222"/>
        </w:rPr>
        <w:t xml:space="preserve"> прежде всего общественными требованиями, предъявляемыми к личности педагога. Несоответствие личностных качеств этим требованиям отрицательно сказывается на его взаимоотношениях с учениками. В тех случаях, когда действие педагога в чем-то не соответствует элементарной этике, подрывается не только его личный престиж, но и авторитет всей педагогической профессии. В результате снижается эффективность личностного воздействия педагога.</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Характер общения педагога с учащимися обусловлен прежде всего его профессионально-предметной подготовленностью (знания, умения и навыки в области своего предмета, а также </w:t>
      </w:r>
      <w:proofErr w:type="spellStart"/>
      <w:proofErr w:type="gramStart"/>
      <w:r w:rsidRPr="001618F4">
        <w:rPr>
          <w:color w:val="222222"/>
        </w:rPr>
        <w:t>п</w:t>
      </w:r>
      <w:proofErr w:type="spellEnd"/>
      <w:proofErr w:type="gramEnd"/>
      <w:r w:rsidRPr="001618F4">
        <w:rPr>
          <w:color w:val="222222"/>
        </w:rPr>
        <w:t xml:space="preserve"> области педагогики, методики и психологии), научным потенциалом и профессиональными устремлениями и идеалами. В этом ракурсе воспринимаются и качества его личности. Однако кроме знаний в процессе общения педагог проявляет свое отношение к миру, людям, профессии. В этом смысле </w:t>
      </w:r>
      <w:proofErr w:type="spellStart"/>
      <w:r w:rsidRPr="001618F4">
        <w:rPr>
          <w:color w:val="222222"/>
        </w:rPr>
        <w:t>гуманизация</w:t>
      </w:r>
      <w:proofErr w:type="spellEnd"/>
      <w:r w:rsidRPr="001618F4">
        <w:rPr>
          <w:color w:val="222222"/>
        </w:rPr>
        <w:t xml:space="preserve"> педагогического общения тесно связана с гуманитарной культурой педагога, которая позволяет не просто угадывать (на уровне интуиции) нравственно-психологические состояния учащихся, а изучать и понимать их.</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Не меньшую значимость имеет развитие способности педагога </w:t>
      </w:r>
      <w:proofErr w:type="spellStart"/>
      <w:r w:rsidRPr="001618F4">
        <w:rPr>
          <w:color w:val="222222"/>
        </w:rPr>
        <w:t>отрефлексировать</w:t>
      </w:r>
      <w:proofErr w:type="spellEnd"/>
      <w:r w:rsidRPr="001618F4">
        <w:rPr>
          <w:color w:val="222222"/>
        </w:rPr>
        <w:t xml:space="preserve"> (проанализировать) свою позицию как участника общения, в частности то, в какой степени он ориентирован на учащихся. При этом </w:t>
      </w:r>
      <w:proofErr w:type="gramStart"/>
      <w:r w:rsidRPr="001618F4">
        <w:rPr>
          <w:color w:val="222222"/>
        </w:rPr>
        <w:t>важно то</w:t>
      </w:r>
      <w:proofErr w:type="gramEnd"/>
      <w:r w:rsidRPr="001618F4">
        <w:rPr>
          <w:color w:val="222222"/>
        </w:rPr>
        <w:t xml:space="preserve"> обстоятельство, что познание другого человека усиливает интерес к нему, создает предпосылки для его преобразования.</w:t>
      </w:r>
    </w:p>
    <w:p w:rsidR="001618F4" w:rsidRDefault="001618F4" w:rsidP="001618F4">
      <w:pPr>
        <w:pStyle w:val="a3"/>
        <w:shd w:val="clear" w:color="auto" w:fill="FEFEFE"/>
        <w:spacing w:before="300" w:beforeAutospacing="0" w:after="300" w:afterAutospacing="0"/>
        <w:ind w:firstLine="709"/>
        <w:jc w:val="both"/>
        <w:rPr>
          <w:rStyle w:val="a4"/>
          <w:color w:val="222222"/>
        </w:rPr>
      </w:pPr>
      <w:r w:rsidRPr="001618F4">
        <w:rPr>
          <w:rStyle w:val="a4"/>
          <w:color w:val="222222"/>
        </w:rPr>
        <w:t>Стили педагогического общения.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Под стилем педагогического общения понимаются индивидуально-типологические особенности взаимодействия педагога и </w:t>
      </w:r>
      <w:proofErr w:type="gramStart"/>
      <w:r w:rsidRPr="001618F4">
        <w:rPr>
          <w:color w:val="222222"/>
        </w:rPr>
        <w:t>обучающихся</w:t>
      </w:r>
      <w:proofErr w:type="gramEnd"/>
      <w:r w:rsidRPr="001618F4">
        <w:rPr>
          <w:color w:val="222222"/>
        </w:rPr>
        <w:t>. В нем находят выражение коммуникативные возможности педагога; сложившийся характер взаимоотношений педагога и воспитанников; творческая индивидуальность педагога; особенности учащихся.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Общепринятой классификацией стилей педагогического общения является их деление на </w:t>
      </w:r>
      <w:proofErr w:type="gramStart"/>
      <w:r w:rsidRPr="001618F4">
        <w:rPr>
          <w:color w:val="222222"/>
        </w:rPr>
        <w:t>авторитарный</w:t>
      </w:r>
      <w:proofErr w:type="gramEnd"/>
      <w:r w:rsidRPr="001618F4">
        <w:rPr>
          <w:color w:val="222222"/>
        </w:rPr>
        <w:t xml:space="preserve">, демократический и попустительский (А. В. Петровский, </w:t>
      </w:r>
      <w:proofErr w:type="spellStart"/>
      <w:r w:rsidRPr="001618F4">
        <w:rPr>
          <w:color w:val="222222"/>
        </w:rPr>
        <w:t>Я.Л.Коломинский</w:t>
      </w:r>
      <w:proofErr w:type="spellEnd"/>
      <w:r w:rsidRPr="001618F4">
        <w:rPr>
          <w:color w:val="222222"/>
        </w:rPr>
        <w:t xml:space="preserve">, </w:t>
      </w:r>
      <w:proofErr w:type="spellStart"/>
      <w:r w:rsidRPr="001618F4">
        <w:rPr>
          <w:color w:val="222222"/>
        </w:rPr>
        <w:t>М.Ю.Кон-дратьев</w:t>
      </w:r>
      <w:proofErr w:type="spellEnd"/>
      <w:r w:rsidRPr="001618F4">
        <w:rPr>
          <w:color w:val="222222"/>
        </w:rPr>
        <w:t xml:space="preserve"> и др.).</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При </w:t>
      </w:r>
      <w:r w:rsidRPr="001618F4">
        <w:rPr>
          <w:i/>
          <w:iCs/>
          <w:color w:val="222222"/>
        </w:rPr>
        <w:t>авторитарном стиле</w:t>
      </w:r>
      <w:r>
        <w:rPr>
          <w:i/>
          <w:iCs/>
          <w:color w:val="222222"/>
        </w:rPr>
        <w:t xml:space="preserve"> </w:t>
      </w:r>
      <w:r w:rsidRPr="001618F4">
        <w:rPr>
          <w:color w:val="222222"/>
        </w:rPr>
        <w:t xml:space="preserve">общения педагог единолично решает все вопросы, касающиеся </w:t>
      </w:r>
      <w:proofErr w:type="gramStart"/>
      <w:r w:rsidRPr="001618F4">
        <w:rPr>
          <w:color w:val="222222"/>
        </w:rPr>
        <w:t>жизнедеятельности</w:t>
      </w:r>
      <w:proofErr w:type="gramEnd"/>
      <w:r w:rsidRPr="001618F4">
        <w:rPr>
          <w:color w:val="222222"/>
        </w:rPr>
        <w:t xml:space="preserve">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w:t>
      </w:r>
    </w:p>
    <w:p w:rsidR="001618F4" w:rsidRPr="001618F4" w:rsidRDefault="001618F4" w:rsidP="001618F4">
      <w:pPr>
        <w:pStyle w:val="a3"/>
        <w:shd w:val="clear" w:color="auto" w:fill="FEFEFE"/>
        <w:tabs>
          <w:tab w:val="left" w:pos="9355"/>
        </w:tabs>
        <w:spacing w:before="300" w:beforeAutospacing="0" w:after="300" w:afterAutospacing="0"/>
        <w:ind w:firstLine="709"/>
        <w:jc w:val="both"/>
        <w:rPr>
          <w:color w:val="000000"/>
        </w:rPr>
      </w:pPr>
      <w:r w:rsidRPr="001618F4">
        <w:rPr>
          <w:color w:val="222222"/>
        </w:rPr>
        <w:t xml:space="preserve">Педагоги, придерживающиеся этого стиля общения, не позволяют проявить учащимся самостоятельность и инициативу. Они, как правило, не понимают учащихся, не адекватны в их оценках, основанных лишь на показателях их успеваемости. </w:t>
      </w:r>
      <w:r w:rsidRPr="001618F4">
        <w:rPr>
          <w:color w:val="222222"/>
        </w:rPr>
        <w:lastRenderedPageBreak/>
        <w:t>Авторитарный педагог акцентирует внимание на негативных поступках школьника, но при этом не принимает во внимание мотивы этих поступков.</w:t>
      </w:r>
      <w:r w:rsidRPr="001618F4">
        <w:rPr>
          <w:color w:val="000000"/>
        </w:rPr>
        <w:t xml:space="preserve"> </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i/>
          <w:iCs/>
          <w:color w:val="222222"/>
        </w:rPr>
        <w:t xml:space="preserve">Попустительский (анархический, игнорирующий) </w:t>
      </w:r>
      <w:proofErr w:type="spellStart"/>
      <w:r w:rsidRPr="001618F4">
        <w:rPr>
          <w:i/>
          <w:iCs/>
          <w:color w:val="222222"/>
        </w:rPr>
        <w:t>стиль</w:t>
      </w:r>
      <w:r w:rsidRPr="001618F4">
        <w:rPr>
          <w:color w:val="222222"/>
        </w:rPr>
        <w:t>общения</w:t>
      </w:r>
      <w:proofErr w:type="spellEnd"/>
      <w:r w:rsidRPr="001618F4">
        <w:rPr>
          <w:color w:val="222222"/>
        </w:rPr>
        <w:t xml:space="preserve">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обязанности, ограничиваясь лишь преподаванием. Попустительский стиль общения предполагает тактику невмешательства, основу которой составляют равнодушие и незаинтересованность </w:t>
      </w:r>
      <w:proofErr w:type="gramStart"/>
      <w:r w:rsidRPr="001618F4">
        <w:rPr>
          <w:color w:val="222222"/>
        </w:rPr>
        <w:t>проблемами</w:t>
      </w:r>
      <w:proofErr w:type="gramEnd"/>
      <w:r w:rsidRPr="001618F4">
        <w:rPr>
          <w:color w:val="222222"/>
        </w:rPr>
        <w:t xml:space="preserve"> как школы, так и учащихся. Следствием подобной тактики является отсутствие </w:t>
      </w:r>
      <w:proofErr w:type="gramStart"/>
      <w:r w:rsidRPr="001618F4">
        <w:rPr>
          <w:color w:val="222222"/>
        </w:rPr>
        <w:t>контроля за</w:t>
      </w:r>
      <w:proofErr w:type="gramEnd"/>
      <w:r w:rsidRPr="001618F4">
        <w:rPr>
          <w:color w:val="222222"/>
        </w:rPr>
        <w:t xml:space="preserve"> деятельностью школьников и динамикой развития их личности. Успеваемость и дисциплина в классах таких педагогов, как правило, </w:t>
      </w:r>
      <w:proofErr w:type="gramStart"/>
      <w:r w:rsidRPr="001618F4">
        <w:rPr>
          <w:color w:val="222222"/>
        </w:rPr>
        <w:t>неудовлетворительны</w:t>
      </w:r>
      <w:proofErr w:type="gramEnd"/>
      <w:r w:rsidRPr="001618F4">
        <w:rPr>
          <w:color w:val="222222"/>
        </w:rPr>
        <w:t>.</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Общими особенностями попустительского и авторитарного стилей общения, несмотря на кажущуюся их противоположность, являются </w:t>
      </w:r>
      <w:proofErr w:type="spellStart"/>
      <w:r w:rsidRPr="001618F4">
        <w:rPr>
          <w:color w:val="222222"/>
        </w:rPr>
        <w:t>дистантные</w:t>
      </w:r>
      <w:proofErr w:type="spellEnd"/>
      <w:r w:rsidRPr="001618F4">
        <w:rPr>
          <w:color w:val="222222"/>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Альтернативой этим стилям общения является </w:t>
      </w:r>
      <w:r w:rsidRPr="001618F4">
        <w:rPr>
          <w:i/>
          <w:iCs/>
          <w:color w:val="222222"/>
        </w:rPr>
        <w:t>стиль сотрудничества</w:t>
      </w:r>
      <w:r>
        <w:rPr>
          <w:i/>
          <w:iCs/>
          <w:color w:val="222222"/>
        </w:rPr>
        <w:t xml:space="preserve"> </w:t>
      </w:r>
      <w:r w:rsidRPr="001618F4">
        <w:rPr>
          <w:color w:val="222222"/>
        </w:rPr>
        <w:t>участников педагогического взаимодействия, чаще называемый</w:t>
      </w:r>
      <w:r>
        <w:rPr>
          <w:color w:val="222222"/>
        </w:rPr>
        <w:t xml:space="preserve"> </w:t>
      </w:r>
      <w:r w:rsidRPr="001618F4">
        <w:rPr>
          <w:i/>
          <w:iCs/>
          <w:color w:val="222222"/>
        </w:rPr>
        <w:t>демократическим.</w:t>
      </w:r>
      <w:r>
        <w:rPr>
          <w:i/>
          <w:iCs/>
          <w:color w:val="222222"/>
        </w:rPr>
        <w:t xml:space="preserve"> </w:t>
      </w:r>
      <w:r w:rsidRPr="001618F4">
        <w:rPr>
          <w:color w:val="222222"/>
        </w:rPr>
        <w:t xml:space="preserve">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стиля </w:t>
      </w:r>
      <w:proofErr w:type="gramStart"/>
      <w:r w:rsidRPr="001618F4">
        <w:rPr>
          <w:color w:val="222222"/>
        </w:rPr>
        <w:t>-</w:t>
      </w:r>
      <w:proofErr w:type="spellStart"/>
      <w:r w:rsidRPr="001618F4">
        <w:rPr>
          <w:color w:val="222222"/>
        </w:rPr>
        <w:t>в</w:t>
      </w:r>
      <w:proofErr w:type="gramEnd"/>
      <w:r w:rsidRPr="001618F4">
        <w:rPr>
          <w:color w:val="222222"/>
        </w:rPr>
        <w:t>заимоприятие</w:t>
      </w:r>
      <w:proofErr w:type="spellEnd"/>
      <w:r w:rsidRPr="001618F4">
        <w:rPr>
          <w:color w:val="222222"/>
        </w:rPr>
        <w:t xml:space="preserve"> и </w:t>
      </w:r>
      <w:proofErr w:type="spellStart"/>
      <w:r w:rsidRPr="001618F4">
        <w:rPr>
          <w:color w:val="222222"/>
        </w:rPr>
        <w:t>взаимоориентация</w:t>
      </w:r>
      <w:proofErr w:type="spellEnd"/>
      <w:r w:rsidRPr="001618F4">
        <w:rPr>
          <w:color w:val="222222"/>
        </w:rPr>
        <w:t>.</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Они оказываются иногда достаточно эффективными, особенно при работе с классами и отдельными учащимися, имеющими низкий уровень социально-психологического и личностного развития.</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 xml:space="preserve">Наряду с рассмотренными стилями педагогического общения есть и иные подходы к их описанию. Так, </w:t>
      </w:r>
      <w:proofErr w:type="spellStart"/>
      <w:r w:rsidRPr="001618F4">
        <w:rPr>
          <w:color w:val="222222"/>
        </w:rPr>
        <w:t>В.А.</w:t>
      </w:r>
      <w:proofErr w:type="gramStart"/>
      <w:r w:rsidRPr="001618F4">
        <w:rPr>
          <w:color w:val="222222"/>
        </w:rPr>
        <w:t>Кан-Калик</w:t>
      </w:r>
      <w:proofErr w:type="spellEnd"/>
      <w:proofErr w:type="gramEnd"/>
      <w:r w:rsidRPr="001618F4">
        <w:rPr>
          <w:color w:val="222222"/>
        </w:rPr>
        <w:t xml:space="preserve"> установил и охарактеризовал такие стили педагогического общения, как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Наиболее продуктивным является </w:t>
      </w:r>
      <w:r w:rsidRPr="001618F4">
        <w:rPr>
          <w:i/>
          <w:iCs/>
          <w:color w:val="222222"/>
        </w:rPr>
        <w:t>общение на основе увлеченности совместной творческой деятельностью.</w:t>
      </w:r>
      <w:r>
        <w:rPr>
          <w:i/>
          <w:iCs/>
          <w:color w:val="222222"/>
        </w:rPr>
        <w:t xml:space="preserve"> </w:t>
      </w:r>
      <w:r w:rsidRPr="001618F4">
        <w:rPr>
          <w:color w:val="222222"/>
        </w:rPr>
        <w:t>В основе этого стиля лежит единство высокого профессионализма педагога и его отношения к педагогической деятельности в целом.</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lastRenderedPageBreak/>
        <w:t>Достаточно результативным является и стиль педагогического общения на основе </w:t>
      </w:r>
      <w:r w:rsidRPr="001618F4">
        <w:rPr>
          <w:i/>
          <w:iCs/>
          <w:color w:val="222222"/>
        </w:rPr>
        <w:t>дружеского расположения,</w:t>
      </w:r>
      <w:r>
        <w:rPr>
          <w:i/>
          <w:iCs/>
          <w:color w:val="222222"/>
        </w:rPr>
        <w:t xml:space="preserve"> </w:t>
      </w:r>
      <w:r w:rsidRPr="001618F4">
        <w:rPr>
          <w:color w:val="222222"/>
        </w:rPr>
        <w:t>который можно рассматривать как предпосылку вышеназванного стиля. Дружеское расположение выступает стимулом развития взаимоотношений педагога с учащимися. Дружественность и увлеченность совместным делом объединяют эти стили между собой. Однако дружественность не должна нарушать статусные позиции. Вот почему одним из достаточно распространенных стилей педагогического общения является</w:t>
      </w:r>
      <w:r>
        <w:rPr>
          <w:color w:val="222222"/>
        </w:rPr>
        <w:t xml:space="preserve"> </w:t>
      </w:r>
      <w:r w:rsidRPr="001618F4">
        <w:rPr>
          <w:i/>
          <w:iCs/>
          <w:color w:val="222222"/>
        </w:rPr>
        <w:t>общение-дистанция.</w:t>
      </w:r>
      <w:r>
        <w:rPr>
          <w:i/>
          <w:iCs/>
          <w:color w:val="222222"/>
        </w:rPr>
        <w:t xml:space="preserve"> </w:t>
      </w:r>
      <w:r w:rsidRPr="001618F4">
        <w:rPr>
          <w:color w:val="222222"/>
        </w:rPr>
        <w:t>Этот стиль используют как опытные педагоги, так и начинающие.</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Вместе с тем исследования показывают, что достаточно гипертрофированная (чрезмерная) дистанция ведет к формализации взаимодействия педагога и учащегося. Дистанция должна соответствовать общей логике их отношений. Она является показателем ведущей роли педагога, но должна быть основана на авторитете.</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Общение-дистанция в своих крайних проявлениях переходит в более жесткую форму -</w:t>
      </w:r>
      <w:proofErr w:type="spellStart"/>
      <w:r w:rsidRPr="001618F4">
        <w:rPr>
          <w:i/>
          <w:iCs/>
          <w:color w:val="222222"/>
        </w:rPr>
        <w:t>общение-устрашение</w:t>
      </w:r>
      <w:proofErr w:type="gramStart"/>
      <w:r w:rsidRPr="001618F4">
        <w:rPr>
          <w:i/>
          <w:iCs/>
          <w:color w:val="222222"/>
        </w:rPr>
        <w:t>.</w:t>
      </w:r>
      <w:r w:rsidRPr="001618F4">
        <w:rPr>
          <w:color w:val="222222"/>
        </w:rPr>
        <w:t>Э</w:t>
      </w:r>
      <w:proofErr w:type="gramEnd"/>
      <w:r w:rsidRPr="001618F4">
        <w:rPr>
          <w:color w:val="222222"/>
        </w:rPr>
        <w:t>тот</w:t>
      </w:r>
      <w:proofErr w:type="spellEnd"/>
      <w:r w:rsidRPr="001618F4">
        <w:rPr>
          <w:color w:val="222222"/>
        </w:rPr>
        <w:t xml:space="preserve"> стиль наиболее часто используется начинающими педагогами, которые не умеют организовать продуктивное общение на основе увлеченности совместной деятельностью.</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Не менее отрицательную роль в актах взаимодействия педагогов и учащихся играет </w:t>
      </w:r>
      <w:proofErr w:type="spellStart"/>
      <w:r w:rsidRPr="001618F4">
        <w:rPr>
          <w:i/>
          <w:iCs/>
          <w:color w:val="222222"/>
        </w:rPr>
        <w:t>общение-заигрывание</w:t>
      </w:r>
      <w:proofErr w:type="gramStart"/>
      <w:r w:rsidRPr="001618F4">
        <w:rPr>
          <w:i/>
          <w:iCs/>
          <w:color w:val="222222"/>
        </w:rPr>
        <w:t>,</w:t>
      </w:r>
      <w:r w:rsidRPr="001618F4">
        <w:rPr>
          <w:color w:val="222222"/>
        </w:rPr>
        <w:t>к</w:t>
      </w:r>
      <w:proofErr w:type="gramEnd"/>
      <w:r w:rsidRPr="001618F4">
        <w:rPr>
          <w:color w:val="222222"/>
        </w:rPr>
        <w:t>оторое</w:t>
      </w:r>
      <w:proofErr w:type="spellEnd"/>
      <w:r w:rsidRPr="001618F4">
        <w:rPr>
          <w:color w:val="222222"/>
        </w:rPr>
        <w:t xml:space="preserve"> также в основном используется молодыми учителями. Стремясь побыстрее установить контакт с детьми, понравиться им, </w:t>
      </w:r>
      <w:proofErr w:type="gramStart"/>
      <w:r w:rsidRPr="001618F4">
        <w:rPr>
          <w:color w:val="222222"/>
        </w:rPr>
        <w:t>но</w:t>
      </w:r>
      <w:proofErr w:type="gramEnd"/>
      <w:r w:rsidRPr="001618F4">
        <w:rPr>
          <w:color w:val="222222"/>
        </w:rPr>
        <w:t xml:space="preserve"> не имея для этого необходимой коммуникативной культуры, они начинают заигрывать с ними, т.е. кокетничать, вести на уроке разговоры на личные темы, злоупотреблять поощрениями без надлежащих на то оснований.</w:t>
      </w:r>
    </w:p>
    <w:p w:rsidR="001618F4" w:rsidRPr="001618F4" w:rsidRDefault="001618F4" w:rsidP="001618F4">
      <w:pPr>
        <w:pStyle w:val="a3"/>
        <w:shd w:val="clear" w:color="auto" w:fill="FEFEFE"/>
        <w:spacing w:before="300" w:beforeAutospacing="0" w:after="300" w:afterAutospacing="0"/>
        <w:ind w:firstLine="709"/>
        <w:jc w:val="both"/>
        <w:rPr>
          <w:color w:val="222222"/>
        </w:rPr>
      </w:pPr>
      <w:r w:rsidRPr="001618F4">
        <w:rPr>
          <w:color w:val="222222"/>
        </w:rPr>
        <w:t>Такие стили общения, как устрашение, заигрывание и крайние формы общения-дистанции, при отсутствии у педагога коммуникативных умений, необходимых для создания творческой атмосферы сотрудничества, становятся штампами, воспроизводя малоэффективные способы педагогического взаимодействия.</w:t>
      </w:r>
    </w:p>
    <w:p w:rsidR="001618F4" w:rsidRPr="001618F4" w:rsidRDefault="001618F4" w:rsidP="001618F4">
      <w:pPr>
        <w:pStyle w:val="a3"/>
        <w:shd w:val="clear" w:color="auto" w:fill="FEFEFE"/>
        <w:spacing w:before="300" w:beforeAutospacing="0" w:after="300" w:afterAutospacing="0"/>
        <w:ind w:firstLine="709"/>
        <w:jc w:val="both"/>
        <w:rPr>
          <w:color w:val="222222"/>
        </w:rPr>
      </w:pPr>
      <w:proofErr w:type="gramStart"/>
      <w:r w:rsidRPr="001618F4">
        <w:rPr>
          <w:color w:val="222222"/>
        </w:rPr>
        <w:t>Однако думающий педагог, осмысливая и анализируя свою деятельность, должен обращать особо пристальное внимание на то, какие способы взаимодействия и общения являются для него более типичными и чаще используемыми, т.е. должен владеть навыками профессиональной самодиагностики, без чего не может быть сформирован стиль общения, органичный ему, адекватный его психофизиологическим параметрам, отвечающий решению задачи личностного роста педагога и учащихся.</w:t>
      </w:r>
      <w:proofErr w:type="gramEnd"/>
    </w:p>
    <w:p w:rsidR="00FA7505" w:rsidRPr="001618F4" w:rsidRDefault="00FA7505"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color w:val="000000"/>
          <w:sz w:val="24"/>
          <w:szCs w:val="24"/>
        </w:rPr>
        <w:t>.</w:t>
      </w:r>
    </w:p>
    <w:p w:rsidR="00FA7505" w:rsidRPr="001618F4" w:rsidRDefault="00FA7505"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color w:val="000000"/>
          <w:sz w:val="24"/>
          <w:szCs w:val="24"/>
        </w:rPr>
        <w:t>* * *</w:t>
      </w:r>
    </w:p>
    <w:p w:rsidR="00FA7505" w:rsidRPr="001618F4" w:rsidRDefault="00FA7505"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color w:val="000000"/>
          <w:sz w:val="24"/>
          <w:szCs w:val="24"/>
        </w:rPr>
        <w:t>Общение представляет многостороннее и многофункциональ</w:t>
      </w:r>
      <w:r w:rsidRPr="001618F4">
        <w:rPr>
          <w:rFonts w:ascii="Times New Roman" w:hAnsi="Times New Roman"/>
          <w:color w:val="000000"/>
          <w:sz w:val="24"/>
          <w:szCs w:val="24"/>
        </w:rPr>
        <w:softHyphen/>
        <w:t>ное явление, характер которого определяет и само взаимодейст</w:t>
      </w:r>
      <w:r w:rsidRPr="001618F4">
        <w:rPr>
          <w:rFonts w:ascii="Times New Roman" w:hAnsi="Times New Roman"/>
          <w:color w:val="000000"/>
          <w:sz w:val="24"/>
          <w:szCs w:val="24"/>
        </w:rPr>
        <w:softHyphen/>
        <w:t>вие. На основе анализа различных подходов к рассмотрению об</w:t>
      </w:r>
      <w:r w:rsidRPr="001618F4">
        <w:rPr>
          <w:rFonts w:ascii="Times New Roman" w:hAnsi="Times New Roman"/>
          <w:color w:val="000000"/>
          <w:sz w:val="24"/>
          <w:szCs w:val="24"/>
        </w:rPr>
        <w:softHyphen/>
        <w:t xml:space="preserve">щения наиболее адекватным оказывается </w:t>
      </w:r>
      <w:proofErr w:type="spellStart"/>
      <w:r w:rsidRPr="001618F4">
        <w:rPr>
          <w:rFonts w:ascii="Times New Roman" w:hAnsi="Times New Roman"/>
          <w:color w:val="000000"/>
          <w:sz w:val="24"/>
          <w:szCs w:val="24"/>
        </w:rPr>
        <w:t>деятельностный</w:t>
      </w:r>
      <w:proofErr w:type="spellEnd"/>
      <w:r w:rsidRPr="001618F4">
        <w:rPr>
          <w:rFonts w:ascii="Times New Roman" w:hAnsi="Times New Roman"/>
          <w:color w:val="000000"/>
          <w:sz w:val="24"/>
          <w:szCs w:val="24"/>
        </w:rPr>
        <w:t xml:space="preserve"> демо</w:t>
      </w:r>
      <w:r w:rsidRPr="001618F4">
        <w:rPr>
          <w:rFonts w:ascii="Times New Roman" w:hAnsi="Times New Roman"/>
          <w:color w:val="000000"/>
          <w:sz w:val="24"/>
          <w:szCs w:val="24"/>
        </w:rPr>
        <w:softHyphen/>
        <w:t>кратический, дружеский стиль общения.</w:t>
      </w:r>
    </w:p>
    <w:p w:rsidR="00FA7505" w:rsidRPr="001618F4" w:rsidRDefault="00FA7505"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i/>
          <w:iCs/>
          <w:color w:val="000000"/>
          <w:sz w:val="24"/>
          <w:szCs w:val="24"/>
        </w:rPr>
        <w:t>Вопросы для самопроверки</w:t>
      </w:r>
    </w:p>
    <w:p w:rsidR="00FA7505" w:rsidRPr="001618F4" w:rsidRDefault="001618F4" w:rsidP="001618F4">
      <w:pPr>
        <w:spacing w:after="0" w:line="240" w:lineRule="auto"/>
        <w:ind w:firstLine="709"/>
        <w:contextualSpacing/>
        <w:jc w:val="both"/>
        <w:rPr>
          <w:rFonts w:ascii="Times New Roman" w:hAnsi="Times New Roman"/>
          <w:color w:val="000000"/>
          <w:sz w:val="24"/>
          <w:szCs w:val="24"/>
        </w:rPr>
      </w:pPr>
      <w:r w:rsidRPr="001618F4">
        <w:rPr>
          <w:rFonts w:ascii="Times New Roman" w:hAnsi="Times New Roman"/>
          <w:color w:val="000000"/>
          <w:sz w:val="24"/>
          <w:szCs w:val="24"/>
        </w:rPr>
        <w:t>1</w:t>
      </w:r>
      <w:r w:rsidR="00FA7505" w:rsidRPr="001618F4">
        <w:rPr>
          <w:rFonts w:ascii="Times New Roman" w:hAnsi="Times New Roman"/>
          <w:color w:val="000000"/>
          <w:sz w:val="24"/>
          <w:szCs w:val="24"/>
        </w:rPr>
        <w:t>. Какова общая характеристика и специфика педагогического об</w:t>
      </w:r>
      <w:r w:rsidR="00FA7505" w:rsidRPr="001618F4">
        <w:rPr>
          <w:rFonts w:ascii="Times New Roman" w:hAnsi="Times New Roman"/>
          <w:color w:val="000000"/>
          <w:sz w:val="24"/>
          <w:szCs w:val="24"/>
        </w:rPr>
        <w:softHyphen/>
        <w:t>щения?</w:t>
      </w:r>
    </w:p>
    <w:p w:rsidR="00FA7505" w:rsidRPr="001618F4" w:rsidRDefault="001618F4" w:rsidP="001618F4">
      <w:pPr>
        <w:ind w:firstLine="709"/>
        <w:jc w:val="both"/>
        <w:rPr>
          <w:rFonts w:ascii="Times New Roman" w:hAnsi="Times New Roman"/>
          <w:color w:val="000000"/>
          <w:sz w:val="24"/>
          <w:szCs w:val="24"/>
        </w:rPr>
      </w:pPr>
      <w:r w:rsidRPr="001618F4">
        <w:rPr>
          <w:rFonts w:ascii="Times New Roman" w:hAnsi="Times New Roman"/>
          <w:color w:val="000000"/>
          <w:sz w:val="24"/>
          <w:szCs w:val="24"/>
        </w:rPr>
        <w:t>2</w:t>
      </w:r>
      <w:r w:rsidR="00FA7505" w:rsidRPr="001618F4">
        <w:rPr>
          <w:rFonts w:ascii="Times New Roman" w:hAnsi="Times New Roman"/>
          <w:color w:val="000000"/>
          <w:sz w:val="24"/>
          <w:szCs w:val="24"/>
        </w:rPr>
        <w:t>. Всегда ли демократический стиль общения имеет положительный эффект в педагогическом взаимодействии?</w:t>
      </w:r>
    </w:p>
    <w:p w:rsidR="00FA7505" w:rsidRPr="001618F4" w:rsidRDefault="00FA7505" w:rsidP="001618F4">
      <w:pPr>
        <w:spacing w:after="0" w:line="240" w:lineRule="auto"/>
        <w:ind w:firstLine="709"/>
        <w:jc w:val="both"/>
        <w:rPr>
          <w:rFonts w:ascii="Times New Roman" w:hAnsi="Times New Roman"/>
          <w:sz w:val="24"/>
          <w:szCs w:val="24"/>
          <w:u w:val="single"/>
        </w:rPr>
      </w:pPr>
    </w:p>
    <w:p w:rsidR="00EC53E4" w:rsidRPr="001618F4" w:rsidRDefault="00EC53E4" w:rsidP="001618F4">
      <w:pPr>
        <w:pStyle w:val="1"/>
        <w:spacing w:before="0"/>
        <w:ind w:firstLine="709"/>
        <w:jc w:val="both"/>
        <w:rPr>
          <w:rFonts w:ascii="Times New Roman" w:eastAsia="Times New Roman" w:hAnsi="Times New Roman" w:cs="Times New Roman"/>
          <w:b w:val="0"/>
          <w:i/>
          <w:color w:val="365F91"/>
          <w:sz w:val="24"/>
          <w:szCs w:val="24"/>
        </w:rPr>
      </w:pPr>
    </w:p>
    <w:p w:rsidR="009A4BAD" w:rsidRPr="001618F4" w:rsidRDefault="00FA7505" w:rsidP="001618F4">
      <w:pPr>
        <w:ind w:firstLine="709"/>
        <w:jc w:val="both"/>
        <w:rPr>
          <w:rFonts w:ascii="Times New Roman" w:hAnsi="Times New Roman"/>
          <w:sz w:val="24"/>
          <w:szCs w:val="24"/>
        </w:rPr>
      </w:pPr>
      <w:r w:rsidRPr="001618F4">
        <w:rPr>
          <w:rFonts w:ascii="Times New Roman" w:hAnsi="Times New Roman"/>
          <w:sz w:val="24"/>
          <w:szCs w:val="24"/>
        </w:rPr>
        <w:t>Работу сдать до 04.</w:t>
      </w:r>
      <w:r w:rsidR="00E156AA" w:rsidRPr="001618F4">
        <w:rPr>
          <w:rFonts w:ascii="Times New Roman" w:hAnsi="Times New Roman"/>
          <w:sz w:val="24"/>
          <w:szCs w:val="24"/>
        </w:rPr>
        <w:t>1</w:t>
      </w:r>
      <w:r w:rsidRPr="001618F4">
        <w:rPr>
          <w:rFonts w:ascii="Times New Roman" w:hAnsi="Times New Roman"/>
          <w:sz w:val="24"/>
          <w:szCs w:val="24"/>
        </w:rPr>
        <w:t>2</w:t>
      </w:r>
      <w:r w:rsidR="00E156AA" w:rsidRPr="001618F4">
        <w:rPr>
          <w:rFonts w:ascii="Times New Roman" w:hAnsi="Times New Roman"/>
          <w:sz w:val="24"/>
          <w:szCs w:val="24"/>
        </w:rPr>
        <w:t>.2020</w:t>
      </w:r>
    </w:p>
    <w:sectPr w:rsidR="009A4BAD" w:rsidRPr="001618F4"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3E4"/>
    <w:rsid w:val="001275EF"/>
    <w:rsid w:val="001618F4"/>
    <w:rsid w:val="007C7A7B"/>
    <w:rsid w:val="009A4BAD"/>
    <w:rsid w:val="009E6568"/>
    <w:rsid w:val="00E156AA"/>
    <w:rsid w:val="00EC53E4"/>
    <w:rsid w:val="00FA7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3E4"/>
    <w:rPr>
      <w:rFonts w:ascii="Calibri" w:eastAsia="Times New Roman" w:hAnsi="Calibri" w:cs="Times New Roman"/>
      <w:lang w:eastAsia="ru-RU"/>
    </w:rPr>
  </w:style>
  <w:style w:type="paragraph" w:styleId="1">
    <w:name w:val="heading 1"/>
    <w:basedOn w:val="a"/>
    <w:next w:val="a"/>
    <w:link w:val="10"/>
    <w:uiPriority w:val="9"/>
    <w:qFormat/>
    <w:rsid w:val="00EC5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C53E4"/>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53E4"/>
    <w:rPr>
      <w:rFonts w:ascii="Arial" w:eastAsia="Times New Roman" w:hAnsi="Arial" w:cs="Arial"/>
      <w:b/>
      <w:bCs/>
      <w:i/>
      <w:iCs/>
      <w:sz w:val="28"/>
      <w:szCs w:val="28"/>
      <w:lang w:eastAsia="ru-RU"/>
    </w:rPr>
  </w:style>
  <w:style w:type="paragraph" w:styleId="a3">
    <w:name w:val="Normal (Web)"/>
    <w:basedOn w:val="a"/>
    <w:uiPriority w:val="99"/>
    <w:rsid w:val="00EC53E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EC53E4"/>
    <w:rPr>
      <w:rFonts w:asciiTheme="majorHAnsi" w:eastAsiaTheme="majorEastAsia" w:hAnsiTheme="majorHAnsi" w:cstheme="majorBidi"/>
      <w:b/>
      <w:bCs/>
      <w:color w:val="365F91" w:themeColor="accent1" w:themeShade="BF"/>
      <w:sz w:val="28"/>
      <w:szCs w:val="28"/>
      <w:lang w:eastAsia="ru-RU"/>
    </w:rPr>
  </w:style>
  <w:style w:type="character" w:styleId="a4">
    <w:name w:val="Strong"/>
    <w:uiPriority w:val="22"/>
    <w:qFormat/>
    <w:rsid w:val="00EC53E4"/>
    <w:rPr>
      <w:b/>
      <w:bCs/>
    </w:rPr>
  </w:style>
  <w:style w:type="character" w:styleId="a5">
    <w:name w:val="Hyperlink"/>
    <w:basedOn w:val="a0"/>
    <w:rsid w:val="007C7A7B"/>
    <w:rPr>
      <w:color w:val="0000FF" w:themeColor="hyperlink"/>
      <w:u w:val="single"/>
    </w:rPr>
  </w:style>
  <w:style w:type="character" w:customStyle="1" w:styleId="9pt0pt">
    <w:name w:val="Основной текст + 9 pt;Интервал 0 pt"/>
    <w:rsid w:val="00FA7505"/>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paragraph" w:styleId="a6">
    <w:name w:val="Balloon Text"/>
    <w:basedOn w:val="a"/>
    <w:link w:val="a7"/>
    <w:uiPriority w:val="99"/>
    <w:semiHidden/>
    <w:unhideWhenUsed/>
    <w:rsid w:val="00161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8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80026183">
      <w:bodyDiv w:val="1"/>
      <w:marLeft w:val="0"/>
      <w:marRight w:val="0"/>
      <w:marTop w:val="0"/>
      <w:marBottom w:val="0"/>
      <w:divBdr>
        <w:top w:val="none" w:sz="0" w:space="0" w:color="auto"/>
        <w:left w:val="none" w:sz="0" w:space="0" w:color="auto"/>
        <w:bottom w:val="none" w:sz="0" w:space="0" w:color="auto"/>
        <w:right w:val="none" w:sz="0" w:space="0" w:color="auto"/>
      </w:divBdr>
      <w:divsChild>
        <w:div w:id="113344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2020-11-15T19:50:00Z</dcterms:created>
  <dcterms:modified xsi:type="dcterms:W3CDTF">2020-11-30T19:11:00Z</dcterms:modified>
</cp:coreProperties>
</file>