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19" w:rsidRDefault="00A22260" w:rsidP="00917F19">
      <w:pPr>
        <w:jc w:val="center"/>
        <w:rPr>
          <w:rFonts w:ascii="Times New Roman" w:hAnsi="Times New Roman" w:cs="Times New Roman"/>
          <w:sz w:val="24"/>
          <w:szCs w:val="24"/>
          <w:lang w:val="ru-RU"/>
        </w:rPr>
      </w:pPr>
      <w:r>
        <w:rPr>
          <w:rFonts w:ascii="Times New Roman" w:hAnsi="Times New Roman" w:cs="Times New Roman"/>
          <w:sz w:val="24"/>
          <w:szCs w:val="24"/>
          <w:lang w:val="ru-RU"/>
        </w:rPr>
        <w:t>ПНК-446</w:t>
      </w:r>
      <w:bookmarkStart w:id="0" w:name="_GoBack"/>
      <w:bookmarkEnd w:id="0"/>
    </w:p>
    <w:p w:rsidR="00917F19" w:rsidRPr="002B0B6D" w:rsidRDefault="00917F19" w:rsidP="00917F19">
      <w:pPr>
        <w:pStyle w:val="a3"/>
        <w:numPr>
          <w:ilvl w:val="0"/>
          <w:numId w:val="1"/>
        </w:numPr>
        <w:rPr>
          <w:rFonts w:ascii="Times New Roman" w:hAnsi="Times New Roman" w:cs="Times New Roman"/>
          <w:sz w:val="24"/>
          <w:szCs w:val="24"/>
          <w:lang w:val="ru-RU"/>
        </w:rPr>
      </w:pPr>
      <w:r w:rsidRPr="002B0B6D">
        <w:rPr>
          <w:rFonts w:ascii="Times New Roman" w:hAnsi="Times New Roman" w:cs="Times New Roman"/>
          <w:sz w:val="24"/>
          <w:szCs w:val="24"/>
          <w:lang w:val="ru-RU"/>
        </w:rPr>
        <w:t xml:space="preserve">Дисциплина: </w:t>
      </w:r>
      <w:r>
        <w:rPr>
          <w:rFonts w:ascii="Times New Roman" w:hAnsi="Times New Roman" w:cs="Times New Roman"/>
          <w:sz w:val="24"/>
          <w:szCs w:val="24"/>
          <w:lang w:val="ru-RU"/>
        </w:rPr>
        <w:t>МДК.05.04 Методика преподавания иностранного языка в начальных классах (</w:t>
      </w:r>
      <w:proofErr w:type="gramStart"/>
      <w:r>
        <w:rPr>
          <w:rFonts w:ascii="Times New Roman" w:hAnsi="Times New Roman" w:cs="Times New Roman"/>
          <w:sz w:val="24"/>
          <w:szCs w:val="24"/>
          <w:lang w:val="ru-RU"/>
        </w:rPr>
        <w:t>немецкий</w:t>
      </w:r>
      <w:proofErr w:type="gramEnd"/>
      <w:r>
        <w:rPr>
          <w:rFonts w:ascii="Times New Roman" w:hAnsi="Times New Roman" w:cs="Times New Roman"/>
          <w:sz w:val="24"/>
          <w:szCs w:val="24"/>
          <w:lang w:val="ru-RU"/>
        </w:rPr>
        <w:t xml:space="preserve">) </w:t>
      </w:r>
    </w:p>
    <w:p w:rsidR="00917F19" w:rsidRDefault="00917F19" w:rsidP="00917F19">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Преподаватель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Крамаренко</w:t>
      </w:r>
      <w:proofErr w:type="spellEnd"/>
      <w:r>
        <w:rPr>
          <w:rFonts w:ascii="Times New Roman" w:hAnsi="Times New Roman" w:cs="Times New Roman"/>
          <w:sz w:val="24"/>
          <w:szCs w:val="24"/>
        </w:rPr>
        <w:t xml:space="preserve"> И. П.</w:t>
      </w:r>
    </w:p>
    <w:p w:rsidR="00917F19" w:rsidRPr="00BF32D8" w:rsidRDefault="00917F19" w:rsidP="00917F19">
      <w:pPr>
        <w:pStyle w:val="a3"/>
        <w:numPr>
          <w:ilvl w:val="0"/>
          <w:numId w:val="1"/>
        </w:numPr>
        <w:rPr>
          <w:rFonts w:ascii="Times New Roman" w:hAnsi="Times New Roman" w:cs="Times New Roman"/>
          <w:sz w:val="24"/>
          <w:szCs w:val="24"/>
          <w:lang w:val="ru-RU"/>
        </w:rPr>
      </w:pPr>
      <w:r w:rsidRPr="00BF32D8">
        <w:rPr>
          <w:rFonts w:ascii="Times New Roman" w:hAnsi="Times New Roman" w:cs="Times New Roman"/>
          <w:sz w:val="24"/>
          <w:szCs w:val="24"/>
          <w:lang w:val="ru-RU"/>
        </w:rPr>
        <w:t xml:space="preserve">Название темы: </w:t>
      </w:r>
      <w:r w:rsidRPr="00612FE5">
        <w:rPr>
          <w:rFonts w:ascii="Times New Roman" w:eastAsia="Times New Roman" w:hAnsi="Times New Roman" w:cs="Times New Roman"/>
          <w:color w:val="333333"/>
          <w:sz w:val="24"/>
          <w:szCs w:val="24"/>
          <w:lang w:val="ru-RU" w:eastAsia="ru-RU"/>
        </w:rPr>
        <w:t xml:space="preserve">Аспекты обучения иностранному языку. Формирование </w:t>
      </w:r>
      <w:r w:rsidR="004E26F5">
        <w:rPr>
          <w:rFonts w:ascii="Times New Roman" w:eastAsia="Times New Roman" w:hAnsi="Times New Roman" w:cs="Times New Roman"/>
          <w:color w:val="333333"/>
          <w:sz w:val="24"/>
          <w:szCs w:val="24"/>
          <w:lang w:val="ru-RU" w:eastAsia="ru-RU"/>
        </w:rPr>
        <w:t xml:space="preserve">грамматических </w:t>
      </w:r>
      <w:r w:rsidRPr="00612FE5">
        <w:rPr>
          <w:rFonts w:ascii="Times New Roman" w:eastAsia="Times New Roman" w:hAnsi="Times New Roman" w:cs="Times New Roman"/>
          <w:color w:val="333333"/>
          <w:sz w:val="24"/>
          <w:szCs w:val="24"/>
          <w:lang w:val="ru-RU" w:eastAsia="ru-RU"/>
        </w:rPr>
        <w:t xml:space="preserve"> навыков речи</w:t>
      </w:r>
      <w:r w:rsidRPr="00BF32D8">
        <w:rPr>
          <w:rFonts w:ascii="Times New Roman" w:hAnsi="Times New Roman" w:cs="Times New Roman"/>
          <w:sz w:val="24"/>
          <w:szCs w:val="24"/>
          <w:lang w:val="ru-RU"/>
        </w:rPr>
        <w:t xml:space="preserve"> (4 часа)</w:t>
      </w:r>
    </w:p>
    <w:p w:rsidR="00917F19" w:rsidRPr="00BF32D8" w:rsidRDefault="00917F19" w:rsidP="00917F19">
      <w:pPr>
        <w:pStyle w:val="a3"/>
        <w:jc w:val="center"/>
        <w:rPr>
          <w:rFonts w:ascii="Times New Roman" w:hAnsi="Times New Roman" w:cs="Times New Roman"/>
          <w:b/>
          <w:sz w:val="24"/>
          <w:szCs w:val="24"/>
          <w:lang w:val="ru-RU"/>
        </w:rPr>
      </w:pPr>
    </w:p>
    <w:p w:rsidR="004E26F5" w:rsidRDefault="004E26F5" w:rsidP="004E26F5">
      <w:pPr>
        <w:pStyle w:val="a3"/>
        <w:spacing w:after="0" w:line="240" w:lineRule="auto"/>
        <w:jc w:val="center"/>
        <w:rPr>
          <w:rFonts w:ascii="Times New Roman" w:hAnsi="Times New Roman" w:cs="Times New Roman"/>
          <w:b/>
          <w:sz w:val="24"/>
          <w:szCs w:val="24"/>
          <w:lang w:val="ru-RU"/>
        </w:rPr>
      </w:pPr>
      <w:r w:rsidRPr="00112CF3">
        <w:rPr>
          <w:rFonts w:ascii="Times New Roman" w:hAnsi="Times New Roman" w:cs="Times New Roman"/>
          <w:b/>
          <w:sz w:val="24"/>
          <w:szCs w:val="24"/>
          <w:lang w:val="ru-RU"/>
        </w:rPr>
        <w:t>Практический блок</w:t>
      </w:r>
    </w:p>
    <w:p w:rsidR="004E26F5" w:rsidRPr="00112CF3" w:rsidRDefault="004E26F5" w:rsidP="004E26F5">
      <w:pPr>
        <w:pStyle w:val="a3"/>
        <w:spacing w:after="0" w:line="240" w:lineRule="auto"/>
        <w:jc w:val="center"/>
        <w:rPr>
          <w:rFonts w:ascii="Times New Roman" w:hAnsi="Times New Roman" w:cs="Times New Roman"/>
          <w:b/>
          <w:sz w:val="24"/>
          <w:szCs w:val="24"/>
          <w:lang w:val="ru-RU"/>
        </w:rPr>
      </w:pPr>
    </w:p>
    <w:p w:rsidR="00AA1E44" w:rsidRPr="001B7CAC" w:rsidRDefault="00AA1E44" w:rsidP="00AA1E44">
      <w:pPr>
        <w:pStyle w:val="a3"/>
        <w:numPr>
          <w:ilvl w:val="0"/>
          <w:numId w:val="11"/>
        </w:numPr>
        <w:spacing w:after="0" w:line="240" w:lineRule="auto"/>
        <w:ind w:left="360"/>
        <w:jc w:val="both"/>
        <w:rPr>
          <w:rFonts w:ascii="Times New Roman" w:hAnsi="Times New Roman" w:cs="Times New Roman"/>
          <w:b/>
          <w:sz w:val="24"/>
          <w:szCs w:val="24"/>
          <w:lang w:val="ru-RU"/>
        </w:rPr>
      </w:pPr>
      <w:r w:rsidRPr="001B7CAC">
        <w:rPr>
          <w:rFonts w:ascii="Times New Roman" w:hAnsi="Times New Roman" w:cs="Times New Roman"/>
          <w:i/>
          <w:sz w:val="24"/>
          <w:szCs w:val="24"/>
          <w:lang w:val="ru-RU"/>
        </w:rPr>
        <w:t xml:space="preserve">Подготовьте </w:t>
      </w:r>
      <w:r>
        <w:rPr>
          <w:rFonts w:ascii="Times New Roman" w:hAnsi="Times New Roman" w:cs="Times New Roman"/>
          <w:i/>
          <w:sz w:val="24"/>
          <w:szCs w:val="24"/>
          <w:lang w:val="ru-RU"/>
        </w:rPr>
        <w:t xml:space="preserve">письменный </w:t>
      </w:r>
      <w:r w:rsidRPr="001B7CAC">
        <w:rPr>
          <w:rFonts w:ascii="Times New Roman" w:hAnsi="Times New Roman" w:cs="Times New Roman"/>
          <w:i/>
          <w:sz w:val="24"/>
          <w:szCs w:val="24"/>
          <w:lang w:val="ru-RU"/>
        </w:rPr>
        <w:t>фрагмент урока по  введению грамматического материала</w:t>
      </w:r>
      <w:r>
        <w:rPr>
          <w:rFonts w:ascii="Times New Roman" w:hAnsi="Times New Roman" w:cs="Times New Roman"/>
          <w:i/>
          <w:sz w:val="24"/>
          <w:szCs w:val="24"/>
          <w:lang w:val="ru-RU"/>
        </w:rPr>
        <w:t>, используя УМК для начальной школы И. Л. Бим, Л. И. Рыжова, Л. М. Фомичева и материалы лекции.</w:t>
      </w:r>
    </w:p>
    <w:p w:rsidR="00AA1E44" w:rsidRPr="001B7CAC" w:rsidRDefault="00AA1E44" w:rsidP="00AA1E44">
      <w:pPr>
        <w:pStyle w:val="a3"/>
        <w:spacing w:after="0" w:line="240" w:lineRule="auto"/>
        <w:ind w:left="360"/>
        <w:jc w:val="both"/>
        <w:rPr>
          <w:rFonts w:ascii="Times New Roman" w:hAnsi="Times New Roman" w:cs="Times New Roman"/>
          <w:b/>
          <w:sz w:val="24"/>
          <w:szCs w:val="24"/>
          <w:lang w:val="ru-RU"/>
        </w:rPr>
      </w:pPr>
    </w:p>
    <w:p w:rsidR="00AA1E44" w:rsidRPr="001B7CAC" w:rsidRDefault="00AA1E44" w:rsidP="00AA1E44">
      <w:pPr>
        <w:pStyle w:val="a3"/>
        <w:numPr>
          <w:ilvl w:val="0"/>
          <w:numId w:val="11"/>
        </w:numPr>
        <w:spacing w:after="0" w:line="240" w:lineRule="auto"/>
        <w:ind w:left="360"/>
        <w:jc w:val="both"/>
        <w:rPr>
          <w:rFonts w:ascii="Times New Roman" w:hAnsi="Times New Roman" w:cs="Times New Roman"/>
          <w:b/>
          <w:sz w:val="24"/>
          <w:szCs w:val="24"/>
          <w:lang w:val="ru-RU"/>
        </w:rPr>
      </w:pPr>
      <w:r>
        <w:rPr>
          <w:rFonts w:ascii="Times New Roman" w:hAnsi="Times New Roman" w:cs="Times New Roman"/>
          <w:i/>
          <w:sz w:val="24"/>
          <w:szCs w:val="24"/>
          <w:lang w:val="ru-RU"/>
        </w:rPr>
        <w:t>Представьте данный фрагмент в форме видеозаписи.</w:t>
      </w:r>
    </w:p>
    <w:p w:rsidR="004E26F5" w:rsidRPr="00633836" w:rsidRDefault="004E26F5" w:rsidP="004E26F5">
      <w:pPr>
        <w:pStyle w:val="a3"/>
        <w:spacing w:after="0" w:line="240" w:lineRule="auto"/>
        <w:ind w:left="360"/>
        <w:rPr>
          <w:rFonts w:ascii="Times New Roman" w:hAnsi="Times New Roman" w:cs="Times New Roman"/>
          <w:b/>
          <w:sz w:val="24"/>
          <w:szCs w:val="24"/>
          <w:lang w:val="ru-RU"/>
        </w:rPr>
      </w:pPr>
    </w:p>
    <w:p w:rsidR="004E26F5" w:rsidRPr="00112CF3" w:rsidRDefault="004E26F5" w:rsidP="004E26F5">
      <w:pPr>
        <w:spacing w:after="0" w:line="240" w:lineRule="auto"/>
        <w:ind w:left="360"/>
        <w:jc w:val="center"/>
        <w:rPr>
          <w:rFonts w:ascii="Times New Roman" w:hAnsi="Times New Roman" w:cs="Times New Roman"/>
          <w:sz w:val="24"/>
          <w:szCs w:val="24"/>
          <w:lang w:val="ru-RU"/>
        </w:rPr>
      </w:pPr>
      <w:r w:rsidRPr="00112CF3">
        <w:rPr>
          <w:rFonts w:ascii="Times New Roman" w:hAnsi="Times New Roman" w:cs="Times New Roman"/>
          <w:b/>
          <w:sz w:val="24"/>
          <w:szCs w:val="24"/>
          <w:lang w:val="ru-RU"/>
        </w:rPr>
        <w:t xml:space="preserve">Технология формирования иноязычных  грамматических навыков </w:t>
      </w:r>
    </w:p>
    <w:p w:rsidR="004E26F5" w:rsidRPr="00112CF3" w:rsidRDefault="004E26F5" w:rsidP="004E26F5">
      <w:pPr>
        <w:spacing w:after="0" w:line="240" w:lineRule="auto"/>
        <w:ind w:left="360"/>
        <w:jc w:val="center"/>
        <w:rPr>
          <w:rFonts w:ascii="Times New Roman" w:hAnsi="Times New Roman" w:cs="Times New Roman"/>
          <w:sz w:val="24"/>
          <w:szCs w:val="24"/>
          <w:lang w:val="ru-RU"/>
        </w:rPr>
      </w:pPr>
    </w:p>
    <w:p w:rsidR="004E26F5" w:rsidRPr="00112CF3" w:rsidRDefault="004E26F5" w:rsidP="004E26F5">
      <w:pPr>
        <w:spacing w:after="0" w:line="240" w:lineRule="auto"/>
        <w:ind w:left="360"/>
        <w:rPr>
          <w:rFonts w:ascii="Times New Roman" w:hAnsi="Times New Roman" w:cs="Times New Roman"/>
          <w:i/>
          <w:sz w:val="24"/>
          <w:szCs w:val="24"/>
          <w:lang w:val="ru-RU"/>
        </w:rPr>
      </w:pPr>
      <w:r w:rsidRPr="00112CF3">
        <w:rPr>
          <w:rFonts w:ascii="Times New Roman" w:hAnsi="Times New Roman" w:cs="Times New Roman"/>
          <w:i/>
          <w:sz w:val="24"/>
          <w:szCs w:val="24"/>
          <w:lang w:val="ru-RU"/>
        </w:rPr>
        <w:t>Проблемы для обсуждения:</w:t>
      </w:r>
    </w:p>
    <w:p w:rsidR="004E26F5" w:rsidRPr="00112CF3" w:rsidRDefault="004E26F5" w:rsidP="004E26F5">
      <w:pPr>
        <w:spacing w:after="0" w:line="240" w:lineRule="auto"/>
        <w:ind w:left="360"/>
        <w:rPr>
          <w:rFonts w:ascii="Times New Roman" w:hAnsi="Times New Roman" w:cs="Times New Roman"/>
          <w:i/>
          <w:sz w:val="24"/>
          <w:szCs w:val="24"/>
          <w:lang w:val="ru-RU"/>
        </w:rPr>
      </w:pPr>
    </w:p>
    <w:p w:rsidR="004E26F5" w:rsidRPr="00112CF3" w:rsidRDefault="004E26F5" w:rsidP="00AA1E44">
      <w:pPr>
        <w:numPr>
          <w:ilvl w:val="0"/>
          <w:numId w:val="27"/>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Роль грамматических навыков в системе формирования иноязычной коммуникативной компетенции.</w:t>
      </w:r>
    </w:p>
    <w:p w:rsidR="004E26F5" w:rsidRPr="00112CF3" w:rsidRDefault="004E26F5" w:rsidP="00AA1E44">
      <w:pPr>
        <w:numPr>
          <w:ilvl w:val="0"/>
          <w:numId w:val="27"/>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Подходы к формированию грамматических навыков и присущие им методы.</w:t>
      </w:r>
    </w:p>
    <w:p w:rsidR="004E26F5" w:rsidRPr="00112CF3" w:rsidRDefault="004E26F5" w:rsidP="00AA1E44">
      <w:pPr>
        <w:numPr>
          <w:ilvl w:val="0"/>
          <w:numId w:val="27"/>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Система</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грамматических</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упражнений</w:t>
      </w:r>
      <w:proofErr w:type="spellEnd"/>
      <w:r w:rsidRPr="00112CF3">
        <w:rPr>
          <w:rFonts w:ascii="Times New Roman" w:hAnsi="Times New Roman" w:cs="Times New Roman"/>
          <w:sz w:val="24"/>
          <w:szCs w:val="24"/>
        </w:rPr>
        <w:t>.</w:t>
      </w:r>
    </w:p>
    <w:p w:rsidR="004E26F5" w:rsidRPr="00112CF3" w:rsidRDefault="004E26F5" w:rsidP="004E26F5">
      <w:pPr>
        <w:spacing w:after="0" w:line="240" w:lineRule="auto"/>
        <w:rPr>
          <w:rFonts w:ascii="Times New Roman" w:hAnsi="Times New Roman" w:cs="Times New Roman"/>
          <w:sz w:val="24"/>
          <w:szCs w:val="24"/>
        </w:rPr>
      </w:pPr>
    </w:p>
    <w:p w:rsidR="004E26F5" w:rsidRPr="00112CF3" w:rsidRDefault="004E26F5" w:rsidP="004E26F5">
      <w:pPr>
        <w:spacing w:after="0" w:line="240" w:lineRule="auto"/>
        <w:ind w:left="720"/>
        <w:jc w:val="center"/>
        <w:rPr>
          <w:rFonts w:ascii="Times New Roman" w:hAnsi="Times New Roman" w:cs="Times New Roman"/>
          <w:sz w:val="24"/>
          <w:szCs w:val="24"/>
        </w:rPr>
      </w:pPr>
      <w:r w:rsidRPr="00112CF3">
        <w:rPr>
          <w:rFonts w:ascii="Times New Roman" w:hAnsi="Times New Roman" w:cs="Times New Roman"/>
          <w:sz w:val="24"/>
          <w:szCs w:val="24"/>
        </w:rPr>
        <w:t>***</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Грамматика наряду со словарным и звуковым составом представляет собой материальную основу речи. Грамматике принадлежит организующая роль. В коре головного мозга действует система стереотипов, которая диктует правила организации слов в связное целое. Система стереотипов определяет существование интуитивной, неосознанной грамматики, которую носит в себе каждый человек на родном языке. При изучении иностранного языка также необходимо запустить механизм стереотипии на базе отобранного грамматического минимума, т.е. создать интуитивную грамматику, которая способствовала бы организации речи на иностранном языке. </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При этом надо иметь в виду следующие существенные отличия в условиях овладения родным и иностранным языком, которые сказываются на подходе к обучению грамматике иностранного языка.</w:t>
      </w:r>
    </w:p>
    <w:p w:rsidR="004E26F5" w:rsidRPr="00112CF3" w:rsidRDefault="004E26F5" w:rsidP="004E26F5">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1) Родной язык является первичным жизненно необходимым средством общения, усвоение которого естественно мотивируется, поскольку родной язык усваивается в детском возрасте параллельно с приспособлением ребенка к окружающей среде. Иностранный язык – вторичное средство общения, использование которого не диктуется жизненной необходимостью; овладение иностранным языком начинается в школьном возрасте, когда основное средство общения – родной язык – уже сложилось, поэтому требуются специальные усилия для вызова мотивации изучения языка.</w:t>
      </w:r>
    </w:p>
    <w:p w:rsidR="004E26F5" w:rsidRPr="00112CF3" w:rsidRDefault="004E26F5" w:rsidP="004E26F5">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2) Родной язык усваивается в естественной  языковой среде, из которой ребенок без специальных усилий, т.е. непроизвольно и в сжатые сроки, вычленяет закономерности. </w:t>
      </w:r>
      <w:proofErr w:type="gramStart"/>
      <w:r w:rsidRPr="00112CF3">
        <w:rPr>
          <w:rFonts w:ascii="Times New Roman" w:hAnsi="Times New Roman" w:cs="Times New Roman"/>
          <w:sz w:val="24"/>
          <w:szCs w:val="24"/>
          <w:lang w:val="ru-RU"/>
        </w:rPr>
        <w:t>Освоение иностранного языка происходит в учебных условиях в чужеродных для него среде.</w:t>
      </w:r>
      <w:proofErr w:type="gramEnd"/>
      <w:r w:rsidRPr="00112CF3">
        <w:rPr>
          <w:rFonts w:ascii="Times New Roman" w:hAnsi="Times New Roman" w:cs="Times New Roman"/>
          <w:sz w:val="24"/>
          <w:szCs w:val="24"/>
          <w:lang w:val="ru-RU"/>
        </w:rPr>
        <w:t xml:space="preserve"> Здесь нет достаточной базы для непроизвольного выявления закономерностей. </w:t>
      </w:r>
      <w:proofErr w:type="gramStart"/>
      <w:r w:rsidRPr="00112CF3">
        <w:rPr>
          <w:rFonts w:ascii="Times New Roman" w:hAnsi="Times New Roman" w:cs="Times New Roman"/>
          <w:sz w:val="24"/>
          <w:szCs w:val="24"/>
          <w:lang w:val="ru-RU"/>
        </w:rPr>
        <w:t xml:space="preserve">Поэтому при овладении грамматикой в школьном курсе иностранного языка особое внимание должно быть уделено теории и ее оптимальному сочетанию с речевой практикой, а также соотношению произвольной формы внимания с непроизвольной, т.е. последовательному осуществлению </w:t>
      </w:r>
      <w:r w:rsidRPr="00112CF3">
        <w:rPr>
          <w:rFonts w:ascii="Times New Roman" w:hAnsi="Times New Roman" w:cs="Times New Roman"/>
          <w:i/>
          <w:sz w:val="24"/>
          <w:szCs w:val="24"/>
          <w:lang w:val="ru-RU"/>
        </w:rPr>
        <w:t>принципа сознательности</w:t>
      </w:r>
      <w:r w:rsidRPr="00112CF3">
        <w:rPr>
          <w:rFonts w:ascii="Times New Roman" w:hAnsi="Times New Roman" w:cs="Times New Roman"/>
          <w:sz w:val="24"/>
          <w:szCs w:val="24"/>
          <w:lang w:val="ru-RU"/>
        </w:rPr>
        <w:t xml:space="preserve">. </w:t>
      </w:r>
      <w:proofErr w:type="gramEnd"/>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i/>
          <w:sz w:val="24"/>
          <w:szCs w:val="24"/>
          <w:lang w:val="ru-RU"/>
        </w:rPr>
        <w:lastRenderedPageBreak/>
        <w:t>Принцип сознательности</w:t>
      </w:r>
      <w:r w:rsidRPr="00112CF3">
        <w:rPr>
          <w:rFonts w:ascii="Times New Roman" w:hAnsi="Times New Roman" w:cs="Times New Roman"/>
          <w:sz w:val="24"/>
          <w:szCs w:val="24"/>
          <w:lang w:val="ru-RU"/>
        </w:rPr>
        <w:t xml:space="preserve"> лежит в основе всех методов, используемых при овладении грамматикой; в рамках каждого метода устанавливается свое соотношение теории с практикой. Применение «чистой» теории без ее подтверждения конкретными фактами функционирования грамматического явления, равно как и «чистая» </w:t>
      </w:r>
      <w:proofErr w:type="gramStart"/>
      <w:r w:rsidRPr="00112CF3">
        <w:rPr>
          <w:rFonts w:ascii="Times New Roman" w:hAnsi="Times New Roman" w:cs="Times New Roman"/>
          <w:sz w:val="24"/>
          <w:szCs w:val="24"/>
          <w:lang w:val="ru-RU"/>
        </w:rPr>
        <w:t>практика</w:t>
      </w:r>
      <w:proofErr w:type="gramEnd"/>
      <w:r w:rsidRPr="00112CF3">
        <w:rPr>
          <w:rFonts w:ascii="Times New Roman" w:hAnsi="Times New Roman" w:cs="Times New Roman"/>
          <w:sz w:val="24"/>
          <w:szCs w:val="24"/>
          <w:lang w:val="ru-RU"/>
        </w:rPr>
        <w:t xml:space="preserve"> без ее осмысления не приняты при овладении грамматикой в школьном курсе иностранного языка.</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i/>
          <w:sz w:val="24"/>
          <w:szCs w:val="24"/>
          <w:lang w:val="ru-RU"/>
        </w:rPr>
        <w:t>Основной целью обучения грамматике в средней школе</w:t>
      </w:r>
      <w:r w:rsidRPr="00112CF3">
        <w:rPr>
          <w:rFonts w:ascii="Times New Roman" w:hAnsi="Times New Roman" w:cs="Times New Roman"/>
          <w:sz w:val="24"/>
          <w:szCs w:val="24"/>
          <w:lang w:val="ru-RU"/>
        </w:rPr>
        <w:t xml:space="preserve"> является формирование у школьников грамматических навыков как одного из важнейших компонентов речевых умений говорения, аудирования, чтения и письма (Соловова Е.Н.).</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По определению доктора филологических наук, профессора В.Г. Гака, </w:t>
      </w:r>
      <w:r w:rsidRPr="00112CF3">
        <w:rPr>
          <w:rFonts w:ascii="Times New Roman" w:hAnsi="Times New Roman" w:cs="Times New Roman"/>
          <w:i/>
          <w:sz w:val="24"/>
          <w:szCs w:val="24"/>
          <w:lang w:val="ru-RU"/>
        </w:rPr>
        <w:t>грамматика является разделом языкознания, в котором изучаются закономерности изменения и сочетания слов, образующих осмысленные предложения или высказывания.</w:t>
      </w:r>
      <w:r w:rsidRPr="00112CF3">
        <w:rPr>
          <w:rFonts w:ascii="Times New Roman" w:hAnsi="Times New Roman" w:cs="Times New Roman"/>
          <w:sz w:val="24"/>
          <w:szCs w:val="24"/>
          <w:lang w:val="ru-RU"/>
        </w:rPr>
        <w:t xml:space="preserve"> </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Умение грамотно сочетать слова, изменять словосочетания в зависимости от того, что вы хотите сказать в данный момент, является одним из важнейших условий использования языка как средства общения. Овладение грамматикой изучаемого языка важно не только для формирования продуктивных умений в устной и письменной речи, но и для понимания речи других людей при аудировании и чтении. Недостаточный уровень грамматических навыков становится непреодолимым барьером на пути формирования не только языковой, но и речевой и социокультурной компетенции. </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При обучении иностранным языкам выделяют активный и пассивный минимум материала. Активный материал предполагает отработку для использования в продуктивных видах речевой деятельности, а пассивный служит лишь для узнавания при чтении и аудировании. Отбор активного грамматического материала строится с учетом принципа распространенности его употребления в устной и письменной речи, а также принципа образцовости; многие грамматические явления, необходимые для речи, усваиваются как отдельные словоформы (С.Ф. Шатилов). Как правило, активная грамматика усваивается в средней школе, а более сложные грамматические явления, отнесенные к пассивному минимуму, - в старшей школе.</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По мнению Солововой Е.Н., знать грамматику означает знать:</w:t>
      </w:r>
    </w:p>
    <w:p w:rsidR="004E26F5" w:rsidRPr="00112CF3" w:rsidRDefault="004E26F5" w:rsidP="004E26F5">
      <w:pPr>
        <w:numPr>
          <w:ilvl w:val="0"/>
          <w:numId w:val="25"/>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форму</w:t>
      </w:r>
      <w:proofErr w:type="spellEnd"/>
      <w:r w:rsidRPr="00112CF3">
        <w:rPr>
          <w:rFonts w:ascii="Times New Roman" w:hAnsi="Times New Roman" w:cs="Times New Roman"/>
          <w:sz w:val="24"/>
          <w:szCs w:val="24"/>
        </w:rPr>
        <w:t>;</w:t>
      </w:r>
    </w:p>
    <w:p w:rsidR="004E26F5" w:rsidRPr="00112CF3" w:rsidRDefault="004E26F5" w:rsidP="004E26F5">
      <w:pPr>
        <w:numPr>
          <w:ilvl w:val="0"/>
          <w:numId w:val="25"/>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значение</w:t>
      </w:r>
      <w:proofErr w:type="spellEnd"/>
      <w:r w:rsidRPr="00112CF3">
        <w:rPr>
          <w:rFonts w:ascii="Times New Roman" w:hAnsi="Times New Roman" w:cs="Times New Roman"/>
          <w:sz w:val="24"/>
          <w:szCs w:val="24"/>
        </w:rPr>
        <w:t>;</w:t>
      </w:r>
    </w:p>
    <w:p w:rsidR="004E26F5" w:rsidRPr="00112CF3" w:rsidRDefault="004E26F5" w:rsidP="004E26F5">
      <w:pPr>
        <w:numPr>
          <w:ilvl w:val="0"/>
          <w:numId w:val="25"/>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употребление</w:t>
      </w:r>
      <w:proofErr w:type="spellEnd"/>
      <w:r w:rsidRPr="00112CF3">
        <w:rPr>
          <w:rFonts w:ascii="Times New Roman" w:hAnsi="Times New Roman" w:cs="Times New Roman"/>
          <w:sz w:val="24"/>
          <w:szCs w:val="24"/>
        </w:rPr>
        <w:t>;</w:t>
      </w:r>
    </w:p>
    <w:p w:rsidR="004E26F5" w:rsidRPr="00112CF3" w:rsidRDefault="004E26F5" w:rsidP="004E26F5">
      <w:pPr>
        <w:numPr>
          <w:ilvl w:val="0"/>
          <w:numId w:val="25"/>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речевую функцию того или иного грамматического явления.</w:t>
      </w:r>
    </w:p>
    <w:p w:rsidR="004E26F5" w:rsidRPr="00112CF3" w:rsidRDefault="004E26F5" w:rsidP="004E26F5">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Во время ознакомления с грамматическим явлением учитель должен:</w:t>
      </w:r>
    </w:p>
    <w:p w:rsidR="004E26F5" w:rsidRPr="00112CF3" w:rsidRDefault="004E26F5" w:rsidP="004E26F5">
      <w:pPr>
        <w:numPr>
          <w:ilvl w:val="0"/>
          <w:numId w:val="26"/>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зафиксировать все формы данного явления на доске;</w:t>
      </w:r>
    </w:p>
    <w:p w:rsidR="004E26F5" w:rsidRPr="00112CF3" w:rsidRDefault="004E26F5" w:rsidP="004E26F5">
      <w:pPr>
        <w:numPr>
          <w:ilvl w:val="0"/>
          <w:numId w:val="26"/>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показать не только </w:t>
      </w:r>
      <w:proofErr w:type="gramStart"/>
      <w:r w:rsidRPr="00112CF3">
        <w:rPr>
          <w:rFonts w:ascii="Times New Roman" w:hAnsi="Times New Roman" w:cs="Times New Roman"/>
          <w:sz w:val="24"/>
          <w:szCs w:val="24"/>
          <w:lang w:val="ru-RU"/>
        </w:rPr>
        <w:t>утвердительную</w:t>
      </w:r>
      <w:proofErr w:type="gramEnd"/>
      <w:r w:rsidRPr="00112CF3">
        <w:rPr>
          <w:rFonts w:ascii="Times New Roman" w:hAnsi="Times New Roman" w:cs="Times New Roman"/>
          <w:sz w:val="24"/>
          <w:szCs w:val="24"/>
          <w:lang w:val="ru-RU"/>
        </w:rPr>
        <w:t>, но и отрицательную и вопросительную формы, полную и усеченную, если они возможны;</w:t>
      </w:r>
    </w:p>
    <w:p w:rsidR="004E26F5" w:rsidRPr="00112CF3" w:rsidRDefault="004E26F5" w:rsidP="004E26F5">
      <w:pPr>
        <w:numPr>
          <w:ilvl w:val="0"/>
          <w:numId w:val="26"/>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сравнить форму данной грамматической структуры с частично похожей формой другой структуры;</w:t>
      </w:r>
    </w:p>
    <w:p w:rsidR="004E26F5" w:rsidRPr="00112CF3" w:rsidRDefault="004E26F5" w:rsidP="004E26F5">
      <w:pPr>
        <w:numPr>
          <w:ilvl w:val="0"/>
          <w:numId w:val="26"/>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сделать учащихся активными участниками учебного процесса, а не пассивными наблюдателями за действиями учителя, бездумно хором повторяющими или механически записывающими мало значащие для них фразы.</w:t>
      </w:r>
    </w:p>
    <w:p w:rsidR="004E26F5" w:rsidRPr="00112CF3" w:rsidRDefault="004E26F5" w:rsidP="004E26F5">
      <w:pPr>
        <w:spacing w:after="0" w:line="240" w:lineRule="auto"/>
        <w:ind w:firstLine="360"/>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Трудности возникают и при определении значения и употребления грамматического явления, поскольку при объяснении они редко увязываются с речевыми функциями, свойственными данной грамматической структуре. </w:t>
      </w:r>
      <w:proofErr w:type="gramStart"/>
      <w:r w:rsidRPr="00112CF3">
        <w:rPr>
          <w:rFonts w:ascii="Times New Roman" w:hAnsi="Times New Roman" w:cs="Times New Roman"/>
          <w:sz w:val="24"/>
          <w:szCs w:val="24"/>
          <w:lang w:val="ru-RU"/>
        </w:rPr>
        <w:t>Игнорирование речевой функции при объяснении косвенно приводит к тому, что форма и значение, не привязанные к конкретному речевому контексту, быстро забываются или вступают в противоречие и путаются с близкими по форме или значению структурами.</w:t>
      </w:r>
      <w:proofErr w:type="gramEnd"/>
    </w:p>
    <w:p w:rsidR="004E26F5" w:rsidRPr="00112CF3" w:rsidRDefault="004E26F5" w:rsidP="004E26F5">
      <w:pPr>
        <w:spacing w:after="0" w:line="240" w:lineRule="auto"/>
        <w:ind w:firstLine="360"/>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Для того чтобы правильно организовать ознакомление с грамматической структурой и ее тренировку, предвосхитить и максимально сократить появление возможных ошибок, учителю необходимо проанализировать трудности, которые данное грамматическое явление может представлять для учащихся.</w:t>
      </w:r>
    </w:p>
    <w:p w:rsidR="004E26F5" w:rsidRPr="00112CF3" w:rsidRDefault="004E26F5" w:rsidP="004E26F5">
      <w:pPr>
        <w:spacing w:after="0" w:line="240" w:lineRule="auto"/>
        <w:ind w:firstLine="360"/>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lastRenderedPageBreak/>
        <w:t xml:space="preserve">Соловова Е.Н. классифицирует возможные </w:t>
      </w:r>
      <w:r w:rsidRPr="00112CF3">
        <w:rPr>
          <w:rFonts w:ascii="Times New Roman" w:hAnsi="Times New Roman" w:cs="Times New Roman"/>
          <w:b/>
          <w:i/>
          <w:sz w:val="24"/>
          <w:szCs w:val="24"/>
          <w:lang w:val="ru-RU"/>
        </w:rPr>
        <w:t>трудности при обучении грамматике</w:t>
      </w:r>
      <w:r w:rsidRPr="00112CF3">
        <w:rPr>
          <w:rFonts w:ascii="Times New Roman" w:hAnsi="Times New Roman" w:cs="Times New Roman"/>
          <w:sz w:val="24"/>
          <w:szCs w:val="24"/>
          <w:lang w:val="ru-RU"/>
        </w:rPr>
        <w:t xml:space="preserve"> с позиции возникновения межъязыковой и внутриязыковой интерференции. </w:t>
      </w:r>
      <w:proofErr w:type="spellStart"/>
      <w:r w:rsidRPr="00112CF3">
        <w:rPr>
          <w:rFonts w:ascii="Times New Roman" w:hAnsi="Times New Roman" w:cs="Times New Roman"/>
          <w:sz w:val="24"/>
          <w:szCs w:val="24"/>
          <w:lang w:val="ru-RU"/>
        </w:rPr>
        <w:t>Соизучение</w:t>
      </w:r>
      <w:proofErr w:type="spellEnd"/>
      <w:r w:rsidRPr="00112CF3">
        <w:rPr>
          <w:rFonts w:ascii="Times New Roman" w:hAnsi="Times New Roman" w:cs="Times New Roman"/>
          <w:sz w:val="24"/>
          <w:szCs w:val="24"/>
          <w:lang w:val="ru-RU"/>
        </w:rPr>
        <w:t xml:space="preserve"> родного и иностранного/иностранных языков неизбежно приводит к определенной </w:t>
      </w:r>
      <w:r w:rsidRPr="00633836">
        <w:rPr>
          <w:rFonts w:ascii="Times New Roman" w:hAnsi="Times New Roman" w:cs="Times New Roman"/>
          <w:b/>
          <w:sz w:val="24"/>
          <w:szCs w:val="24"/>
          <w:lang w:val="ru-RU"/>
        </w:rPr>
        <w:t>межъязыковой интерференции</w:t>
      </w:r>
      <w:r w:rsidRPr="00112CF3">
        <w:rPr>
          <w:rFonts w:ascii="Times New Roman" w:hAnsi="Times New Roman" w:cs="Times New Roman"/>
          <w:sz w:val="24"/>
          <w:szCs w:val="24"/>
          <w:lang w:val="ru-RU"/>
        </w:rPr>
        <w:t xml:space="preserve">, когда правила из одного языка механически переносятся на другой, что и приводит к появлению ошибок. </w:t>
      </w:r>
      <w:r w:rsidRPr="00633836">
        <w:rPr>
          <w:rFonts w:ascii="Times New Roman" w:hAnsi="Times New Roman" w:cs="Times New Roman"/>
          <w:b/>
          <w:sz w:val="24"/>
          <w:szCs w:val="24"/>
          <w:lang w:val="ru-RU"/>
        </w:rPr>
        <w:t xml:space="preserve">Внутриязыковая интерференция </w:t>
      </w:r>
      <w:r w:rsidRPr="00112CF3">
        <w:rPr>
          <w:rFonts w:ascii="Times New Roman" w:hAnsi="Times New Roman" w:cs="Times New Roman"/>
          <w:sz w:val="24"/>
          <w:szCs w:val="24"/>
          <w:lang w:val="ru-RU"/>
        </w:rPr>
        <w:t xml:space="preserve">определяется тем, что в изучаемом языке существует достаточно большое количество грамматических явлений, которые учащиеся могут перепутать, особенно если при этом данные явления полностью или частично отсутствуют в родном языке. Например, при изучении английского языка трудно различаются учащимися временные формы глаголов, особенно формы перфекта и продолженных времен, которых нет в русском языке. Для русскоязычных учащихся обилие временных форм, а также связанное с ним явление согласования времен не может не представлять трудностей и не способствовать появлению ошибок. </w:t>
      </w:r>
    </w:p>
    <w:p w:rsidR="004E26F5" w:rsidRPr="00112CF3" w:rsidRDefault="004E26F5" w:rsidP="004E26F5">
      <w:pPr>
        <w:spacing w:after="0" w:line="240" w:lineRule="auto"/>
        <w:ind w:firstLine="360"/>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В обучении грамматике традиционно определились два </w:t>
      </w:r>
      <w:r w:rsidRPr="00633836">
        <w:rPr>
          <w:rFonts w:ascii="Times New Roman" w:hAnsi="Times New Roman" w:cs="Times New Roman"/>
          <w:b/>
          <w:i/>
          <w:sz w:val="24"/>
          <w:szCs w:val="24"/>
          <w:lang w:val="ru-RU"/>
        </w:rPr>
        <w:t>подхода</w:t>
      </w:r>
      <w:r w:rsidRPr="00633836">
        <w:rPr>
          <w:rFonts w:ascii="Times New Roman" w:hAnsi="Times New Roman" w:cs="Times New Roman"/>
          <w:b/>
          <w:sz w:val="24"/>
          <w:szCs w:val="24"/>
          <w:lang w:val="ru-RU"/>
        </w:rPr>
        <w:t xml:space="preserve"> – </w:t>
      </w:r>
      <w:r w:rsidRPr="00633836">
        <w:rPr>
          <w:rFonts w:ascii="Times New Roman" w:hAnsi="Times New Roman" w:cs="Times New Roman"/>
          <w:b/>
          <w:i/>
          <w:sz w:val="24"/>
          <w:szCs w:val="24"/>
          <w:lang w:val="ru-RU"/>
        </w:rPr>
        <w:t xml:space="preserve">имплицитный </w:t>
      </w:r>
      <w:r w:rsidRPr="00633836">
        <w:rPr>
          <w:rFonts w:ascii="Times New Roman" w:hAnsi="Times New Roman" w:cs="Times New Roman"/>
          <w:b/>
          <w:sz w:val="24"/>
          <w:szCs w:val="24"/>
          <w:lang w:val="ru-RU"/>
        </w:rPr>
        <w:t>и</w:t>
      </w:r>
      <w:r w:rsidRPr="00633836">
        <w:rPr>
          <w:rFonts w:ascii="Times New Roman" w:hAnsi="Times New Roman" w:cs="Times New Roman"/>
          <w:b/>
          <w:i/>
          <w:sz w:val="24"/>
          <w:szCs w:val="24"/>
          <w:lang w:val="ru-RU"/>
        </w:rPr>
        <w:t xml:space="preserve"> эксплицитный.</w:t>
      </w:r>
      <w:r w:rsidRPr="00112CF3">
        <w:rPr>
          <w:rFonts w:ascii="Times New Roman" w:hAnsi="Times New Roman" w:cs="Times New Roman"/>
          <w:sz w:val="24"/>
          <w:szCs w:val="24"/>
          <w:lang w:val="ru-RU"/>
        </w:rPr>
        <w:t xml:space="preserve"> В первом случае акцент делается на обучение грамматике без объяснения правил, а во втором – наоборот. В рамках каждого из указанных подходов сформировались по два метода, которые корнями уходят в стратегию этих подходов, но значительно отличаются принципами, практическими приемами, последовательностью действий. </w:t>
      </w:r>
    </w:p>
    <w:p w:rsidR="004E26F5" w:rsidRPr="00112CF3" w:rsidRDefault="004E26F5" w:rsidP="004E26F5">
      <w:pPr>
        <w:spacing w:after="0" w:line="240" w:lineRule="auto"/>
        <w:ind w:firstLine="360"/>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На современном этапе данные методы редко используются в «чистом виде». В практике обучения иностранному языку учитель может варьировать использование тех или иных методов. Выбор метода зависит от возраста, уровня языковой компетенции учеников, целей курса, а также особенностей самого грамматического материала. Наиболее распространенным в настоящее время в практике школьного обучения грамматике является </w:t>
      </w:r>
      <w:r w:rsidRPr="00633836">
        <w:rPr>
          <w:rFonts w:ascii="Times New Roman" w:hAnsi="Times New Roman" w:cs="Times New Roman"/>
          <w:b/>
          <w:i/>
          <w:sz w:val="24"/>
          <w:szCs w:val="24"/>
          <w:lang w:val="ru-RU"/>
        </w:rPr>
        <w:t>дифференцированный подход,</w:t>
      </w:r>
      <w:r w:rsidRPr="00112CF3">
        <w:rPr>
          <w:rFonts w:ascii="Times New Roman" w:hAnsi="Times New Roman" w:cs="Times New Roman"/>
          <w:i/>
          <w:sz w:val="24"/>
          <w:szCs w:val="24"/>
          <w:lang w:val="ru-RU"/>
        </w:rPr>
        <w:t xml:space="preserve"> </w:t>
      </w:r>
      <w:r w:rsidRPr="00112CF3">
        <w:rPr>
          <w:rFonts w:ascii="Times New Roman" w:hAnsi="Times New Roman" w:cs="Times New Roman"/>
          <w:sz w:val="24"/>
          <w:szCs w:val="24"/>
          <w:lang w:val="ru-RU"/>
        </w:rPr>
        <w:t>построенный на основе выборочного использования положений двух традиционно сложившихся подходов, отмеченных выше.</w:t>
      </w:r>
    </w:p>
    <w:p w:rsidR="004E26F5" w:rsidRPr="004E26F5" w:rsidRDefault="004E26F5" w:rsidP="004E26F5">
      <w:pPr>
        <w:spacing w:after="0" w:line="240" w:lineRule="auto"/>
        <w:ind w:firstLine="360"/>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 </w:t>
      </w:r>
    </w:p>
    <w:p w:rsidR="004E26F5" w:rsidRPr="00112CF3" w:rsidRDefault="004E26F5" w:rsidP="004E26F5">
      <w:pPr>
        <w:spacing w:after="0" w:line="240" w:lineRule="auto"/>
        <w:ind w:firstLine="360"/>
        <w:jc w:val="both"/>
        <w:rPr>
          <w:rFonts w:ascii="Times New Roman" w:hAnsi="Times New Roman" w:cs="Times New Roman"/>
          <w:b/>
          <w:sz w:val="24"/>
          <w:szCs w:val="24"/>
          <w:lang w:val="ru-RU"/>
        </w:rPr>
      </w:pPr>
      <w:r w:rsidRPr="00112CF3">
        <w:rPr>
          <w:rFonts w:ascii="Times New Roman" w:hAnsi="Times New Roman" w:cs="Times New Roman"/>
          <w:b/>
          <w:sz w:val="24"/>
          <w:szCs w:val="24"/>
          <w:lang w:val="ru-RU"/>
        </w:rPr>
        <w:t xml:space="preserve">Имплицитный подход (без объяснения правил) </w:t>
      </w:r>
      <w:r w:rsidRPr="00112CF3">
        <w:rPr>
          <w:rFonts w:ascii="Times New Roman" w:hAnsi="Times New Roman" w:cs="Times New Roman"/>
          <w:sz w:val="24"/>
          <w:szCs w:val="24"/>
          <w:lang w:val="ru-RU"/>
        </w:rPr>
        <w:t>(Соловова Е.Н.)</w:t>
      </w:r>
    </w:p>
    <w:p w:rsidR="004E26F5" w:rsidRPr="00112CF3" w:rsidRDefault="004E26F5" w:rsidP="004E26F5">
      <w:pPr>
        <w:spacing w:after="0" w:line="240" w:lineRule="auto"/>
        <w:ind w:firstLine="360"/>
        <w:jc w:val="center"/>
        <w:rPr>
          <w:rFonts w:ascii="Times New Roman" w:hAnsi="Times New Roman" w:cs="Times New Roman"/>
          <w:sz w:val="24"/>
          <w:szCs w:val="24"/>
          <w:lang w:val="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245"/>
      </w:tblGrid>
      <w:tr w:rsidR="004E26F5" w:rsidRPr="00112CF3" w:rsidTr="004809A9">
        <w:tc>
          <w:tcPr>
            <w:tcW w:w="5104" w:type="dxa"/>
          </w:tcPr>
          <w:p w:rsidR="004E26F5" w:rsidRPr="00112CF3" w:rsidRDefault="004E26F5" w:rsidP="004809A9">
            <w:pPr>
              <w:spacing w:after="0" w:line="240" w:lineRule="auto"/>
              <w:jc w:val="center"/>
              <w:rPr>
                <w:rFonts w:ascii="Times New Roman" w:hAnsi="Times New Roman" w:cs="Times New Roman"/>
                <w:sz w:val="24"/>
                <w:szCs w:val="24"/>
              </w:rPr>
            </w:pPr>
            <w:proofErr w:type="spellStart"/>
            <w:r w:rsidRPr="00112CF3">
              <w:rPr>
                <w:rFonts w:ascii="Times New Roman" w:hAnsi="Times New Roman" w:cs="Times New Roman"/>
                <w:sz w:val="24"/>
                <w:szCs w:val="24"/>
              </w:rPr>
              <w:t>Структурный</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метод</w:t>
            </w:r>
            <w:proofErr w:type="spellEnd"/>
          </w:p>
        </w:tc>
        <w:tc>
          <w:tcPr>
            <w:tcW w:w="5245" w:type="dxa"/>
          </w:tcPr>
          <w:p w:rsidR="004E26F5" w:rsidRPr="00112CF3" w:rsidRDefault="004E26F5" w:rsidP="004809A9">
            <w:pPr>
              <w:spacing w:after="0" w:line="240" w:lineRule="auto"/>
              <w:jc w:val="center"/>
              <w:rPr>
                <w:rFonts w:ascii="Times New Roman" w:hAnsi="Times New Roman" w:cs="Times New Roman"/>
                <w:sz w:val="24"/>
                <w:szCs w:val="24"/>
              </w:rPr>
            </w:pPr>
            <w:proofErr w:type="spellStart"/>
            <w:r w:rsidRPr="00112CF3">
              <w:rPr>
                <w:rFonts w:ascii="Times New Roman" w:hAnsi="Times New Roman" w:cs="Times New Roman"/>
                <w:sz w:val="24"/>
                <w:szCs w:val="24"/>
              </w:rPr>
              <w:t>Коммуникативный</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метод</w:t>
            </w:r>
            <w:proofErr w:type="spellEnd"/>
          </w:p>
        </w:tc>
      </w:tr>
      <w:tr w:rsidR="004E26F5" w:rsidRPr="00112CF3" w:rsidTr="004809A9">
        <w:tc>
          <w:tcPr>
            <w:tcW w:w="5104" w:type="dxa"/>
          </w:tcPr>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В основу положены упражнения на отработку структурных моделей. Ассоциируется с именем Г. </w:t>
            </w:r>
            <w:proofErr w:type="spellStart"/>
            <w:r w:rsidRPr="00112CF3">
              <w:rPr>
                <w:rFonts w:ascii="Times New Roman" w:hAnsi="Times New Roman" w:cs="Times New Roman"/>
                <w:sz w:val="24"/>
                <w:szCs w:val="24"/>
                <w:lang w:val="ru-RU"/>
              </w:rPr>
              <w:t>Пальмера</w:t>
            </w:r>
            <w:proofErr w:type="spellEnd"/>
            <w:r w:rsidRPr="00112CF3">
              <w:rPr>
                <w:rFonts w:ascii="Times New Roman" w:hAnsi="Times New Roman" w:cs="Times New Roman"/>
                <w:sz w:val="24"/>
                <w:szCs w:val="24"/>
                <w:lang w:val="ru-RU"/>
              </w:rPr>
              <w:t xml:space="preserve">, автора первых подстановочных таблиц, изданных в </w:t>
            </w:r>
            <w:smartTag w:uri="urn:schemas-microsoft-com:office:smarttags" w:element="metricconverter">
              <w:smartTagPr>
                <w:attr w:name="ProductID" w:val="1916 г"/>
              </w:smartTagPr>
              <w:r w:rsidRPr="00112CF3">
                <w:rPr>
                  <w:rFonts w:ascii="Times New Roman" w:hAnsi="Times New Roman" w:cs="Times New Roman"/>
                  <w:sz w:val="24"/>
                  <w:szCs w:val="24"/>
                  <w:lang w:val="ru-RU"/>
                </w:rPr>
                <w:t>1916 г</w:t>
              </w:r>
            </w:smartTag>
            <w:r w:rsidRPr="00112CF3">
              <w:rPr>
                <w:rFonts w:ascii="Times New Roman" w:hAnsi="Times New Roman" w:cs="Times New Roman"/>
                <w:sz w:val="24"/>
                <w:szCs w:val="24"/>
                <w:lang w:val="ru-RU"/>
              </w:rPr>
              <w:t>. Предполагает следующую последовательность действий:</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1) Аудирование речевых образцов с грамматической структурой в той или иной последовательности.</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2) Хоровое и индивидуальное проговаривание образцов за учителем или диктором.</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3) Вопросно-ответные упражнения с учителем и в парах с использованием отрабатываемых структур.</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4) Учебный диалог с несколькими структурами.</w:t>
            </w:r>
          </w:p>
          <w:p w:rsidR="004E26F5" w:rsidRPr="00112CF3" w:rsidRDefault="004E26F5" w:rsidP="004809A9">
            <w:p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b/>
                <w:i/>
                <w:sz w:val="24"/>
                <w:szCs w:val="24"/>
              </w:rPr>
              <w:t>Плюсы</w:t>
            </w:r>
            <w:proofErr w:type="spellEnd"/>
            <w:r w:rsidRPr="00112CF3">
              <w:rPr>
                <w:rFonts w:ascii="Times New Roman" w:hAnsi="Times New Roman" w:cs="Times New Roman"/>
                <w:b/>
                <w:i/>
                <w:sz w:val="24"/>
                <w:szCs w:val="24"/>
              </w:rPr>
              <w:t xml:space="preserve"> </w:t>
            </w:r>
            <w:proofErr w:type="spellStart"/>
            <w:r w:rsidRPr="00112CF3">
              <w:rPr>
                <w:rFonts w:ascii="Times New Roman" w:hAnsi="Times New Roman" w:cs="Times New Roman"/>
                <w:sz w:val="24"/>
                <w:szCs w:val="24"/>
              </w:rPr>
              <w:t>данного</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метода</w:t>
            </w:r>
            <w:proofErr w:type="spellEnd"/>
            <w:r w:rsidRPr="00112CF3">
              <w:rPr>
                <w:rFonts w:ascii="Times New Roman" w:hAnsi="Times New Roman" w:cs="Times New Roman"/>
                <w:sz w:val="24"/>
                <w:szCs w:val="24"/>
              </w:rPr>
              <w:t>:</w:t>
            </w:r>
          </w:p>
          <w:p w:rsidR="004E26F5" w:rsidRPr="00112CF3" w:rsidRDefault="004E26F5" w:rsidP="004E26F5">
            <w:pPr>
              <w:numPr>
                <w:ilvl w:val="0"/>
                <w:numId w:val="24"/>
              </w:numPr>
              <w:spacing w:after="0" w:line="240" w:lineRule="auto"/>
              <w:jc w:val="both"/>
              <w:rPr>
                <w:rFonts w:ascii="Times New Roman" w:hAnsi="Times New Roman" w:cs="Times New Roman"/>
                <w:b/>
                <w:i/>
                <w:sz w:val="24"/>
                <w:szCs w:val="24"/>
                <w:lang w:val="ru-RU"/>
              </w:rPr>
            </w:pPr>
            <w:r w:rsidRPr="00112CF3">
              <w:rPr>
                <w:rFonts w:ascii="Times New Roman" w:hAnsi="Times New Roman" w:cs="Times New Roman"/>
                <w:sz w:val="24"/>
                <w:szCs w:val="24"/>
                <w:lang w:val="ru-RU"/>
              </w:rPr>
              <w:t>грамматическая структура становится объектом длительной и специальной отработки;</w:t>
            </w:r>
          </w:p>
          <w:p w:rsidR="004E26F5" w:rsidRPr="00112CF3" w:rsidRDefault="004E26F5" w:rsidP="004E26F5">
            <w:pPr>
              <w:numPr>
                <w:ilvl w:val="0"/>
                <w:numId w:val="24"/>
              </w:numPr>
              <w:spacing w:after="0" w:line="240" w:lineRule="auto"/>
              <w:jc w:val="both"/>
              <w:rPr>
                <w:rFonts w:ascii="Times New Roman" w:hAnsi="Times New Roman" w:cs="Times New Roman"/>
                <w:b/>
                <w:i/>
                <w:sz w:val="24"/>
                <w:szCs w:val="24"/>
                <w:lang w:val="ru-RU"/>
              </w:rPr>
            </w:pPr>
            <w:r w:rsidRPr="00112CF3">
              <w:rPr>
                <w:rFonts w:ascii="Times New Roman" w:hAnsi="Times New Roman" w:cs="Times New Roman"/>
                <w:sz w:val="24"/>
                <w:szCs w:val="24"/>
                <w:lang w:val="ru-RU"/>
              </w:rPr>
              <w:t xml:space="preserve">у учащихся формируется динамический стереотип, готовность и </w:t>
            </w:r>
            <w:r w:rsidRPr="00112CF3">
              <w:rPr>
                <w:rFonts w:ascii="Times New Roman" w:hAnsi="Times New Roman" w:cs="Times New Roman"/>
                <w:sz w:val="24"/>
                <w:szCs w:val="24"/>
                <w:lang w:val="ru-RU"/>
              </w:rPr>
              <w:lastRenderedPageBreak/>
              <w:t>способность автоматизировано употреблять готовую грамматическую структуру в речи, поскольку частота повторения однотипных действий с ней фиксирует ее в памяти как неделимое целое.</w:t>
            </w:r>
          </w:p>
          <w:p w:rsidR="004E26F5" w:rsidRPr="00112CF3" w:rsidRDefault="004E26F5" w:rsidP="004809A9">
            <w:pPr>
              <w:spacing w:after="0" w:line="240" w:lineRule="auto"/>
              <w:ind w:left="431"/>
              <w:jc w:val="both"/>
              <w:rPr>
                <w:rFonts w:ascii="Times New Roman" w:hAnsi="Times New Roman" w:cs="Times New Roman"/>
                <w:sz w:val="24"/>
                <w:szCs w:val="24"/>
              </w:rPr>
            </w:pPr>
            <w:proofErr w:type="spellStart"/>
            <w:r w:rsidRPr="00112CF3">
              <w:rPr>
                <w:rFonts w:ascii="Times New Roman" w:hAnsi="Times New Roman" w:cs="Times New Roman"/>
                <w:b/>
                <w:i/>
                <w:sz w:val="24"/>
                <w:szCs w:val="24"/>
              </w:rPr>
              <w:t>Минусы</w:t>
            </w:r>
            <w:proofErr w:type="spellEnd"/>
            <w:r w:rsidRPr="00112CF3">
              <w:rPr>
                <w:rFonts w:ascii="Times New Roman" w:hAnsi="Times New Roman" w:cs="Times New Roman"/>
                <w:b/>
                <w:i/>
                <w:sz w:val="24"/>
                <w:szCs w:val="24"/>
              </w:rPr>
              <w:t>:</w:t>
            </w:r>
          </w:p>
          <w:p w:rsidR="004E26F5" w:rsidRPr="00112CF3" w:rsidRDefault="004E26F5" w:rsidP="004E26F5">
            <w:pPr>
              <w:numPr>
                <w:ilvl w:val="0"/>
                <w:numId w:val="21"/>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упражнения носят механический, монотонный характер;</w:t>
            </w:r>
          </w:p>
          <w:p w:rsidR="004E26F5" w:rsidRPr="00112CF3" w:rsidRDefault="004E26F5" w:rsidP="004E26F5">
            <w:pPr>
              <w:numPr>
                <w:ilvl w:val="0"/>
                <w:numId w:val="21"/>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учащимся скучно, они быстро устают;</w:t>
            </w:r>
          </w:p>
          <w:p w:rsidR="004E26F5" w:rsidRPr="00112CF3" w:rsidRDefault="004E26F5" w:rsidP="004E26F5">
            <w:pPr>
              <w:numPr>
                <w:ilvl w:val="0"/>
                <w:numId w:val="21"/>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упражнения исключают речевой характер отработки;</w:t>
            </w:r>
          </w:p>
          <w:p w:rsidR="004E26F5" w:rsidRPr="00112CF3" w:rsidRDefault="004E26F5" w:rsidP="004E26F5">
            <w:pPr>
              <w:numPr>
                <w:ilvl w:val="0"/>
                <w:numId w:val="21"/>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содержательная и речевая ценность предложений, как правило, невысока, поскольку все внимание направлено только на отработку формы.</w:t>
            </w:r>
          </w:p>
        </w:tc>
        <w:tc>
          <w:tcPr>
            <w:tcW w:w="5245" w:type="dxa"/>
          </w:tcPr>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lastRenderedPageBreak/>
              <w:t>Здесь существует множество частных методов, начиная с метода гувернантки и заканчивая различными интенсивными методами. Наиболее общие для них положения:</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1) Предваряющее слушание подлежащего к усвоению материала в конкретной речевой ситуации.</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2) Имитация в речи при наличии речевой задачи, что исключает чисто механическое, бездумное повторение.</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3) Группировка схожих по смыслу/форме фраз, одновременная отработка однотипных фраз, создание структурного образа речевой ситуации.</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4) Разнообразие обстоятельств автоматизации. </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5) Действия по аналогии в схожих ситуациях общения.</w:t>
            </w:r>
          </w:p>
          <w:p w:rsidR="004E26F5" w:rsidRPr="00112CF3" w:rsidRDefault="004E26F5" w:rsidP="004809A9">
            <w:pPr>
              <w:spacing w:after="0" w:line="240" w:lineRule="auto"/>
              <w:jc w:val="both"/>
              <w:rPr>
                <w:rFonts w:ascii="Times New Roman" w:hAnsi="Times New Roman" w:cs="Times New Roman"/>
                <w:b/>
                <w:i/>
                <w:sz w:val="24"/>
                <w:szCs w:val="24"/>
              </w:rPr>
            </w:pPr>
            <w:proofErr w:type="spellStart"/>
            <w:r w:rsidRPr="00112CF3">
              <w:rPr>
                <w:rFonts w:ascii="Times New Roman" w:hAnsi="Times New Roman" w:cs="Times New Roman"/>
                <w:b/>
                <w:i/>
                <w:sz w:val="24"/>
                <w:szCs w:val="24"/>
              </w:rPr>
              <w:t>Плюсы</w:t>
            </w:r>
            <w:proofErr w:type="spellEnd"/>
            <w:r w:rsidRPr="00112CF3">
              <w:rPr>
                <w:rFonts w:ascii="Times New Roman" w:hAnsi="Times New Roman" w:cs="Times New Roman"/>
                <w:b/>
                <w:i/>
                <w:sz w:val="24"/>
                <w:szCs w:val="24"/>
              </w:rPr>
              <w:t>:</w:t>
            </w:r>
          </w:p>
          <w:p w:rsidR="004E26F5" w:rsidRPr="00112CF3" w:rsidRDefault="004E26F5" w:rsidP="004E26F5">
            <w:pPr>
              <w:numPr>
                <w:ilvl w:val="0"/>
                <w:numId w:val="23"/>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высокая</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степень</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мотивации</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учащихся</w:t>
            </w:r>
            <w:proofErr w:type="spellEnd"/>
            <w:r w:rsidRPr="00112CF3">
              <w:rPr>
                <w:rFonts w:ascii="Times New Roman" w:hAnsi="Times New Roman" w:cs="Times New Roman"/>
                <w:sz w:val="24"/>
                <w:szCs w:val="24"/>
              </w:rPr>
              <w:t>;</w:t>
            </w:r>
          </w:p>
          <w:p w:rsidR="004E26F5" w:rsidRPr="00112CF3" w:rsidRDefault="004E26F5" w:rsidP="004E26F5">
            <w:pPr>
              <w:numPr>
                <w:ilvl w:val="0"/>
                <w:numId w:val="23"/>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речевая</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направленность</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отработки</w:t>
            </w:r>
            <w:proofErr w:type="spellEnd"/>
            <w:r w:rsidRPr="00112CF3">
              <w:rPr>
                <w:rFonts w:ascii="Times New Roman" w:hAnsi="Times New Roman" w:cs="Times New Roman"/>
                <w:sz w:val="24"/>
                <w:szCs w:val="24"/>
              </w:rPr>
              <w:t>;</w:t>
            </w:r>
          </w:p>
          <w:p w:rsidR="004E26F5" w:rsidRPr="00112CF3" w:rsidRDefault="004E26F5" w:rsidP="004E26F5">
            <w:pPr>
              <w:numPr>
                <w:ilvl w:val="0"/>
                <w:numId w:val="23"/>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разнообразие</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речевых</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контекстов</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использования</w:t>
            </w:r>
            <w:proofErr w:type="spellEnd"/>
            <w:r w:rsidRPr="00112CF3">
              <w:rPr>
                <w:rFonts w:ascii="Times New Roman" w:hAnsi="Times New Roman" w:cs="Times New Roman"/>
                <w:sz w:val="24"/>
                <w:szCs w:val="24"/>
              </w:rPr>
              <w:t>.</w:t>
            </w:r>
          </w:p>
          <w:p w:rsidR="004E26F5" w:rsidRPr="00112CF3" w:rsidRDefault="004E26F5" w:rsidP="004809A9">
            <w:pPr>
              <w:spacing w:after="0" w:line="240" w:lineRule="auto"/>
              <w:jc w:val="both"/>
              <w:rPr>
                <w:rFonts w:ascii="Times New Roman" w:hAnsi="Times New Roman" w:cs="Times New Roman"/>
                <w:b/>
                <w:i/>
                <w:sz w:val="24"/>
                <w:szCs w:val="24"/>
              </w:rPr>
            </w:pPr>
            <w:proofErr w:type="spellStart"/>
            <w:r w:rsidRPr="00112CF3">
              <w:rPr>
                <w:rFonts w:ascii="Times New Roman" w:hAnsi="Times New Roman" w:cs="Times New Roman"/>
                <w:b/>
                <w:i/>
                <w:sz w:val="24"/>
                <w:szCs w:val="24"/>
              </w:rPr>
              <w:lastRenderedPageBreak/>
              <w:t>Минусы</w:t>
            </w:r>
            <w:proofErr w:type="spellEnd"/>
            <w:r w:rsidRPr="00112CF3">
              <w:rPr>
                <w:rFonts w:ascii="Times New Roman" w:hAnsi="Times New Roman" w:cs="Times New Roman"/>
                <w:b/>
                <w:i/>
                <w:sz w:val="24"/>
                <w:szCs w:val="24"/>
              </w:rPr>
              <w:t>:</w:t>
            </w:r>
          </w:p>
          <w:p w:rsidR="004E26F5" w:rsidRPr="00112CF3" w:rsidRDefault="004E26F5" w:rsidP="004E26F5">
            <w:pPr>
              <w:numPr>
                <w:ilvl w:val="0"/>
                <w:numId w:val="22"/>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недооценка</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принципа</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сознательности</w:t>
            </w:r>
            <w:proofErr w:type="spellEnd"/>
            <w:r w:rsidRPr="00112CF3">
              <w:rPr>
                <w:rFonts w:ascii="Times New Roman" w:hAnsi="Times New Roman" w:cs="Times New Roman"/>
                <w:sz w:val="24"/>
                <w:szCs w:val="24"/>
              </w:rPr>
              <w:t>;</w:t>
            </w:r>
          </w:p>
          <w:p w:rsidR="004E26F5" w:rsidRPr="00112CF3" w:rsidRDefault="004E26F5" w:rsidP="004E26F5">
            <w:pPr>
              <w:numPr>
                <w:ilvl w:val="0"/>
                <w:numId w:val="22"/>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большая подготовка со стороны учителя;</w:t>
            </w:r>
          </w:p>
          <w:p w:rsidR="004E26F5" w:rsidRPr="00112CF3" w:rsidRDefault="004E26F5" w:rsidP="004E26F5">
            <w:pPr>
              <w:numPr>
                <w:ilvl w:val="0"/>
                <w:numId w:val="22"/>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специальный набор речевых этюдов, что далеко не всегда есть в арсенале каждого учителя;</w:t>
            </w:r>
          </w:p>
          <w:p w:rsidR="004E26F5" w:rsidRPr="00112CF3" w:rsidRDefault="004E26F5" w:rsidP="004E26F5">
            <w:pPr>
              <w:numPr>
                <w:ilvl w:val="0"/>
                <w:numId w:val="22"/>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продолжительность</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во</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времени</w:t>
            </w:r>
            <w:proofErr w:type="spellEnd"/>
            <w:r w:rsidRPr="00112CF3">
              <w:rPr>
                <w:rFonts w:ascii="Times New Roman" w:hAnsi="Times New Roman" w:cs="Times New Roman"/>
                <w:sz w:val="24"/>
                <w:szCs w:val="24"/>
              </w:rPr>
              <w:t>.</w:t>
            </w:r>
          </w:p>
        </w:tc>
      </w:tr>
    </w:tbl>
    <w:p w:rsidR="004E26F5" w:rsidRPr="00112CF3" w:rsidRDefault="004E26F5" w:rsidP="004E26F5">
      <w:pPr>
        <w:spacing w:after="0" w:line="240" w:lineRule="auto"/>
        <w:jc w:val="both"/>
        <w:rPr>
          <w:rFonts w:ascii="Times New Roman" w:hAnsi="Times New Roman" w:cs="Times New Roman"/>
          <w:sz w:val="24"/>
          <w:szCs w:val="24"/>
        </w:rPr>
      </w:pP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Имплицитный подход может широко использоваться на начальном этапе обучения детей и взрослых. В современных УМК для начальной школы удачно сочетаются оба метода: структурный и коммуникативный, с учетом реального контекста деятельности детей.  </w:t>
      </w:r>
    </w:p>
    <w:p w:rsidR="004E26F5" w:rsidRPr="00112CF3" w:rsidRDefault="004E26F5" w:rsidP="004E26F5">
      <w:pPr>
        <w:spacing w:after="0" w:line="240" w:lineRule="auto"/>
        <w:ind w:firstLine="708"/>
        <w:jc w:val="center"/>
        <w:rPr>
          <w:rFonts w:ascii="Times New Roman" w:hAnsi="Times New Roman" w:cs="Times New Roman"/>
          <w:sz w:val="24"/>
          <w:szCs w:val="24"/>
          <w:lang w:val="ru-RU"/>
        </w:rPr>
      </w:pPr>
      <w:r w:rsidRPr="00112CF3">
        <w:rPr>
          <w:rFonts w:ascii="Times New Roman" w:hAnsi="Times New Roman" w:cs="Times New Roman"/>
          <w:b/>
          <w:sz w:val="24"/>
          <w:szCs w:val="24"/>
          <w:lang w:val="ru-RU"/>
        </w:rPr>
        <w:t xml:space="preserve">Эксплицитный подход (с объяснением правил) </w:t>
      </w:r>
      <w:r w:rsidRPr="00112CF3">
        <w:rPr>
          <w:rFonts w:ascii="Times New Roman" w:hAnsi="Times New Roman" w:cs="Times New Roman"/>
          <w:sz w:val="24"/>
          <w:szCs w:val="24"/>
          <w:lang w:val="ru-RU"/>
        </w:rPr>
        <w:t>(Соловова Е.Н.)</w:t>
      </w:r>
    </w:p>
    <w:p w:rsidR="004E26F5" w:rsidRPr="00112CF3" w:rsidRDefault="004E26F5" w:rsidP="004E26F5">
      <w:pPr>
        <w:spacing w:after="0" w:line="240" w:lineRule="auto"/>
        <w:ind w:firstLine="708"/>
        <w:jc w:val="center"/>
        <w:rPr>
          <w:rFonts w:ascii="Times New Roman" w:hAnsi="Times New Roman" w:cs="Times New Roman"/>
          <w:b/>
          <w:sz w:val="24"/>
          <w:szCs w:val="24"/>
          <w:lang w:val="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4E26F5" w:rsidRPr="00112CF3" w:rsidTr="004809A9">
        <w:tc>
          <w:tcPr>
            <w:tcW w:w="5245" w:type="dxa"/>
          </w:tcPr>
          <w:p w:rsidR="004E26F5" w:rsidRPr="00112CF3" w:rsidRDefault="004E26F5" w:rsidP="004809A9">
            <w:pPr>
              <w:spacing w:after="0" w:line="240" w:lineRule="auto"/>
              <w:jc w:val="center"/>
              <w:rPr>
                <w:rFonts w:ascii="Times New Roman" w:hAnsi="Times New Roman" w:cs="Times New Roman"/>
                <w:sz w:val="24"/>
                <w:szCs w:val="24"/>
              </w:rPr>
            </w:pPr>
            <w:proofErr w:type="spellStart"/>
            <w:r w:rsidRPr="00112CF3">
              <w:rPr>
                <w:rFonts w:ascii="Times New Roman" w:hAnsi="Times New Roman" w:cs="Times New Roman"/>
                <w:sz w:val="24"/>
                <w:szCs w:val="24"/>
              </w:rPr>
              <w:t>Дедуктивный</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метод</w:t>
            </w:r>
            <w:proofErr w:type="spellEnd"/>
          </w:p>
        </w:tc>
        <w:tc>
          <w:tcPr>
            <w:tcW w:w="4820" w:type="dxa"/>
          </w:tcPr>
          <w:p w:rsidR="004E26F5" w:rsidRPr="00112CF3" w:rsidRDefault="004E26F5" w:rsidP="004809A9">
            <w:pPr>
              <w:spacing w:after="0" w:line="240" w:lineRule="auto"/>
              <w:jc w:val="center"/>
              <w:rPr>
                <w:rFonts w:ascii="Times New Roman" w:hAnsi="Times New Roman" w:cs="Times New Roman"/>
                <w:sz w:val="24"/>
                <w:szCs w:val="24"/>
              </w:rPr>
            </w:pPr>
            <w:proofErr w:type="spellStart"/>
            <w:r w:rsidRPr="00112CF3">
              <w:rPr>
                <w:rFonts w:ascii="Times New Roman" w:hAnsi="Times New Roman" w:cs="Times New Roman"/>
                <w:sz w:val="24"/>
                <w:szCs w:val="24"/>
              </w:rPr>
              <w:t>Индуктивный</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метод</w:t>
            </w:r>
            <w:proofErr w:type="spellEnd"/>
          </w:p>
        </w:tc>
      </w:tr>
      <w:tr w:rsidR="004E26F5" w:rsidRPr="00A22260" w:rsidTr="004809A9">
        <w:tc>
          <w:tcPr>
            <w:tcW w:w="5245" w:type="dxa"/>
          </w:tcPr>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От общего – к частному.</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От правила – к действию.</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Последовательность действий:</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1) Изучается правило, сформулированное обычно с использованием специфических грамматических терминов.</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2) Учащиеся находят данное грамматическое явление или структуру в предложениях или в тексте, называют его форму, объясняют, в каком значении оно употреблено в данном контексте.</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3) выполняются подстановочные упражнения по аналогии с образцом.</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4) Затем происходит переход к упражнениям на трансформацию в соответствии с правилом.</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5) Переводные упражнения с родного языка на </w:t>
            </w:r>
            <w:proofErr w:type="gramStart"/>
            <w:r w:rsidRPr="00112CF3">
              <w:rPr>
                <w:rFonts w:ascii="Times New Roman" w:hAnsi="Times New Roman" w:cs="Times New Roman"/>
                <w:sz w:val="24"/>
                <w:szCs w:val="24"/>
                <w:lang w:val="ru-RU"/>
              </w:rPr>
              <w:t>иностранный</w:t>
            </w:r>
            <w:proofErr w:type="gramEnd"/>
            <w:r w:rsidRPr="00112CF3">
              <w:rPr>
                <w:rFonts w:ascii="Times New Roman" w:hAnsi="Times New Roman" w:cs="Times New Roman"/>
                <w:sz w:val="24"/>
                <w:szCs w:val="24"/>
                <w:lang w:val="ru-RU"/>
              </w:rPr>
              <w:t>.</w:t>
            </w:r>
          </w:p>
          <w:p w:rsidR="004E26F5" w:rsidRPr="00112CF3" w:rsidRDefault="004E26F5" w:rsidP="004809A9">
            <w:pPr>
              <w:spacing w:after="0" w:line="240" w:lineRule="auto"/>
              <w:jc w:val="both"/>
              <w:rPr>
                <w:rFonts w:ascii="Times New Roman" w:hAnsi="Times New Roman" w:cs="Times New Roman"/>
                <w:b/>
                <w:i/>
                <w:sz w:val="24"/>
                <w:szCs w:val="24"/>
              </w:rPr>
            </w:pPr>
            <w:proofErr w:type="spellStart"/>
            <w:r w:rsidRPr="00112CF3">
              <w:rPr>
                <w:rFonts w:ascii="Times New Roman" w:hAnsi="Times New Roman" w:cs="Times New Roman"/>
                <w:b/>
                <w:i/>
                <w:sz w:val="24"/>
                <w:szCs w:val="24"/>
              </w:rPr>
              <w:t>Плюсы</w:t>
            </w:r>
            <w:proofErr w:type="spellEnd"/>
            <w:r w:rsidRPr="00112CF3">
              <w:rPr>
                <w:rFonts w:ascii="Times New Roman" w:hAnsi="Times New Roman" w:cs="Times New Roman"/>
                <w:b/>
                <w:i/>
                <w:sz w:val="24"/>
                <w:szCs w:val="24"/>
              </w:rPr>
              <w:t>:</w:t>
            </w:r>
          </w:p>
          <w:p w:rsidR="004E26F5" w:rsidRPr="00112CF3" w:rsidRDefault="004E26F5" w:rsidP="004E26F5">
            <w:pPr>
              <w:numPr>
                <w:ilvl w:val="0"/>
                <w:numId w:val="20"/>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осуществляет реализацию принципов сознательности, научности;</w:t>
            </w:r>
          </w:p>
          <w:p w:rsidR="004E26F5" w:rsidRPr="00112CF3" w:rsidRDefault="004E26F5" w:rsidP="004E26F5">
            <w:pPr>
              <w:numPr>
                <w:ilvl w:val="0"/>
                <w:numId w:val="20"/>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обеспечивает пооперационную отработку грамматического навыка;</w:t>
            </w:r>
          </w:p>
          <w:p w:rsidR="004E26F5" w:rsidRPr="00112CF3" w:rsidRDefault="004E26F5" w:rsidP="004E26F5">
            <w:pPr>
              <w:numPr>
                <w:ilvl w:val="0"/>
                <w:numId w:val="20"/>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способствует формированию учебных умений и навыков, большей автономии учащихся;</w:t>
            </w:r>
          </w:p>
          <w:p w:rsidR="004E26F5" w:rsidRPr="00112CF3" w:rsidRDefault="004E26F5" w:rsidP="004E26F5">
            <w:pPr>
              <w:numPr>
                <w:ilvl w:val="0"/>
                <w:numId w:val="20"/>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может быть </w:t>
            </w:r>
            <w:proofErr w:type="gramStart"/>
            <w:r w:rsidRPr="00112CF3">
              <w:rPr>
                <w:rFonts w:ascii="Times New Roman" w:hAnsi="Times New Roman" w:cs="Times New Roman"/>
                <w:sz w:val="24"/>
                <w:szCs w:val="24"/>
                <w:lang w:val="ru-RU"/>
              </w:rPr>
              <w:t>использован</w:t>
            </w:r>
            <w:proofErr w:type="gramEnd"/>
            <w:r w:rsidRPr="00112CF3">
              <w:rPr>
                <w:rFonts w:ascii="Times New Roman" w:hAnsi="Times New Roman" w:cs="Times New Roman"/>
                <w:sz w:val="24"/>
                <w:szCs w:val="24"/>
                <w:lang w:val="ru-RU"/>
              </w:rPr>
              <w:t xml:space="preserve"> при самостоятельной работе.</w:t>
            </w:r>
          </w:p>
          <w:p w:rsidR="004E26F5" w:rsidRPr="00112CF3" w:rsidRDefault="004E26F5" w:rsidP="004809A9">
            <w:pPr>
              <w:spacing w:after="0" w:line="240" w:lineRule="auto"/>
              <w:jc w:val="both"/>
              <w:rPr>
                <w:rFonts w:ascii="Times New Roman" w:hAnsi="Times New Roman" w:cs="Times New Roman"/>
                <w:b/>
                <w:i/>
                <w:sz w:val="24"/>
                <w:szCs w:val="24"/>
              </w:rPr>
            </w:pPr>
            <w:proofErr w:type="spellStart"/>
            <w:r w:rsidRPr="00112CF3">
              <w:rPr>
                <w:rFonts w:ascii="Times New Roman" w:hAnsi="Times New Roman" w:cs="Times New Roman"/>
                <w:b/>
                <w:i/>
                <w:sz w:val="24"/>
                <w:szCs w:val="24"/>
              </w:rPr>
              <w:lastRenderedPageBreak/>
              <w:t>Минусы</w:t>
            </w:r>
            <w:proofErr w:type="spellEnd"/>
            <w:r w:rsidRPr="00112CF3">
              <w:rPr>
                <w:rFonts w:ascii="Times New Roman" w:hAnsi="Times New Roman" w:cs="Times New Roman"/>
                <w:b/>
                <w:i/>
                <w:sz w:val="24"/>
                <w:szCs w:val="24"/>
              </w:rPr>
              <w:t>:</w:t>
            </w:r>
          </w:p>
          <w:p w:rsidR="004E26F5" w:rsidRPr="00112CF3" w:rsidRDefault="004E26F5" w:rsidP="004E26F5">
            <w:pPr>
              <w:numPr>
                <w:ilvl w:val="0"/>
                <w:numId w:val="19"/>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трудность</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понимания</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грамматической</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терминологии</w:t>
            </w:r>
            <w:proofErr w:type="spellEnd"/>
            <w:r w:rsidRPr="00112CF3">
              <w:rPr>
                <w:rFonts w:ascii="Times New Roman" w:hAnsi="Times New Roman" w:cs="Times New Roman"/>
                <w:sz w:val="24"/>
                <w:szCs w:val="24"/>
              </w:rPr>
              <w:t>;</w:t>
            </w:r>
          </w:p>
          <w:p w:rsidR="004E26F5" w:rsidRPr="00112CF3" w:rsidRDefault="004E26F5" w:rsidP="004E26F5">
            <w:pPr>
              <w:numPr>
                <w:ilvl w:val="0"/>
                <w:numId w:val="19"/>
              </w:numPr>
              <w:spacing w:after="0" w:line="240" w:lineRule="auto"/>
              <w:jc w:val="both"/>
              <w:rPr>
                <w:rFonts w:ascii="Times New Roman" w:hAnsi="Times New Roman" w:cs="Times New Roman"/>
                <w:i/>
                <w:sz w:val="24"/>
                <w:szCs w:val="24"/>
                <w:lang w:val="ru-RU"/>
              </w:rPr>
            </w:pPr>
            <w:r w:rsidRPr="00112CF3">
              <w:rPr>
                <w:rFonts w:ascii="Times New Roman" w:hAnsi="Times New Roman" w:cs="Times New Roman"/>
                <w:sz w:val="24"/>
                <w:szCs w:val="24"/>
                <w:lang w:val="ru-RU"/>
              </w:rPr>
              <w:t xml:space="preserve">часто грамматика отрабатывается на «безликих» предложениях, вне связного речевого контекста, вне актуализируемой лексики и тематики общения, что приводит к тому, что грамматический навык </w:t>
            </w:r>
            <w:proofErr w:type="gramStart"/>
            <w:r w:rsidRPr="00112CF3">
              <w:rPr>
                <w:rFonts w:ascii="Times New Roman" w:hAnsi="Times New Roman" w:cs="Times New Roman"/>
                <w:sz w:val="24"/>
                <w:szCs w:val="24"/>
                <w:lang w:val="ru-RU"/>
              </w:rPr>
              <w:t>существует</w:t>
            </w:r>
            <w:proofErr w:type="gramEnd"/>
            <w:r w:rsidRPr="00112CF3">
              <w:rPr>
                <w:rFonts w:ascii="Times New Roman" w:hAnsi="Times New Roman" w:cs="Times New Roman"/>
                <w:sz w:val="24"/>
                <w:szCs w:val="24"/>
                <w:lang w:val="ru-RU"/>
              </w:rPr>
              <w:t xml:space="preserve"> словно сам по себе, вне формируемых речевых умений. </w:t>
            </w:r>
          </w:p>
          <w:p w:rsidR="004E26F5" w:rsidRPr="00112CF3" w:rsidRDefault="004E26F5" w:rsidP="004809A9">
            <w:pPr>
              <w:spacing w:after="0" w:line="240" w:lineRule="auto"/>
              <w:jc w:val="both"/>
              <w:rPr>
                <w:rFonts w:ascii="Times New Roman" w:hAnsi="Times New Roman" w:cs="Times New Roman"/>
                <w:sz w:val="24"/>
                <w:szCs w:val="24"/>
                <w:lang w:val="ru-RU"/>
              </w:rPr>
            </w:pPr>
          </w:p>
        </w:tc>
        <w:tc>
          <w:tcPr>
            <w:tcW w:w="4820" w:type="dxa"/>
          </w:tcPr>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lastRenderedPageBreak/>
              <w:t xml:space="preserve">От </w:t>
            </w:r>
            <w:proofErr w:type="gramStart"/>
            <w:r w:rsidRPr="00112CF3">
              <w:rPr>
                <w:rFonts w:ascii="Times New Roman" w:hAnsi="Times New Roman" w:cs="Times New Roman"/>
                <w:sz w:val="24"/>
                <w:szCs w:val="24"/>
                <w:lang w:val="ru-RU"/>
              </w:rPr>
              <w:t>единичного</w:t>
            </w:r>
            <w:proofErr w:type="gramEnd"/>
            <w:r w:rsidRPr="00112CF3">
              <w:rPr>
                <w:rFonts w:ascii="Times New Roman" w:hAnsi="Times New Roman" w:cs="Times New Roman"/>
                <w:sz w:val="24"/>
                <w:szCs w:val="24"/>
                <w:lang w:val="ru-RU"/>
              </w:rPr>
              <w:t xml:space="preserve"> – к общему.</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Учащиеся сами формулируют правило, пытаясь через контекст осмыслить новое грамматическое явление, определить его форму и выяснить закономерности его употребления.</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Последовательность действий:</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1) Дается текст или набор предложений, где часто встречается новое грамматическое явление, в том числе и на контрасте с уже известными грамматическими явлениями/формами/структурами. Учитель формулирует речевую задачу. Уместно использовать различные подсказки в тексте, например, подчеркивание или выделение разными цветами особенностей формы данной грамматической структуры, подбор таких предложений, где контекст использования данной структуры настолько однозначен, понятен и прозрачен, что учащиеся смогут с легкостью вывести правило. Задание должно быть посильно для учащихся, иначе оно займет неоправданно много времени, а неправильные выводы, сделанные самостоятельно, могут закрепляться в сознании и приводить в </w:t>
            </w:r>
            <w:r w:rsidRPr="00112CF3">
              <w:rPr>
                <w:rFonts w:ascii="Times New Roman" w:hAnsi="Times New Roman" w:cs="Times New Roman"/>
                <w:sz w:val="24"/>
                <w:szCs w:val="24"/>
                <w:lang w:val="ru-RU"/>
              </w:rPr>
              <w:lastRenderedPageBreak/>
              <w:t>дальнейшем к устойчивым ошибкам.</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2) Формулировка учащимися правила образования/использования грамматической структуры, корректируемая учителем.</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3) Выполнение упражнений на подстановку.</w:t>
            </w:r>
          </w:p>
          <w:p w:rsidR="004E26F5" w:rsidRPr="00112CF3" w:rsidRDefault="004E26F5" w:rsidP="004809A9">
            <w:p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4) Выполнение упражнений на трансформацию.</w:t>
            </w:r>
          </w:p>
          <w:p w:rsidR="004E26F5" w:rsidRPr="00112CF3" w:rsidRDefault="004E26F5" w:rsidP="004809A9">
            <w:pPr>
              <w:spacing w:after="0" w:line="240" w:lineRule="auto"/>
              <w:jc w:val="both"/>
              <w:rPr>
                <w:rFonts w:ascii="Times New Roman" w:hAnsi="Times New Roman" w:cs="Times New Roman"/>
                <w:sz w:val="24"/>
                <w:szCs w:val="24"/>
              </w:rPr>
            </w:pPr>
            <w:r w:rsidRPr="00112CF3">
              <w:rPr>
                <w:rFonts w:ascii="Times New Roman" w:hAnsi="Times New Roman" w:cs="Times New Roman"/>
                <w:sz w:val="24"/>
                <w:szCs w:val="24"/>
              </w:rPr>
              <w:t xml:space="preserve">5) </w:t>
            </w:r>
            <w:proofErr w:type="spellStart"/>
            <w:r w:rsidRPr="00112CF3">
              <w:rPr>
                <w:rFonts w:ascii="Times New Roman" w:hAnsi="Times New Roman" w:cs="Times New Roman"/>
                <w:sz w:val="24"/>
                <w:szCs w:val="24"/>
              </w:rPr>
              <w:t>Переводные</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упражнения</w:t>
            </w:r>
            <w:proofErr w:type="spellEnd"/>
            <w:r w:rsidRPr="00112CF3">
              <w:rPr>
                <w:rFonts w:ascii="Times New Roman" w:hAnsi="Times New Roman" w:cs="Times New Roman"/>
                <w:sz w:val="24"/>
                <w:szCs w:val="24"/>
              </w:rPr>
              <w:t>.</w:t>
            </w:r>
          </w:p>
          <w:p w:rsidR="004E26F5" w:rsidRPr="00112CF3" w:rsidRDefault="004E26F5" w:rsidP="004809A9">
            <w:pPr>
              <w:spacing w:after="0" w:line="240" w:lineRule="auto"/>
              <w:jc w:val="both"/>
              <w:rPr>
                <w:rFonts w:ascii="Times New Roman" w:hAnsi="Times New Roman" w:cs="Times New Roman"/>
                <w:b/>
                <w:i/>
                <w:sz w:val="24"/>
                <w:szCs w:val="24"/>
              </w:rPr>
            </w:pPr>
            <w:proofErr w:type="spellStart"/>
            <w:r w:rsidRPr="00112CF3">
              <w:rPr>
                <w:rFonts w:ascii="Times New Roman" w:hAnsi="Times New Roman" w:cs="Times New Roman"/>
                <w:b/>
                <w:i/>
                <w:sz w:val="24"/>
                <w:szCs w:val="24"/>
              </w:rPr>
              <w:t>Плюсы</w:t>
            </w:r>
            <w:proofErr w:type="spellEnd"/>
            <w:r w:rsidRPr="00112CF3">
              <w:rPr>
                <w:rFonts w:ascii="Times New Roman" w:hAnsi="Times New Roman" w:cs="Times New Roman"/>
                <w:b/>
                <w:i/>
                <w:sz w:val="24"/>
                <w:szCs w:val="24"/>
              </w:rPr>
              <w:t>:</w:t>
            </w:r>
          </w:p>
          <w:p w:rsidR="004E26F5" w:rsidRPr="00112CF3" w:rsidRDefault="004E26F5" w:rsidP="004E26F5">
            <w:pPr>
              <w:numPr>
                <w:ilvl w:val="0"/>
                <w:numId w:val="17"/>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обеспечивает</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реализацию</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проблемного</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обучения</w:t>
            </w:r>
            <w:proofErr w:type="spellEnd"/>
            <w:r w:rsidRPr="00112CF3">
              <w:rPr>
                <w:rFonts w:ascii="Times New Roman" w:hAnsi="Times New Roman" w:cs="Times New Roman"/>
                <w:sz w:val="24"/>
                <w:szCs w:val="24"/>
              </w:rPr>
              <w:t>;</w:t>
            </w:r>
          </w:p>
          <w:p w:rsidR="004E26F5" w:rsidRPr="00112CF3" w:rsidRDefault="004E26F5" w:rsidP="004E26F5">
            <w:pPr>
              <w:numPr>
                <w:ilvl w:val="0"/>
                <w:numId w:val="17"/>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стимулирует</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самостоятельное</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языковое</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наблюдение</w:t>
            </w:r>
            <w:proofErr w:type="spellEnd"/>
            <w:r w:rsidRPr="00112CF3">
              <w:rPr>
                <w:rFonts w:ascii="Times New Roman" w:hAnsi="Times New Roman" w:cs="Times New Roman"/>
                <w:sz w:val="24"/>
                <w:szCs w:val="24"/>
              </w:rPr>
              <w:t>;</w:t>
            </w:r>
          </w:p>
          <w:p w:rsidR="004E26F5" w:rsidRPr="00112CF3" w:rsidRDefault="004E26F5" w:rsidP="004E26F5">
            <w:pPr>
              <w:numPr>
                <w:ilvl w:val="0"/>
                <w:numId w:val="17"/>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развивает</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догадку</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по</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контексту</w:t>
            </w:r>
            <w:proofErr w:type="spellEnd"/>
            <w:r w:rsidRPr="00112CF3">
              <w:rPr>
                <w:rFonts w:ascii="Times New Roman" w:hAnsi="Times New Roman" w:cs="Times New Roman"/>
                <w:sz w:val="24"/>
                <w:szCs w:val="24"/>
              </w:rPr>
              <w:t>;</w:t>
            </w:r>
          </w:p>
          <w:p w:rsidR="004E26F5" w:rsidRPr="00112CF3" w:rsidRDefault="004E26F5" w:rsidP="004E26F5">
            <w:pPr>
              <w:numPr>
                <w:ilvl w:val="0"/>
                <w:numId w:val="17"/>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способствует лучшему запоминанию изучаемого материала.</w:t>
            </w:r>
          </w:p>
          <w:p w:rsidR="004E26F5" w:rsidRPr="00112CF3" w:rsidRDefault="004E26F5" w:rsidP="004809A9">
            <w:pPr>
              <w:spacing w:after="0" w:line="240" w:lineRule="auto"/>
              <w:jc w:val="both"/>
              <w:rPr>
                <w:rFonts w:ascii="Times New Roman" w:hAnsi="Times New Roman" w:cs="Times New Roman"/>
                <w:b/>
                <w:i/>
                <w:sz w:val="24"/>
                <w:szCs w:val="24"/>
              </w:rPr>
            </w:pPr>
            <w:proofErr w:type="spellStart"/>
            <w:r w:rsidRPr="00112CF3">
              <w:rPr>
                <w:rFonts w:ascii="Times New Roman" w:hAnsi="Times New Roman" w:cs="Times New Roman"/>
                <w:b/>
                <w:i/>
                <w:sz w:val="24"/>
                <w:szCs w:val="24"/>
              </w:rPr>
              <w:t>Минусы</w:t>
            </w:r>
            <w:proofErr w:type="spellEnd"/>
            <w:r w:rsidRPr="00112CF3">
              <w:rPr>
                <w:rFonts w:ascii="Times New Roman" w:hAnsi="Times New Roman" w:cs="Times New Roman"/>
                <w:b/>
                <w:i/>
                <w:sz w:val="24"/>
                <w:szCs w:val="24"/>
              </w:rPr>
              <w:t>:</w:t>
            </w:r>
          </w:p>
          <w:p w:rsidR="004E26F5" w:rsidRPr="00112CF3" w:rsidRDefault="004E26F5" w:rsidP="004E26F5">
            <w:pPr>
              <w:numPr>
                <w:ilvl w:val="0"/>
                <w:numId w:val="18"/>
              </w:numPr>
              <w:spacing w:after="0" w:line="240" w:lineRule="auto"/>
              <w:jc w:val="both"/>
              <w:rPr>
                <w:rFonts w:ascii="Times New Roman" w:hAnsi="Times New Roman" w:cs="Times New Roman"/>
                <w:sz w:val="24"/>
                <w:szCs w:val="24"/>
              </w:rPr>
            </w:pPr>
            <w:proofErr w:type="spellStart"/>
            <w:r w:rsidRPr="00112CF3">
              <w:rPr>
                <w:rFonts w:ascii="Times New Roman" w:hAnsi="Times New Roman" w:cs="Times New Roman"/>
                <w:sz w:val="24"/>
                <w:szCs w:val="24"/>
              </w:rPr>
              <w:t>может</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занимать</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много</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времени</w:t>
            </w:r>
            <w:proofErr w:type="spellEnd"/>
            <w:r w:rsidRPr="00112CF3">
              <w:rPr>
                <w:rFonts w:ascii="Times New Roman" w:hAnsi="Times New Roman" w:cs="Times New Roman"/>
                <w:sz w:val="24"/>
                <w:szCs w:val="24"/>
              </w:rPr>
              <w:t>;</w:t>
            </w:r>
          </w:p>
          <w:p w:rsidR="004E26F5" w:rsidRPr="00112CF3" w:rsidRDefault="004E26F5" w:rsidP="004E26F5">
            <w:pPr>
              <w:numPr>
                <w:ilvl w:val="0"/>
                <w:numId w:val="18"/>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не все языковые явления можно объяснить индуктивно;</w:t>
            </w:r>
          </w:p>
          <w:p w:rsidR="004E26F5" w:rsidRPr="00112CF3" w:rsidRDefault="004E26F5" w:rsidP="004E26F5">
            <w:pPr>
              <w:numPr>
                <w:ilvl w:val="0"/>
                <w:numId w:val="18"/>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неверно выведенное правило может приводить к устойчивым ошибкам.</w:t>
            </w:r>
          </w:p>
        </w:tc>
      </w:tr>
    </w:tbl>
    <w:p w:rsidR="004E26F5" w:rsidRPr="00112CF3" w:rsidRDefault="004E26F5" w:rsidP="004E26F5">
      <w:pPr>
        <w:spacing w:after="0" w:line="240" w:lineRule="auto"/>
        <w:ind w:firstLine="708"/>
        <w:jc w:val="both"/>
        <w:rPr>
          <w:rFonts w:ascii="Times New Roman" w:hAnsi="Times New Roman" w:cs="Times New Roman"/>
          <w:sz w:val="24"/>
          <w:szCs w:val="24"/>
          <w:lang w:val="ru-RU"/>
        </w:rPr>
      </w:pPr>
    </w:p>
    <w:p w:rsidR="004E26F5" w:rsidRPr="00112CF3" w:rsidRDefault="004E26F5" w:rsidP="004E26F5">
      <w:pPr>
        <w:spacing w:after="0" w:line="240" w:lineRule="auto"/>
        <w:ind w:firstLine="708"/>
        <w:jc w:val="center"/>
        <w:rPr>
          <w:rFonts w:ascii="Times New Roman" w:hAnsi="Times New Roman" w:cs="Times New Roman"/>
          <w:b/>
          <w:sz w:val="24"/>
          <w:szCs w:val="24"/>
          <w:lang w:val="ru-RU"/>
        </w:rPr>
      </w:pPr>
      <w:r w:rsidRPr="00112CF3">
        <w:rPr>
          <w:rFonts w:ascii="Times New Roman" w:hAnsi="Times New Roman" w:cs="Times New Roman"/>
          <w:b/>
          <w:sz w:val="24"/>
          <w:szCs w:val="24"/>
          <w:lang w:val="ru-RU"/>
        </w:rPr>
        <w:t>Дифференцированный подход</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Дифференцированный подход к обучению грамматике позволяет сочетать различные подходы и методы с учетом особенностей обучения.</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Е.Н. Соловова считает, что в начальной и средней школе по возможности надо использовать индуктивный метод, поскольку:</w:t>
      </w:r>
    </w:p>
    <w:p w:rsidR="004E26F5" w:rsidRPr="00112CF3" w:rsidRDefault="004E26F5" w:rsidP="004E26F5">
      <w:pPr>
        <w:pStyle w:val="a3"/>
        <w:numPr>
          <w:ilvl w:val="0"/>
          <w:numId w:val="15"/>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именно на данном этапе активно формируется механизм языковой догадки;</w:t>
      </w:r>
    </w:p>
    <w:p w:rsidR="004E26F5" w:rsidRPr="00112CF3" w:rsidRDefault="004E26F5" w:rsidP="004E26F5">
      <w:pPr>
        <w:pStyle w:val="a3"/>
        <w:numPr>
          <w:ilvl w:val="0"/>
          <w:numId w:val="15"/>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характер грамматического материала в большинстве случаев допускает выведение правила по контексту самими учащимися;</w:t>
      </w:r>
    </w:p>
    <w:p w:rsidR="004E26F5" w:rsidRPr="00112CF3" w:rsidRDefault="004E26F5" w:rsidP="004E26F5">
      <w:pPr>
        <w:pStyle w:val="a3"/>
        <w:numPr>
          <w:ilvl w:val="0"/>
          <w:numId w:val="15"/>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при корректировке выведенного учащимися правила, учитель может избежать употребления трудных грамматических терминов, свойственных грамматическим справочникам.</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Для закрепления грамматических навыков необходимо увеличить количество условно-речевых и собственно речевых упражнений и заданий. Наиболее эффективным в данном случае будет использование разнообразных грамматических игр, направленных на отработку грамматических навыков в значимом, коммуникативно-ориентированном контексте.</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В старшей школе и на продвинутом этапе обучения, как правило, используют дедуктивный метод, поскольку:</w:t>
      </w:r>
    </w:p>
    <w:p w:rsidR="004E26F5" w:rsidRPr="00112CF3" w:rsidRDefault="004E26F5" w:rsidP="004E26F5">
      <w:pPr>
        <w:numPr>
          <w:ilvl w:val="0"/>
          <w:numId w:val="14"/>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уровень языковой грамотности, академических умений уже достаточно высок и позволяет эффективно использовать специальную справочную литературу, как в классе, так и при самостоятельной работе;</w:t>
      </w:r>
    </w:p>
    <w:p w:rsidR="004E26F5" w:rsidRPr="00112CF3" w:rsidRDefault="004E26F5" w:rsidP="004E26F5">
      <w:pPr>
        <w:numPr>
          <w:ilvl w:val="0"/>
          <w:numId w:val="14"/>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грамматические структуры, изучаемые на продвинутом уровне, достаточно сложны, и их вряд ли можно понять самостоятельно, а если и возможно, то временные затраты будут непозволительно велики;</w:t>
      </w:r>
    </w:p>
    <w:p w:rsidR="004E26F5" w:rsidRPr="00112CF3" w:rsidRDefault="004E26F5" w:rsidP="004E26F5">
      <w:pPr>
        <w:numPr>
          <w:ilvl w:val="0"/>
          <w:numId w:val="14"/>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в старшей школе акцент делается на дальнейшее развитие автономности учащихся, формирование умений самостоятельно преодолевать возникающие трудности, проводить самооценку и коррекцию полученных знаний и умений.</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lastRenderedPageBreak/>
        <w:t>Далеко не все грамматические упражнения должны быть подлинно коммуникативными. При этом тренировочный характер упражнений отнюдь не исключает, а предполагает содержательную, речевую, социокультурную ценность заданий.</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В практике обучения иностранному языку нельзя разорвать практические, образовательные, развивающие цели обучения. Формирование языковой компетенции не стоит противопоставлять формированию речевой и социокультурной компетенций. Применительно к обучению грамматике это может иметь реальное выражение:</w:t>
      </w:r>
    </w:p>
    <w:p w:rsidR="004E26F5" w:rsidRPr="00112CF3" w:rsidRDefault="004E26F5" w:rsidP="004E26F5">
      <w:pPr>
        <w:numPr>
          <w:ilvl w:val="0"/>
          <w:numId w:val="16"/>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в содержательной и социокультурной ценности предложений;</w:t>
      </w:r>
    </w:p>
    <w:p w:rsidR="004E26F5" w:rsidRPr="00112CF3" w:rsidRDefault="004E26F5" w:rsidP="004E26F5">
      <w:pPr>
        <w:numPr>
          <w:ilvl w:val="0"/>
          <w:numId w:val="16"/>
        </w:numPr>
        <w:spacing w:after="0" w:line="240" w:lineRule="auto"/>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в сочетании доречевых и собственно речевых упражнений.</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Овладение грамматикой предполагает на столько знание правил, сколько умение, не задумываясь реализовывать их в процессе речевого взаимодействия. Поэтому наряду с чисто тренировочными упражнениями на грамматику обязательно нужно использовать условно-коммуникативные и собственно коммуникативные упражнения для закрепления грамматических навыков. Наилучшим способом решения данной задачи представляется использование различных игр на уроке.</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Существуют различные способы исправления грамматических ошибок. Выбор способа исправления зависит от многих причин, а именно от того, идет ли речь об исправлении грамматических ошибок в устной речи и на письме, в тренировочных или творческих заданиях, при индивидуальной или фронтальной работе и т.д.</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Наиболее общие тенденции следующие:</w:t>
      </w:r>
    </w:p>
    <w:p w:rsidR="004E26F5" w:rsidRPr="00633836" w:rsidRDefault="004E26F5" w:rsidP="004E26F5">
      <w:pPr>
        <w:pStyle w:val="a3"/>
        <w:numPr>
          <w:ilvl w:val="0"/>
          <w:numId w:val="28"/>
        </w:numPr>
        <w:spacing w:after="0" w:line="240" w:lineRule="auto"/>
        <w:jc w:val="both"/>
        <w:rPr>
          <w:rFonts w:ascii="Times New Roman" w:hAnsi="Times New Roman" w:cs="Times New Roman"/>
          <w:sz w:val="24"/>
          <w:szCs w:val="24"/>
          <w:lang w:val="ru-RU"/>
        </w:rPr>
      </w:pPr>
      <w:r w:rsidRPr="00633836">
        <w:rPr>
          <w:rFonts w:ascii="Times New Roman" w:hAnsi="Times New Roman" w:cs="Times New Roman"/>
          <w:sz w:val="24"/>
          <w:szCs w:val="24"/>
          <w:lang w:val="ru-RU"/>
        </w:rPr>
        <w:t>можно сразу исправить неправильный вариант на правильный и убедиться в том, что ученик, допустивший ошибку, повторил или написал правиль</w:t>
      </w:r>
      <w:r>
        <w:rPr>
          <w:rFonts w:ascii="Times New Roman" w:hAnsi="Times New Roman" w:cs="Times New Roman"/>
          <w:sz w:val="24"/>
          <w:szCs w:val="24"/>
          <w:lang w:val="ru-RU"/>
        </w:rPr>
        <w:t>ный вариант;</w:t>
      </w:r>
    </w:p>
    <w:p w:rsidR="004E26F5" w:rsidRPr="00112CF3" w:rsidRDefault="004E26F5" w:rsidP="004E26F5">
      <w:pPr>
        <w:numPr>
          <w:ilvl w:val="0"/>
          <w:numId w:val="28"/>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Pr="00112CF3">
        <w:rPr>
          <w:rFonts w:ascii="Times New Roman" w:hAnsi="Times New Roman" w:cs="Times New Roman"/>
          <w:sz w:val="24"/>
          <w:szCs w:val="24"/>
          <w:lang w:val="ru-RU"/>
        </w:rPr>
        <w:t>ожно, используя различные способы, лишь привлечь внимание ученика к ошибке (например, подчеркн</w:t>
      </w:r>
      <w:r>
        <w:rPr>
          <w:rFonts w:ascii="Times New Roman" w:hAnsi="Times New Roman" w:cs="Times New Roman"/>
          <w:sz w:val="24"/>
          <w:szCs w:val="24"/>
          <w:lang w:val="ru-RU"/>
        </w:rPr>
        <w:t>уть ошибку в письменной работе);</w:t>
      </w:r>
    </w:p>
    <w:p w:rsidR="004E26F5" w:rsidRPr="00112CF3" w:rsidRDefault="004E26F5" w:rsidP="004E26F5">
      <w:pPr>
        <w:numPr>
          <w:ilvl w:val="0"/>
          <w:numId w:val="28"/>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Pr="00112CF3">
        <w:rPr>
          <w:rFonts w:ascii="Times New Roman" w:hAnsi="Times New Roman" w:cs="Times New Roman"/>
          <w:sz w:val="24"/>
          <w:szCs w:val="24"/>
          <w:lang w:val="ru-RU"/>
        </w:rPr>
        <w:t>ожно попросить ученика самому определить ошибку и исправить или объ</w:t>
      </w:r>
      <w:r>
        <w:rPr>
          <w:rFonts w:ascii="Times New Roman" w:hAnsi="Times New Roman" w:cs="Times New Roman"/>
          <w:sz w:val="24"/>
          <w:szCs w:val="24"/>
          <w:lang w:val="ru-RU"/>
        </w:rPr>
        <w:t>яснить ее;</w:t>
      </w:r>
    </w:p>
    <w:p w:rsidR="004E26F5" w:rsidRPr="00112CF3" w:rsidRDefault="004E26F5" w:rsidP="004E26F5">
      <w:pPr>
        <w:numPr>
          <w:ilvl w:val="0"/>
          <w:numId w:val="28"/>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Pr="00112CF3">
        <w:rPr>
          <w:rFonts w:ascii="Times New Roman" w:hAnsi="Times New Roman" w:cs="Times New Roman"/>
          <w:sz w:val="24"/>
          <w:szCs w:val="24"/>
          <w:lang w:val="ru-RU"/>
        </w:rPr>
        <w:t>ожно использовать элемент взаимообучения, привлекая других учеников к определению и исправлению ошибок товарищей.</w:t>
      </w:r>
    </w:p>
    <w:p w:rsidR="004E26F5" w:rsidRPr="00112CF3" w:rsidRDefault="004E26F5" w:rsidP="004E26F5">
      <w:pPr>
        <w:spacing w:after="0" w:line="240" w:lineRule="auto"/>
        <w:ind w:firstLine="360"/>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Соловова Е.Н. дает следующие рекомендации учителям иностранного языка при обучении грамматике:</w:t>
      </w:r>
    </w:p>
    <w:p w:rsidR="004E26F5" w:rsidRPr="00633836" w:rsidRDefault="004E26F5" w:rsidP="004E26F5">
      <w:pPr>
        <w:pStyle w:val="a3"/>
        <w:numPr>
          <w:ilvl w:val="0"/>
          <w:numId w:val="29"/>
        </w:numPr>
        <w:spacing w:after="0" w:line="240" w:lineRule="auto"/>
        <w:jc w:val="both"/>
        <w:rPr>
          <w:rFonts w:ascii="Times New Roman" w:hAnsi="Times New Roman" w:cs="Times New Roman"/>
          <w:sz w:val="24"/>
          <w:szCs w:val="24"/>
          <w:lang w:val="ru-RU"/>
        </w:rPr>
      </w:pPr>
      <w:r w:rsidRPr="00633836">
        <w:rPr>
          <w:rFonts w:ascii="Times New Roman" w:hAnsi="Times New Roman" w:cs="Times New Roman"/>
          <w:sz w:val="24"/>
          <w:szCs w:val="24"/>
          <w:lang w:val="ru-RU"/>
        </w:rPr>
        <w:t>соблюдать разумный баланс между требованиями к чистоте и беглости</w:t>
      </w:r>
      <w:r>
        <w:rPr>
          <w:rFonts w:ascii="Times New Roman" w:hAnsi="Times New Roman" w:cs="Times New Roman"/>
          <w:sz w:val="24"/>
          <w:szCs w:val="24"/>
          <w:lang w:val="ru-RU"/>
        </w:rPr>
        <w:t xml:space="preserve"> </w:t>
      </w:r>
      <w:r w:rsidRPr="00633836">
        <w:rPr>
          <w:rFonts w:ascii="Times New Roman" w:hAnsi="Times New Roman" w:cs="Times New Roman"/>
          <w:sz w:val="24"/>
          <w:szCs w:val="24"/>
          <w:lang w:val="ru-RU"/>
        </w:rPr>
        <w:t>речи учеников, не стараться любой ценой исправить все ошибк</w:t>
      </w:r>
      <w:r>
        <w:rPr>
          <w:rFonts w:ascii="Times New Roman" w:hAnsi="Times New Roman" w:cs="Times New Roman"/>
          <w:sz w:val="24"/>
          <w:szCs w:val="24"/>
          <w:lang w:val="ru-RU"/>
        </w:rPr>
        <w:t>и сразу;</w:t>
      </w:r>
    </w:p>
    <w:p w:rsidR="004E26F5" w:rsidRPr="00112CF3" w:rsidRDefault="004E26F5" w:rsidP="004E26F5">
      <w:pPr>
        <w:numPr>
          <w:ilvl w:val="0"/>
          <w:numId w:val="29"/>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112CF3">
        <w:rPr>
          <w:rFonts w:ascii="Times New Roman" w:hAnsi="Times New Roman" w:cs="Times New Roman"/>
          <w:sz w:val="24"/>
          <w:szCs w:val="24"/>
          <w:lang w:val="ru-RU"/>
        </w:rPr>
        <w:t>оощрять использование разнообразных грамматических структур, даже если их употребление на первых порах приводит к обилию ошибок. Ошибки - это не только показатель пробелов в знаниях, но и показатель амбиций учеников в изучен</w:t>
      </w:r>
      <w:proofErr w:type="gramStart"/>
      <w:r w:rsidRPr="00112CF3">
        <w:rPr>
          <w:rFonts w:ascii="Times New Roman" w:hAnsi="Times New Roman" w:cs="Times New Roman"/>
          <w:sz w:val="24"/>
          <w:szCs w:val="24"/>
          <w:lang w:val="ru-RU"/>
        </w:rPr>
        <w:t>ии ИЯ</w:t>
      </w:r>
      <w:proofErr w:type="gramEnd"/>
      <w:r w:rsidRPr="00112CF3">
        <w:rPr>
          <w:rFonts w:ascii="Times New Roman" w:hAnsi="Times New Roman" w:cs="Times New Roman"/>
          <w:sz w:val="24"/>
          <w:szCs w:val="24"/>
          <w:lang w:val="ru-RU"/>
        </w:rPr>
        <w:t>, их реального прогресса от упрощенных моделей к более сложным, приближенным к уровню независимого пользо</w:t>
      </w:r>
      <w:r>
        <w:rPr>
          <w:rFonts w:ascii="Times New Roman" w:hAnsi="Times New Roman" w:cs="Times New Roman"/>
          <w:sz w:val="24"/>
          <w:szCs w:val="24"/>
          <w:lang w:val="ru-RU"/>
        </w:rPr>
        <w:t>вателя;</w:t>
      </w:r>
    </w:p>
    <w:p w:rsidR="004E26F5" w:rsidRPr="00112CF3" w:rsidRDefault="004E26F5" w:rsidP="004E26F5">
      <w:pPr>
        <w:numPr>
          <w:ilvl w:val="0"/>
          <w:numId w:val="29"/>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112CF3">
        <w:rPr>
          <w:rFonts w:ascii="Times New Roman" w:hAnsi="Times New Roman" w:cs="Times New Roman"/>
          <w:sz w:val="24"/>
          <w:szCs w:val="24"/>
          <w:lang w:val="ru-RU"/>
        </w:rPr>
        <w:t>азвивать у учащихся бережное отношение к языку, стимулировать самостоятельное определение и исправление ошибок.</w:t>
      </w:r>
    </w:p>
    <w:p w:rsidR="004E26F5" w:rsidRPr="00112CF3" w:rsidRDefault="004E26F5" w:rsidP="004E26F5">
      <w:pPr>
        <w:spacing w:after="0" w:line="240" w:lineRule="auto"/>
        <w:ind w:firstLine="708"/>
        <w:jc w:val="both"/>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Грамматический навык является неотъемлемой частью любого речевого умения: чтения, аудирования, говорения и письма. Он влияет на эффективность, как понимания чужой, так и построения собственной речи. </w:t>
      </w:r>
    </w:p>
    <w:p w:rsidR="004E26F5" w:rsidRPr="00633836" w:rsidRDefault="004E26F5" w:rsidP="004E26F5">
      <w:pPr>
        <w:spacing w:after="0" w:line="240" w:lineRule="auto"/>
        <w:ind w:firstLine="360"/>
        <w:jc w:val="both"/>
        <w:rPr>
          <w:rFonts w:ascii="Times New Roman" w:hAnsi="Times New Roman" w:cs="Times New Roman"/>
          <w:i/>
          <w:sz w:val="24"/>
          <w:szCs w:val="24"/>
          <w:lang w:val="ru-RU"/>
        </w:rPr>
      </w:pPr>
      <w:r w:rsidRPr="00633836">
        <w:rPr>
          <w:rFonts w:ascii="Times New Roman" w:hAnsi="Times New Roman" w:cs="Times New Roman"/>
          <w:i/>
          <w:sz w:val="24"/>
          <w:szCs w:val="24"/>
          <w:lang w:val="ru-RU"/>
        </w:rPr>
        <w:t>Методические задачи:</w:t>
      </w:r>
    </w:p>
    <w:p w:rsidR="004E26F5" w:rsidRPr="00633836" w:rsidRDefault="004E26F5" w:rsidP="004E26F5">
      <w:pPr>
        <w:pStyle w:val="a3"/>
        <w:numPr>
          <w:ilvl w:val="0"/>
          <w:numId w:val="30"/>
        </w:numPr>
        <w:spacing w:after="0" w:line="240" w:lineRule="auto"/>
        <w:rPr>
          <w:rFonts w:ascii="Times New Roman" w:hAnsi="Times New Roman" w:cs="Times New Roman"/>
          <w:sz w:val="24"/>
          <w:szCs w:val="24"/>
          <w:lang w:val="ru-RU"/>
        </w:rPr>
      </w:pPr>
      <w:r w:rsidRPr="00633836">
        <w:rPr>
          <w:rFonts w:ascii="Times New Roman" w:hAnsi="Times New Roman" w:cs="Times New Roman"/>
          <w:sz w:val="24"/>
          <w:szCs w:val="24"/>
          <w:lang w:val="ru-RU"/>
        </w:rPr>
        <w:t>Ознакомьте учащихся с грамматическим явлением (на выбор), используя современный УМК. Покажите форму, значение, употребление и речевую функцию объяс</w:t>
      </w:r>
      <w:r>
        <w:rPr>
          <w:rFonts w:ascii="Times New Roman" w:hAnsi="Times New Roman" w:cs="Times New Roman"/>
          <w:sz w:val="24"/>
          <w:szCs w:val="24"/>
          <w:lang w:val="ru-RU"/>
        </w:rPr>
        <w:t>няемого грамматического явления;</w:t>
      </w:r>
    </w:p>
    <w:p w:rsidR="004E26F5" w:rsidRPr="00112CF3" w:rsidRDefault="004E26F5" w:rsidP="004E26F5">
      <w:pPr>
        <w:numPr>
          <w:ilvl w:val="0"/>
          <w:numId w:val="30"/>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w:t>
      </w:r>
      <w:r w:rsidRPr="00112CF3">
        <w:rPr>
          <w:rFonts w:ascii="Times New Roman" w:hAnsi="Times New Roman" w:cs="Times New Roman"/>
          <w:sz w:val="24"/>
          <w:szCs w:val="24"/>
          <w:lang w:val="ru-RU"/>
        </w:rPr>
        <w:t>равните образование следующих грамматических форм в родном языке и в том языке, который вы изучаете, и определите те отличия, которые могут привести к появлению ошибок у учащихся:</w:t>
      </w:r>
    </w:p>
    <w:p w:rsidR="004E26F5" w:rsidRPr="00112CF3" w:rsidRDefault="004E26F5" w:rsidP="004E26F5">
      <w:pPr>
        <w:numPr>
          <w:ilvl w:val="1"/>
          <w:numId w:val="31"/>
        </w:numPr>
        <w:spacing w:after="0" w:line="240" w:lineRule="auto"/>
        <w:rPr>
          <w:rFonts w:ascii="Times New Roman" w:hAnsi="Times New Roman" w:cs="Times New Roman"/>
          <w:sz w:val="24"/>
          <w:szCs w:val="24"/>
        </w:rPr>
      </w:pPr>
      <w:proofErr w:type="spellStart"/>
      <w:r w:rsidRPr="00112CF3">
        <w:rPr>
          <w:rFonts w:ascii="Times New Roman" w:hAnsi="Times New Roman" w:cs="Times New Roman"/>
          <w:sz w:val="24"/>
          <w:szCs w:val="24"/>
        </w:rPr>
        <w:t>образование</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временных</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форм</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глаголов</w:t>
      </w:r>
      <w:proofErr w:type="spellEnd"/>
      <w:r w:rsidRPr="00112CF3">
        <w:rPr>
          <w:rFonts w:ascii="Times New Roman" w:hAnsi="Times New Roman" w:cs="Times New Roman"/>
          <w:sz w:val="24"/>
          <w:szCs w:val="24"/>
        </w:rPr>
        <w:t>;</w:t>
      </w:r>
    </w:p>
    <w:p w:rsidR="004E26F5" w:rsidRPr="00112CF3" w:rsidRDefault="004E26F5" w:rsidP="004E26F5">
      <w:pPr>
        <w:numPr>
          <w:ilvl w:val="1"/>
          <w:numId w:val="31"/>
        </w:numPr>
        <w:spacing w:after="0" w:line="240" w:lineRule="auto"/>
        <w:rPr>
          <w:rFonts w:ascii="Times New Roman" w:hAnsi="Times New Roman" w:cs="Times New Roman"/>
          <w:sz w:val="24"/>
          <w:szCs w:val="24"/>
        </w:rPr>
      </w:pPr>
      <w:proofErr w:type="spellStart"/>
      <w:r w:rsidRPr="00112CF3">
        <w:rPr>
          <w:rFonts w:ascii="Times New Roman" w:hAnsi="Times New Roman" w:cs="Times New Roman"/>
          <w:sz w:val="24"/>
          <w:szCs w:val="24"/>
        </w:rPr>
        <w:t>построение</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вопросительных</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предложений</w:t>
      </w:r>
      <w:proofErr w:type="spellEnd"/>
      <w:r w:rsidRPr="00112CF3">
        <w:rPr>
          <w:rFonts w:ascii="Times New Roman" w:hAnsi="Times New Roman" w:cs="Times New Roman"/>
          <w:sz w:val="24"/>
          <w:szCs w:val="24"/>
        </w:rPr>
        <w:t>;</w:t>
      </w:r>
    </w:p>
    <w:p w:rsidR="004E26F5" w:rsidRPr="00112CF3" w:rsidRDefault="004E26F5" w:rsidP="004E26F5">
      <w:pPr>
        <w:numPr>
          <w:ilvl w:val="1"/>
          <w:numId w:val="31"/>
        </w:numPr>
        <w:spacing w:after="0" w:line="240" w:lineRule="auto"/>
        <w:rPr>
          <w:rFonts w:ascii="Times New Roman" w:hAnsi="Times New Roman" w:cs="Times New Roman"/>
          <w:sz w:val="24"/>
          <w:szCs w:val="24"/>
        </w:rPr>
      </w:pPr>
      <w:proofErr w:type="spellStart"/>
      <w:r w:rsidRPr="00112CF3">
        <w:rPr>
          <w:rFonts w:ascii="Times New Roman" w:hAnsi="Times New Roman" w:cs="Times New Roman"/>
          <w:sz w:val="24"/>
          <w:szCs w:val="24"/>
        </w:rPr>
        <w:lastRenderedPageBreak/>
        <w:t>образование</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множественного</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числа</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существительных</w:t>
      </w:r>
      <w:proofErr w:type="spellEnd"/>
      <w:r w:rsidRPr="00112CF3">
        <w:rPr>
          <w:rFonts w:ascii="Times New Roman" w:hAnsi="Times New Roman" w:cs="Times New Roman"/>
          <w:sz w:val="24"/>
          <w:szCs w:val="24"/>
        </w:rPr>
        <w:t>;</w:t>
      </w:r>
    </w:p>
    <w:p w:rsidR="004E26F5" w:rsidRPr="00112CF3" w:rsidRDefault="004E26F5" w:rsidP="004E26F5">
      <w:pPr>
        <w:numPr>
          <w:ilvl w:val="1"/>
          <w:numId w:val="31"/>
        </w:numPr>
        <w:spacing w:after="0" w:line="240" w:lineRule="auto"/>
        <w:rPr>
          <w:rFonts w:ascii="Times New Roman" w:hAnsi="Times New Roman" w:cs="Times New Roman"/>
          <w:sz w:val="24"/>
          <w:szCs w:val="24"/>
        </w:rPr>
      </w:pPr>
      <w:proofErr w:type="spellStart"/>
      <w:r w:rsidRPr="00112CF3">
        <w:rPr>
          <w:rFonts w:ascii="Times New Roman" w:hAnsi="Times New Roman" w:cs="Times New Roman"/>
          <w:sz w:val="24"/>
          <w:szCs w:val="24"/>
        </w:rPr>
        <w:t>образование</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сравнительных</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степеней</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прилагательных</w:t>
      </w:r>
      <w:proofErr w:type="spellEnd"/>
      <w:r w:rsidRPr="00112CF3">
        <w:rPr>
          <w:rFonts w:ascii="Times New Roman" w:hAnsi="Times New Roman" w:cs="Times New Roman"/>
          <w:sz w:val="24"/>
          <w:szCs w:val="24"/>
        </w:rPr>
        <w:t>;</w:t>
      </w:r>
    </w:p>
    <w:p w:rsidR="004E26F5" w:rsidRPr="00112CF3" w:rsidRDefault="004E26F5" w:rsidP="004E26F5">
      <w:pPr>
        <w:numPr>
          <w:ilvl w:val="1"/>
          <w:numId w:val="31"/>
        </w:numPr>
        <w:spacing w:after="0" w:line="240" w:lineRule="auto"/>
        <w:rPr>
          <w:rFonts w:ascii="Times New Roman" w:hAnsi="Times New Roman" w:cs="Times New Roman"/>
          <w:sz w:val="24"/>
          <w:szCs w:val="24"/>
          <w:lang w:val="ru-RU"/>
        </w:rPr>
      </w:pPr>
      <w:r w:rsidRPr="00112CF3">
        <w:rPr>
          <w:rFonts w:ascii="Times New Roman" w:hAnsi="Times New Roman" w:cs="Times New Roman"/>
          <w:sz w:val="24"/>
          <w:szCs w:val="24"/>
          <w:lang w:val="ru-RU"/>
        </w:rPr>
        <w:t>способы словообразования и их особенности;</w:t>
      </w:r>
    </w:p>
    <w:p w:rsidR="004E26F5" w:rsidRPr="00112CF3" w:rsidRDefault="004E26F5" w:rsidP="004E26F5">
      <w:pPr>
        <w:numPr>
          <w:ilvl w:val="1"/>
          <w:numId w:val="31"/>
        </w:numPr>
        <w:spacing w:after="0" w:line="240" w:lineRule="auto"/>
        <w:rPr>
          <w:rFonts w:ascii="Times New Roman" w:hAnsi="Times New Roman" w:cs="Times New Roman"/>
          <w:sz w:val="24"/>
          <w:szCs w:val="24"/>
        </w:rPr>
      </w:pPr>
      <w:proofErr w:type="spellStart"/>
      <w:r w:rsidRPr="00112CF3">
        <w:rPr>
          <w:rFonts w:ascii="Times New Roman" w:hAnsi="Times New Roman" w:cs="Times New Roman"/>
          <w:sz w:val="24"/>
          <w:szCs w:val="24"/>
        </w:rPr>
        <w:t>согласование</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падежей</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существительных</w:t>
      </w:r>
      <w:proofErr w:type="spellEnd"/>
      <w:r w:rsidRPr="00112CF3">
        <w:rPr>
          <w:rFonts w:ascii="Times New Roman" w:hAnsi="Times New Roman" w:cs="Times New Roman"/>
          <w:sz w:val="24"/>
          <w:szCs w:val="24"/>
        </w:rPr>
        <w:t>/</w:t>
      </w:r>
      <w:proofErr w:type="spellStart"/>
      <w:r w:rsidRPr="00112CF3">
        <w:rPr>
          <w:rFonts w:ascii="Times New Roman" w:hAnsi="Times New Roman" w:cs="Times New Roman"/>
          <w:sz w:val="24"/>
          <w:szCs w:val="24"/>
        </w:rPr>
        <w:t>прилагательных</w:t>
      </w:r>
      <w:proofErr w:type="spellEnd"/>
      <w:r w:rsidRPr="00112CF3">
        <w:rPr>
          <w:rFonts w:ascii="Times New Roman" w:hAnsi="Times New Roman" w:cs="Times New Roman"/>
          <w:sz w:val="24"/>
          <w:szCs w:val="24"/>
        </w:rPr>
        <w:t>.</w:t>
      </w:r>
    </w:p>
    <w:p w:rsidR="004E26F5" w:rsidRPr="00112CF3" w:rsidRDefault="004E26F5" w:rsidP="004E26F5">
      <w:pPr>
        <w:numPr>
          <w:ilvl w:val="0"/>
          <w:numId w:val="12"/>
        </w:numPr>
        <w:spacing w:after="0" w:line="240" w:lineRule="auto"/>
        <w:rPr>
          <w:rFonts w:ascii="Times New Roman" w:hAnsi="Times New Roman" w:cs="Times New Roman"/>
          <w:sz w:val="24"/>
          <w:szCs w:val="24"/>
          <w:lang w:val="ru-RU"/>
        </w:rPr>
      </w:pPr>
      <w:r w:rsidRPr="00112CF3">
        <w:rPr>
          <w:rFonts w:ascii="Times New Roman" w:hAnsi="Times New Roman" w:cs="Times New Roman"/>
          <w:sz w:val="24"/>
          <w:szCs w:val="24"/>
          <w:lang w:val="ru-RU"/>
        </w:rPr>
        <w:t>Вспомните те грамматические явления, которые:</w:t>
      </w:r>
    </w:p>
    <w:p w:rsidR="004E26F5" w:rsidRPr="00112CF3" w:rsidRDefault="004E26F5" w:rsidP="004E26F5">
      <w:pPr>
        <w:numPr>
          <w:ilvl w:val="0"/>
          <w:numId w:val="32"/>
        </w:numPr>
        <w:spacing w:after="0" w:line="240" w:lineRule="auto"/>
        <w:rPr>
          <w:rFonts w:ascii="Times New Roman" w:hAnsi="Times New Roman" w:cs="Times New Roman"/>
          <w:sz w:val="24"/>
          <w:szCs w:val="24"/>
          <w:lang w:val="ru-RU"/>
        </w:rPr>
      </w:pPr>
      <w:r w:rsidRPr="00112CF3">
        <w:rPr>
          <w:rFonts w:ascii="Times New Roman" w:hAnsi="Times New Roman" w:cs="Times New Roman"/>
          <w:sz w:val="24"/>
          <w:szCs w:val="24"/>
          <w:lang w:val="ru-RU"/>
        </w:rPr>
        <w:t>существуют в родном языке, но отсутствуют в изучаемом иностранном;</w:t>
      </w:r>
    </w:p>
    <w:p w:rsidR="004E26F5" w:rsidRPr="00112CF3" w:rsidRDefault="004E26F5" w:rsidP="004E26F5">
      <w:pPr>
        <w:numPr>
          <w:ilvl w:val="0"/>
          <w:numId w:val="32"/>
        </w:numPr>
        <w:spacing w:after="0" w:line="240" w:lineRule="auto"/>
        <w:rPr>
          <w:rFonts w:ascii="Times New Roman" w:hAnsi="Times New Roman" w:cs="Times New Roman"/>
          <w:sz w:val="24"/>
          <w:szCs w:val="24"/>
          <w:lang w:val="ru-RU"/>
        </w:rPr>
      </w:pPr>
      <w:r w:rsidRPr="00112CF3">
        <w:rPr>
          <w:rFonts w:ascii="Times New Roman" w:hAnsi="Times New Roman" w:cs="Times New Roman"/>
          <w:sz w:val="24"/>
          <w:szCs w:val="24"/>
          <w:lang w:val="ru-RU"/>
        </w:rPr>
        <w:t>существуют в изучаемом иностранном языке, но отсутствуют в родном;</w:t>
      </w:r>
    </w:p>
    <w:p w:rsidR="004E26F5" w:rsidRPr="00112CF3" w:rsidRDefault="004E26F5" w:rsidP="004E26F5">
      <w:pPr>
        <w:numPr>
          <w:ilvl w:val="0"/>
          <w:numId w:val="32"/>
        </w:numPr>
        <w:spacing w:after="0" w:line="240" w:lineRule="auto"/>
        <w:rPr>
          <w:rFonts w:ascii="Times New Roman" w:hAnsi="Times New Roman" w:cs="Times New Roman"/>
          <w:sz w:val="24"/>
          <w:szCs w:val="24"/>
          <w:lang w:val="ru-RU"/>
        </w:rPr>
      </w:pPr>
      <w:r w:rsidRPr="00112CF3">
        <w:rPr>
          <w:rFonts w:ascii="Times New Roman" w:hAnsi="Times New Roman" w:cs="Times New Roman"/>
          <w:sz w:val="24"/>
          <w:szCs w:val="24"/>
          <w:lang w:val="ru-RU"/>
        </w:rPr>
        <w:t xml:space="preserve">существуют и в </w:t>
      </w:r>
      <w:proofErr w:type="gramStart"/>
      <w:r w:rsidRPr="00112CF3">
        <w:rPr>
          <w:rFonts w:ascii="Times New Roman" w:hAnsi="Times New Roman" w:cs="Times New Roman"/>
          <w:sz w:val="24"/>
          <w:szCs w:val="24"/>
          <w:lang w:val="ru-RU"/>
        </w:rPr>
        <w:t>родном</w:t>
      </w:r>
      <w:proofErr w:type="gramEnd"/>
      <w:r w:rsidRPr="00112CF3">
        <w:rPr>
          <w:rFonts w:ascii="Times New Roman" w:hAnsi="Times New Roman" w:cs="Times New Roman"/>
          <w:sz w:val="24"/>
          <w:szCs w:val="24"/>
          <w:lang w:val="ru-RU"/>
        </w:rPr>
        <w:t>, и в изучаемом иностранном языках, но образуются по-разному.</w:t>
      </w:r>
    </w:p>
    <w:p w:rsidR="004E26F5" w:rsidRPr="00112CF3" w:rsidRDefault="004E26F5" w:rsidP="004E26F5">
      <w:pPr>
        <w:numPr>
          <w:ilvl w:val="0"/>
          <w:numId w:val="12"/>
        </w:numPr>
        <w:spacing w:after="0" w:line="240" w:lineRule="auto"/>
        <w:rPr>
          <w:rFonts w:ascii="Times New Roman" w:hAnsi="Times New Roman" w:cs="Times New Roman"/>
          <w:sz w:val="24"/>
          <w:szCs w:val="24"/>
        </w:rPr>
      </w:pPr>
      <w:r w:rsidRPr="00112CF3">
        <w:rPr>
          <w:rFonts w:ascii="Times New Roman" w:hAnsi="Times New Roman" w:cs="Times New Roman"/>
          <w:sz w:val="24"/>
          <w:szCs w:val="24"/>
          <w:lang w:val="ru-RU"/>
        </w:rPr>
        <w:t xml:space="preserve">Выберите один из разделов грамматики, традиционно изучаемый в школе. </w:t>
      </w:r>
      <w:proofErr w:type="spellStart"/>
      <w:r w:rsidRPr="00112CF3">
        <w:rPr>
          <w:rFonts w:ascii="Times New Roman" w:hAnsi="Times New Roman" w:cs="Times New Roman"/>
          <w:sz w:val="24"/>
          <w:szCs w:val="24"/>
        </w:rPr>
        <w:t>Определите</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возможные</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трудности</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усвоения</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данного</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раздела</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обусловленные</w:t>
      </w:r>
      <w:proofErr w:type="spellEnd"/>
      <w:r w:rsidRPr="00112CF3">
        <w:rPr>
          <w:rFonts w:ascii="Times New Roman" w:hAnsi="Times New Roman" w:cs="Times New Roman"/>
          <w:sz w:val="24"/>
          <w:szCs w:val="24"/>
        </w:rPr>
        <w:t>:</w:t>
      </w:r>
    </w:p>
    <w:p w:rsidR="004E26F5" w:rsidRPr="00112CF3" w:rsidRDefault="004E26F5" w:rsidP="004E26F5">
      <w:pPr>
        <w:numPr>
          <w:ilvl w:val="1"/>
          <w:numId w:val="13"/>
        </w:numPr>
        <w:spacing w:after="0" w:line="240" w:lineRule="auto"/>
        <w:rPr>
          <w:rFonts w:ascii="Times New Roman" w:hAnsi="Times New Roman" w:cs="Times New Roman"/>
          <w:sz w:val="24"/>
          <w:szCs w:val="24"/>
        </w:rPr>
      </w:pPr>
      <w:proofErr w:type="spellStart"/>
      <w:r w:rsidRPr="00112CF3">
        <w:rPr>
          <w:rFonts w:ascii="Times New Roman" w:hAnsi="Times New Roman" w:cs="Times New Roman"/>
          <w:sz w:val="24"/>
          <w:szCs w:val="24"/>
        </w:rPr>
        <w:t>межъязыковой</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интерференцией</w:t>
      </w:r>
      <w:proofErr w:type="spellEnd"/>
      <w:r w:rsidRPr="00112CF3">
        <w:rPr>
          <w:rFonts w:ascii="Times New Roman" w:hAnsi="Times New Roman" w:cs="Times New Roman"/>
          <w:sz w:val="24"/>
          <w:szCs w:val="24"/>
        </w:rPr>
        <w:t>;</w:t>
      </w:r>
    </w:p>
    <w:p w:rsidR="004E26F5" w:rsidRPr="00112CF3" w:rsidRDefault="004E26F5" w:rsidP="004E26F5">
      <w:pPr>
        <w:numPr>
          <w:ilvl w:val="1"/>
          <w:numId w:val="13"/>
        </w:numPr>
        <w:spacing w:after="0" w:line="240" w:lineRule="auto"/>
        <w:rPr>
          <w:rFonts w:ascii="Times New Roman" w:hAnsi="Times New Roman" w:cs="Times New Roman"/>
          <w:sz w:val="24"/>
          <w:szCs w:val="24"/>
        </w:rPr>
      </w:pPr>
      <w:proofErr w:type="spellStart"/>
      <w:r w:rsidRPr="00112CF3">
        <w:rPr>
          <w:rFonts w:ascii="Times New Roman" w:hAnsi="Times New Roman" w:cs="Times New Roman"/>
          <w:sz w:val="24"/>
          <w:szCs w:val="24"/>
        </w:rPr>
        <w:t>внутриязыковой</w:t>
      </w:r>
      <w:proofErr w:type="spellEnd"/>
      <w:r w:rsidRPr="00112CF3">
        <w:rPr>
          <w:rFonts w:ascii="Times New Roman" w:hAnsi="Times New Roman" w:cs="Times New Roman"/>
          <w:sz w:val="24"/>
          <w:szCs w:val="24"/>
        </w:rPr>
        <w:t xml:space="preserve"> </w:t>
      </w:r>
      <w:proofErr w:type="spellStart"/>
      <w:r w:rsidRPr="00112CF3">
        <w:rPr>
          <w:rFonts w:ascii="Times New Roman" w:hAnsi="Times New Roman" w:cs="Times New Roman"/>
          <w:sz w:val="24"/>
          <w:szCs w:val="24"/>
        </w:rPr>
        <w:t>интерференцией</w:t>
      </w:r>
      <w:proofErr w:type="spellEnd"/>
      <w:r w:rsidRPr="00112CF3">
        <w:rPr>
          <w:rFonts w:ascii="Times New Roman" w:hAnsi="Times New Roman" w:cs="Times New Roman"/>
          <w:sz w:val="24"/>
          <w:szCs w:val="24"/>
        </w:rPr>
        <w:t xml:space="preserve">. </w:t>
      </w:r>
    </w:p>
    <w:p w:rsidR="004E26F5" w:rsidRPr="00112CF3" w:rsidRDefault="004E26F5" w:rsidP="004E26F5">
      <w:pPr>
        <w:spacing w:after="0" w:line="240" w:lineRule="auto"/>
        <w:jc w:val="both"/>
        <w:rPr>
          <w:rFonts w:ascii="Times New Roman" w:hAnsi="Times New Roman" w:cs="Times New Roman"/>
          <w:sz w:val="24"/>
          <w:szCs w:val="24"/>
        </w:rPr>
      </w:pPr>
    </w:p>
    <w:p w:rsidR="004E26F5" w:rsidRPr="00112CF3" w:rsidRDefault="004E26F5" w:rsidP="004E26F5">
      <w:pPr>
        <w:spacing w:after="0" w:line="240" w:lineRule="auto"/>
        <w:ind w:left="2520"/>
        <w:jc w:val="both"/>
        <w:rPr>
          <w:rFonts w:ascii="Times New Roman" w:hAnsi="Times New Roman" w:cs="Times New Roman"/>
          <w:sz w:val="24"/>
          <w:szCs w:val="24"/>
          <w:lang w:val="ru-RU"/>
        </w:rPr>
      </w:pPr>
    </w:p>
    <w:p w:rsidR="004E26F5" w:rsidRPr="00112CF3" w:rsidRDefault="004E26F5" w:rsidP="004E26F5">
      <w:pPr>
        <w:spacing w:after="0" w:line="240" w:lineRule="auto"/>
        <w:jc w:val="both"/>
        <w:rPr>
          <w:rFonts w:ascii="Times New Roman" w:hAnsi="Times New Roman" w:cs="Times New Roman"/>
          <w:sz w:val="24"/>
          <w:szCs w:val="24"/>
          <w:lang w:val="ru-RU"/>
        </w:rPr>
      </w:pPr>
    </w:p>
    <w:p w:rsidR="004E26F5" w:rsidRPr="00112CF3" w:rsidRDefault="004E26F5" w:rsidP="004E26F5">
      <w:pPr>
        <w:spacing w:after="0" w:line="240" w:lineRule="auto"/>
        <w:ind w:left="360"/>
        <w:jc w:val="both"/>
        <w:rPr>
          <w:rFonts w:ascii="Times New Roman" w:hAnsi="Times New Roman" w:cs="Times New Roman"/>
          <w:sz w:val="24"/>
          <w:szCs w:val="24"/>
          <w:lang w:val="ru-RU"/>
        </w:rPr>
      </w:pPr>
    </w:p>
    <w:p w:rsidR="004E26F5" w:rsidRPr="00112CF3" w:rsidRDefault="00AA1E44" w:rsidP="004E26F5">
      <w:pPr>
        <w:pStyle w:val="a3"/>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Дата сдачи работы: до </w:t>
      </w:r>
      <w:r w:rsidR="004E26F5" w:rsidRPr="00112CF3">
        <w:rPr>
          <w:rFonts w:ascii="Times New Roman" w:hAnsi="Times New Roman" w:cs="Times New Roman"/>
          <w:sz w:val="24"/>
          <w:szCs w:val="24"/>
          <w:lang w:val="ru-RU"/>
        </w:rPr>
        <w:t>0</w:t>
      </w:r>
      <w:r>
        <w:rPr>
          <w:rFonts w:ascii="Times New Roman" w:hAnsi="Times New Roman" w:cs="Times New Roman"/>
          <w:sz w:val="24"/>
          <w:szCs w:val="24"/>
          <w:lang w:val="ru-RU"/>
        </w:rPr>
        <w:t>7</w:t>
      </w:r>
      <w:r w:rsidR="004E26F5" w:rsidRPr="00112CF3">
        <w:rPr>
          <w:rFonts w:ascii="Times New Roman" w:hAnsi="Times New Roman" w:cs="Times New Roman"/>
          <w:sz w:val="24"/>
          <w:szCs w:val="24"/>
          <w:lang w:val="ru-RU"/>
        </w:rPr>
        <w:t xml:space="preserve"> </w:t>
      </w:r>
      <w:r>
        <w:rPr>
          <w:rFonts w:ascii="Times New Roman" w:hAnsi="Times New Roman" w:cs="Times New Roman"/>
          <w:sz w:val="24"/>
          <w:szCs w:val="24"/>
          <w:lang w:val="ru-RU"/>
        </w:rPr>
        <w:t>дека</w:t>
      </w:r>
      <w:r w:rsidR="004E26F5" w:rsidRPr="00112CF3">
        <w:rPr>
          <w:rFonts w:ascii="Times New Roman" w:hAnsi="Times New Roman" w:cs="Times New Roman"/>
          <w:sz w:val="24"/>
          <w:szCs w:val="24"/>
          <w:lang w:val="ru-RU"/>
        </w:rPr>
        <w:t>бря 2020 г.</w:t>
      </w:r>
    </w:p>
    <w:p w:rsidR="004E26F5" w:rsidRPr="00112CF3" w:rsidRDefault="004E26F5" w:rsidP="004E26F5">
      <w:pPr>
        <w:pStyle w:val="a3"/>
        <w:spacing w:after="0" w:line="240" w:lineRule="auto"/>
        <w:rPr>
          <w:rFonts w:ascii="Times New Roman" w:hAnsi="Times New Roman" w:cs="Times New Roman"/>
          <w:b/>
          <w:sz w:val="24"/>
          <w:szCs w:val="24"/>
          <w:lang w:val="ru-RU"/>
        </w:rPr>
      </w:pPr>
    </w:p>
    <w:p w:rsidR="004E26F5" w:rsidRPr="00112CF3" w:rsidRDefault="004E26F5" w:rsidP="004E26F5">
      <w:pPr>
        <w:pStyle w:val="a3"/>
        <w:spacing w:after="0" w:line="240" w:lineRule="auto"/>
        <w:rPr>
          <w:rFonts w:ascii="Times New Roman" w:hAnsi="Times New Roman" w:cs="Times New Roman"/>
          <w:b/>
          <w:sz w:val="24"/>
          <w:szCs w:val="24"/>
          <w:lang w:val="ru-RU"/>
        </w:rPr>
      </w:pPr>
      <w:r w:rsidRPr="00112CF3">
        <w:rPr>
          <w:rFonts w:ascii="Times New Roman" w:hAnsi="Times New Roman" w:cs="Times New Roman"/>
          <w:b/>
          <w:sz w:val="24"/>
          <w:szCs w:val="24"/>
        </w:rPr>
        <w:t>e</w:t>
      </w:r>
      <w:r w:rsidRPr="00112CF3">
        <w:rPr>
          <w:rFonts w:ascii="Times New Roman" w:hAnsi="Times New Roman" w:cs="Times New Roman"/>
          <w:b/>
          <w:sz w:val="24"/>
          <w:szCs w:val="24"/>
          <w:lang w:val="ru-RU"/>
        </w:rPr>
        <w:t>-</w:t>
      </w:r>
      <w:r w:rsidRPr="00112CF3">
        <w:rPr>
          <w:rFonts w:ascii="Times New Roman" w:hAnsi="Times New Roman" w:cs="Times New Roman"/>
          <w:b/>
          <w:sz w:val="24"/>
          <w:szCs w:val="24"/>
        </w:rPr>
        <w:t>mail</w:t>
      </w:r>
      <w:r w:rsidRPr="00112CF3">
        <w:rPr>
          <w:rFonts w:ascii="Times New Roman" w:hAnsi="Times New Roman" w:cs="Times New Roman"/>
          <w:b/>
          <w:sz w:val="24"/>
          <w:szCs w:val="24"/>
          <w:lang w:val="ru-RU"/>
        </w:rPr>
        <w:t xml:space="preserve">: </w:t>
      </w:r>
      <w:r w:rsidR="00A22260">
        <w:fldChar w:fldCharType="begin"/>
      </w:r>
      <w:r w:rsidR="00A22260" w:rsidRPr="00A22260">
        <w:rPr>
          <w:lang w:val="ru-RU"/>
        </w:rPr>
        <w:instrText xml:space="preserve"> </w:instrText>
      </w:r>
      <w:r w:rsidR="00A22260">
        <w:instrText>HYPERLINK</w:instrText>
      </w:r>
      <w:r w:rsidR="00A22260" w:rsidRPr="00A22260">
        <w:rPr>
          <w:lang w:val="ru-RU"/>
        </w:rPr>
        <w:instrText xml:space="preserve"> "</w:instrText>
      </w:r>
      <w:r w:rsidR="00A22260">
        <w:instrText>mailto</w:instrText>
      </w:r>
      <w:r w:rsidR="00A22260" w:rsidRPr="00A22260">
        <w:rPr>
          <w:lang w:val="ru-RU"/>
        </w:rPr>
        <w:instrText>:</w:instrText>
      </w:r>
      <w:r w:rsidR="00A22260">
        <w:instrText>irina</w:instrText>
      </w:r>
      <w:r w:rsidR="00A22260" w:rsidRPr="00A22260">
        <w:rPr>
          <w:lang w:val="ru-RU"/>
        </w:rPr>
        <w:instrText>2010-61@</w:instrText>
      </w:r>
      <w:r w:rsidR="00A22260">
        <w:instrText>mail</w:instrText>
      </w:r>
      <w:r w:rsidR="00A22260" w:rsidRPr="00A22260">
        <w:rPr>
          <w:lang w:val="ru-RU"/>
        </w:rPr>
        <w:instrText>.</w:instrText>
      </w:r>
      <w:r w:rsidR="00A22260">
        <w:instrText>ru</w:instrText>
      </w:r>
      <w:r w:rsidR="00A22260" w:rsidRPr="00A22260">
        <w:rPr>
          <w:lang w:val="ru-RU"/>
        </w:rPr>
        <w:instrText xml:space="preserve">" </w:instrText>
      </w:r>
      <w:r w:rsidR="00A22260">
        <w:fldChar w:fldCharType="separate"/>
      </w:r>
      <w:r w:rsidRPr="00112CF3">
        <w:rPr>
          <w:rStyle w:val="a4"/>
          <w:rFonts w:ascii="Times New Roman" w:hAnsi="Times New Roman" w:cs="Times New Roman"/>
          <w:b/>
          <w:sz w:val="24"/>
          <w:szCs w:val="24"/>
        </w:rPr>
        <w:t>irina</w:t>
      </w:r>
      <w:r w:rsidRPr="00112CF3">
        <w:rPr>
          <w:rStyle w:val="a4"/>
          <w:rFonts w:ascii="Times New Roman" w:hAnsi="Times New Roman" w:cs="Times New Roman"/>
          <w:b/>
          <w:sz w:val="24"/>
          <w:szCs w:val="24"/>
          <w:lang w:val="ru-RU"/>
        </w:rPr>
        <w:t>2010-61@</w:t>
      </w:r>
      <w:r w:rsidRPr="00112CF3">
        <w:rPr>
          <w:rStyle w:val="a4"/>
          <w:rFonts w:ascii="Times New Roman" w:hAnsi="Times New Roman" w:cs="Times New Roman"/>
          <w:b/>
          <w:sz w:val="24"/>
          <w:szCs w:val="24"/>
        </w:rPr>
        <w:t>mail</w:t>
      </w:r>
      <w:r w:rsidRPr="00112CF3">
        <w:rPr>
          <w:rStyle w:val="a4"/>
          <w:rFonts w:ascii="Times New Roman" w:hAnsi="Times New Roman" w:cs="Times New Roman"/>
          <w:b/>
          <w:sz w:val="24"/>
          <w:szCs w:val="24"/>
          <w:lang w:val="ru-RU"/>
        </w:rPr>
        <w:t>.</w:t>
      </w:r>
      <w:proofErr w:type="spellStart"/>
      <w:r w:rsidRPr="00112CF3">
        <w:rPr>
          <w:rStyle w:val="a4"/>
          <w:rFonts w:ascii="Times New Roman" w:hAnsi="Times New Roman" w:cs="Times New Roman"/>
          <w:b/>
          <w:sz w:val="24"/>
          <w:szCs w:val="24"/>
        </w:rPr>
        <w:t>ru</w:t>
      </w:r>
      <w:proofErr w:type="spellEnd"/>
      <w:r w:rsidR="00A22260">
        <w:rPr>
          <w:rStyle w:val="a4"/>
          <w:rFonts w:ascii="Times New Roman" w:hAnsi="Times New Roman" w:cs="Times New Roman"/>
          <w:b/>
          <w:sz w:val="24"/>
          <w:szCs w:val="24"/>
        </w:rPr>
        <w:fldChar w:fldCharType="end"/>
      </w:r>
      <w:r w:rsidRPr="00112CF3">
        <w:rPr>
          <w:rFonts w:ascii="Times New Roman" w:hAnsi="Times New Roman" w:cs="Times New Roman"/>
          <w:b/>
          <w:sz w:val="24"/>
          <w:szCs w:val="24"/>
          <w:lang w:val="ru-RU"/>
        </w:rPr>
        <w:t xml:space="preserve"> (Крамаренко И. П.)</w:t>
      </w:r>
    </w:p>
    <w:p w:rsidR="004E26F5" w:rsidRPr="00112CF3" w:rsidRDefault="004E26F5" w:rsidP="004E26F5">
      <w:pPr>
        <w:spacing w:after="0" w:line="240" w:lineRule="auto"/>
        <w:rPr>
          <w:rFonts w:ascii="Times New Roman" w:hAnsi="Times New Roman" w:cs="Times New Roman"/>
          <w:sz w:val="24"/>
          <w:szCs w:val="24"/>
          <w:lang w:val="ru-RU"/>
        </w:rPr>
      </w:pPr>
    </w:p>
    <w:p w:rsidR="00917F19" w:rsidRPr="000A31D4" w:rsidRDefault="00917F19" w:rsidP="00917F19">
      <w:pPr>
        <w:rPr>
          <w:rFonts w:ascii="Times New Roman" w:hAnsi="Times New Roman" w:cs="Times New Roman"/>
          <w:lang w:val="ru-RU"/>
        </w:rPr>
      </w:pPr>
    </w:p>
    <w:p w:rsidR="00761E04" w:rsidRPr="00C06947" w:rsidRDefault="00C06947">
      <w:pPr>
        <w:rPr>
          <w:rFonts w:ascii="Times New Roman" w:hAnsi="Times New Roman" w:cs="Times New Roman"/>
          <w:lang w:val="ru-RU"/>
        </w:rPr>
      </w:pPr>
      <w:r w:rsidRPr="00C06947">
        <w:rPr>
          <w:rFonts w:ascii="Times New Roman" w:hAnsi="Times New Roman" w:cs="Times New Roman"/>
          <w:lang w:val="ru-RU"/>
        </w:rPr>
        <w:t>я</w:t>
      </w:r>
    </w:p>
    <w:sectPr w:rsidR="00761E04" w:rsidRPr="00C06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248"/>
    <w:multiLevelType w:val="multilevel"/>
    <w:tmpl w:val="9BE4E6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792AE5"/>
    <w:multiLevelType w:val="multilevel"/>
    <w:tmpl w:val="7BF4C800"/>
    <w:lvl w:ilvl="0">
      <w:start w:val="1"/>
      <w:numFmt w:val="bullet"/>
      <w:lvlText w:val="–"/>
      <w:lvlJc w:val="left"/>
      <w:pPr>
        <w:tabs>
          <w:tab w:val="num" w:pos="1501"/>
        </w:tabs>
        <w:ind w:left="1501" w:hanging="360"/>
      </w:pPr>
      <w:rPr>
        <w:rFonts w:ascii="Times New Roman" w:hAnsi="Times New Roman" w:cs="Times New Roman" w:hint="default"/>
      </w:rPr>
    </w:lvl>
    <w:lvl w:ilvl="1">
      <w:start w:val="1"/>
      <w:numFmt w:val="bullet"/>
      <w:lvlText w:val="o"/>
      <w:lvlJc w:val="left"/>
      <w:pPr>
        <w:tabs>
          <w:tab w:val="num" w:pos="2221"/>
        </w:tabs>
        <w:ind w:left="2221" w:hanging="360"/>
      </w:pPr>
      <w:rPr>
        <w:rFonts w:ascii="Courier New" w:hAnsi="Courier New" w:hint="default"/>
      </w:rPr>
    </w:lvl>
    <w:lvl w:ilvl="2">
      <w:start w:val="1"/>
      <w:numFmt w:val="bullet"/>
      <w:lvlText w:val=""/>
      <w:lvlJc w:val="left"/>
      <w:pPr>
        <w:tabs>
          <w:tab w:val="num" w:pos="2941"/>
        </w:tabs>
        <w:ind w:left="2941" w:hanging="360"/>
      </w:pPr>
      <w:rPr>
        <w:rFonts w:ascii="Wingdings" w:hAnsi="Wingdings" w:hint="default"/>
      </w:rPr>
    </w:lvl>
    <w:lvl w:ilvl="3">
      <w:start w:val="1"/>
      <w:numFmt w:val="bullet"/>
      <w:lvlText w:val=""/>
      <w:lvlJc w:val="left"/>
      <w:pPr>
        <w:tabs>
          <w:tab w:val="num" w:pos="3661"/>
        </w:tabs>
        <w:ind w:left="3661" w:hanging="360"/>
      </w:pPr>
      <w:rPr>
        <w:rFonts w:ascii="Symbol" w:hAnsi="Symbol" w:hint="default"/>
      </w:rPr>
    </w:lvl>
    <w:lvl w:ilvl="4">
      <w:start w:val="1"/>
      <w:numFmt w:val="bullet"/>
      <w:lvlText w:val="o"/>
      <w:lvlJc w:val="left"/>
      <w:pPr>
        <w:tabs>
          <w:tab w:val="num" w:pos="4381"/>
        </w:tabs>
        <w:ind w:left="4381" w:hanging="360"/>
      </w:pPr>
      <w:rPr>
        <w:rFonts w:ascii="Courier New" w:hAnsi="Courier New" w:hint="default"/>
      </w:rPr>
    </w:lvl>
    <w:lvl w:ilvl="5">
      <w:start w:val="1"/>
      <w:numFmt w:val="bullet"/>
      <w:lvlText w:val=""/>
      <w:lvlJc w:val="left"/>
      <w:pPr>
        <w:tabs>
          <w:tab w:val="num" w:pos="5101"/>
        </w:tabs>
        <w:ind w:left="5101" w:hanging="360"/>
      </w:pPr>
      <w:rPr>
        <w:rFonts w:ascii="Wingdings" w:hAnsi="Wingdings" w:hint="default"/>
      </w:rPr>
    </w:lvl>
    <w:lvl w:ilvl="6">
      <w:start w:val="1"/>
      <w:numFmt w:val="bullet"/>
      <w:lvlText w:val=""/>
      <w:lvlJc w:val="left"/>
      <w:pPr>
        <w:tabs>
          <w:tab w:val="num" w:pos="5821"/>
        </w:tabs>
        <w:ind w:left="5821" w:hanging="360"/>
      </w:pPr>
      <w:rPr>
        <w:rFonts w:ascii="Symbol" w:hAnsi="Symbol" w:hint="default"/>
      </w:rPr>
    </w:lvl>
    <w:lvl w:ilvl="7">
      <w:start w:val="1"/>
      <w:numFmt w:val="bullet"/>
      <w:lvlText w:val="o"/>
      <w:lvlJc w:val="left"/>
      <w:pPr>
        <w:tabs>
          <w:tab w:val="num" w:pos="6541"/>
        </w:tabs>
        <w:ind w:left="6541" w:hanging="360"/>
      </w:pPr>
      <w:rPr>
        <w:rFonts w:ascii="Courier New" w:hAnsi="Courier New" w:hint="default"/>
      </w:rPr>
    </w:lvl>
    <w:lvl w:ilvl="8">
      <w:start w:val="1"/>
      <w:numFmt w:val="bullet"/>
      <w:lvlText w:val=""/>
      <w:lvlJc w:val="left"/>
      <w:pPr>
        <w:tabs>
          <w:tab w:val="num" w:pos="7261"/>
        </w:tabs>
        <w:ind w:left="7261" w:hanging="360"/>
      </w:pPr>
      <w:rPr>
        <w:rFonts w:ascii="Wingdings" w:hAnsi="Wingdings" w:hint="default"/>
      </w:rPr>
    </w:lvl>
  </w:abstractNum>
  <w:abstractNum w:abstractNumId="2">
    <w:nsid w:val="15423A8C"/>
    <w:multiLevelType w:val="hybridMultilevel"/>
    <w:tmpl w:val="9984D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200C9"/>
    <w:multiLevelType w:val="multilevel"/>
    <w:tmpl w:val="C13CA7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6B0C1C"/>
    <w:multiLevelType w:val="multilevel"/>
    <w:tmpl w:val="981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A2588"/>
    <w:multiLevelType w:val="hybridMultilevel"/>
    <w:tmpl w:val="3356C2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F49F8"/>
    <w:multiLevelType w:val="multilevel"/>
    <w:tmpl w:val="C5AAC0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3E4C93"/>
    <w:multiLevelType w:val="multilevel"/>
    <w:tmpl w:val="C62631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3B40AE"/>
    <w:multiLevelType w:val="multilevel"/>
    <w:tmpl w:val="3D3E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C736EE"/>
    <w:multiLevelType w:val="multilevel"/>
    <w:tmpl w:val="22FCA7E0"/>
    <w:lvl w:ilvl="0">
      <w:start w:val="1"/>
      <w:numFmt w:val="bullet"/>
      <w:lvlText w:val=""/>
      <w:lvlJc w:val="left"/>
      <w:pPr>
        <w:tabs>
          <w:tab w:val="num" w:pos="791"/>
        </w:tabs>
        <w:ind w:left="791" w:hanging="360"/>
      </w:pPr>
      <w:rPr>
        <w:rFonts w:ascii="Wingdings" w:hAnsi="Wingdings" w:hint="default"/>
      </w:rPr>
    </w:lvl>
    <w:lvl w:ilvl="1">
      <w:start w:val="1"/>
      <w:numFmt w:val="bullet"/>
      <w:lvlText w:val="o"/>
      <w:lvlJc w:val="left"/>
      <w:pPr>
        <w:tabs>
          <w:tab w:val="num" w:pos="1511"/>
        </w:tabs>
        <w:ind w:left="1511" w:hanging="360"/>
      </w:pPr>
      <w:rPr>
        <w:rFonts w:ascii="Courier New" w:hAnsi="Courier New" w:hint="default"/>
      </w:rPr>
    </w:lvl>
    <w:lvl w:ilvl="2">
      <w:start w:val="1"/>
      <w:numFmt w:val="bullet"/>
      <w:lvlText w:val=""/>
      <w:lvlJc w:val="left"/>
      <w:pPr>
        <w:tabs>
          <w:tab w:val="num" w:pos="2231"/>
        </w:tabs>
        <w:ind w:left="2231" w:hanging="360"/>
      </w:pPr>
      <w:rPr>
        <w:rFonts w:ascii="Wingdings" w:hAnsi="Wingdings" w:hint="default"/>
      </w:rPr>
    </w:lvl>
    <w:lvl w:ilvl="3">
      <w:start w:val="1"/>
      <w:numFmt w:val="bullet"/>
      <w:lvlText w:val=""/>
      <w:lvlJc w:val="left"/>
      <w:pPr>
        <w:tabs>
          <w:tab w:val="num" w:pos="2951"/>
        </w:tabs>
        <w:ind w:left="2951" w:hanging="360"/>
      </w:pPr>
      <w:rPr>
        <w:rFonts w:ascii="Symbol" w:hAnsi="Symbol" w:hint="default"/>
      </w:rPr>
    </w:lvl>
    <w:lvl w:ilvl="4">
      <w:start w:val="1"/>
      <w:numFmt w:val="bullet"/>
      <w:lvlText w:val="o"/>
      <w:lvlJc w:val="left"/>
      <w:pPr>
        <w:tabs>
          <w:tab w:val="num" w:pos="3671"/>
        </w:tabs>
        <w:ind w:left="3671" w:hanging="360"/>
      </w:pPr>
      <w:rPr>
        <w:rFonts w:ascii="Courier New" w:hAnsi="Courier New" w:hint="default"/>
      </w:rPr>
    </w:lvl>
    <w:lvl w:ilvl="5">
      <w:start w:val="1"/>
      <w:numFmt w:val="bullet"/>
      <w:lvlText w:val=""/>
      <w:lvlJc w:val="left"/>
      <w:pPr>
        <w:tabs>
          <w:tab w:val="num" w:pos="4391"/>
        </w:tabs>
        <w:ind w:left="4391" w:hanging="360"/>
      </w:pPr>
      <w:rPr>
        <w:rFonts w:ascii="Wingdings" w:hAnsi="Wingdings" w:hint="default"/>
      </w:rPr>
    </w:lvl>
    <w:lvl w:ilvl="6">
      <w:start w:val="1"/>
      <w:numFmt w:val="bullet"/>
      <w:lvlText w:val=""/>
      <w:lvlJc w:val="left"/>
      <w:pPr>
        <w:tabs>
          <w:tab w:val="num" w:pos="5111"/>
        </w:tabs>
        <w:ind w:left="5111" w:hanging="360"/>
      </w:pPr>
      <w:rPr>
        <w:rFonts w:ascii="Symbol" w:hAnsi="Symbol" w:hint="default"/>
      </w:rPr>
    </w:lvl>
    <w:lvl w:ilvl="7">
      <w:start w:val="1"/>
      <w:numFmt w:val="bullet"/>
      <w:lvlText w:val="o"/>
      <w:lvlJc w:val="left"/>
      <w:pPr>
        <w:tabs>
          <w:tab w:val="num" w:pos="5831"/>
        </w:tabs>
        <w:ind w:left="5831" w:hanging="360"/>
      </w:pPr>
      <w:rPr>
        <w:rFonts w:ascii="Courier New" w:hAnsi="Courier New" w:hint="default"/>
      </w:rPr>
    </w:lvl>
    <w:lvl w:ilvl="8">
      <w:start w:val="1"/>
      <w:numFmt w:val="bullet"/>
      <w:lvlText w:val=""/>
      <w:lvlJc w:val="left"/>
      <w:pPr>
        <w:tabs>
          <w:tab w:val="num" w:pos="6551"/>
        </w:tabs>
        <w:ind w:left="6551" w:hanging="360"/>
      </w:pPr>
      <w:rPr>
        <w:rFonts w:ascii="Wingdings" w:hAnsi="Wingdings" w:hint="default"/>
      </w:rPr>
    </w:lvl>
  </w:abstractNum>
  <w:abstractNum w:abstractNumId="10">
    <w:nsid w:val="22850BFA"/>
    <w:multiLevelType w:val="multilevel"/>
    <w:tmpl w:val="45D0AA98"/>
    <w:lvl w:ilvl="0">
      <w:start w:val="1"/>
      <w:numFmt w:val="bullet"/>
      <w:lvlText w:val=""/>
      <w:lvlJc w:val="left"/>
      <w:pPr>
        <w:tabs>
          <w:tab w:val="num" w:pos="1151"/>
        </w:tabs>
        <w:ind w:left="1151" w:hanging="360"/>
      </w:pPr>
      <w:rPr>
        <w:rFonts w:ascii="Wingdings" w:hAnsi="Wingdings" w:hint="default"/>
      </w:rPr>
    </w:lvl>
    <w:lvl w:ilvl="1">
      <w:start w:val="1"/>
      <w:numFmt w:val="bullet"/>
      <w:lvlText w:val="o"/>
      <w:lvlJc w:val="left"/>
      <w:pPr>
        <w:tabs>
          <w:tab w:val="num" w:pos="1871"/>
        </w:tabs>
        <w:ind w:left="1871" w:hanging="360"/>
      </w:pPr>
      <w:rPr>
        <w:rFonts w:ascii="Courier New" w:hAnsi="Courier New" w:hint="default"/>
      </w:rPr>
    </w:lvl>
    <w:lvl w:ilvl="2">
      <w:start w:val="1"/>
      <w:numFmt w:val="bullet"/>
      <w:lvlText w:val=""/>
      <w:lvlJc w:val="left"/>
      <w:pPr>
        <w:tabs>
          <w:tab w:val="num" w:pos="2591"/>
        </w:tabs>
        <w:ind w:left="2591" w:hanging="360"/>
      </w:pPr>
      <w:rPr>
        <w:rFonts w:ascii="Wingdings" w:hAnsi="Wingdings" w:hint="default"/>
      </w:rPr>
    </w:lvl>
    <w:lvl w:ilvl="3">
      <w:start w:val="1"/>
      <w:numFmt w:val="bullet"/>
      <w:lvlText w:val=""/>
      <w:lvlJc w:val="left"/>
      <w:pPr>
        <w:tabs>
          <w:tab w:val="num" w:pos="3311"/>
        </w:tabs>
        <w:ind w:left="3311" w:hanging="360"/>
      </w:pPr>
      <w:rPr>
        <w:rFonts w:ascii="Symbol" w:hAnsi="Symbol" w:hint="default"/>
      </w:rPr>
    </w:lvl>
    <w:lvl w:ilvl="4">
      <w:start w:val="1"/>
      <w:numFmt w:val="bullet"/>
      <w:lvlText w:val="o"/>
      <w:lvlJc w:val="left"/>
      <w:pPr>
        <w:tabs>
          <w:tab w:val="num" w:pos="4031"/>
        </w:tabs>
        <w:ind w:left="4031" w:hanging="360"/>
      </w:pPr>
      <w:rPr>
        <w:rFonts w:ascii="Courier New" w:hAnsi="Courier New" w:hint="default"/>
      </w:rPr>
    </w:lvl>
    <w:lvl w:ilvl="5">
      <w:start w:val="1"/>
      <w:numFmt w:val="bullet"/>
      <w:lvlText w:val=""/>
      <w:lvlJc w:val="left"/>
      <w:pPr>
        <w:tabs>
          <w:tab w:val="num" w:pos="4751"/>
        </w:tabs>
        <w:ind w:left="4751" w:hanging="360"/>
      </w:pPr>
      <w:rPr>
        <w:rFonts w:ascii="Wingdings" w:hAnsi="Wingdings" w:hint="default"/>
      </w:rPr>
    </w:lvl>
    <w:lvl w:ilvl="6">
      <w:start w:val="1"/>
      <w:numFmt w:val="bullet"/>
      <w:lvlText w:val=""/>
      <w:lvlJc w:val="left"/>
      <w:pPr>
        <w:tabs>
          <w:tab w:val="num" w:pos="5471"/>
        </w:tabs>
        <w:ind w:left="5471" w:hanging="360"/>
      </w:pPr>
      <w:rPr>
        <w:rFonts w:ascii="Symbol" w:hAnsi="Symbol" w:hint="default"/>
      </w:rPr>
    </w:lvl>
    <w:lvl w:ilvl="7">
      <w:start w:val="1"/>
      <w:numFmt w:val="bullet"/>
      <w:lvlText w:val="o"/>
      <w:lvlJc w:val="left"/>
      <w:pPr>
        <w:tabs>
          <w:tab w:val="num" w:pos="6191"/>
        </w:tabs>
        <w:ind w:left="6191" w:hanging="360"/>
      </w:pPr>
      <w:rPr>
        <w:rFonts w:ascii="Courier New" w:hAnsi="Courier New" w:hint="default"/>
      </w:rPr>
    </w:lvl>
    <w:lvl w:ilvl="8">
      <w:start w:val="1"/>
      <w:numFmt w:val="bullet"/>
      <w:lvlText w:val=""/>
      <w:lvlJc w:val="left"/>
      <w:pPr>
        <w:tabs>
          <w:tab w:val="num" w:pos="6911"/>
        </w:tabs>
        <w:ind w:left="6911" w:hanging="360"/>
      </w:pPr>
      <w:rPr>
        <w:rFonts w:ascii="Wingdings" w:hAnsi="Wingdings" w:hint="default"/>
      </w:rPr>
    </w:lvl>
  </w:abstractNum>
  <w:abstractNum w:abstractNumId="11">
    <w:nsid w:val="2816087B"/>
    <w:multiLevelType w:val="multilevel"/>
    <w:tmpl w:val="100616C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C65E27"/>
    <w:multiLevelType w:val="multilevel"/>
    <w:tmpl w:val="6BE0DAA2"/>
    <w:lvl w:ilvl="0">
      <w:start w:val="1"/>
      <w:numFmt w:val="bullet"/>
      <w:lvlText w:val=""/>
      <w:lvlJc w:val="left"/>
      <w:pPr>
        <w:tabs>
          <w:tab w:val="num" w:pos="791"/>
        </w:tabs>
        <w:ind w:left="791" w:hanging="360"/>
      </w:pPr>
      <w:rPr>
        <w:rFonts w:ascii="Wingdings" w:hAnsi="Wingdings" w:hint="default"/>
      </w:rPr>
    </w:lvl>
    <w:lvl w:ilvl="1">
      <w:start w:val="1"/>
      <w:numFmt w:val="bullet"/>
      <w:lvlText w:val="o"/>
      <w:lvlJc w:val="left"/>
      <w:pPr>
        <w:tabs>
          <w:tab w:val="num" w:pos="1511"/>
        </w:tabs>
        <w:ind w:left="1511" w:hanging="360"/>
      </w:pPr>
      <w:rPr>
        <w:rFonts w:ascii="Courier New" w:hAnsi="Courier New" w:hint="default"/>
      </w:rPr>
    </w:lvl>
    <w:lvl w:ilvl="2">
      <w:start w:val="1"/>
      <w:numFmt w:val="bullet"/>
      <w:lvlText w:val=""/>
      <w:lvlJc w:val="left"/>
      <w:pPr>
        <w:tabs>
          <w:tab w:val="num" w:pos="2231"/>
        </w:tabs>
        <w:ind w:left="2231" w:hanging="360"/>
      </w:pPr>
      <w:rPr>
        <w:rFonts w:ascii="Wingdings" w:hAnsi="Wingdings" w:hint="default"/>
      </w:rPr>
    </w:lvl>
    <w:lvl w:ilvl="3">
      <w:start w:val="1"/>
      <w:numFmt w:val="bullet"/>
      <w:lvlText w:val=""/>
      <w:lvlJc w:val="left"/>
      <w:pPr>
        <w:tabs>
          <w:tab w:val="num" w:pos="2951"/>
        </w:tabs>
        <w:ind w:left="2951" w:hanging="360"/>
      </w:pPr>
      <w:rPr>
        <w:rFonts w:ascii="Symbol" w:hAnsi="Symbol" w:hint="default"/>
      </w:rPr>
    </w:lvl>
    <w:lvl w:ilvl="4">
      <w:start w:val="1"/>
      <w:numFmt w:val="bullet"/>
      <w:lvlText w:val="o"/>
      <w:lvlJc w:val="left"/>
      <w:pPr>
        <w:tabs>
          <w:tab w:val="num" w:pos="3671"/>
        </w:tabs>
        <w:ind w:left="3671" w:hanging="360"/>
      </w:pPr>
      <w:rPr>
        <w:rFonts w:ascii="Courier New" w:hAnsi="Courier New" w:hint="default"/>
      </w:rPr>
    </w:lvl>
    <w:lvl w:ilvl="5">
      <w:start w:val="1"/>
      <w:numFmt w:val="bullet"/>
      <w:lvlText w:val=""/>
      <w:lvlJc w:val="left"/>
      <w:pPr>
        <w:tabs>
          <w:tab w:val="num" w:pos="4391"/>
        </w:tabs>
        <w:ind w:left="4391" w:hanging="360"/>
      </w:pPr>
      <w:rPr>
        <w:rFonts w:ascii="Wingdings" w:hAnsi="Wingdings" w:hint="default"/>
      </w:rPr>
    </w:lvl>
    <w:lvl w:ilvl="6">
      <w:start w:val="1"/>
      <w:numFmt w:val="bullet"/>
      <w:lvlText w:val=""/>
      <w:lvlJc w:val="left"/>
      <w:pPr>
        <w:tabs>
          <w:tab w:val="num" w:pos="5111"/>
        </w:tabs>
        <w:ind w:left="5111" w:hanging="360"/>
      </w:pPr>
      <w:rPr>
        <w:rFonts w:ascii="Symbol" w:hAnsi="Symbol" w:hint="default"/>
      </w:rPr>
    </w:lvl>
    <w:lvl w:ilvl="7">
      <w:start w:val="1"/>
      <w:numFmt w:val="bullet"/>
      <w:lvlText w:val="o"/>
      <w:lvlJc w:val="left"/>
      <w:pPr>
        <w:tabs>
          <w:tab w:val="num" w:pos="5831"/>
        </w:tabs>
        <w:ind w:left="5831" w:hanging="360"/>
      </w:pPr>
      <w:rPr>
        <w:rFonts w:ascii="Courier New" w:hAnsi="Courier New" w:hint="default"/>
      </w:rPr>
    </w:lvl>
    <w:lvl w:ilvl="8">
      <w:start w:val="1"/>
      <w:numFmt w:val="bullet"/>
      <w:lvlText w:val=""/>
      <w:lvlJc w:val="left"/>
      <w:pPr>
        <w:tabs>
          <w:tab w:val="num" w:pos="6551"/>
        </w:tabs>
        <w:ind w:left="6551" w:hanging="360"/>
      </w:pPr>
      <w:rPr>
        <w:rFonts w:ascii="Wingdings" w:hAnsi="Wingdings" w:hint="default"/>
      </w:rPr>
    </w:lvl>
  </w:abstractNum>
  <w:abstractNum w:abstractNumId="13">
    <w:nsid w:val="322033C1"/>
    <w:multiLevelType w:val="hybridMultilevel"/>
    <w:tmpl w:val="85EC5902"/>
    <w:lvl w:ilvl="0" w:tplc="86B699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8939FA"/>
    <w:multiLevelType w:val="hybridMultilevel"/>
    <w:tmpl w:val="BCB4B82E"/>
    <w:lvl w:ilvl="0" w:tplc="380C82A4">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4C0262"/>
    <w:multiLevelType w:val="multilevel"/>
    <w:tmpl w:val="17C8D44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2940"/>
        </w:tabs>
        <w:ind w:left="2940" w:hanging="114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407D4D70"/>
    <w:multiLevelType w:val="multilevel"/>
    <w:tmpl w:val="FBDC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3D270B"/>
    <w:multiLevelType w:val="multilevel"/>
    <w:tmpl w:val="FD3ECC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2D2822"/>
    <w:multiLevelType w:val="multilevel"/>
    <w:tmpl w:val="AAB675E2"/>
    <w:lvl w:ilvl="0">
      <w:start w:val="1"/>
      <w:numFmt w:val="bullet"/>
      <w:lvlText w:val=""/>
      <w:lvlJc w:val="left"/>
      <w:pPr>
        <w:tabs>
          <w:tab w:val="num" w:pos="1572"/>
        </w:tabs>
        <w:ind w:left="1572" w:hanging="360"/>
      </w:pPr>
      <w:rPr>
        <w:rFonts w:ascii="Wingdings" w:hAnsi="Wingdings" w:hint="default"/>
      </w:rPr>
    </w:lvl>
    <w:lvl w:ilvl="1">
      <w:start w:val="1"/>
      <w:numFmt w:val="bullet"/>
      <w:lvlText w:val="o"/>
      <w:lvlJc w:val="left"/>
      <w:pPr>
        <w:tabs>
          <w:tab w:val="num" w:pos="2292"/>
        </w:tabs>
        <w:ind w:left="2292" w:hanging="360"/>
      </w:pPr>
      <w:rPr>
        <w:rFonts w:ascii="Courier New" w:hAnsi="Courier New" w:hint="default"/>
      </w:rPr>
    </w:lvl>
    <w:lvl w:ilvl="2">
      <w:start w:val="1"/>
      <w:numFmt w:val="bullet"/>
      <w:lvlText w:val=""/>
      <w:lvlJc w:val="left"/>
      <w:pPr>
        <w:tabs>
          <w:tab w:val="num" w:pos="3012"/>
        </w:tabs>
        <w:ind w:left="3012" w:hanging="360"/>
      </w:pPr>
      <w:rPr>
        <w:rFonts w:ascii="Wingdings" w:hAnsi="Wingdings" w:hint="default"/>
      </w:rPr>
    </w:lvl>
    <w:lvl w:ilvl="3">
      <w:start w:val="1"/>
      <w:numFmt w:val="bullet"/>
      <w:lvlText w:val=""/>
      <w:lvlJc w:val="left"/>
      <w:pPr>
        <w:tabs>
          <w:tab w:val="num" w:pos="3732"/>
        </w:tabs>
        <w:ind w:left="3732" w:hanging="360"/>
      </w:pPr>
      <w:rPr>
        <w:rFonts w:ascii="Symbol" w:hAnsi="Symbol" w:hint="default"/>
      </w:rPr>
    </w:lvl>
    <w:lvl w:ilvl="4">
      <w:start w:val="1"/>
      <w:numFmt w:val="bullet"/>
      <w:lvlText w:val="o"/>
      <w:lvlJc w:val="left"/>
      <w:pPr>
        <w:tabs>
          <w:tab w:val="num" w:pos="4452"/>
        </w:tabs>
        <w:ind w:left="4452" w:hanging="360"/>
      </w:pPr>
      <w:rPr>
        <w:rFonts w:ascii="Courier New" w:hAnsi="Courier New"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hint="default"/>
      </w:rPr>
    </w:lvl>
    <w:lvl w:ilvl="8">
      <w:start w:val="1"/>
      <w:numFmt w:val="bullet"/>
      <w:lvlText w:val=""/>
      <w:lvlJc w:val="left"/>
      <w:pPr>
        <w:tabs>
          <w:tab w:val="num" w:pos="7332"/>
        </w:tabs>
        <w:ind w:left="7332" w:hanging="360"/>
      </w:pPr>
      <w:rPr>
        <w:rFonts w:ascii="Wingdings" w:hAnsi="Wingdings" w:hint="default"/>
      </w:rPr>
    </w:lvl>
  </w:abstractNum>
  <w:abstractNum w:abstractNumId="19">
    <w:nsid w:val="4A8A5B3A"/>
    <w:multiLevelType w:val="multilevel"/>
    <w:tmpl w:val="1FF2C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813BDF"/>
    <w:multiLevelType w:val="multilevel"/>
    <w:tmpl w:val="26366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722AEF"/>
    <w:multiLevelType w:val="multilevel"/>
    <w:tmpl w:val="7DBC0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39012E"/>
    <w:multiLevelType w:val="hybridMultilevel"/>
    <w:tmpl w:val="B27E30B0"/>
    <w:lvl w:ilvl="0" w:tplc="255E019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B95A84"/>
    <w:multiLevelType w:val="multilevel"/>
    <w:tmpl w:val="6BFC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69231D"/>
    <w:multiLevelType w:val="multilevel"/>
    <w:tmpl w:val="7EF6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B90EC9"/>
    <w:multiLevelType w:val="hybridMultilevel"/>
    <w:tmpl w:val="CB2CE5D2"/>
    <w:lvl w:ilvl="0" w:tplc="86B6991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3004835"/>
    <w:multiLevelType w:val="multilevel"/>
    <w:tmpl w:val="54CCA4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3F1343"/>
    <w:multiLevelType w:val="multilevel"/>
    <w:tmpl w:val="421C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6F6F37"/>
    <w:multiLevelType w:val="multilevel"/>
    <w:tmpl w:val="D9F295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2FF6740"/>
    <w:multiLevelType w:val="multilevel"/>
    <w:tmpl w:val="A4BC6D64"/>
    <w:lvl w:ilvl="0">
      <w:start w:val="1"/>
      <w:numFmt w:val="bullet"/>
      <w:lvlText w:val="–"/>
      <w:lvlJc w:val="left"/>
      <w:pPr>
        <w:tabs>
          <w:tab w:val="num" w:pos="1428"/>
        </w:tabs>
        <w:ind w:left="1428" w:hanging="360"/>
      </w:pPr>
      <w:rPr>
        <w:rFonts w:ascii="Times New Roman" w:hAnsi="Times New Roman" w:cs="Times New Roman"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0">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0A3EA3"/>
    <w:multiLevelType w:val="hybridMultilevel"/>
    <w:tmpl w:val="63401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1"/>
  </w:num>
  <w:num w:numId="3">
    <w:abstractNumId w:val="24"/>
  </w:num>
  <w:num w:numId="4">
    <w:abstractNumId w:val="4"/>
  </w:num>
  <w:num w:numId="5">
    <w:abstractNumId w:val="16"/>
  </w:num>
  <w:num w:numId="6">
    <w:abstractNumId w:val="19"/>
  </w:num>
  <w:num w:numId="7">
    <w:abstractNumId w:val="20"/>
  </w:num>
  <w:num w:numId="8">
    <w:abstractNumId w:val="8"/>
  </w:num>
  <w:num w:numId="9">
    <w:abstractNumId w:val="27"/>
  </w:num>
  <w:num w:numId="10">
    <w:abstractNumId w:val="23"/>
  </w:num>
  <w:num w:numId="11">
    <w:abstractNumId w:val="14"/>
  </w:num>
  <w:num w:numId="12">
    <w:abstractNumId w:val="26"/>
  </w:num>
  <w:num w:numId="13">
    <w:abstractNumId w:val="15"/>
  </w:num>
  <w:num w:numId="14">
    <w:abstractNumId w:val="1"/>
  </w:num>
  <w:num w:numId="15">
    <w:abstractNumId w:val="25"/>
  </w:num>
  <w:num w:numId="16">
    <w:abstractNumId w:val="29"/>
  </w:num>
  <w:num w:numId="17">
    <w:abstractNumId w:val="3"/>
  </w:num>
  <w:num w:numId="18">
    <w:abstractNumId w:val="0"/>
  </w:num>
  <w:num w:numId="19">
    <w:abstractNumId w:val="7"/>
  </w:num>
  <w:num w:numId="20">
    <w:abstractNumId w:val="6"/>
  </w:num>
  <w:num w:numId="21">
    <w:abstractNumId w:val="10"/>
  </w:num>
  <w:num w:numId="22">
    <w:abstractNumId w:val="28"/>
  </w:num>
  <w:num w:numId="23">
    <w:abstractNumId w:val="12"/>
  </w:num>
  <w:num w:numId="24">
    <w:abstractNumId w:val="9"/>
  </w:num>
  <w:num w:numId="25">
    <w:abstractNumId w:val="13"/>
  </w:num>
  <w:num w:numId="26">
    <w:abstractNumId w:val="11"/>
  </w:num>
  <w:num w:numId="27">
    <w:abstractNumId w:val="31"/>
  </w:num>
  <w:num w:numId="28">
    <w:abstractNumId w:val="5"/>
  </w:num>
  <w:num w:numId="29">
    <w:abstractNumId w:val="2"/>
  </w:num>
  <w:num w:numId="30">
    <w:abstractNumId w:val="22"/>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A0"/>
    <w:rsid w:val="00353658"/>
    <w:rsid w:val="004E26F5"/>
    <w:rsid w:val="004F783D"/>
    <w:rsid w:val="00761E04"/>
    <w:rsid w:val="008D3EA0"/>
    <w:rsid w:val="00917F19"/>
    <w:rsid w:val="00A22260"/>
    <w:rsid w:val="00AA1E44"/>
    <w:rsid w:val="00C06947"/>
    <w:rsid w:val="00CD4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19"/>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947"/>
    <w:pPr>
      <w:ind w:left="720"/>
      <w:contextualSpacing/>
    </w:pPr>
  </w:style>
  <w:style w:type="character" w:styleId="a4">
    <w:name w:val="Hyperlink"/>
    <w:basedOn w:val="a0"/>
    <w:uiPriority w:val="99"/>
    <w:unhideWhenUsed/>
    <w:rsid w:val="00917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19"/>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947"/>
    <w:pPr>
      <w:ind w:left="720"/>
      <w:contextualSpacing/>
    </w:pPr>
  </w:style>
  <w:style w:type="character" w:styleId="a4">
    <w:name w:val="Hyperlink"/>
    <w:basedOn w:val="a0"/>
    <w:uiPriority w:val="99"/>
    <w:unhideWhenUsed/>
    <w:rsid w:val="00917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2820</Words>
  <Characters>16075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2008-12-31T22:54:00Z</dcterms:created>
  <dcterms:modified xsi:type="dcterms:W3CDTF">2008-12-31T22:54:00Z</dcterms:modified>
</cp:coreProperties>
</file>