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842BFE" w:rsidRDefault="00745F73" w:rsidP="00842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FE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1D5166">
        <w:rPr>
          <w:rFonts w:ascii="Times New Roman" w:hAnsi="Times New Roman" w:cs="Times New Roman"/>
          <w:b/>
          <w:sz w:val="28"/>
          <w:szCs w:val="28"/>
        </w:rPr>
        <w:t>9</w:t>
      </w:r>
    </w:p>
    <w:p w:rsidR="00745F73" w:rsidRPr="00842BFE" w:rsidRDefault="001D5166" w:rsidP="00842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КРОВИ В ОРГАНИЗМЕ</w:t>
      </w:r>
    </w:p>
    <w:p w:rsidR="00745F73" w:rsidRPr="00842BFE" w:rsidRDefault="00745F73" w:rsidP="00842BFE">
      <w:pPr>
        <w:spacing w:after="0" w:line="240" w:lineRule="auto"/>
        <w:ind w:left="300" w:right="-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F73" w:rsidRPr="00CC0595" w:rsidRDefault="00745F73" w:rsidP="00842BFE">
      <w:pPr>
        <w:spacing w:after="0" w:line="240" w:lineRule="auto"/>
        <w:ind w:left="300" w:right="-180"/>
        <w:jc w:val="center"/>
        <w:rPr>
          <w:rFonts w:ascii="Times New Roman" w:hAnsi="Times New Roman" w:cs="Times New Roman"/>
          <w:sz w:val="28"/>
          <w:szCs w:val="28"/>
        </w:rPr>
      </w:pPr>
    </w:p>
    <w:p w:rsidR="00745F73" w:rsidRPr="00CC0595" w:rsidRDefault="00745F73" w:rsidP="00CC0595">
      <w:pPr>
        <w:spacing w:after="0" w:line="240" w:lineRule="auto"/>
        <w:ind w:left="300" w:right="-180"/>
        <w:rPr>
          <w:rFonts w:ascii="Times New Roman" w:hAnsi="Times New Roman" w:cs="Times New Roman"/>
          <w:sz w:val="28"/>
          <w:szCs w:val="28"/>
        </w:rPr>
      </w:pPr>
    </w:p>
    <w:p w:rsidR="00745F73" w:rsidRPr="00CC0595" w:rsidRDefault="00745F73" w:rsidP="00CC0595">
      <w:pPr>
        <w:spacing w:after="0" w:line="240" w:lineRule="auto"/>
        <w:ind w:left="300" w:right="-180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Кровообращение – движение крови по сосудам. </w:t>
      </w:r>
    </w:p>
    <w:p w:rsidR="00745F73" w:rsidRPr="00CC0595" w:rsidRDefault="00745F73" w:rsidP="00CC0595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    Функции кровообращения:</w:t>
      </w:r>
    </w:p>
    <w:p w:rsidR="00745F73" w:rsidRPr="00CC0595" w:rsidRDefault="00745F73" w:rsidP="00CC0595">
      <w:pPr>
        <w:numPr>
          <w:ilvl w:val="0"/>
          <w:numId w:val="1"/>
        </w:num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proofErr w:type="gramStart"/>
      <w:r w:rsidRPr="00CC0595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Pr="00CC0595">
        <w:rPr>
          <w:rFonts w:ascii="Times New Roman" w:hAnsi="Times New Roman" w:cs="Times New Roman"/>
          <w:sz w:val="28"/>
          <w:szCs w:val="28"/>
        </w:rPr>
        <w:t xml:space="preserve"> -  поступление к органам и тканям кислорода, </w:t>
      </w:r>
      <w:r w:rsidR="00861F01">
        <w:rPr>
          <w:rFonts w:ascii="Times New Roman" w:hAnsi="Times New Roman" w:cs="Times New Roman"/>
          <w:sz w:val="28"/>
          <w:szCs w:val="28"/>
        </w:rPr>
        <w:t>питательных веществ, воды солей</w:t>
      </w:r>
      <w:r w:rsidRPr="00CC0595">
        <w:rPr>
          <w:rFonts w:ascii="Times New Roman" w:hAnsi="Times New Roman" w:cs="Times New Roman"/>
          <w:sz w:val="28"/>
          <w:szCs w:val="28"/>
        </w:rPr>
        <w:t>, гормонов, выведение продуктов распада</w:t>
      </w:r>
    </w:p>
    <w:p w:rsidR="00745F73" w:rsidRPr="00CC0595" w:rsidRDefault="00745F73" w:rsidP="00CC0595">
      <w:pPr>
        <w:numPr>
          <w:ilvl w:val="0"/>
          <w:numId w:val="1"/>
        </w:num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Передача тепла от органов человеческого тела (печень, мышцы) к коже и в окружающую среду.</w:t>
      </w:r>
    </w:p>
    <w:p w:rsidR="00745F73" w:rsidRPr="00CC0595" w:rsidRDefault="00745F73" w:rsidP="00CC0595">
      <w:pPr>
        <w:numPr>
          <w:ilvl w:val="0"/>
          <w:numId w:val="1"/>
        </w:num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Работа всех органов связана с функцией кровообращения.</w:t>
      </w:r>
    </w:p>
    <w:p w:rsidR="00745F73" w:rsidRPr="00CC0595" w:rsidRDefault="00745F73" w:rsidP="00CC0595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</w:p>
    <w:p w:rsidR="00CC0595" w:rsidRPr="00CC0595" w:rsidRDefault="00CC0595" w:rsidP="00861F01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45F73" w:rsidRPr="00CC0595" w:rsidRDefault="00745F73" w:rsidP="00CC059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ДВИЖЕНИЕ КРОВИ В ОРГАНИЗМЕ.</w:t>
      </w:r>
    </w:p>
    <w:p w:rsidR="00745F73" w:rsidRPr="00CC0595" w:rsidRDefault="00745F73" w:rsidP="00CC0595">
      <w:pPr>
        <w:spacing w:after="0" w:line="240" w:lineRule="auto"/>
        <w:ind w:left="240" w:right="-284"/>
        <w:rPr>
          <w:rFonts w:ascii="Times New Roman" w:hAnsi="Times New Roman" w:cs="Times New Roman"/>
          <w:sz w:val="28"/>
          <w:szCs w:val="28"/>
        </w:rPr>
      </w:pPr>
    </w:p>
    <w:p w:rsidR="00745F73" w:rsidRPr="00CC0595" w:rsidRDefault="00745F73" w:rsidP="00CC0595">
      <w:pPr>
        <w:spacing w:after="0" w:line="240" w:lineRule="auto"/>
        <w:ind w:left="600" w:right="-284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Сосудистая система человека состоит из двух кругов кровообращения</w:t>
      </w:r>
      <w:r w:rsidRPr="00CC0595">
        <w:rPr>
          <w:rFonts w:ascii="Times New Roman" w:hAnsi="Times New Roman" w:cs="Times New Roman"/>
          <w:b/>
          <w:bCs/>
          <w:color w:val="008080"/>
          <w:sz w:val="28"/>
          <w:szCs w:val="28"/>
        </w:rPr>
        <w:t>: большого</w:t>
      </w:r>
      <w:r w:rsidRPr="00CC0595">
        <w:rPr>
          <w:rFonts w:ascii="Times New Roman" w:hAnsi="Times New Roman" w:cs="Times New Roman"/>
          <w:sz w:val="28"/>
          <w:szCs w:val="28"/>
        </w:rPr>
        <w:t xml:space="preserve"> и </w:t>
      </w:r>
      <w:r w:rsidRPr="00CC0595">
        <w:rPr>
          <w:rFonts w:ascii="Times New Roman" w:hAnsi="Times New Roman" w:cs="Times New Roman"/>
          <w:b/>
          <w:bCs/>
          <w:color w:val="008080"/>
          <w:sz w:val="28"/>
          <w:szCs w:val="28"/>
        </w:rPr>
        <w:t>малого.</w:t>
      </w:r>
    </w:p>
    <w:p w:rsidR="00745F73" w:rsidRPr="00CC0595" w:rsidRDefault="00745F73" w:rsidP="00CC0595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</w:p>
    <w:p w:rsidR="00745F73" w:rsidRPr="00CC0595" w:rsidRDefault="00745F73" w:rsidP="00CC059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color w:val="008080"/>
          <w:sz w:val="28"/>
          <w:szCs w:val="28"/>
        </w:rPr>
        <w:t>Малый круг кровообращения. (Легочный).</w:t>
      </w:r>
    </w:p>
    <w:p w:rsidR="00745F73" w:rsidRPr="00CC0595" w:rsidRDefault="00745F73" w:rsidP="00CC0595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  <w:r w:rsidRPr="00CC0595">
        <w:rPr>
          <w:rFonts w:ascii="Times New Roman" w:hAnsi="Times New Roman" w:cs="Times New Roman"/>
          <w:color w:val="003366"/>
          <w:sz w:val="28"/>
          <w:szCs w:val="28"/>
        </w:rPr>
        <w:t>Начинается в правом желудочке и заканчивается в левом предсердии.</w:t>
      </w:r>
    </w:p>
    <w:p w:rsidR="00745F73" w:rsidRDefault="00745F73" w:rsidP="00CC059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50119" w:rsidRPr="000058D1" w:rsidRDefault="00D50119" w:rsidP="00D5011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С </w:t>
      </w:r>
      <w:r w:rsidRPr="000058D1">
        <w:rPr>
          <w:rFonts w:ascii="Times New Roman" w:hAnsi="Times New Roman" w:cs="Times New Roman"/>
          <w:sz w:val="28"/>
          <w:szCs w:val="28"/>
        </w:rPr>
        <w:t>правого предсердия венозная кровь поступает в правый желудочек. От него начинается </w:t>
      </w:r>
      <w:r w:rsidRPr="000058D1">
        <w:rPr>
          <w:rFonts w:ascii="Times New Roman" w:hAnsi="Times New Roman" w:cs="Times New Roman"/>
          <w:b/>
          <w:i/>
          <w:sz w:val="28"/>
          <w:szCs w:val="28"/>
        </w:rPr>
        <w:t>малый круг кровообращения</w:t>
      </w:r>
      <w:r w:rsidRPr="000058D1">
        <w:rPr>
          <w:rFonts w:ascii="Times New Roman" w:hAnsi="Times New Roman" w:cs="Times New Roman"/>
          <w:sz w:val="28"/>
          <w:szCs w:val="28"/>
        </w:rPr>
        <w:t>. </w:t>
      </w:r>
    </w:p>
    <w:p w:rsidR="00D50119" w:rsidRPr="000058D1" w:rsidRDefault="00D50119" w:rsidP="00D5011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058D1">
        <w:rPr>
          <w:rFonts w:ascii="Times New Roman" w:hAnsi="Times New Roman" w:cs="Times New Roman"/>
          <w:sz w:val="28"/>
          <w:szCs w:val="28"/>
        </w:rPr>
        <w:t>Сокращаясь, правый желудочек выталкивает кровь в легочную артерию, который разделяется на правую и левую лёгочные артерии, несущие кровь в лёгкие. Здесь, в лёгочных капиллярах, происходит газообмен: венозная кровь отдаёт углекислый газ, насыщается кислородом и становится артериальной. По четырём лёгочным венам артериальная кровь возвращается в левое предсердие.</w:t>
      </w:r>
    </w:p>
    <w:p w:rsidR="00D50119" w:rsidRPr="00CC0595" w:rsidRDefault="00D50119" w:rsidP="00CC059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45F73" w:rsidRPr="006927AF" w:rsidRDefault="00745F73" w:rsidP="00CC0595">
      <w:pPr>
        <w:spacing w:after="0" w:line="240" w:lineRule="auto"/>
        <w:ind w:right="-284"/>
        <w:rPr>
          <w:rFonts w:ascii="Times New Roman" w:hAnsi="Times New Roman" w:cs="Times New Roman"/>
          <w:color w:val="FF0000"/>
          <w:sz w:val="24"/>
          <w:szCs w:val="24"/>
        </w:rPr>
      </w:pPr>
      <w:r w:rsidRPr="006927AF">
        <w:rPr>
          <w:rFonts w:ascii="Times New Roman" w:hAnsi="Times New Roman" w:cs="Times New Roman"/>
          <w:i/>
          <w:iCs/>
          <w:color w:val="003366"/>
          <w:sz w:val="24"/>
          <w:szCs w:val="24"/>
          <w:u w:val="single"/>
        </w:rPr>
        <w:t>Венозная кровь</w:t>
      </w:r>
      <w:r w:rsidRPr="006927AF">
        <w:rPr>
          <w:rFonts w:ascii="Times New Roman" w:hAnsi="Times New Roman" w:cs="Times New Roman"/>
          <w:color w:val="333399"/>
          <w:sz w:val="24"/>
          <w:szCs w:val="24"/>
        </w:rPr>
        <w:t xml:space="preserve">. Правый желудочек → легочная артерия → легкие (мелкие артерии и </w:t>
      </w:r>
      <w:proofErr w:type="spellStart"/>
      <w:r w:rsidRPr="006927AF">
        <w:rPr>
          <w:rFonts w:ascii="Times New Roman" w:hAnsi="Times New Roman" w:cs="Times New Roman"/>
          <w:color w:val="333399"/>
          <w:sz w:val="24"/>
          <w:szCs w:val="24"/>
        </w:rPr>
        <w:t>капиляры</w:t>
      </w:r>
      <w:proofErr w:type="spellEnd"/>
      <w:r w:rsidRPr="006927AF">
        <w:rPr>
          <w:rFonts w:ascii="Times New Roman" w:hAnsi="Times New Roman" w:cs="Times New Roman"/>
          <w:sz w:val="24"/>
          <w:szCs w:val="24"/>
        </w:rPr>
        <w:t>) – газообмен</w:t>
      </w:r>
      <w:r w:rsidRPr="006927A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927A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Артериальная кровь</w:t>
      </w:r>
      <w:r w:rsidRPr="006927A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→</w:t>
      </w:r>
      <w:r w:rsidRPr="006927AF">
        <w:rPr>
          <w:rFonts w:ascii="Times New Roman" w:hAnsi="Times New Roman" w:cs="Times New Roman"/>
          <w:color w:val="FF0000"/>
          <w:sz w:val="24"/>
          <w:szCs w:val="24"/>
        </w:rPr>
        <w:t xml:space="preserve"> 4 легочные вены → левое предсердие. </w:t>
      </w:r>
    </w:p>
    <w:p w:rsidR="00745F73" w:rsidRDefault="00745F73" w:rsidP="00CC0595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</w:p>
    <w:p w:rsidR="008E5F05" w:rsidRPr="00CC0595" w:rsidRDefault="008E5F05" w:rsidP="00CC0595">
      <w:pPr>
        <w:spacing w:after="0" w:line="240" w:lineRule="auto"/>
        <w:ind w:right="-284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</w:p>
    <w:p w:rsidR="00745F73" w:rsidRPr="00CC0595" w:rsidRDefault="00745F73" w:rsidP="00CC059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color w:val="008080"/>
          <w:sz w:val="28"/>
          <w:szCs w:val="28"/>
        </w:rPr>
        <w:t>Большой круг кровообращения.</w:t>
      </w:r>
    </w:p>
    <w:p w:rsidR="00745F73" w:rsidRPr="00CC0595" w:rsidRDefault="00745F73" w:rsidP="00CC0595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  <w:r w:rsidRPr="00CC0595">
        <w:rPr>
          <w:rFonts w:ascii="Times New Roman" w:hAnsi="Times New Roman" w:cs="Times New Roman"/>
          <w:color w:val="003366"/>
          <w:sz w:val="28"/>
          <w:szCs w:val="28"/>
        </w:rPr>
        <w:t>Начинается в левом желудочке и заканчивается в правом предсердии.</w:t>
      </w:r>
    </w:p>
    <w:p w:rsidR="00745F73" w:rsidRPr="00CC0595" w:rsidRDefault="00745F73" w:rsidP="00CC0595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D50119" w:rsidRDefault="00D50119" w:rsidP="00CC0595">
      <w:pPr>
        <w:spacing w:after="0" w:line="240" w:lineRule="auto"/>
        <w:ind w:right="-284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:rsidR="00D50119" w:rsidRPr="000058D1" w:rsidRDefault="00D50119" w:rsidP="00D50119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0058D1">
        <w:rPr>
          <w:rFonts w:ascii="Times New Roman" w:hAnsi="Times New Roman" w:cs="Times New Roman"/>
          <w:b/>
          <w:i/>
          <w:sz w:val="28"/>
          <w:szCs w:val="28"/>
        </w:rPr>
        <w:t>Большой круг кровообращения</w:t>
      </w:r>
      <w:r w:rsidRPr="000058D1">
        <w:rPr>
          <w:rFonts w:ascii="Times New Roman" w:hAnsi="Times New Roman" w:cs="Times New Roman"/>
          <w:sz w:val="28"/>
          <w:szCs w:val="28"/>
        </w:rPr>
        <w:t xml:space="preserve"> начинается в левом желудочке, откуда кровь выталкивается в аорту. Из аорты по разветвляющимся артериям она поступает ко всем органам и тканям. В органах мелкие артерии распадаются на капилляры. Через стенки капилляров кровь отдаёт в тканевую жидкость питательные вещества, кислород, насыщается углекислым газом, собирает </w:t>
      </w:r>
      <w:r w:rsidRPr="000058D1">
        <w:rPr>
          <w:rFonts w:ascii="Times New Roman" w:hAnsi="Times New Roman" w:cs="Times New Roman"/>
          <w:sz w:val="28"/>
          <w:szCs w:val="28"/>
        </w:rPr>
        <w:lastRenderedPageBreak/>
        <w:t xml:space="preserve">продукты жизнедеятельности и становится венозной. Эта кровь из капилляров собирается в мелкие вены, которые, сливаясь, образуют более крупные. </w:t>
      </w:r>
      <w:proofErr w:type="gramStart"/>
      <w:r w:rsidRPr="000058D1">
        <w:rPr>
          <w:rFonts w:ascii="Times New Roman" w:hAnsi="Times New Roman" w:cs="Times New Roman"/>
          <w:sz w:val="28"/>
          <w:szCs w:val="28"/>
        </w:rPr>
        <w:t>Верхняя и нижняя полые вены приносят венозную кровь в правое предсердие.</w:t>
      </w:r>
      <w:proofErr w:type="gramEnd"/>
    </w:p>
    <w:p w:rsidR="00D50119" w:rsidRDefault="00D50119" w:rsidP="00CC0595">
      <w:pPr>
        <w:spacing w:after="0" w:line="240" w:lineRule="auto"/>
        <w:ind w:right="-284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</w:pPr>
    </w:p>
    <w:p w:rsidR="00745F73" w:rsidRPr="006927AF" w:rsidRDefault="00745F73" w:rsidP="00CC059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927A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Артериальная кровь</w:t>
      </w:r>
      <w:r w:rsidRPr="006927AF">
        <w:rPr>
          <w:rFonts w:ascii="Times New Roman" w:hAnsi="Times New Roman" w:cs="Times New Roman"/>
          <w:color w:val="FF0000"/>
          <w:sz w:val="24"/>
          <w:szCs w:val="24"/>
        </w:rPr>
        <w:t xml:space="preserve">. Левый желудочек  → аорта → артерии  → </w:t>
      </w:r>
      <w:proofErr w:type="spellStart"/>
      <w:r w:rsidRPr="006927AF">
        <w:rPr>
          <w:rFonts w:ascii="Times New Roman" w:hAnsi="Times New Roman" w:cs="Times New Roman"/>
          <w:color w:val="FF0000"/>
          <w:sz w:val="24"/>
          <w:szCs w:val="24"/>
        </w:rPr>
        <w:t>капиляры</w:t>
      </w:r>
      <w:proofErr w:type="spellEnd"/>
      <w:r w:rsidRPr="006927AF">
        <w:rPr>
          <w:rFonts w:ascii="Times New Roman" w:hAnsi="Times New Roman" w:cs="Times New Roman"/>
          <w:color w:val="FF0000"/>
          <w:sz w:val="24"/>
          <w:szCs w:val="24"/>
        </w:rPr>
        <w:t xml:space="preserve">  → органы и ткани</w:t>
      </w:r>
      <w:r w:rsidRPr="006927AF">
        <w:rPr>
          <w:rFonts w:ascii="Times New Roman" w:hAnsi="Times New Roman" w:cs="Times New Roman"/>
          <w:sz w:val="24"/>
          <w:szCs w:val="24"/>
        </w:rPr>
        <w:t xml:space="preserve"> – газообмен</w:t>
      </w:r>
      <w:r w:rsidRPr="006927AF">
        <w:rPr>
          <w:rFonts w:ascii="Times New Roman" w:hAnsi="Times New Roman" w:cs="Times New Roman"/>
          <w:color w:val="000080"/>
          <w:sz w:val="24"/>
          <w:szCs w:val="24"/>
        </w:rPr>
        <w:t xml:space="preserve">. </w:t>
      </w:r>
      <w:r w:rsidRPr="006927AF">
        <w:rPr>
          <w:rFonts w:ascii="Times New Roman" w:hAnsi="Times New Roman" w:cs="Times New Roman"/>
          <w:i/>
          <w:iCs/>
          <w:color w:val="000080"/>
          <w:sz w:val="24"/>
          <w:szCs w:val="24"/>
          <w:u w:val="single"/>
        </w:rPr>
        <w:t>Венозная кровь</w:t>
      </w:r>
      <w:proofErr w:type="gramStart"/>
      <w:r w:rsidRPr="006927AF">
        <w:rPr>
          <w:rFonts w:ascii="Times New Roman" w:hAnsi="Times New Roman" w:cs="Times New Roman"/>
          <w:color w:val="000080"/>
          <w:sz w:val="24"/>
          <w:szCs w:val="24"/>
        </w:rPr>
        <w:t>.</w:t>
      </w:r>
      <w:proofErr w:type="gramEnd"/>
      <w:r w:rsidRPr="006927AF">
        <w:rPr>
          <w:rFonts w:ascii="Times New Roman" w:hAnsi="Times New Roman" w:cs="Times New Roman"/>
          <w:color w:val="000080"/>
          <w:sz w:val="24"/>
          <w:szCs w:val="24"/>
        </w:rPr>
        <w:t xml:space="preserve"> → </w:t>
      </w:r>
      <w:proofErr w:type="gramStart"/>
      <w:r w:rsidRPr="006927AF">
        <w:rPr>
          <w:rFonts w:ascii="Times New Roman" w:hAnsi="Times New Roman" w:cs="Times New Roman"/>
          <w:color w:val="000080"/>
          <w:sz w:val="24"/>
          <w:szCs w:val="24"/>
        </w:rPr>
        <w:t>в</w:t>
      </w:r>
      <w:proofErr w:type="gramEnd"/>
      <w:r w:rsidRPr="006927AF">
        <w:rPr>
          <w:rFonts w:ascii="Times New Roman" w:hAnsi="Times New Roman" w:cs="Times New Roman"/>
          <w:color w:val="000080"/>
          <w:sz w:val="24"/>
          <w:szCs w:val="24"/>
        </w:rPr>
        <w:t>ены  → 2 большие полые вены → правое предсердие.</w:t>
      </w:r>
    </w:p>
    <w:p w:rsidR="00745F73" w:rsidRPr="006927AF" w:rsidRDefault="00A753A6" w:rsidP="00CC059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A753A6">
        <w:rPr>
          <w:rFonts w:ascii="Times New Roman" w:hAnsi="Times New Roman" w:cs="Times New Roman"/>
          <w:i/>
          <w:iCs/>
          <w:noProof/>
          <w:color w:val="FF0000"/>
          <w:sz w:val="24"/>
          <w:szCs w:val="24"/>
          <w:u w:val="single"/>
        </w:rPr>
        <w:pict>
          <v:line id="_x0000_s1028" style="position:absolute;flip:x;z-index:251663360" from="247.25pt,.65pt" to="265.25pt,9.65pt">
            <v:stroke endarrow="block"/>
          </v:line>
        </w:pict>
      </w:r>
      <w:r w:rsidRPr="00A753A6">
        <w:rPr>
          <w:rFonts w:ascii="Times New Roman" w:hAnsi="Times New Roman" w:cs="Times New Roman"/>
          <w:i/>
          <w:iCs/>
          <w:noProof/>
          <w:color w:val="FF0000"/>
          <w:sz w:val="24"/>
          <w:szCs w:val="24"/>
          <w:u w:val="single"/>
        </w:rPr>
        <w:pict>
          <v:line id="_x0000_s1029" style="position:absolute;z-index:251664384" from="296.35pt,.65pt" to="314.35pt,9.65pt">
            <v:stroke endarrow="block"/>
          </v:line>
        </w:pict>
      </w:r>
    </w:p>
    <w:p w:rsidR="00610B01" w:rsidRDefault="00745F73" w:rsidP="00CC059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6927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4B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444BF9">
        <w:rPr>
          <w:rFonts w:ascii="Times New Roman" w:hAnsi="Times New Roman" w:cs="Times New Roman"/>
          <w:sz w:val="24"/>
          <w:szCs w:val="24"/>
        </w:rPr>
        <w:t>Верхняя (</w:t>
      </w:r>
      <w:r w:rsidRPr="006927AF">
        <w:rPr>
          <w:rFonts w:ascii="Times New Roman" w:hAnsi="Times New Roman" w:cs="Times New Roman"/>
          <w:sz w:val="24"/>
          <w:szCs w:val="24"/>
        </w:rPr>
        <w:t>кровь от головы,     Нижняя (остальные части тела)</w:t>
      </w:r>
      <w:proofErr w:type="gramEnd"/>
    </w:p>
    <w:p w:rsidR="00745F73" w:rsidRDefault="00444BF9" w:rsidP="00CC059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шеи</w:t>
      </w:r>
      <w:r w:rsidR="00745F73" w:rsidRPr="006927AF">
        <w:rPr>
          <w:rFonts w:ascii="Times New Roman" w:hAnsi="Times New Roman" w:cs="Times New Roman"/>
          <w:sz w:val="24"/>
          <w:szCs w:val="24"/>
        </w:rPr>
        <w:t>, рук)</w:t>
      </w:r>
    </w:p>
    <w:p w:rsidR="00610B01" w:rsidRPr="006927AF" w:rsidRDefault="00610B01" w:rsidP="00CC059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0"/>
        <w:gridCol w:w="3161"/>
        <w:gridCol w:w="3152"/>
      </w:tblGrid>
      <w:tr w:rsidR="008E5F05" w:rsidRPr="00CC0595" w:rsidTr="00BF7B29">
        <w:tc>
          <w:tcPr>
            <w:tcW w:w="2869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  <w:t>Вопросы для сравнения</w:t>
            </w:r>
          </w:p>
        </w:tc>
        <w:tc>
          <w:tcPr>
            <w:tcW w:w="3337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  <w:t>Большой круг</w:t>
            </w:r>
          </w:p>
        </w:tc>
        <w:tc>
          <w:tcPr>
            <w:tcW w:w="3338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3366"/>
                <w:sz w:val="28"/>
                <w:szCs w:val="28"/>
              </w:rPr>
              <w:t>Малый круг</w:t>
            </w:r>
          </w:p>
        </w:tc>
      </w:tr>
      <w:tr w:rsidR="008E5F05" w:rsidRPr="00CC0595" w:rsidTr="00BF7B29">
        <w:tc>
          <w:tcPr>
            <w:tcW w:w="2869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1. Где начинается?</w:t>
            </w:r>
          </w:p>
        </w:tc>
        <w:tc>
          <w:tcPr>
            <w:tcW w:w="3337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В левом желудочке</w:t>
            </w:r>
          </w:p>
        </w:tc>
        <w:tc>
          <w:tcPr>
            <w:tcW w:w="3338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В правом предсердии</w:t>
            </w:r>
          </w:p>
        </w:tc>
      </w:tr>
      <w:tr w:rsidR="008E5F05" w:rsidRPr="00CC0595" w:rsidTr="00BF7B29">
        <w:tc>
          <w:tcPr>
            <w:tcW w:w="2869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2. Где заканчивается?</w:t>
            </w:r>
          </w:p>
        </w:tc>
        <w:tc>
          <w:tcPr>
            <w:tcW w:w="3337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В правом предсердии</w:t>
            </w:r>
          </w:p>
        </w:tc>
        <w:tc>
          <w:tcPr>
            <w:tcW w:w="3338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В левом предсердии</w:t>
            </w:r>
          </w:p>
        </w:tc>
      </w:tr>
      <w:tr w:rsidR="008E5F05" w:rsidRPr="00CC0595" w:rsidTr="00BF7B29">
        <w:trPr>
          <w:trHeight w:val="335"/>
        </w:trPr>
        <w:tc>
          <w:tcPr>
            <w:tcW w:w="2869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3. Как называются кровеносные сосуды, относящиеся к этому кругу</w:t>
            </w:r>
            <w:proofErr w:type="gramStart"/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?.</w:t>
            </w:r>
            <w:proofErr w:type="gramEnd"/>
          </w:p>
        </w:tc>
        <w:tc>
          <w:tcPr>
            <w:tcW w:w="3337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 xml:space="preserve">Аорта, артерии, </w:t>
            </w:r>
            <w:proofErr w:type="spellStart"/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капиляры</w:t>
            </w:r>
            <w:proofErr w:type="spellEnd"/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, вены, полые вены.</w:t>
            </w:r>
          </w:p>
        </w:tc>
        <w:tc>
          <w:tcPr>
            <w:tcW w:w="3338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 xml:space="preserve">Легочная артерия, </w:t>
            </w:r>
            <w:proofErr w:type="spellStart"/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капиляры</w:t>
            </w:r>
            <w:proofErr w:type="spellEnd"/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, легочные вены.</w:t>
            </w:r>
          </w:p>
        </w:tc>
      </w:tr>
      <w:tr w:rsidR="008E5F05" w:rsidRPr="00CC0595" w:rsidTr="00BF7B29">
        <w:tc>
          <w:tcPr>
            <w:tcW w:w="2869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 xml:space="preserve">4. Куда подходят </w:t>
            </w:r>
            <w:proofErr w:type="spellStart"/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капиляры</w:t>
            </w:r>
            <w:proofErr w:type="spellEnd"/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?</w:t>
            </w:r>
          </w:p>
        </w:tc>
        <w:tc>
          <w:tcPr>
            <w:tcW w:w="3337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Во все части тела</w:t>
            </w:r>
          </w:p>
        </w:tc>
        <w:tc>
          <w:tcPr>
            <w:tcW w:w="3338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В легкие</w:t>
            </w:r>
          </w:p>
        </w:tc>
      </w:tr>
      <w:tr w:rsidR="008E5F05" w:rsidRPr="00CC0595" w:rsidTr="00BF7B29">
        <w:tc>
          <w:tcPr>
            <w:tcW w:w="2869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5. Как изменяется состав крови?</w:t>
            </w:r>
          </w:p>
        </w:tc>
        <w:tc>
          <w:tcPr>
            <w:tcW w:w="3337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 xml:space="preserve">Артериальная </w:t>
            </w:r>
            <w:r w:rsidRPr="00CC0595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 xml:space="preserve"> венозная</w:t>
            </w:r>
          </w:p>
        </w:tc>
        <w:tc>
          <w:tcPr>
            <w:tcW w:w="3338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 xml:space="preserve">Венозная </w:t>
            </w:r>
            <w:r w:rsidRPr="00CC0595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артериальная</w:t>
            </w:r>
          </w:p>
        </w:tc>
      </w:tr>
      <w:tr w:rsidR="008E5F05" w:rsidRPr="00CC0595" w:rsidTr="00BF7B29">
        <w:tc>
          <w:tcPr>
            <w:tcW w:w="2869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6. Каково время одного оборота крови?</w:t>
            </w:r>
          </w:p>
        </w:tc>
        <w:tc>
          <w:tcPr>
            <w:tcW w:w="3337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20 – 23 сек.</w:t>
            </w:r>
          </w:p>
        </w:tc>
        <w:tc>
          <w:tcPr>
            <w:tcW w:w="3338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sz w:val="28"/>
                <w:szCs w:val="28"/>
              </w:rPr>
              <w:t>в 5 раз быстрее</w:t>
            </w:r>
          </w:p>
        </w:tc>
      </w:tr>
      <w:tr w:rsidR="008E5F05" w:rsidRPr="00CC0595" w:rsidTr="00BF7B29">
        <w:tc>
          <w:tcPr>
            <w:tcW w:w="2869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</w:pPr>
            <w:r w:rsidRPr="00CC0595">
              <w:rPr>
                <w:rFonts w:ascii="Times New Roman" w:hAnsi="Times New Roman" w:cs="Times New Roman"/>
                <w:b/>
                <w:bCs/>
                <w:color w:val="008080"/>
                <w:sz w:val="28"/>
                <w:szCs w:val="28"/>
              </w:rPr>
              <w:t>7. Зарисовать схематичный рисунок.</w:t>
            </w:r>
          </w:p>
        </w:tc>
        <w:tc>
          <w:tcPr>
            <w:tcW w:w="3337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8E5F05" w:rsidRPr="00CC0595" w:rsidRDefault="008E5F05" w:rsidP="00BF7B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F73" w:rsidRPr="00CC0595" w:rsidRDefault="00745F73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36920" cy="5440680"/>
            <wp:effectExtent l="19050" t="0" r="0" b="0"/>
            <wp:docPr id="2" name="Рисунок 2" descr="http://iknigi.net/books_files/online_html/94520/i_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knigi.net/books_files/online_html/94520/i_1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44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95" w:rsidRPr="00CC0595" w:rsidRDefault="00CC0595" w:rsidP="00861F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C0595" w:rsidRPr="00CC0595" w:rsidRDefault="00CC0595" w:rsidP="008E5F05">
      <w:pPr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color w:val="000080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color w:val="008000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ДАВЛЕНИЕ  КРОВИ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color w:val="008000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     Сердце действует подобно насосу. При каждом сокращении желудочков оно с силой выбрасывает в сосуды очередную порцию крови, создавая в них давление. 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Давление, под которым находится кровь в кровеносных сосудах</w:t>
      </w:r>
      <w:r w:rsidRPr="00CC059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– </w:t>
      </w:r>
      <w:r w:rsidRPr="00CC05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кровяное давление.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Pr="00CC0595">
        <w:rPr>
          <w:rFonts w:ascii="Times New Roman" w:hAnsi="Times New Roman" w:cs="Times New Roman"/>
          <w:b/>
          <w:bCs/>
          <w:sz w:val="28"/>
          <w:szCs w:val="28"/>
        </w:rPr>
        <w:t>Оно определяется:</w:t>
      </w:r>
    </w:p>
    <w:p w:rsidR="00CC0595" w:rsidRPr="00CC0595" w:rsidRDefault="00CC0595" w:rsidP="00CC05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Работой сердца</w:t>
      </w:r>
    </w:p>
    <w:p w:rsidR="00CC0595" w:rsidRPr="00CC0595" w:rsidRDefault="00CC0595" w:rsidP="00CC05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Количеством крови, поступившим в сосуды.</w:t>
      </w:r>
    </w:p>
    <w:p w:rsidR="00CC0595" w:rsidRPr="00CC0595" w:rsidRDefault="00CC0595" w:rsidP="00CC05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Сопротивлением стенок сосудов.</w:t>
      </w:r>
    </w:p>
    <w:p w:rsidR="00CC0595" w:rsidRPr="00CC0595" w:rsidRDefault="00CC0595" w:rsidP="00CC059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Вязкостью крови.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Наибольшее давление в аорте, минимальное в крупных венах.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95" w:rsidRPr="00C605D4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  <w:sz w:val="28"/>
          <w:szCs w:val="28"/>
        </w:rPr>
      </w:pPr>
      <w:r w:rsidRPr="00C605D4">
        <w:rPr>
          <w:rFonts w:ascii="Times New Roman" w:hAnsi="Times New Roman" w:cs="Times New Roman"/>
          <w:b/>
          <w:bCs/>
          <w:color w:val="FF6600"/>
          <w:sz w:val="28"/>
          <w:szCs w:val="28"/>
        </w:rPr>
        <w:lastRenderedPageBreak/>
        <w:t>АРТЕРИАЛЬНОЕ ДАВЛЕНИЕ.</w:t>
      </w:r>
    </w:p>
    <w:p w:rsidR="00CC0595" w:rsidRPr="00C605D4" w:rsidRDefault="00A753A6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z-index:251667456" from="297pt,4.35pt" to="324pt,31.3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flip:x;z-index:251666432" from="180pt,4.35pt" to="207pt,31.35pt">
            <v:stroke endarrow="block"/>
          </v:line>
        </w:pict>
      </w:r>
    </w:p>
    <w:p w:rsidR="00CC0595" w:rsidRPr="00C605D4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5D4" w:rsidRPr="0071594C" w:rsidRDefault="00CC0595" w:rsidP="0071594C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C605D4">
        <w:rPr>
          <w:rFonts w:ascii="Times New Roman" w:hAnsi="Times New Roman" w:cs="Times New Roman"/>
        </w:rPr>
        <w:t xml:space="preserve">            </w:t>
      </w:r>
      <w:r w:rsidR="00C605D4">
        <w:rPr>
          <w:rFonts w:ascii="Times New Roman" w:hAnsi="Times New Roman" w:cs="Times New Roman"/>
        </w:rPr>
        <w:t xml:space="preserve">                    </w:t>
      </w:r>
      <w:r w:rsidRPr="00C605D4">
        <w:rPr>
          <w:rFonts w:ascii="Times New Roman" w:hAnsi="Times New Roman" w:cs="Times New Roman"/>
        </w:rPr>
        <w:t xml:space="preserve">  Систолическое</w:t>
      </w:r>
      <w:r w:rsidRPr="00C605D4">
        <w:rPr>
          <w:rFonts w:ascii="Times New Roman" w:hAnsi="Times New Roman" w:cs="Times New Roman"/>
        </w:rPr>
        <w:tab/>
      </w:r>
      <w:r w:rsidRPr="00C605D4">
        <w:rPr>
          <w:rFonts w:ascii="Times New Roman" w:hAnsi="Times New Roman" w:cs="Times New Roman"/>
        </w:rPr>
        <w:tab/>
        <w:t xml:space="preserve"> </w:t>
      </w:r>
      <w:proofErr w:type="spellStart"/>
      <w:r w:rsidRPr="00C605D4">
        <w:rPr>
          <w:rFonts w:ascii="Times New Roman" w:hAnsi="Times New Roman" w:cs="Times New Roman"/>
        </w:rPr>
        <w:t>Диастолическое</w:t>
      </w:r>
      <w:proofErr w:type="spellEnd"/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05D4" w:rsidTr="0071594C">
        <w:tc>
          <w:tcPr>
            <w:tcW w:w="4785" w:type="dxa"/>
          </w:tcPr>
          <w:p w:rsidR="00C605D4" w:rsidRDefault="00C605D4" w:rsidP="00C605D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05D4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Pr="00C605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систолы желудочков</w:t>
            </w:r>
          </w:p>
          <w:p w:rsidR="00C605D4" w:rsidRDefault="00C605D4" w:rsidP="00C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D4">
              <w:rPr>
                <w:rFonts w:ascii="Times New Roman" w:hAnsi="Times New Roman" w:cs="Times New Roman"/>
                <w:sz w:val="28"/>
                <w:szCs w:val="28"/>
              </w:rPr>
              <w:t xml:space="preserve">момент </w:t>
            </w:r>
            <w:r w:rsidRPr="00C605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proofErr w:type="spellStart"/>
            <w:proofErr w:type="gramStart"/>
            <w:r w:rsidRPr="00C605D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proofErr w:type="gramEnd"/>
            <w:r w:rsidRPr="00C605D4">
              <w:rPr>
                <w:rFonts w:ascii="Times New Roman" w:hAnsi="Times New Roman" w:cs="Times New Roman"/>
                <w:sz w:val="28"/>
                <w:szCs w:val="28"/>
              </w:rPr>
              <w:t xml:space="preserve"> подъема пульсовой</w:t>
            </w:r>
          </w:p>
          <w:p w:rsidR="00C605D4" w:rsidRPr="00C605D4" w:rsidRDefault="00C605D4" w:rsidP="00C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D4">
              <w:rPr>
                <w:rFonts w:ascii="Times New Roman" w:hAnsi="Times New Roman" w:cs="Times New Roman"/>
                <w:sz w:val="28"/>
                <w:szCs w:val="28"/>
              </w:rPr>
              <w:t xml:space="preserve">волны, возникающей </w:t>
            </w:r>
            <w:proofErr w:type="gramStart"/>
            <w:r w:rsidRPr="00C605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05D4">
              <w:rPr>
                <w:rFonts w:ascii="Times New Roman" w:hAnsi="Times New Roman" w:cs="Times New Roman"/>
                <w:sz w:val="28"/>
                <w:szCs w:val="28"/>
              </w:rPr>
              <w:t xml:space="preserve"> артериальной</w:t>
            </w:r>
          </w:p>
          <w:p w:rsidR="00C605D4" w:rsidRPr="00C605D4" w:rsidRDefault="00C605D4" w:rsidP="00C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D4">
              <w:rPr>
                <w:rFonts w:ascii="Times New Roman" w:hAnsi="Times New Roman" w:cs="Times New Roman"/>
                <w:sz w:val="28"/>
                <w:szCs w:val="28"/>
              </w:rPr>
              <w:t>системе после сокращения стенок</w:t>
            </w:r>
          </w:p>
          <w:p w:rsidR="00C605D4" w:rsidRDefault="00C605D4" w:rsidP="00C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D4">
              <w:rPr>
                <w:rFonts w:ascii="Times New Roman" w:hAnsi="Times New Roman" w:cs="Times New Roman"/>
                <w:sz w:val="28"/>
                <w:szCs w:val="28"/>
              </w:rPr>
              <w:t xml:space="preserve">левого желудочка. </w:t>
            </w:r>
          </w:p>
          <w:p w:rsidR="00C605D4" w:rsidRPr="00C605D4" w:rsidRDefault="00C605D4" w:rsidP="00C6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5D4">
              <w:rPr>
                <w:rFonts w:ascii="Times New Roman" w:hAnsi="Times New Roman" w:cs="Times New Roman"/>
                <w:sz w:val="28"/>
                <w:szCs w:val="28"/>
              </w:rPr>
              <w:t>Максимальное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5D4">
              <w:rPr>
                <w:rFonts w:ascii="Times New Roman" w:hAnsi="Times New Roman" w:cs="Times New Roman"/>
                <w:sz w:val="28"/>
                <w:szCs w:val="28"/>
              </w:rPr>
              <w:t>давление.</w:t>
            </w:r>
          </w:p>
          <w:p w:rsidR="00C605D4" w:rsidRDefault="00C605D4" w:rsidP="00C605D4"/>
        </w:tc>
        <w:tc>
          <w:tcPr>
            <w:tcW w:w="4786" w:type="dxa"/>
          </w:tcPr>
          <w:p w:rsidR="00C605D4" w:rsidRPr="00C605D4" w:rsidRDefault="00C605D4" w:rsidP="00C605D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605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 время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диастолы </w:t>
            </w:r>
            <w:r w:rsidRPr="00C605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Желудочков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 в момент спада пульсовой волны. Давление минимальное.</w:t>
            </w:r>
          </w:p>
        </w:tc>
      </w:tr>
    </w:tbl>
    <w:p w:rsidR="00CC0595" w:rsidRPr="00C605D4" w:rsidRDefault="00CC0595" w:rsidP="00C605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     Сфигмоманометр (тонометр) – прибор для измерения давления: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95" w:rsidRPr="00CC0595" w:rsidRDefault="00CC0595" w:rsidP="00CC059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полая манжета</w:t>
      </w:r>
    </w:p>
    <w:p w:rsidR="00CC0595" w:rsidRPr="00CC0595" w:rsidRDefault="00CC0595" w:rsidP="00CC059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резиновая груша</w:t>
      </w:r>
    </w:p>
    <w:p w:rsidR="00CC0595" w:rsidRPr="00CC0595" w:rsidRDefault="00CC0595" w:rsidP="00CC059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манометр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В плечевой артерии человека </w:t>
      </w:r>
      <w:r w:rsidRPr="00CC0595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систолическое давление</w:t>
      </w:r>
      <w:r w:rsidRPr="00CC0595">
        <w:rPr>
          <w:rFonts w:ascii="Times New Roman" w:hAnsi="Times New Roman" w:cs="Times New Roman"/>
          <w:sz w:val="28"/>
          <w:szCs w:val="28"/>
        </w:rPr>
        <w:t xml:space="preserve"> 110 – 125 </w:t>
      </w:r>
      <w:proofErr w:type="spellStart"/>
      <w:r w:rsidRPr="00CC0595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CC05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595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CC0595">
        <w:rPr>
          <w:rFonts w:ascii="Times New Roman" w:hAnsi="Times New Roman" w:cs="Times New Roman"/>
          <w:sz w:val="28"/>
          <w:szCs w:val="28"/>
        </w:rPr>
        <w:t>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ab/>
      </w:r>
      <w:r w:rsidRPr="00CC0595">
        <w:rPr>
          <w:rFonts w:ascii="Times New Roman" w:hAnsi="Times New Roman" w:cs="Times New Roman"/>
          <w:sz w:val="28"/>
          <w:szCs w:val="28"/>
        </w:rPr>
        <w:tab/>
      </w:r>
      <w:r w:rsidRPr="00CC0595">
        <w:rPr>
          <w:rFonts w:ascii="Times New Roman" w:hAnsi="Times New Roman" w:cs="Times New Roman"/>
          <w:sz w:val="28"/>
          <w:szCs w:val="28"/>
        </w:rPr>
        <w:tab/>
      </w:r>
      <w:r w:rsidRPr="00CC059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594C">
        <w:rPr>
          <w:rFonts w:ascii="Times New Roman" w:hAnsi="Times New Roman" w:cs="Times New Roman"/>
          <w:sz w:val="28"/>
          <w:szCs w:val="28"/>
        </w:rPr>
        <w:t xml:space="preserve">  </w:t>
      </w:r>
      <w:r w:rsidR="009604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C0595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>диастолическое</w:t>
      </w:r>
      <w:proofErr w:type="spellEnd"/>
      <w:r w:rsidRPr="00CC0595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</w:rPr>
        <w:t xml:space="preserve"> </w:t>
      </w:r>
      <w:r w:rsidRPr="00CC0595">
        <w:rPr>
          <w:rFonts w:ascii="Times New Roman" w:hAnsi="Times New Roman" w:cs="Times New Roman"/>
          <w:sz w:val="28"/>
          <w:szCs w:val="28"/>
        </w:rPr>
        <w:t xml:space="preserve">                60 – 85 </w:t>
      </w:r>
      <w:proofErr w:type="spellStart"/>
      <w:r w:rsidRPr="00CC0595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CC0595">
        <w:rPr>
          <w:rFonts w:ascii="Times New Roman" w:hAnsi="Times New Roman" w:cs="Times New Roman"/>
          <w:sz w:val="28"/>
          <w:szCs w:val="28"/>
        </w:rPr>
        <w:t>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Разница между ними пульсовое давление.</w:t>
      </w:r>
    </w:p>
    <w:p w:rsidR="00CC0595" w:rsidRPr="00CC0595" w:rsidRDefault="00CC0595" w:rsidP="00610B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color w:val="008080"/>
          <w:sz w:val="28"/>
          <w:szCs w:val="28"/>
        </w:rPr>
        <w:t>ПУЛЬС.</w:t>
      </w: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     В некоторых точках нашего тела (особенно отчетливо на запястье) можно легко прощупать ритмичные толчки. Это пульс – периодическое толчкообразное колебание стенок артерий, вызванное движением крови, синхронное с сокращениями сердца. По числу пульсовых ударов можно судить о ритмичности работы сердца, силе его сокращений, состоянии сосудов.</w:t>
      </w:r>
    </w:p>
    <w:p w:rsidR="00CC0595" w:rsidRPr="00CC0595" w:rsidRDefault="00CC0595" w:rsidP="00861F01">
      <w:pPr>
        <w:spacing w:after="0" w:line="240" w:lineRule="auto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color w:val="008080"/>
          <w:sz w:val="28"/>
          <w:szCs w:val="28"/>
        </w:rPr>
        <w:t>СКОРОСТЬ ТОКА КРОВИ.</w:t>
      </w: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8080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     Важный показатель кровообращения. Наиболее велика она в аорте, а наименьшая в </w:t>
      </w:r>
      <w:proofErr w:type="spellStart"/>
      <w:r w:rsidRPr="00CC0595">
        <w:rPr>
          <w:rFonts w:ascii="Times New Roman" w:hAnsi="Times New Roman" w:cs="Times New Roman"/>
          <w:sz w:val="28"/>
          <w:szCs w:val="28"/>
        </w:rPr>
        <w:t>капилярах</w:t>
      </w:r>
      <w:proofErr w:type="spellEnd"/>
      <w:r w:rsidRPr="00CC0595">
        <w:rPr>
          <w:rFonts w:ascii="Times New Roman" w:hAnsi="Times New Roman" w:cs="Times New Roman"/>
          <w:sz w:val="28"/>
          <w:szCs w:val="28"/>
        </w:rPr>
        <w:t>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Связано это с тем, что суммарный просвет всех </w:t>
      </w:r>
      <w:proofErr w:type="spellStart"/>
      <w:r w:rsidRPr="00CC0595">
        <w:rPr>
          <w:rFonts w:ascii="Times New Roman" w:hAnsi="Times New Roman" w:cs="Times New Roman"/>
          <w:sz w:val="28"/>
          <w:szCs w:val="28"/>
        </w:rPr>
        <w:t>капиляров</w:t>
      </w:r>
      <w:proofErr w:type="spellEnd"/>
      <w:r w:rsidRPr="00CC0595">
        <w:rPr>
          <w:rFonts w:ascii="Times New Roman" w:hAnsi="Times New Roman" w:cs="Times New Roman"/>
          <w:sz w:val="28"/>
          <w:szCs w:val="28"/>
        </w:rPr>
        <w:t xml:space="preserve"> нашего тела в 1000 раз больше просвета аорты, поэтому по законам физики кровь в них в 1000 раз течет медленнее.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     Это имеет огромный биологический смысл: благодаря медленному движению крови по </w:t>
      </w:r>
      <w:proofErr w:type="spellStart"/>
      <w:r w:rsidRPr="00CC0595">
        <w:rPr>
          <w:rFonts w:ascii="Times New Roman" w:hAnsi="Times New Roman" w:cs="Times New Roman"/>
          <w:sz w:val="28"/>
          <w:szCs w:val="28"/>
        </w:rPr>
        <w:t>капилярам</w:t>
      </w:r>
      <w:proofErr w:type="spellEnd"/>
      <w:r w:rsidRPr="00CC0595">
        <w:rPr>
          <w:rFonts w:ascii="Times New Roman" w:hAnsi="Times New Roman" w:cs="Times New Roman"/>
          <w:sz w:val="28"/>
          <w:szCs w:val="28"/>
        </w:rPr>
        <w:t xml:space="preserve"> в тканях осуществляется газообмен, в кровь собираются продукты обмена веществ, питательные вещества распределяются по всем органам </w:t>
      </w:r>
      <w:proofErr w:type="spellStart"/>
      <w:r w:rsidRPr="00CC0595">
        <w:rPr>
          <w:rFonts w:ascii="Times New Roman" w:hAnsi="Times New Roman" w:cs="Times New Roman"/>
          <w:sz w:val="28"/>
          <w:szCs w:val="28"/>
        </w:rPr>
        <w:t>итканям</w:t>
      </w:r>
      <w:proofErr w:type="spellEnd"/>
      <w:r w:rsidRPr="00CC0595">
        <w:rPr>
          <w:rFonts w:ascii="Times New Roman" w:hAnsi="Times New Roman" w:cs="Times New Roman"/>
          <w:sz w:val="28"/>
          <w:szCs w:val="28"/>
        </w:rPr>
        <w:t>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 xml:space="preserve">Скорость в </w:t>
      </w:r>
      <w:proofErr w:type="spellStart"/>
      <w:r w:rsidRPr="00CC0595">
        <w:rPr>
          <w:rFonts w:ascii="Times New Roman" w:hAnsi="Times New Roman" w:cs="Times New Roman"/>
          <w:sz w:val="28"/>
          <w:szCs w:val="28"/>
        </w:rPr>
        <w:t>капилярах</w:t>
      </w:r>
      <w:proofErr w:type="spellEnd"/>
      <w:r w:rsidRPr="00CC0595">
        <w:rPr>
          <w:rFonts w:ascii="Times New Roman" w:hAnsi="Times New Roman" w:cs="Times New Roman"/>
          <w:sz w:val="28"/>
          <w:szCs w:val="28"/>
        </w:rPr>
        <w:t xml:space="preserve"> – 0,5 мм/сек.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Скорость в аорте – 500 мм/сек.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t>В венах  -  200 мм/сек.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sz w:val="28"/>
          <w:szCs w:val="28"/>
        </w:rPr>
        <w:lastRenderedPageBreak/>
        <w:t>Полное время круговорота крови 20 – 25 сек.</w:t>
      </w: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CC0595">
        <w:rPr>
          <w:rFonts w:ascii="Times New Roman" w:hAnsi="Times New Roman" w:cs="Times New Roman"/>
          <w:b/>
          <w:bCs/>
          <w:color w:val="000080"/>
          <w:sz w:val="28"/>
          <w:szCs w:val="28"/>
        </w:rPr>
        <w:t>ДВИЖЕНИЕ  КРОВИ  ПО  ВЕНАМ.</w:t>
      </w: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595">
        <w:rPr>
          <w:rFonts w:ascii="Times New Roman" w:hAnsi="Times New Roman" w:cs="Times New Roman"/>
          <w:color w:val="000080"/>
          <w:sz w:val="28"/>
          <w:szCs w:val="28"/>
        </w:rPr>
        <w:t xml:space="preserve">     </w:t>
      </w:r>
      <w:r w:rsidRPr="00CC0595">
        <w:rPr>
          <w:rFonts w:ascii="Times New Roman" w:hAnsi="Times New Roman" w:cs="Times New Roman"/>
          <w:sz w:val="28"/>
          <w:szCs w:val="28"/>
        </w:rPr>
        <w:t xml:space="preserve">Стенки вен тонкие, мягкие, легко сдавливаются. По венам кровь течет к сердцу. Давление крови невысокое (10 – 20 </w:t>
      </w:r>
      <w:proofErr w:type="spellStart"/>
      <w:r w:rsidRPr="00CC0595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CC05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595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CC0595">
        <w:rPr>
          <w:rFonts w:ascii="Times New Roman" w:hAnsi="Times New Roman" w:cs="Times New Roman"/>
          <w:sz w:val="28"/>
          <w:szCs w:val="28"/>
        </w:rPr>
        <w:t>.) Поэтому движение крови в венах происходит за  счет давления мышц, окружающих вены.</w:t>
      </w:r>
    </w:p>
    <w:p w:rsidR="007D28E8" w:rsidRDefault="007D28E8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8E8" w:rsidRPr="007D28E8" w:rsidRDefault="007D28E8" w:rsidP="007D28E8">
      <w:pPr>
        <w:shd w:val="clear" w:color="auto" w:fill="FFFFFF"/>
        <w:spacing w:line="351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Pr="007D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7D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системы (самостоятельно)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кровообращения детей меняется от рождения до взрослого возраста, вместе с тем как растет и развивается сам ребенок, его опорно-двигательный аппарат и внутренние органы.</w:t>
      </w:r>
    </w:p>
    <w:p w:rsidR="007D28E8" w:rsidRPr="009A2056" w:rsidRDefault="007D28E8" w:rsidP="007D28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9A2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9A2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новорожденного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кардиосистемой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что появившегося на свет малыша все не так, как у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взослого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человека:</w:t>
      </w:r>
    </w:p>
    <w:p w:rsidR="007D28E8" w:rsidRPr="007D28E8" w:rsidRDefault="007D28E8" w:rsidP="007D28E8">
      <w:pPr>
        <w:pStyle w:val="ab"/>
        <w:numPr>
          <w:ilvl w:val="0"/>
          <w:numId w:val="13"/>
        </w:num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расположено иначе, гораздо выше, из-за приподнятой диафрагмы;</w:t>
      </w:r>
    </w:p>
    <w:p w:rsidR="007D28E8" w:rsidRPr="007D28E8" w:rsidRDefault="007D28E8" w:rsidP="007D28E8">
      <w:pPr>
        <w:pStyle w:val="ab"/>
        <w:numPr>
          <w:ilvl w:val="0"/>
          <w:numId w:val="13"/>
        </w:num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форма напоминает шар, а ширина чуть больше длины;</w:t>
      </w:r>
    </w:p>
    <w:p w:rsidR="007D28E8" w:rsidRPr="007D28E8" w:rsidRDefault="007D28E8" w:rsidP="007D28E8">
      <w:pPr>
        <w:pStyle w:val="ab"/>
        <w:numPr>
          <w:ilvl w:val="0"/>
          <w:numId w:val="13"/>
        </w:num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левый и правый желудочек имеет одинаковую толщину стенок;</w:t>
      </w:r>
    </w:p>
    <w:p w:rsidR="007D28E8" w:rsidRPr="007D28E8" w:rsidRDefault="007D28E8" w:rsidP="007D28E8">
      <w:pPr>
        <w:pStyle w:val="ab"/>
        <w:numPr>
          <w:ilvl w:val="0"/>
          <w:numId w:val="13"/>
        </w:num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процентном соотношении к массе тела, у грудничка сердце весит вдвое больше, чем сердце взрослого, около 0,9%;</w:t>
      </w:r>
    </w:p>
    <w:p w:rsidR="007D28E8" w:rsidRPr="007D28E8" w:rsidRDefault="007D28E8" w:rsidP="007D28E8">
      <w:pPr>
        <w:pStyle w:val="ab"/>
        <w:numPr>
          <w:ilvl w:val="0"/>
          <w:numId w:val="13"/>
        </w:num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среднем артериальное давление составляет 75 мм </w:t>
      </w:r>
      <w:proofErr w:type="spellStart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7D28E8" w:rsidRPr="007D28E8" w:rsidRDefault="007D28E8" w:rsidP="007D28E8">
      <w:pPr>
        <w:pStyle w:val="ab"/>
        <w:numPr>
          <w:ilvl w:val="0"/>
          <w:numId w:val="13"/>
        </w:num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круг </w:t>
      </w:r>
      <w:hyperlink r:id="rId7" w:tooltip="кровь" w:history="1">
        <w:r w:rsidRPr="007D28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кровь</w:t>
        </w:r>
      </w:hyperlink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 по телу новорожденного за 12 секунд.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D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</w:t>
      </w:r>
      <w:r w:rsidRPr="007D28E8">
        <w:rPr>
          <w:rFonts w:ascii="Times New Roman" w:eastAsia="Times New Roman" w:hAnsi="Times New Roman" w:cs="Times New Roman"/>
          <w:b/>
          <w:bCs/>
          <w:color w:val="7D7276"/>
          <w:sz w:val="28"/>
          <w:szCs w:val="28"/>
          <w:lang w:eastAsia="ru-RU"/>
        </w:rPr>
        <w:t>-</w:t>
      </w:r>
      <w:r w:rsidRPr="007D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сосудистая</w:t>
      </w:r>
      <w:proofErr w:type="spellEnd"/>
      <w:proofErr w:type="gramEnd"/>
      <w:r w:rsidRPr="007D28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новорожденного</w:t>
      </w:r>
      <w:r w:rsidRPr="009A2056">
        <w:rPr>
          <w:rFonts w:ascii="Times New Roman" w:eastAsia="Times New Roman" w:hAnsi="Times New Roman" w:cs="Times New Roman"/>
          <w:color w:val="7D7276"/>
          <w:sz w:val="28"/>
          <w:szCs w:val="28"/>
          <w:lang w:eastAsia="ru-RU"/>
        </w:rPr>
        <w:t> </w:t>
      </w: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особенно интенсивно в первый год жизни, а сердце усиленно растет:</w:t>
      </w:r>
    </w:p>
    <w:p w:rsidR="007D28E8" w:rsidRPr="007D28E8" w:rsidRDefault="007D28E8" w:rsidP="007D28E8">
      <w:pPr>
        <w:pStyle w:val="ab"/>
        <w:numPr>
          <w:ilvl w:val="0"/>
          <w:numId w:val="14"/>
        </w:num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месяцев сердце ребенка весит вдвое больше, чем при рождении;</w:t>
      </w:r>
    </w:p>
    <w:p w:rsidR="007D28E8" w:rsidRPr="007D28E8" w:rsidRDefault="007D28E8" w:rsidP="007D28E8">
      <w:pPr>
        <w:pStyle w:val="ab"/>
        <w:numPr>
          <w:ilvl w:val="0"/>
          <w:numId w:val="14"/>
        </w:num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12 месяцам артериальное давление малыша достигает максимальных величин 100 мм </w:t>
      </w:r>
      <w:proofErr w:type="spellStart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Pr="009A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9A2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системы дошкольника и школьника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изменения происходят с сердцем ребенка дошкольного и младшего школьного возраста. </w:t>
      </w: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этот период жизни малыша связаны</w:t>
      </w:r>
      <w:r w:rsidRPr="009A2056">
        <w:rPr>
          <w:rFonts w:ascii="Times New Roman" w:eastAsia="Times New Roman" w:hAnsi="Times New Roman" w:cs="Times New Roman"/>
          <w:color w:val="7D7276"/>
          <w:sz w:val="28"/>
          <w:szCs w:val="28"/>
          <w:lang w:eastAsia="ru-RU"/>
        </w:rPr>
        <w:t xml:space="preserve"> с </w:t>
      </w: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усиленным физическим развитием, скачками роста и веса.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рост ключевого органа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кардиосистемы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сердца:</w:t>
      </w:r>
    </w:p>
    <w:p w:rsidR="007D28E8" w:rsidRPr="009A2056" w:rsidRDefault="007D28E8" w:rsidP="007D28E8">
      <w:pPr>
        <w:numPr>
          <w:ilvl w:val="0"/>
          <w:numId w:val="10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3 годам его масса утраивается в сравнении с весом при рождении;</w:t>
      </w:r>
    </w:p>
    <w:p w:rsidR="007D28E8" w:rsidRPr="009A2056" w:rsidRDefault="007D28E8" w:rsidP="007D28E8">
      <w:pPr>
        <w:numPr>
          <w:ilvl w:val="0"/>
          <w:numId w:val="10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лет оно весит уже в 4 раза больше;</w:t>
      </w:r>
    </w:p>
    <w:p w:rsidR="007D28E8" w:rsidRPr="009A2056" w:rsidRDefault="007D28E8" w:rsidP="007D28E8">
      <w:pPr>
        <w:numPr>
          <w:ilvl w:val="0"/>
          <w:numId w:val="10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лет – в 11!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 число сердечных сокращений:</w:t>
      </w:r>
    </w:p>
    <w:p w:rsidR="007D28E8" w:rsidRPr="009A2056" w:rsidRDefault="007D28E8" w:rsidP="007D28E8">
      <w:pPr>
        <w:numPr>
          <w:ilvl w:val="0"/>
          <w:numId w:val="11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новорожденного, в среднем, фиксируют 120 сокращений в минуту;</w:t>
      </w:r>
    </w:p>
    <w:p w:rsidR="007D28E8" w:rsidRPr="009A2056" w:rsidRDefault="007D28E8" w:rsidP="007D28E8">
      <w:pPr>
        <w:numPr>
          <w:ilvl w:val="0"/>
          <w:numId w:val="11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к 4 годам их число снижается до 100;</w:t>
      </w:r>
    </w:p>
    <w:p w:rsidR="007D28E8" w:rsidRPr="009A2056" w:rsidRDefault="007D28E8" w:rsidP="007D28E8">
      <w:pPr>
        <w:numPr>
          <w:ilvl w:val="0"/>
          <w:numId w:val="11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7 лет обычно сердце ребенка бьется с частотой 75 ударов в минуту.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5 лет артериальное давление обычно достигает максимального значения 104 мм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и эта величина сохраняется, как правило, до 8 лет. Хотя наблюдаются значительные колебания, которые в большинстве случаев не являются </w:t>
      </w:r>
      <w:hyperlink r:id="rId8" w:tooltip="симптомы" w:history="1">
        <w:r w:rsidRPr="007D28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симптомами</w:t>
        </w:r>
      </w:hyperlink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патологии, а могут быть связаны с эмоциональными факторами, двигательной активностью и т.п.</w:t>
      </w:r>
    </w:p>
    <w:p w:rsidR="007D28E8" w:rsidRPr="009A2056" w:rsidRDefault="007D28E8" w:rsidP="007D28E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9A2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9A2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подростков</w:t>
      </w:r>
    </w:p>
    <w:p w:rsidR="007D28E8" w:rsidRPr="009A2056" w:rsidRDefault="007D28E8" w:rsidP="007D28E8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тинейджеров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период полового созревания, формируется организм и </w:t>
      </w:r>
      <w:hyperlink r:id="rId9" w:tooltip="здоровье" w:history="1">
        <w:r w:rsidRPr="007D28E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здоровье</w:t>
        </w:r>
      </w:hyperlink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которым предстоит жить во взрослом возрасте. Стремительно меняется и </w:t>
      </w:r>
      <w:proofErr w:type="spellStart"/>
      <w:proofErr w:type="gramStart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подростков. </w:t>
      </w: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тоже «дозревает»:</w:t>
      </w:r>
    </w:p>
    <w:p w:rsidR="007D28E8" w:rsidRPr="009A2056" w:rsidRDefault="007D28E8" w:rsidP="007D28E8">
      <w:pPr>
        <w:numPr>
          <w:ilvl w:val="0"/>
          <w:numId w:val="12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замедляет скорость роста и достигает размеров взрослого человека;</w:t>
      </w:r>
    </w:p>
    <w:p w:rsidR="007D28E8" w:rsidRPr="009A2056" w:rsidRDefault="007D28E8" w:rsidP="007D28E8">
      <w:pPr>
        <w:numPr>
          <w:ilvl w:val="0"/>
          <w:numId w:val="12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 у девочек оно растет несколько иначе в период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протуберанта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у мальчиков, иногда опережая, но к 16 годам у представителей сильного пола </w:t>
      </w:r>
      <w:proofErr w:type="gram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сердце становится тяжелее;</w:t>
      </w:r>
    </w:p>
    <w:p w:rsidR="007D28E8" w:rsidRPr="009A2056" w:rsidRDefault="007D28E8" w:rsidP="007D28E8">
      <w:pPr>
        <w:numPr>
          <w:ilvl w:val="0"/>
          <w:numId w:val="12"/>
        </w:numPr>
        <w:shd w:val="clear" w:color="auto" w:fill="FFFFFF"/>
        <w:spacing w:after="0" w:line="351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16 года максимальное значение артериального давления может достигать 134 мм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при этом возможны большие скачки давления, которые обычно являются не </w:t>
      </w:r>
      <w:proofErr w:type="spellStart"/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</w:t>
      </w:r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</w:t>
      </w:r>
      <w:proofErr w:type="spellEnd"/>
      <w:r w:rsidRPr="007D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сердца, а лишь проявлением реакции на стресс;</w:t>
      </w:r>
    </w:p>
    <w:p w:rsidR="007D28E8" w:rsidRPr="007D28E8" w:rsidRDefault="007D28E8" w:rsidP="007D28E8">
      <w:pPr>
        <w:numPr>
          <w:ilvl w:val="0"/>
          <w:numId w:val="12"/>
        </w:numPr>
        <w:shd w:val="clear" w:color="auto" w:fill="FFFFFF"/>
        <w:spacing w:before="150" w:after="0" w:line="351" w:lineRule="atLeast"/>
        <w:ind w:left="0"/>
        <w:rPr>
          <w:rFonts w:ascii="Times New Roman" w:eastAsia="Times New Roman" w:hAnsi="Times New Roman" w:cs="Times New Roman"/>
          <w:color w:val="7D7276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14 годам кровь совершает полный круг по организму подростка за 18,5 секунд</w:t>
      </w:r>
      <w:r w:rsidRPr="009A2056">
        <w:rPr>
          <w:rFonts w:ascii="Times New Roman" w:eastAsia="Times New Roman" w:hAnsi="Times New Roman" w:cs="Times New Roman"/>
          <w:color w:val="7D7276"/>
          <w:sz w:val="28"/>
          <w:szCs w:val="28"/>
          <w:lang w:eastAsia="ru-RU"/>
        </w:rPr>
        <w:t>.</w:t>
      </w:r>
    </w:p>
    <w:p w:rsidR="007D28E8" w:rsidRPr="009A2056" w:rsidRDefault="007D28E8" w:rsidP="007D2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сердцебиений и дыхания в покое у детей разного возраста.</w:t>
      </w:r>
    </w:p>
    <w:tbl>
      <w:tblPr>
        <w:tblW w:w="8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077"/>
        <w:gridCol w:w="2897"/>
        <w:gridCol w:w="3282"/>
      </w:tblGrid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1D8" w:rsidRDefault="007D28E8" w:rsidP="000B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сердцебиений</w:t>
            </w:r>
          </w:p>
          <w:p w:rsidR="009A2056" w:rsidRPr="009A2056" w:rsidRDefault="007D28E8" w:rsidP="000B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Уд/мин.)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1D8" w:rsidRDefault="007D28E8" w:rsidP="000B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дыхания</w:t>
            </w:r>
          </w:p>
          <w:p w:rsidR="009A2056" w:rsidRPr="009A2056" w:rsidRDefault="007D28E8" w:rsidP="000B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  <w:proofErr w:type="spell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120-168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E8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120-171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E8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мин.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120-155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E8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103-150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года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87-132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83-119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E8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E8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50-93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53-87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53-86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56-91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E8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E8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67-99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60-89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68-99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D28E8" w:rsidRPr="009A2056" w:rsidTr="000B6928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55-85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7D28E8" w:rsidRPr="009A2056" w:rsidRDefault="007D28E8" w:rsidP="007D28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Величина артериального давления 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покое у детей разного возраста</w:t>
      </w:r>
    </w:p>
    <w:tbl>
      <w:tblPr>
        <w:tblW w:w="8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715"/>
        <w:gridCol w:w="3072"/>
        <w:gridCol w:w="3469"/>
      </w:tblGrid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1D8" w:rsidRDefault="007D28E8" w:rsidP="00DA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Систолическое</w:t>
            </w:r>
            <w:proofErr w:type="gram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</w:p>
          <w:p w:rsidR="009A2056" w:rsidRPr="009A2056" w:rsidRDefault="007D28E8" w:rsidP="00DA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1D8" w:rsidRDefault="007D28E8" w:rsidP="000B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Диастолическое</w:t>
            </w:r>
            <w:proofErr w:type="spell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 </w:t>
            </w:r>
          </w:p>
          <w:p w:rsidR="009A2056" w:rsidRPr="009A2056" w:rsidRDefault="007D28E8" w:rsidP="000B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</w:t>
            </w:r>
            <w:proofErr w:type="spellEnd"/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ст.)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дней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35-70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70-95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75-98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45-51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50-60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60-65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105-115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65-70</w:t>
            </w:r>
          </w:p>
        </w:tc>
      </w:tr>
      <w:tr w:rsidR="007D28E8" w:rsidRPr="009A2056" w:rsidTr="000B6928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100-135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056" w:rsidRPr="009A2056" w:rsidRDefault="007D28E8" w:rsidP="000B6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65-75</w:t>
            </w:r>
          </w:p>
        </w:tc>
      </w:tr>
    </w:tbl>
    <w:p w:rsidR="007D28E8" w:rsidRDefault="007D28E8" w:rsidP="007D28E8"/>
    <w:p w:rsidR="007D28E8" w:rsidRDefault="007D28E8" w:rsidP="007D28E8"/>
    <w:p w:rsidR="007D28E8" w:rsidRPr="00CC0595" w:rsidRDefault="007D28E8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595" w:rsidRPr="00CC0595" w:rsidRDefault="00CC0595" w:rsidP="00CC05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</w:p>
    <w:sectPr w:rsidR="00CC0595" w:rsidRPr="00CC0595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C2"/>
    <w:multiLevelType w:val="hybridMultilevel"/>
    <w:tmpl w:val="EFC60F2E"/>
    <w:lvl w:ilvl="0" w:tplc="AEAC8E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AB80C1C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E6736B0"/>
    <w:multiLevelType w:val="multilevel"/>
    <w:tmpl w:val="5AA4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152F7"/>
    <w:multiLevelType w:val="multilevel"/>
    <w:tmpl w:val="0488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24D73"/>
    <w:multiLevelType w:val="hybridMultilevel"/>
    <w:tmpl w:val="C534E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40762"/>
    <w:multiLevelType w:val="hybridMultilevel"/>
    <w:tmpl w:val="AEF0BF0E"/>
    <w:lvl w:ilvl="0" w:tplc="E94452E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3E674E1"/>
    <w:multiLevelType w:val="multilevel"/>
    <w:tmpl w:val="3CCE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F2430"/>
    <w:multiLevelType w:val="hybridMultilevel"/>
    <w:tmpl w:val="4AC4A05A"/>
    <w:lvl w:ilvl="0" w:tplc="372CE6C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339E042D"/>
    <w:multiLevelType w:val="hybridMultilevel"/>
    <w:tmpl w:val="DEF2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866CF"/>
    <w:multiLevelType w:val="hybridMultilevel"/>
    <w:tmpl w:val="180A9736"/>
    <w:lvl w:ilvl="0" w:tplc="371EE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BC360D8"/>
    <w:multiLevelType w:val="hybridMultilevel"/>
    <w:tmpl w:val="037C1EC2"/>
    <w:lvl w:ilvl="0" w:tplc="ABE271B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D1E5E90"/>
    <w:multiLevelType w:val="hybridMultilevel"/>
    <w:tmpl w:val="7C3EDA4C"/>
    <w:lvl w:ilvl="0" w:tplc="4D3ED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5035613"/>
    <w:multiLevelType w:val="hybridMultilevel"/>
    <w:tmpl w:val="CE0C5930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2">
    <w:nsid w:val="46142893"/>
    <w:multiLevelType w:val="hybridMultilevel"/>
    <w:tmpl w:val="7CA0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44AC1"/>
    <w:multiLevelType w:val="hybridMultilevel"/>
    <w:tmpl w:val="466AE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5F73"/>
    <w:rsid w:val="000058D1"/>
    <w:rsid w:val="0012413B"/>
    <w:rsid w:val="001D1A41"/>
    <w:rsid w:val="001D5166"/>
    <w:rsid w:val="002169D9"/>
    <w:rsid w:val="00292114"/>
    <w:rsid w:val="003A105A"/>
    <w:rsid w:val="00444BF9"/>
    <w:rsid w:val="00606D34"/>
    <w:rsid w:val="00610B01"/>
    <w:rsid w:val="006340E8"/>
    <w:rsid w:val="006927AF"/>
    <w:rsid w:val="006B03C4"/>
    <w:rsid w:val="0071594C"/>
    <w:rsid w:val="00745F73"/>
    <w:rsid w:val="007D28E8"/>
    <w:rsid w:val="00842BFE"/>
    <w:rsid w:val="00861F01"/>
    <w:rsid w:val="008921FB"/>
    <w:rsid w:val="008E5F05"/>
    <w:rsid w:val="009604F0"/>
    <w:rsid w:val="00A753A6"/>
    <w:rsid w:val="00BA5568"/>
    <w:rsid w:val="00C605D4"/>
    <w:rsid w:val="00CC0595"/>
    <w:rsid w:val="00D50119"/>
    <w:rsid w:val="00D72B25"/>
    <w:rsid w:val="00DA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D4"/>
  </w:style>
  <w:style w:type="paragraph" w:styleId="1">
    <w:name w:val="heading 1"/>
    <w:basedOn w:val="a"/>
    <w:next w:val="a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Block Text"/>
    <w:basedOn w:val="a"/>
    <w:semiHidden/>
    <w:rsid w:val="00745F73"/>
    <w:pPr>
      <w:tabs>
        <w:tab w:val="left" w:pos="528"/>
      </w:tabs>
      <w:spacing w:after="0" w:line="240" w:lineRule="auto"/>
      <w:ind w:left="-12" w:righ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semiHidden/>
    <w:rsid w:val="00745F73"/>
    <w:pPr>
      <w:spacing w:after="0" w:line="240" w:lineRule="auto"/>
      <w:ind w:right="-180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745F73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C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C0595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C60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aboutme.ru/zdorove/spravochnik/simptomy/" TargetMode="External"/><Relationship Id="rId3" Type="http://schemas.openxmlformats.org/officeDocument/2006/relationships/styles" Target="styles.xml"/><Relationship Id="rId7" Type="http://schemas.openxmlformats.org/officeDocument/2006/relationships/hyperlink" Target="https://medaboutme.ru/zdorove/spravochnik/slovar-medicinskih-terminov/kr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aboutme.ru/zdorove/publikacii/sta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FB11-1ECD-4FBC-8C1B-7424F6F5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2017-10-03T13:29:00Z</cp:lastPrinted>
  <dcterms:created xsi:type="dcterms:W3CDTF">2017-09-19T06:45:00Z</dcterms:created>
  <dcterms:modified xsi:type="dcterms:W3CDTF">2017-10-03T13:37:00Z</dcterms:modified>
</cp:coreProperties>
</file>