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Pr="00FC0D88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6936EB"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- 169</w:t>
      </w:r>
    </w:p>
    <w:p w:rsidR="003B2FA8" w:rsidRPr="00FC0D88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31" w:rsidRPr="00FC0D88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43C3"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EB8"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 02 </w:t>
      </w:r>
      <w:r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4FE8" w:rsidRPr="00FC0D88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8C43C3"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Кривошеева </w:t>
      </w:r>
      <w:r w:rsidR="008C43C3"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</w:p>
    <w:p w:rsidR="00DA6131" w:rsidRPr="00FC0D88" w:rsidRDefault="00DA6131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85" w:rsidRPr="00FC0D88" w:rsidRDefault="00892E85" w:rsidP="00892E85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0D88" w:rsidRPr="00FC0D88">
        <w:rPr>
          <w:rFonts w:ascii="Times New Roman" w:hAnsi="Times New Roman" w:cs="Times New Roman"/>
          <w:b/>
          <w:sz w:val="28"/>
          <w:szCs w:val="28"/>
        </w:rPr>
        <w:t>Жизненны</w:t>
      </w:r>
      <w:r w:rsidR="00FC0D88" w:rsidRPr="00FC0D88">
        <w:rPr>
          <w:rFonts w:ascii="Times New Roman" w:hAnsi="Times New Roman" w:cs="Times New Roman"/>
          <w:b/>
          <w:sz w:val="28"/>
          <w:szCs w:val="28"/>
        </w:rPr>
        <w:t>й и творческий путь Ф.И.Тютчева.</w:t>
      </w:r>
      <w:r w:rsidR="00FC0D88" w:rsidRPr="00FC0D88">
        <w:rPr>
          <w:rFonts w:ascii="Times New Roman" w:eastAsia="Calibri" w:hAnsi="Times New Roman" w:cs="Times New Roman"/>
          <w:sz w:val="28"/>
          <w:szCs w:val="28"/>
        </w:rPr>
        <w:tab/>
      </w:r>
      <w:r w:rsidRPr="00FC0D88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892E85" w:rsidRPr="00FC0D88" w:rsidRDefault="00892E85" w:rsidP="00892E85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892E85" w:rsidRPr="00FC0D88" w:rsidRDefault="00892E85" w:rsidP="00892E85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892E85" w:rsidRPr="00FC0D88" w:rsidRDefault="00892E85" w:rsidP="00892E85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C0D88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C0D88">
        <w:rPr>
          <w:rStyle w:val="c18"/>
          <w:sz w:val="28"/>
          <w:szCs w:val="28"/>
          <w:u w:val="single"/>
        </w:rPr>
        <w:t>.Р</w:t>
      </w:r>
      <w:proofErr w:type="gramEnd"/>
      <w:r w:rsidRPr="00FC0D88">
        <w:rPr>
          <w:rStyle w:val="c18"/>
          <w:sz w:val="28"/>
          <w:szCs w:val="28"/>
          <w:u w:val="single"/>
        </w:rPr>
        <w:t xml:space="preserve">У». Форма доступа </w:t>
      </w:r>
      <w:hyperlink r:id="rId8" w:history="1">
        <w:r w:rsidRPr="00FC0D88">
          <w:rPr>
            <w:rStyle w:val="a6"/>
            <w:sz w:val="28"/>
            <w:szCs w:val="28"/>
          </w:rPr>
          <w:t>www.gramota.ru</w:t>
        </w:r>
      </w:hyperlink>
    </w:p>
    <w:p w:rsidR="00892E85" w:rsidRDefault="00892E85" w:rsidP="00892E85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C0D88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C0D88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="00FC0D88" w:rsidRPr="008B1A06">
          <w:rPr>
            <w:rStyle w:val="a6"/>
            <w:rFonts w:eastAsia="Calibri"/>
            <w:sz w:val="28"/>
            <w:szCs w:val="28"/>
          </w:rPr>
          <w:t>www.alleng</w:t>
        </w:r>
        <w:r w:rsidR="00FC0D88" w:rsidRPr="008B1A06">
          <w:rPr>
            <w:rStyle w:val="a6"/>
            <w:sz w:val="28"/>
            <w:szCs w:val="28"/>
          </w:rPr>
          <w:t>.ru</w:t>
        </w:r>
      </w:hyperlink>
    </w:p>
    <w:p w:rsidR="00FC0D88" w:rsidRPr="00FC0D88" w:rsidRDefault="00FC0D88" w:rsidP="00892E85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</w:p>
    <w:p w:rsidR="00FC0D88" w:rsidRPr="00FC0D88" w:rsidRDefault="00FC0D88" w:rsidP="00FC0D88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88">
        <w:rPr>
          <w:rFonts w:ascii="Times New Roman" w:hAnsi="Times New Roman" w:cs="Times New Roman"/>
          <w:sz w:val="28"/>
          <w:szCs w:val="28"/>
        </w:rPr>
        <w:t>Жизненный и творческий путь Ф.И.Тютчева.</w:t>
      </w:r>
    </w:p>
    <w:p w:rsidR="00FC0D88" w:rsidRPr="00FC0D88" w:rsidRDefault="00FC0D88" w:rsidP="00FC0D88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ind w:left="993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88">
        <w:rPr>
          <w:rFonts w:ascii="Times New Roman" w:hAnsi="Times New Roman" w:cs="Times New Roman"/>
          <w:sz w:val="28"/>
          <w:szCs w:val="28"/>
        </w:rPr>
        <w:t>Худо</w:t>
      </w:r>
      <w:r w:rsidRPr="00FC0D88">
        <w:rPr>
          <w:rFonts w:ascii="Times New Roman" w:hAnsi="Times New Roman" w:cs="Times New Roman"/>
          <w:sz w:val="28"/>
          <w:szCs w:val="28"/>
        </w:rPr>
        <w:softHyphen/>
        <w:t>жественные особенности лирики Ф.И.Тютчева.</w:t>
      </w:r>
      <w:r w:rsidRPr="00FC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0C9" w:rsidRPr="00FC0D88" w:rsidRDefault="00FC0D88" w:rsidP="00FC0D88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ind w:left="993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88">
        <w:rPr>
          <w:rFonts w:ascii="Times New Roman" w:hAnsi="Times New Roman" w:cs="Times New Roman"/>
          <w:sz w:val="28"/>
          <w:szCs w:val="28"/>
        </w:rPr>
        <w:t>Философская, общественно-политическая и любовная лирика Ф.И.Тютчева.</w:t>
      </w:r>
      <w:r w:rsidRPr="00FC0D88">
        <w:rPr>
          <w:rFonts w:ascii="Times New Roman" w:hAnsi="Times New Roman" w:cs="Times New Roman"/>
          <w:sz w:val="28"/>
          <w:szCs w:val="28"/>
        </w:rPr>
        <w:t xml:space="preserve"> </w:t>
      </w:r>
      <w:r w:rsidRPr="00FC0D88">
        <w:rPr>
          <w:rFonts w:ascii="Times New Roman" w:eastAsia="Calibri" w:hAnsi="Times New Roman" w:cs="Times New Roman"/>
          <w:sz w:val="28"/>
          <w:szCs w:val="28"/>
        </w:rPr>
        <w:tab/>
      </w:r>
    </w:p>
    <w:p w:rsidR="008C2B7E" w:rsidRPr="00FC0D88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664BDD"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D88" w:rsidRPr="00FC0D88">
        <w:rPr>
          <w:rFonts w:ascii="Times New Roman" w:hAnsi="Times New Roman" w:cs="Times New Roman"/>
          <w:b/>
          <w:sz w:val="28"/>
          <w:szCs w:val="28"/>
        </w:rPr>
        <w:t>Жизненный и творческий путь А.А.</w:t>
      </w:r>
      <w:r w:rsidR="00664BDD" w:rsidRPr="00FC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8" w:rsidRPr="00FC0D88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FC0D88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FC0D88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FC0D88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C0D88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C0D88">
        <w:rPr>
          <w:rStyle w:val="c18"/>
          <w:sz w:val="28"/>
          <w:szCs w:val="28"/>
          <w:u w:val="single"/>
        </w:rPr>
        <w:t>.Р</w:t>
      </w:r>
      <w:proofErr w:type="gramEnd"/>
      <w:r w:rsidRPr="00FC0D88">
        <w:rPr>
          <w:rStyle w:val="c18"/>
          <w:sz w:val="28"/>
          <w:szCs w:val="28"/>
          <w:u w:val="single"/>
        </w:rPr>
        <w:t xml:space="preserve">У». Форма доступа </w:t>
      </w:r>
      <w:hyperlink r:id="rId10" w:history="1">
        <w:r w:rsidRPr="00FC0D88">
          <w:rPr>
            <w:rStyle w:val="a6"/>
            <w:sz w:val="28"/>
            <w:szCs w:val="28"/>
          </w:rPr>
          <w:t>www.gramota.ru</w:t>
        </w:r>
      </w:hyperlink>
    </w:p>
    <w:p w:rsidR="003B2FA8" w:rsidRPr="00FC0D88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FC0D88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C0D88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FC0D88">
          <w:rPr>
            <w:rStyle w:val="a6"/>
            <w:rFonts w:eastAsia="Calibri"/>
            <w:sz w:val="28"/>
            <w:szCs w:val="28"/>
          </w:rPr>
          <w:t>www.alleng</w:t>
        </w:r>
      </w:hyperlink>
      <w:r w:rsidRPr="00FC0D88">
        <w:rPr>
          <w:rStyle w:val="c18"/>
          <w:sz w:val="28"/>
          <w:szCs w:val="28"/>
          <w:u w:val="single"/>
        </w:rPr>
        <w:t>.ru</w:t>
      </w:r>
    </w:p>
    <w:p w:rsidR="00FC0D88" w:rsidRPr="00FC0D88" w:rsidRDefault="00FC0D88" w:rsidP="00FC0D88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>Жизненный и творческий путь А.А.Фета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D88" w:rsidRPr="00FC0D88" w:rsidRDefault="00FC0D88" w:rsidP="00FC0D88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 xml:space="preserve">Эстетические взгляды поэта и художественные особенности лирики А.А.Фета. </w:t>
      </w:r>
    </w:p>
    <w:p w:rsidR="00892E85" w:rsidRPr="00FC0D88" w:rsidRDefault="00FC0D88" w:rsidP="00FC0D88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>Темы, мотивы и художественное своеобразие лирики А.А.Фета.</w:t>
      </w:r>
    </w:p>
    <w:p w:rsidR="00FC0D88" w:rsidRDefault="00FC0D8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74FE8" w:rsidRPr="00FC0D88" w:rsidRDefault="00774F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FC0D88">
        <w:rPr>
          <w:rFonts w:ascii="Times New Roman" w:hAnsi="Times New Roman" w:cs="Times New Roman"/>
          <w:b/>
          <w:sz w:val="28"/>
          <w:szCs w:val="28"/>
        </w:rPr>
        <w:t>12</w:t>
      </w:r>
      <w:r w:rsidRPr="00FC0D88">
        <w:rPr>
          <w:rFonts w:ascii="Times New Roman" w:hAnsi="Times New Roman" w:cs="Times New Roman"/>
          <w:b/>
          <w:sz w:val="28"/>
          <w:szCs w:val="28"/>
        </w:rPr>
        <w:t>.</w:t>
      </w:r>
      <w:r w:rsidR="00892E85" w:rsidRPr="00FC0D88">
        <w:rPr>
          <w:rFonts w:ascii="Times New Roman" w:hAnsi="Times New Roman" w:cs="Times New Roman"/>
          <w:b/>
          <w:sz w:val="28"/>
          <w:szCs w:val="28"/>
        </w:rPr>
        <w:t>12</w:t>
      </w:r>
      <w:r w:rsidRPr="00FC0D8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Pr="00FC0D88" w:rsidRDefault="00574EE8" w:rsidP="00664BDD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0D88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FC0D88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FC0D88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2" w:history="1"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92E85" w:rsidRPr="00FC0D88" w:rsidRDefault="00892E85" w:rsidP="00664BDD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2E85" w:rsidRPr="00FC0D88" w:rsidRDefault="00892E85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892E85" w:rsidRPr="00FC0D88" w:rsidSect="008C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6B" w:rsidRDefault="00763B6B" w:rsidP="007B39FA">
      <w:pPr>
        <w:spacing w:after="0" w:line="240" w:lineRule="auto"/>
      </w:pPr>
      <w:r>
        <w:separator/>
      </w:r>
    </w:p>
  </w:endnote>
  <w:endnote w:type="continuationSeparator" w:id="1">
    <w:p w:rsidR="00763B6B" w:rsidRDefault="00763B6B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6B" w:rsidRDefault="00763B6B" w:rsidP="007B39FA">
      <w:pPr>
        <w:spacing w:after="0" w:line="240" w:lineRule="auto"/>
      </w:pPr>
      <w:r>
        <w:separator/>
      </w:r>
    </w:p>
  </w:footnote>
  <w:footnote w:type="continuationSeparator" w:id="1">
    <w:p w:rsidR="00763B6B" w:rsidRDefault="00763B6B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66F"/>
    <w:multiLevelType w:val="hybridMultilevel"/>
    <w:tmpl w:val="0786EE40"/>
    <w:lvl w:ilvl="0" w:tplc="9B9647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654C"/>
    <w:multiLevelType w:val="hybridMultilevel"/>
    <w:tmpl w:val="9E8A9F8E"/>
    <w:lvl w:ilvl="0" w:tplc="9B96475E">
      <w:start w:val="1"/>
      <w:numFmt w:val="decimal"/>
      <w:lvlText w:val="%1."/>
      <w:lvlJc w:val="left"/>
      <w:pPr>
        <w:ind w:left="22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D44"/>
    <w:multiLevelType w:val="hybridMultilevel"/>
    <w:tmpl w:val="FEB65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DB4B55"/>
    <w:multiLevelType w:val="hybridMultilevel"/>
    <w:tmpl w:val="85AA404E"/>
    <w:lvl w:ilvl="0" w:tplc="70749C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B6CC0"/>
    <w:multiLevelType w:val="hybridMultilevel"/>
    <w:tmpl w:val="C2D63264"/>
    <w:lvl w:ilvl="0" w:tplc="70749C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96D4D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E22DC"/>
    <w:multiLevelType w:val="hybridMultilevel"/>
    <w:tmpl w:val="CCC2A92E"/>
    <w:lvl w:ilvl="0" w:tplc="B83C8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17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21E4B"/>
    <w:rsid w:val="00037A3E"/>
    <w:rsid w:val="000728A1"/>
    <w:rsid w:val="0009511C"/>
    <w:rsid w:val="00095FC3"/>
    <w:rsid w:val="000A01CC"/>
    <w:rsid w:val="000E101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C153A"/>
    <w:rsid w:val="00313FE7"/>
    <w:rsid w:val="003202B7"/>
    <w:rsid w:val="00320D88"/>
    <w:rsid w:val="00327EB1"/>
    <w:rsid w:val="00330365"/>
    <w:rsid w:val="003561CD"/>
    <w:rsid w:val="003B2FA8"/>
    <w:rsid w:val="003B7655"/>
    <w:rsid w:val="003D096B"/>
    <w:rsid w:val="003D5CFB"/>
    <w:rsid w:val="003E2270"/>
    <w:rsid w:val="003F0360"/>
    <w:rsid w:val="003F7DCE"/>
    <w:rsid w:val="004A0A68"/>
    <w:rsid w:val="004B2613"/>
    <w:rsid w:val="004B3108"/>
    <w:rsid w:val="004C63BA"/>
    <w:rsid w:val="00545316"/>
    <w:rsid w:val="00567CE2"/>
    <w:rsid w:val="00574EE8"/>
    <w:rsid w:val="005B0EE2"/>
    <w:rsid w:val="005C5F9B"/>
    <w:rsid w:val="005D451C"/>
    <w:rsid w:val="005D74F2"/>
    <w:rsid w:val="00600B9E"/>
    <w:rsid w:val="00610B00"/>
    <w:rsid w:val="00617AB9"/>
    <w:rsid w:val="00640194"/>
    <w:rsid w:val="00664BDD"/>
    <w:rsid w:val="00667F60"/>
    <w:rsid w:val="006936EB"/>
    <w:rsid w:val="006A5A2C"/>
    <w:rsid w:val="006B6376"/>
    <w:rsid w:val="006C2D66"/>
    <w:rsid w:val="006D1EB8"/>
    <w:rsid w:val="006D6E1A"/>
    <w:rsid w:val="00704D39"/>
    <w:rsid w:val="0070740D"/>
    <w:rsid w:val="007146BF"/>
    <w:rsid w:val="00762320"/>
    <w:rsid w:val="007635F0"/>
    <w:rsid w:val="00763B6B"/>
    <w:rsid w:val="007718C2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92E85"/>
    <w:rsid w:val="008A5333"/>
    <w:rsid w:val="008C2B7E"/>
    <w:rsid w:val="008C43C3"/>
    <w:rsid w:val="00900C88"/>
    <w:rsid w:val="009054D0"/>
    <w:rsid w:val="0092644E"/>
    <w:rsid w:val="00930E24"/>
    <w:rsid w:val="00932F5B"/>
    <w:rsid w:val="00955227"/>
    <w:rsid w:val="00972A74"/>
    <w:rsid w:val="0099604F"/>
    <w:rsid w:val="009E6599"/>
    <w:rsid w:val="00A12391"/>
    <w:rsid w:val="00A720C9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50200"/>
    <w:rsid w:val="00B6342E"/>
    <w:rsid w:val="00B71B03"/>
    <w:rsid w:val="00B83E44"/>
    <w:rsid w:val="00BB5D2E"/>
    <w:rsid w:val="00BC29F2"/>
    <w:rsid w:val="00BD4903"/>
    <w:rsid w:val="00BE00A0"/>
    <w:rsid w:val="00BE6734"/>
    <w:rsid w:val="00BF3887"/>
    <w:rsid w:val="00C0725F"/>
    <w:rsid w:val="00C353CB"/>
    <w:rsid w:val="00C432CA"/>
    <w:rsid w:val="00C52125"/>
    <w:rsid w:val="00C6441B"/>
    <w:rsid w:val="00C95A13"/>
    <w:rsid w:val="00CB52FB"/>
    <w:rsid w:val="00CB5B3F"/>
    <w:rsid w:val="00CD1961"/>
    <w:rsid w:val="00CD402F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EF666B"/>
    <w:rsid w:val="00F13931"/>
    <w:rsid w:val="00F41E47"/>
    <w:rsid w:val="00F44FC0"/>
    <w:rsid w:val="00F577B3"/>
    <w:rsid w:val="00F6175A"/>
    <w:rsid w:val="00FC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vosheevae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КАНЦЕЛЯРИЯ</cp:lastModifiedBy>
  <cp:revision>26</cp:revision>
  <cp:lastPrinted>2019-09-24T09:24:00Z</cp:lastPrinted>
  <dcterms:created xsi:type="dcterms:W3CDTF">2017-09-18T10:03:00Z</dcterms:created>
  <dcterms:modified xsi:type="dcterms:W3CDTF">2020-12-03T06:50:00Z</dcterms:modified>
</cp:coreProperties>
</file>