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7293" w:rsidRPr="004C389B" w:rsidTr="00317293">
        <w:tc>
          <w:tcPr>
            <w:tcW w:w="5777" w:type="dxa"/>
          </w:tcPr>
          <w:p w:rsidR="00317293" w:rsidRPr="004C389B" w:rsidRDefault="00317293" w:rsidP="00D44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9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4C389B" w:rsidRDefault="004C389B" w:rsidP="00D444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6A84" w:rsidRPr="004C38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4C389B" w:rsidRDefault="00EA6A84" w:rsidP="00D44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712" w:rsidRPr="004C389B" w:rsidRDefault="0017071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2272" w:rsidRPr="004C389B" w:rsidRDefault="003B2272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>Группа ПНК 172</w:t>
      </w:r>
    </w:p>
    <w:p w:rsidR="003B2272" w:rsidRPr="004C389B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3B2272" w:rsidRPr="004C389B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3B2272" w:rsidRPr="004C389B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4C389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4C389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4C389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 xml:space="preserve">Тема: Московское государство в </w:t>
      </w:r>
      <w:r w:rsidRPr="004C389B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4C389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C389B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4C389B" w:rsidRPr="004C389B">
        <w:rPr>
          <w:rFonts w:ascii="Times New Roman" w:hAnsi="Times New Roman" w:cs="Times New Roman"/>
          <w:b/>
          <w:sz w:val="24"/>
          <w:szCs w:val="24"/>
        </w:rPr>
        <w:t xml:space="preserve"> веках (4</w:t>
      </w:r>
      <w:r w:rsidRPr="004C389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4C38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C389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28,29).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4C389B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4C389B">
        <w:rPr>
          <w:rFonts w:ascii="Times New Roman" w:hAnsi="Times New Roman" w:cs="Times New Roman"/>
          <w:b/>
          <w:sz w:val="24"/>
          <w:szCs w:val="24"/>
        </w:rPr>
        <w:t>: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</w:rPr>
        <w:t>а) «Усиление Московского княжества. Куликовская битва».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C389B">
        <w:rPr>
          <w:rFonts w:ascii="Times New Roman" w:hAnsi="Times New Roman" w:cs="Times New Roman"/>
          <w:sz w:val="24"/>
          <w:szCs w:val="24"/>
        </w:rPr>
        <w:t>://</w:t>
      </w:r>
      <w:r w:rsidRPr="004C389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C38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389B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C389B">
        <w:rPr>
          <w:rFonts w:ascii="Times New Roman" w:hAnsi="Times New Roman" w:cs="Times New Roman"/>
          <w:sz w:val="24"/>
          <w:szCs w:val="24"/>
        </w:rPr>
        <w:t>.</w:t>
      </w:r>
      <w:r w:rsidRPr="004C389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C389B">
        <w:rPr>
          <w:rFonts w:ascii="Times New Roman" w:hAnsi="Times New Roman" w:cs="Times New Roman"/>
          <w:sz w:val="24"/>
          <w:szCs w:val="24"/>
        </w:rPr>
        <w:t>/</w:t>
      </w:r>
      <w:r w:rsidRPr="004C389B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4C389B">
        <w:rPr>
          <w:rFonts w:ascii="Times New Roman" w:hAnsi="Times New Roman" w:cs="Times New Roman"/>
          <w:sz w:val="24"/>
          <w:szCs w:val="24"/>
        </w:rPr>
        <w:t>?</w:t>
      </w:r>
      <w:r w:rsidRPr="004C389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389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4C389B">
        <w:rPr>
          <w:rFonts w:ascii="Times New Roman" w:hAnsi="Times New Roman" w:cs="Times New Roman"/>
          <w:sz w:val="24"/>
          <w:szCs w:val="24"/>
          <w:lang w:val="en-US"/>
        </w:rPr>
        <w:t>XCCtgR</w:t>
      </w:r>
      <w:proofErr w:type="spellEnd"/>
      <w:r w:rsidRPr="004C389B">
        <w:rPr>
          <w:rFonts w:ascii="Times New Roman" w:hAnsi="Times New Roman" w:cs="Times New Roman"/>
          <w:sz w:val="24"/>
          <w:szCs w:val="24"/>
        </w:rPr>
        <w:t>7</w:t>
      </w:r>
      <w:proofErr w:type="spellStart"/>
      <w:r w:rsidRPr="004C389B">
        <w:rPr>
          <w:rFonts w:ascii="Times New Roman" w:hAnsi="Times New Roman" w:cs="Times New Roman"/>
          <w:sz w:val="24"/>
          <w:szCs w:val="24"/>
          <w:lang w:val="en-US"/>
        </w:rPr>
        <w:t>WwKw</w:t>
      </w:r>
      <w:proofErr w:type="spellEnd"/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</w:rPr>
        <w:t>б) «Образование и укрепление единого Русского государства»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</w:rPr>
        <w:t xml:space="preserve"> https://www.youtube.com/watch?v=Yqx5AQtB5Tw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4C389B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Выполните тест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Первые признаки подъема хозяйства на северо-востоке Руси на</w:t>
      </w:r>
      <w:r w:rsidRPr="004C389B">
        <w:rPr>
          <w:rFonts w:ascii="Times New Roman" w:hAnsi="Times New Roman"/>
          <w:sz w:val="24"/>
          <w:szCs w:val="24"/>
        </w:rPr>
        <w:softHyphen/>
        <w:t xml:space="preserve">метились в конце </w:t>
      </w:r>
      <w:r w:rsidRPr="004C389B">
        <w:rPr>
          <w:rFonts w:ascii="Times New Roman" w:hAnsi="Times New Roman"/>
          <w:sz w:val="24"/>
          <w:szCs w:val="24"/>
          <w:lang w:val="en-US"/>
        </w:rPr>
        <w:t>XIII</w:t>
      </w:r>
      <w:r w:rsidRPr="004C389B">
        <w:rPr>
          <w:rFonts w:ascii="Times New Roman" w:hAnsi="Times New Roman"/>
          <w:sz w:val="24"/>
          <w:szCs w:val="24"/>
        </w:rPr>
        <w:t xml:space="preserve"> в. По мере разрушения равенства в ордын</w:t>
      </w:r>
      <w:r w:rsidRPr="004C389B">
        <w:rPr>
          <w:rFonts w:ascii="Times New Roman" w:hAnsi="Times New Roman"/>
          <w:sz w:val="24"/>
          <w:szCs w:val="24"/>
        </w:rPr>
        <w:softHyphen/>
        <w:t>ском обществе падает военная сила и воинственность Золотой Орды. На Руси создаются условия для восстановления городов и разви</w:t>
      </w:r>
      <w:r w:rsidRPr="004C389B">
        <w:rPr>
          <w:rFonts w:ascii="Times New Roman" w:hAnsi="Times New Roman"/>
          <w:sz w:val="24"/>
          <w:szCs w:val="24"/>
        </w:rPr>
        <w:softHyphen/>
        <w:t>тия сельского хозяйства. Происходит освоение новых территорий. Расширяются торговые и прочие связи между отдельными рус</w:t>
      </w:r>
      <w:r w:rsidRPr="004C389B">
        <w:rPr>
          <w:rFonts w:ascii="Times New Roman" w:hAnsi="Times New Roman"/>
          <w:sz w:val="24"/>
          <w:szCs w:val="24"/>
        </w:rPr>
        <w:softHyphen/>
        <w:t>скими землями. Начинают складываться некоторые экономичес</w:t>
      </w:r>
      <w:r w:rsidRPr="004C389B">
        <w:rPr>
          <w:rFonts w:ascii="Times New Roman" w:hAnsi="Times New Roman"/>
          <w:sz w:val="24"/>
          <w:szCs w:val="24"/>
        </w:rPr>
        <w:softHyphen/>
        <w:t>кие предпосылки для объединения этих земель.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а) верно                 б) неверно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2. Выберите правильный ответ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Основной соперник Московского княжества в борьбе за главенство в Северно-Восточной Руси 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lastRenderedPageBreak/>
        <w:t xml:space="preserve">а) Рязанское княжество                 б) Новгородская земля             в) Тверское княжество  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3. Продолжите перечень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>Причины возвышения Москвы</w:t>
      </w:r>
    </w:p>
    <w:p w:rsidR="007B574B" w:rsidRPr="004C389B" w:rsidRDefault="007B574B" w:rsidP="007B57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>а)</w:t>
      </w:r>
      <w:r w:rsidRPr="004C389B">
        <w:rPr>
          <w:rFonts w:ascii="Times New Roman" w:hAnsi="Times New Roman"/>
          <w:sz w:val="24"/>
          <w:szCs w:val="24"/>
        </w:rPr>
        <w:t xml:space="preserve"> старый центр пашенного земледелия                            в)……………</w:t>
      </w:r>
    </w:p>
    <w:p w:rsidR="007B574B" w:rsidRPr="004C389B" w:rsidRDefault="007B574B" w:rsidP="007B57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б) расположение на перекрёстке торговых дорог            г)……………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4. Прочтите отрывок из сочинения историка  и назовите имя исторического деятеля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"Князь представляется нам тонким политиком, устроителем опустевшей земли. Неважно, что понимать под его прозвищем… щедрого ли </w:t>
      </w:r>
      <w:proofErr w:type="spellStart"/>
      <w:r w:rsidRPr="004C389B">
        <w:rPr>
          <w:rFonts w:ascii="Times New Roman" w:hAnsi="Times New Roman"/>
          <w:color w:val="333333"/>
          <w:sz w:val="24"/>
          <w:szCs w:val="24"/>
        </w:rPr>
        <w:t>раздавателя</w:t>
      </w:r>
      <w:proofErr w:type="spellEnd"/>
      <w:r w:rsidRPr="004C389B">
        <w:rPr>
          <w:rFonts w:ascii="Times New Roman" w:hAnsi="Times New Roman"/>
          <w:color w:val="333333"/>
          <w:sz w:val="24"/>
          <w:szCs w:val="24"/>
        </w:rPr>
        <w:t xml:space="preserve"> милостыни из сумки…или же обыкновенного </w:t>
      </w:r>
      <w:proofErr w:type="gramStart"/>
      <w:r w:rsidRPr="004C389B">
        <w:rPr>
          <w:rFonts w:ascii="Times New Roman" w:hAnsi="Times New Roman"/>
          <w:color w:val="333333"/>
          <w:sz w:val="24"/>
          <w:szCs w:val="24"/>
        </w:rPr>
        <w:t>скупердяя</w:t>
      </w:r>
      <w:proofErr w:type="gramEnd"/>
      <w:r w:rsidRPr="004C389B">
        <w:rPr>
          <w:rFonts w:ascii="Times New Roman" w:hAnsi="Times New Roman"/>
          <w:color w:val="333333"/>
          <w:sz w:val="24"/>
          <w:szCs w:val="24"/>
        </w:rPr>
        <w:t>, собравшего в эту сумку…денежные богатства. Для потомков он остался князем, любившим правду, избавившим население от татарских грабежей и погромов".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а) Иван Калина           б) Дмитрий Донской                  в) Иван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   г) Василий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5. Прочтите отрывок из сочинения историка  и назовите имя исторического деятеля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"В </w:t>
      </w:r>
      <w:smartTag w:uri="urn:schemas-microsoft-com:office:smarttags" w:element="metricconverter">
        <w:smartTagPr>
          <w:attr w:name="ProductID" w:val="1366 г"/>
        </w:smartTagPr>
        <w:r w:rsidRPr="004C389B">
          <w:rPr>
            <w:rFonts w:ascii="Times New Roman" w:hAnsi="Times New Roman"/>
            <w:color w:val="333333"/>
            <w:sz w:val="24"/>
            <w:szCs w:val="24"/>
          </w:rPr>
          <w:t>1366 г</w:t>
        </w:r>
      </w:smartTag>
      <w:r w:rsidRPr="004C389B">
        <w:rPr>
          <w:rFonts w:ascii="Times New Roman" w:hAnsi="Times New Roman"/>
          <w:color w:val="333333"/>
          <w:sz w:val="24"/>
          <w:szCs w:val="24"/>
        </w:rPr>
        <w:t xml:space="preserve">. (по другим сведениям в </w:t>
      </w:r>
      <w:smartTag w:uri="urn:schemas-microsoft-com:office:smarttags" w:element="metricconverter">
        <w:smartTagPr>
          <w:attr w:name="ProductID" w:val="1367 г"/>
        </w:smartTagPr>
        <w:r w:rsidRPr="004C389B">
          <w:rPr>
            <w:rFonts w:ascii="Times New Roman" w:hAnsi="Times New Roman"/>
            <w:color w:val="333333"/>
            <w:sz w:val="24"/>
            <w:szCs w:val="24"/>
          </w:rPr>
          <w:t>1367 г</w:t>
        </w:r>
      </w:smartTag>
      <w:r w:rsidRPr="004C389B">
        <w:rPr>
          <w:rFonts w:ascii="Times New Roman" w:hAnsi="Times New Roman"/>
          <w:color w:val="333333"/>
          <w:sz w:val="24"/>
          <w:szCs w:val="24"/>
        </w:rPr>
        <w:t xml:space="preserve">.) </w:t>
      </w:r>
      <w:proofErr w:type="gramStart"/>
      <w:r w:rsidRPr="004C389B">
        <w:rPr>
          <w:rFonts w:ascii="Times New Roman" w:hAnsi="Times New Roman"/>
          <w:color w:val="333333"/>
          <w:sz w:val="24"/>
          <w:szCs w:val="24"/>
        </w:rPr>
        <w:t>началось строительство нового каменного Московского Кремля на месте деревянных укреплений… Каменный Кремль был</w:t>
      </w:r>
      <w:proofErr w:type="gramEnd"/>
      <w:r w:rsidRPr="004C389B">
        <w:rPr>
          <w:rFonts w:ascii="Times New Roman" w:hAnsi="Times New Roman"/>
          <w:color w:val="333333"/>
          <w:sz w:val="24"/>
          <w:szCs w:val="24"/>
        </w:rPr>
        <w:t xml:space="preserve"> значительно больше прежнего дубового. Он </w:t>
      </w:r>
      <w:proofErr w:type="gramStart"/>
      <w:r w:rsidRPr="004C389B">
        <w:rPr>
          <w:rFonts w:ascii="Times New Roman" w:hAnsi="Times New Roman"/>
          <w:color w:val="333333"/>
          <w:sz w:val="24"/>
          <w:szCs w:val="24"/>
        </w:rPr>
        <w:t>был расширен почти до пределов нынешнего… Построение каменного Московского Кремля тотчас же отразилось</w:t>
      </w:r>
      <w:proofErr w:type="gramEnd"/>
      <w:r w:rsidRPr="004C389B">
        <w:rPr>
          <w:rFonts w:ascii="Times New Roman" w:hAnsi="Times New Roman"/>
          <w:color w:val="333333"/>
          <w:sz w:val="24"/>
          <w:szCs w:val="24"/>
        </w:rPr>
        <w:t xml:space="preserve"> на внешней политике князя… Москва становится неприступной для врагов. Нашествия Ольгерда на Москву и в </w:t>
      </w:r>
      <w:smartTag w:uri="urn:schemas-microsoft-com:office:smarttags" w:element="metricconverter">
        <w:smartTagPr>
          <w:attr w:name="ProductID" w:val="1368 г"/>
        </w:smartTagPr>
        <w:r w:rsidRPr="004C389B">
          <w:rPr>
            <w:rFonts w:ascii="Times New Roman" w:hAnsi="Times New Roman"/>
            <w:color w:val="333333"/>
            <w:sz w:val="24"/>
            <w:szCs w:val="24"/>
          </w:rPr>
          <w:t>1368 г</w:t>
        </w:r>
      </w:smartTag>
      <w:r w:rsidRPr="004C389B">
        <w:rPr>
          <w:rFonts w:ascii="Times New Roman" w:hAnsi="Times New Roman"/>
          <w:color w:val="333333"/>
          <w:sz w:val="24"/>
          <w:szCs w:val="24"/>
        </w:rPr>
        <w:t xml:space="preserve">., и в </w:t>
      </w:r>
      <w:smartTag w:uri="urn:schemas-microsoft-com:office:smarttags" w:element="metricconverter">
        <w:smartTagPr>
          <w:attr w:name="ProductID" w:val="1370 г"/>
        </w:smartTagPr>
        <w:r w:rsidRPr="004C389B">
          <w:rPr>
            <w:rFonts w:ascii="Times New Roman" w:hAnsi="Times New Roman"/>
            <w:color w:val="333333"/>
            <w:sz w:val="24"/>
            <w:szCs w:val="24"/>
          </w:rPr>
          <w:t>1370 г</w:t>
        </w:r>
      </w:smartTag>
      <w:r w:rsidRPr="004C389B">
        <w:rPr>
          <w:rFonts w:ascii="Times New Roman" w:hAnsi="Times New Roman"/>
          <w:color w:val="333333"/>
          <w:sz w:val="24"/>
          <w:szCs w:val="24"/>
        </w:rPr>
        <w:t>. были безуспешны".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а) Юрий Долгорукий           б) Иван </w:t>
      </w:r>
      <w:proofErr w:type="spellStart"/>
      <w:r w:rsidRPr="004C389B">
        <w:rPr>
          <w:rFonts w:ascii="Times New Roman" w:hAnsi="Times New Roman"/>
          <w:color w:val="333333"/>
          <w:sz w:val="24"/>
          <w:szCs w:val="24"/>
        </w:rPr>
        <w:t>Калита</w:t>
      </w:r>
      <w:proofErr w:type="spellEnd"/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 в) Иван Красный           г) Дмитрий Донской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i/>
          <w:sz w:val="24"/>
          <w:szCs w:val="24"/>
        </w:rPr>
        <w:t>6. Выберите верную дату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bCs/>
          <w:sz w:val="24"/>
          <w:szCs w:val="24"/>
        </w:rPr>
        <w:t>Куликовская битва произошла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 xml:space="preserve">а) 8 сентября </w:t>
      </w:r>
      <w:smartTag w:uri="urn:schemas-microsoft-com:office:smarttags" w:element="metricconverter">
        <w:smartTagPr>
          <w:attr w:name="ProductID" w:val="1180 г"/>
        </w:smartTagPr>
        <w:r w:rsidRPr="004C389B">
          <w:rPr>
            <w:rFonts w:ascii="Times New Roman" w:hAnsi="Times New Roman"/>
            <w:sz w:val="24"/>
            <w:szCs w:val="24"/>
          </w:rPr>
          <w:t>1180 г</w:t>
        </w:r>
      </w:smartTag>
      <w:r w:rsidRPr="004C389B">
        <w:rPr>
          <w:rFonts w:ascii="Times New Roman" w:hAnsi="Times New Roman"/>
          <w:sz w:val="24"/>
          <w:szCs w:val="24"/>
        </w:rPr>
        <w:t xml:space="preserve">.        б) 8 сентября </w:t>
      </w:r>
      <w:smartTag w:uri="urn:schemas-microsoft-com:office:smarttags" w:element="metricconverter">
        <w:smartTagPr>
          <w:attr w:name="ProductID" w:val="1280 г"/>
        </w:smartTagPr>
        <w:r w:rsidRPr="004C389B">
          <w:rPr>
            <w:rFonts w:ascii="Times New Roman" w:hAnsi="Times New Roman"/>
            <w:sz w:val="24"/>
            <w:szCs w:val="24"/>
          </w:rPr>
          <w:t>1280 г</w:t>
        </w:r>
      </w:smartTag>
      <w:r w:rsidRPr="004C389B">
        <w:rPr>
          <w:rFonts w:ascii="Times New Roman" w:hAnsi="Times New Roman"/>
          <w:sz w:val="24"/>
          <w:szCs w:val="24"/>
        </w:rPr>
        <w:t xml:space="preserve">.      в) 8 сентября </w:t>
      </w:r>
      <w:smartTag w:uri="urn:schemas-microsoft-com:office:smarttags" w:element="metricconverter">
        <w:smartTagPr>
          <w:attr w:name="ProductID" w:val="1380 г"/>
        </w:smartTagPr>
        <w:r w:rsidRPr="004C389B">
          <w:rPr>
            <w:rFonts w:ascii="Times New Roman" w:hAnsi="Times New Roman"/>
            <w:sz w:val="24"/>
            <w:szCs w:val="24"/>
          </w:rPr>
          <w:t>1380 г</w:t>
        </w:r>
      </w:smartTag>
      <w:r w:rsidRPr="004C389B">
        <w:rPr>
          <w:rFonts w:ascii="Times New Roman" w:hAnsi="Times New Roman"/>
          <w:sz w:val="24"/>
          <w:szCs w:val="24"/>
        </w:rPr>
        <w:t xml:space="preserve">.        г) 8 сентября </w:t>
      </w:r>
      <w:smartTag w:uri="urn:schemas-microsoft-com:office:smarttags" w:element="metricconverter">
        <w:smartTagPr>
          <w:attr w:name="ProductID" w:val="1480 г"/>
        </w:smartTagPr>
        <w:r w:rsidRPr="004C389B">
          <w:rPr>
            <w:rFonts w:ascii="Times New Roman" w:hAnsi="Times New Roman"/>
            <w:sz w:val="24"/>
            <w:szCs w:val="24"/>
          </w:rPr>
          <w:t>1480 г</w:t>
        </w:r>
      </w:smartTag>
      <w:r w:rsidRPr="004C389B">
        <w:rPr>
          <w:rFonts w:ascii="Times New Roman" w:hAnsi="Times New Roman"/>
          <w:sz w:val="24"/>
          <w:szCs w:val="24"/>
        </w:rPr>
        <w:t>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7. Прочтите отрывок из сочинения историка  и назовите имя исторического деятеля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"Этот князь получил свое прозвище после того, как был ослеплен. Случилось это в </w:t>
      </w:r>
      <w:smartTag w:uri="urn:schemas-microsoft-com:office:smarttags" w:element="metricconverter">
        <w:smartTagPr>
          <w:attr w:name="ProductID" w:val="1446 г"/>
        </w:smartTagPr>
        <w:r w:rsidRPr="004C389B">
          <w:rPr>
            <w:rFonts w:ascii="Times New Roman" w:hAnsi="Times New Roman"/>
            <w:color w:val="333333"/>
            <w:sz w:val="24"/>
            <w:szCs w:val="24"/>
          </w:rPr>
          <w:t>1446 г</w:t>
        </w:r>
      </w:smartTag>
      <w:r w:rsidRPr="004C389B">
        <w:rPr>
          <w:rFonts w:ascii="Times New Roman" w:hAnsi="Times New Roman"/>
          <w:color w:val="333333"/>
          <w:sz w:val="24"/>
          <w:szCs w:val="24"/>
        </w:rPr>
        <w:t xml:space="preserve">., когда поехал князь на богомолье в Троицкий монастырь. Но ослепленный и сосланный в Углич князь не прекратил борьбу с врагами. Он отомстил своему противнику в </w:t>
      </w:r>
      <w:smartTag w:uri="urn:schemas-microsoft-com:office:smarttags" w:element="metricconverter">
        <w:smartTagPr>
          <w:attr w:name="ProductID" w:val="1453 г"/>
        </w:smartTagPr>
        <w:r w:rsidRPr="004C389B">
          <w:rPr>
            <w:rFonts w:ascii="Times New Roman" w:hAnsi="Times New Roman"/>
            <w:color w:val="333333"/>
            <w:sz w:val="24"/>
            <w:szCs w:val="24"/>
          </w:rPr>
          <w:t>1453 г</w:t>
        </w:r>
      </w:smartTag>
      <w:r w:rsidRPr="004C389B">
        <w:rPr>
          <w:rFonts w:ascii="Times New Roman" w:hAnsi="Times New Roman"/>
          <w:color w:val="333333"/>
          <w:sz w:val="24"/>
          <w:szCs w:val="24"/>
        </w:rPr>
        <w:t>., отравив его. Князь убирал тех, кто поднимал меч на великое княжение. Москва поднялась на новую ступень власти и единения".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lastRenderedPageBreak/>
        <w:t xml:space="preserve">а) Андрей </w:t>
      </w:r>
      <w:proofErr w:type="spellStart"/>
      <w:r w:rsidRPr="004C389B">
        <w:rPr>
          <w:rFonts w:ascii="Times New Roman" w:hAnsi="Times New Roman"/>
          <w:color w:val="333333"/>
          <w:sz w:val="24"/>
          <w:szCs w:val="24"/>
        </w:rPr>
        <w:t>Боголюбский</w:t>
      </w:r>
      <w:proofErr w:type="spellEnd"/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    б) Василий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   в) Василий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г) Иван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8. Прочтите отрывок из сочинения историка  и назовите имя исторического деятеля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>"За время своего княжения он в три с половиной раза расширил пределы Русского государства. Он присоединил к Москве Новгород (1478) и Тверь (1485). Наконец после знаменитого "стояния" двух войск на Угре, без битвы, благодаря дальновидности и упорству своей политики, "перестоял" хана Ахмата, … порвав тем самым последние остатки зависимости русских княжеств от Орды".</w:t>
      </w:r>
      <w:r w:rsidRPr="004C389B">
        <w:rPr>
          <w:color w:val="333333"/>
          <w:sz w:val="24"/>
          <w:szCs w:val="24"/>
        </w:rPr>
        <w:t xml:space="preserve"> 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а) Иван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       б) Дмитрий Донской                в) Василий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Pr="004C389B">
        <w:rPr>
          <w:rFonts w:ascii="Times New Roman" w:hAnsi="Times New Roman"/>
          <w:color w:val="333333"/>
          <w:sz w:val="24"/>
          <w:szCs w:val="24"/>
        </w:rPr>
        <w:t xml:space="preserve">            г) Василий </w:t>
      </w:r>
      <w:r w:rsidRPr="004C389B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C389B">
        <w:rPr>
          <w:rFonts w:ascii="Times New Roman" w:hAnsi="Times New Roman"/>
          <w:i/>
          <w:color w:val="333333"/>
          <w:sz w:val="24"/>
          <w:szCs w:val="24"/>
        </w:rPr>
        <w:t>9. Выберите правильный ответ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>Одним из последствий принятия Судебника 1497 года было</w:t>
      </w:r>
    </w:p>
    <w:p w:rsidR="007B574B" w:rsidRPr="004C389B" w:rsidRDefault="007B574B" w:rsidP="007B574B">
      <w:pPr>
        <w:pStyle w:val="a5"/>
        <w:spacing w:line="360" w:lineRule="auto"/>
        <w:rPr>
          <w:rStyle w:val="aspan"/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а) </w:t>
      </w:r>
      <w:r w:rsidRPr="004C389B">
        <w:rPr>
          <w:rStyle w:val="aspan"/>
          <w:rFonts w:ascii="Times New Roman" w:hAnsi="Times New Roman"/>
          <w:sz w:val="24"/>
          <w:szCs w:val="24"/>
        </w:rPr>
        <w:t>введение сроков сыска и возвращения беглых крестьян</w:t>
      </w:r>
    </w:p>
    <w:p w:rsidR="007B574B" w:rsidRPr="004C389B" w:rsidRDefault="007B574B" w:rsidP="007B574B">
      <w:pPr>
        <w:pStyle w:val="a5"/>
        <w:spacing w:line="360" w:lineRule="auto"/>
        <w:rPr>
          <w:rStyle w:val="aspan"/>
          <w:rFonts w:ascii="Times New Roman" w:hAnsi="Times New Roman"/>
          <w:sz w:val="24"/>
          <w:szCs w:val="24"/>
        </w:rPr>
      </w:pPr>
      <w:r w:rsidRPr="004C389B">
        <w:rPr>
          <w:rStyle w:val="aspan"/>
          <w:rFonts w:ascii="Times New Roman" w:hAnsi="Times New Roman"/>
          <w:sz w:val="24"/>
          <w:szCs w:val="24"/>
        </w:rPr>
        <w:t>б) появление новых органов центрального управления – приказов</w:t>
      </w:r>
    </w:p>
    <w:p w:rsidR="007B574B" w:rsidRPr="004C389B" w:rsidRDefault="007B574B" w:rsidP="007B574B">
      <w:pPr>
        <w:pStyle w:val="a5"/>
        <w:spacing w:line="360" w:lineRule="auto"/>
        <w:rPr>
          <w:rStyle w:val="aspan"/>
          <w:rFonts w:ascii="Times New Roman" w:hAnsi="Times New Roman"/>
          <w:sz w:val="24"/>
          <w:szCs w:val="24"/>
        </w:rPr>
      </w:pPr>
      <w:r w:rsidRPr="004C389B">
        <w:rPr>
          <w:rStyle w:val="aspan"/>
          <w:rFonts w:ascii="Times New Roman" w:hAnsi="Times New Roman"/>
          <w:sz w:val="24"/>
          <w:szCs w:val="24"/>
        </w:rPr>
        <w:t>в) введение единого срока крестьянского перехода от одного землевладельца к другому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Style w:val="aspan"/>
          <w:rFonts w:ascii="Times New Roman" w:hAnsi="Times New Roman"/>
          <w:sz w:val="24"/>
          <w:szCs w:val="24"/>
        </w:rPr>
        <w:t>г) введение денежного налога - подушной подати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i/>
          <w:sz w:val="24"/>
          <w:szCs w:val="24"/>
        </w:rPr>
        <w:t xml:space="preserve">10. Выберите правильный ответ 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 w:rsidRPr="004C389B">
        <w:rPr>
          <w:rFonts w:ascii="Times New Roman" w:hAnsi="Times New Roman"/>
          <w:color w:val="333333"/>
          <w:sz w:val="24"/>
          <w:szCs w:val="24"/>
        </w:rPr>
        <w:t xml:space="preserve">Что из названного стало одним из последствий образования единого Русского государства в конце XV - начале XVI </w:t>
      </w:r>
      <w:proofErr w:type="spellStart"/>
      <w:r w:rsidRPr="004C389B">
        <w:rPr>
          <w:rFonts w:ascii="Times New Roman" w:hAnsi="Times New Roman"/>
          <w:color w:val="333333"/>
          <w:sz w:val="24"/>
          <w:szCs w:val="24"/>
        </w:rPr>
        <w:t>в.</w:t>
      </w:r>
      <w:proofErr w:type="gramStart"/>
      <w:r w:rsidRPr="004C389B">
        <w:rPr>
          <w:rFonts w:ascii="Times New Roman" w:hAnsi="Times New Roman"/>
          <w:color w:val="333333"/>
          <w:sz w:val="24"/>
          <w:szCs w:val="24"/>
        </w:rPr>
        <w:t>в</w:t>
      </w:r>
      <w:proofErr w:type="spellEnd"/>
      <w:proofErr w:type="gramEnd"/>
      <w:r w:rsidRPr="004C389B">
        <w:rPr>
          <w:rFonts w:ascii="Times New Roman" w:hAnsi="Times New Roman"/>
          <w:color w:val="333333"/>
          <w:sz w:val="24"/>
          <w:szCs w:val="24"/>
        </w:rPr>
        <w:t>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а) укрепление великокняжеской власти                    в) введение внутренних таможенных пошлин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б) освобождение крестьян и горожан от налогов    г) утверждение нового прядка престолонаследия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C389B">
        <w:rPr>
          <w:rFonts w:ascii="Times New Roman" w:hAnsi="Times New Roman"/>
          <w:b/>
          <w:sz w:val="24"/>
          <w:szCs w:val="24"/>
        </w:rPr>
        <w:t>Задание 2.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C389B">
        <w:rPr>
          <w:rFonts w:ascii="Times New Roman" w:hAnsi="Times New Roman"/>
          <w:i/>
          <w:sz w:val="24"/>
          <w:szCs w:val="24"/>
        </w:rPr>
        <w:t>. Историки об Иване Калите</w:t>
      </w:r>
    </w:p>
    <w:p w:rsidR="007B574B" w:rsidRPr="004C389B" w:rsidRDefault="007B574B" w:rsidP="007B574B">
      <w:pPr>
        <w:pStyle w:val="a5"/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Восемнадцать лет его правления были эпохою первого прочного усиления Москвы и её возвышения над русскими землями.</w:t>
      </w:r>
    </w:p>
    <w:p w:rsidR="007B574B" w:rsidRPr="004C389B" w:rsidRDefault="007B574B" w:rsidP="007B574B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(</w:t>
      </w:r>
      <w:proofErr w:type="spellStart"/>
      <w:r w:rsidRPr="004C389B">
        <w:rPr>
          <w:rFonts w:ascii="Times New Roman" w:hAnsi="Times New Roman"/>
          <w:sz w:val="24"/>
          <w:szCs w:val="24"/>
        </w:rPr>
        <w:t>В.О.Ключевский</w:t>
      </w:r>
      <w:proofErr w:type="spellEnd"/>
      <w:r w:rsidRPr="004C389B">
        <w:rPr>
          <w:rFonts w:ascii="Times New Roman" w:hAnsi="Times New Roman"/>
          <w:sz w:val="24"/>
          <w:szCs w:val="24"/>
        </w:rPr>
        <w:t>)</w:t>
      </w:r>
    </w:p>
    <w:p w:rsidR="007B574B" w:rsidRPr="004C389B" w:rsidRDefault="007B574B" w:rsidP="007B574B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 xml:space="preserve">Несмотря на коварство, употребленное князем к погибели опасного </w:t>
      </w:r>
      <w:proofErr w:type="spellStart"/>
      <w:r w:rsidRPr="004C389B">
        <w:rPr>
          <w:rFonts w:ascii="Times New Roman" w:hAnsi="Times New Roman"/>
          <w:sz w:val="24"/>
          <w:szCs w:val="24"/>
        </w:rPr>
        <w:t>совместника</w:t>
      </w:r>
      <w:proofErr w:type="spellEnd"/>
      <w:r w:rsidRPr="004C389B">
        <w:rPr>
          <w:rFonts w:ascii="Times New Roman" w:hAnsi="Times New Roman"/>
          <w:sz w:val="24"/>
          <w:szCs w:val="24"/>
        </w:rPr>
        <w:t xml:space="preserve">, москвитяне славили его благость и, прощаясь с ним </w:t>
      </w:r>
      <w:proofErr w:type="gramStart"/>
      <w:r w:rsidRPr="004C389B">
        <w:rPr>
          <w:rFonts w:ascii="Times New Roman" w:hAnsi="Times New Roman"/>
          <w:sz w:val="24"/>
          <w:szCs w:val="24"/>
        </w:rPr>
        <w:t>во</w:t>
      </w:r>
      <w:proofErr w:type="gramEnd"/>
      <w:r w:rsidRPr="004C389B">
        <w:rPr>
          <w:rFonts w:ascii="Times New Roman" w:hAnsi="Times New Roman"/>
          <w:sz w:val="24"/>
          <w:szCs w:val="24"/>
        </w:rPr>
        <w:t xml:space="preserve"> гробе, орошаемом слезами народными, единогласно дали ему имя Собирателя земли Русской и Государя-отца: ибо </w:t>
      </w:r>
      <w:r w:rsidRPr="004C389B">
        <w:rPr>
          <w:rFonts w:ascii="Times New Roman" w:hAnsi="Times New Roman"/>
          <w:sz w:val="24"/>
          <w:szCs w:val="24"/>
        </w:rPr>
        <w:lastRenderedPageBreak/>
        <w:t>сей князь не любил проливать крови их в войнах бесполезных, освободив великое княжение от грабителей внешних и внутренних, восстановил безопасность собственную и личную, строго казнил татей и был вообще правосуден...</w:t>
      </w:r>
    </w:p>
    <w:p w:rsidR="007B574B" w:rsidRPr="004C389B" w:rsidRDefault="007B574B" w:rsidP="007B574B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>(</w:t>
      </w:r>
      <w:proofErr w:type="spellStart"/>
      <w:r w:rsidRPr="004C389B">
        <w:rPr>
          <w:rFonts w:ascii="Times New Roman" w:hAnsi="Times New Roman"/>
          <w:sz w:val="24"/>
          <w:szCs w:val="24"/>
        </w:rPr>
        <w:t>Н.М.Карамзин</w:t>
      </w:r>
      <w:proofErr w:type="spellEnd"/>
      <w:r w:rsidRPr="004C389B">
        <w:rPr>
          <w:rFonts w:ascii="Times New Roman" w:hAnsi="Times New Roman"/>
          <w:sz w:val="24"/>
          <w:szCs w:val="24"/>
        </w:rPr>
        <w:t>)</w:t>
      </w:r>
    </w:p>
    <w:p w:rsidR="007B574B" w:rsidRPr="004C389B" w:rsidRDefault="007B574B" w:rsidP="007B574B">
      <w:pPr>
        <w:pStyle w:val="a5"/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4C389B">
        <w:rPr>
          <w:rFonts w:ascii="Times New Roman" w:hAnsi="Times New Roman"/>
          <w:sz w:val="24"/>
          <w:szCs w:val="24"/>
        </w:rPr>
        <w:t>Князь жестоко подавлял те стихийные народные движения, которые подрывали основы господства Орды над Русью... Же</w:t>
      </w:r>
      <w:r w:rsidRPr="004C389B">
        <w:rPr>
          <w:rFonts w:ascii="Times New Roman" w:hAnsi="Times New Roman"/>
          <w:sz w:val="24"/>
          <w:szCs w:val="24"/>
        </w:rPr>
        <w:softHyphen/>
        <w:t xml:space="preserve">стоко расправляясь со своими противниками из числа других князей, не брезгуя для этого татарской мощью, </w:t>
      </w:r>
      <w:proofErr w:type="spellStart"/>
      <w:r w:rsidRPr="004C389B">
        <w:rPr>
          <w:rFonts w:ascii="Times New Roman" w:hAnsi="Times New Roman"/>
          <w:sz w:val="24"/>
          <w:szCs w:val="24"/>
        </w:rPr>
        <w:t>Калита</w:t>
      </w:r>
      <w:proofErr w:type="spellEnd"/>
      <w:r w:rsidRPr="004C389B">
        <w:rPr>
          <w:rFonts w:ascii="Times New Roman" w:hAnsi="Times New Roman"/>
          <w:sz w:val="24"/>
          <w:szCs w:val="24"/>
        </w:rPr>
        <w:t xml:space="preserve"> д</w:t>
      </w:r>
      <w:bookmarkEnd w:id="0"/>
      <w:r w:rsidRPr="004C389B">
        <w:rPr>
          <w:rFonts w:ascii="Times New Roman" w:hAnsi="Times New Roman"/>
          <w:sz w:val="24"/>
          <w:szCs w:val="24"/>
        </w:rPr>
        <w:t>обил</w:t>
      </w:r>
      <w:r w:rsidRPr="004C389B">
        <w:rPr>
          <w:rFonts w:ascii="Times New Roman" w:hAnsi="Times New Roman"/>
          <w:sz w:val="24"/>
          <w:szCs w:val="24"/>
        </w:rPr>
        <w:softHyphen/>
        <w:t>ся значительного усиления могущества М</w:t>
      </w:r>
      <w:r w:rsidR="004C389B">
        <w:rPr>
          <w:rFonts w:ascii="Times New Roman" w:hAnsi="Times New Roman"/>
          <w:sz w:val="24"/>
          <w:szCs w:val="24"/>
        </w:rPr>
        <w:t>осковского княже</w:t>
      </w:r>
      <w:r w:rsidR="004C389B">
        <w:rPr>
          <w:rFonts w:ascii="Times New Roman" w:hAnsi="Times New Roman"/>
          <w:sz w:val="24"/>
          <w:szCs w:val="24"/>
        </w:rPr>
        <w:softHyphen/>
        <w:t>ства.</w:t>
      </w:r>
      <w:r w:rsidR="004C389B">
        <w:rPr>
          <w:rFonts w:ascii="Times New Roman" w:hAnsi="Times New Roman"/>
          <w:sz w:val="24"/>
          <w:szCs w:val="24"/>
        </w:rPr>
        <w:br/>
        <w:t xml:space="preserve">      </w:t>
      </w:r>
      <w:r w:rsidRPr="004C38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</w:t>
      </w:r>
      <w:proofErr w:type="spellStart"/>
      <w:r w:rsidRPr="004C389B">
        <w:rPr>
          <w:rFonts w:ascii="Times New Roman" w:hAnsi="Times New Roman"/>
          <w:sz w:val="24"/>
          <w:szCs w:val="24"/>
        </w:rPr>
        <w:t>Л.В.Черепнин</w:t>
      </w:r>
      <w:proofErr w:type="spellEnd"/>
      <w:r w:rsidRPr="004C389B">
        <w:rPr>
          <w:rFonts w:ascii="Times New Roman" w:hAnsi="Times New Roman"/>
          <w:sz w:val="24"/>
          <w:szCs w:val="24"/>
        </w:rPr>
        <w:t>)</w:t>
      </w:r>
      <w:r w:rsidRPr="004C389B">
        <w:rPr>
          <w:rFonts w:ascii="Times New Roman" w:hAnsi="Times New Roman"/>
          <w:sz w:val="24"/>
          <w:szCs w:val="24"/>
        </w:rPr>
        <w:br/>
      </w:r>
      <w:r w:rsidRPr="004C389B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Вопросы и задания</w:t>
      </w:r>
      <w:r w:rsidRPr="004C389B">
        <w:rPr>
          <w:rFonts w:ascii="Times New Roman" w:hAnsi="Times New Roman"/>
          <w:sz w:val="24"/>
          <w:szCs w:val="24"/>
        </w:rPr>
        <w:br/>
      </w:r>
      <w:r w:rsidRPr="004C389B">
        <w:rPr>
          <w:rFonts w:ascii="Times New Roman" w:hAnsi="Times New Roman"/>
          <w:bCs/>
          <w:sz w:val="24"/>
          <w:szCs w:val="24"/>
        </w:rPr>
        <w:t>1. О каких заслугах князя говорится в высказываниях историков? Какие личные качества помогли князю этого добиться?</w:t>
      </w:r>
      <w:r w:rsidRPr="004C389B">
        <w:rPr>
          <w:rFonts w:ascii="Times New Roman" w:hAnsi="Times New Roman"/>
          <w:sz w:val="24"/>
          <w:szCs w:val="24"/>
        </w:rPr>
        <w:br/>
      </w:r>
      <w:r w:rsidRPr="004C389B">
        <w:rPr>
          <w:rFonts w:ascii="Times New Roman" w:hAnsi="Times New Roman"/>
          <w:bCs/>
          <w:sz w:val="24"/>
          <w:szCs w:val="24"/>
        </w:rPr>
        <w:t xml:space="preserve">2. По вашему мнению, Иван </w:t>
      </w:r>
      <w:proofErr w:type="spellStart"/>
      <w:r w:rsidRPr="004C389B">
        <w:rPr>
          <w:rFonts w:ascii="Times New Roman" w:hAnsi="Times New Roman"/>
          <w:bCs/>
          <w:sz w:val="24"/>
          <w:szCs w:val="24"/>
        </w:rPr>
        <w:t>Калита</w:t>
      </w:r>
      <w:proofErr w:type="spellEnd"/>
      <w:r w:rsidRPr="004C389B">
        <w:rPr>
          <w:rFonts w:ascii="Times New Roman" w:hAnsi="Times New Roman"/>
          <w:bCs/>
          <w:sz w:val="24"/>
          <w:szCs w:val="24"/>
        </w:rPr>
        <w:t xml:space="preserve"> — отрицательный исторический персонаж или положительный? Разделяете ли вы мнения истори</w:t>
      </w:r>
      <w:r w:rsidRPr="004C389B">
        <w:rPr>
          <w:rFonts w:ascii="Times New Roman" w:hAnsi="Times New Roman"/>
          <w:bCs/>
          <w:sz w:val="24"/>
          <w:szCs w:val="24"/>
        </w:rPr>
        <w:softHyphen/>
        <w:t xml:space="preserve">ков? 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4C389B">
        <w:rPr>
          <w:rFonts w:ascii="Times New Roman" w:hAnsi="Times New Roman"/>
          <w:i/>
          <w:sz w:val="24"/>
          <w:szCs w:val="24"/>
        </w:rPr>
        <w:t xml:space="preserve">. Из работы историка </w:t>
      </w:r>
      <w:proofErr w:type="spellStart"/>
      <w:r w:rsidRPr="004C389B">
        <w:rPr>
          <w:rFonts w:ascii="Times New Roman" w:hAnsi="Times New Roman"/>
          <w:i/>
          <w:sz w:val="24"/>
          <w:szCs w:val="24"/>
        </w:rPr>
        <w:t>В.О.Ключевского</w:t>
      </w:r>
      <w:proofErr w:type="spellEnd"/>
      <w:r w:rsidRPr="004C389B">
        <w:rPr>
          <w:rFonts w:ascii="Times New Roman" w:hAnsi="Times New Roman"/>
          <w:i/>
          <w:sz w:val="24"/>
          <w:szCs w:val="24"/>
        </w:rPr>
        <w:t xml:space="preserve"> "Русская история. Полный курс лекций"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ab/>
      </w:r>
      <w:proofErr w:type="gramStart"/>
      <w:r w:rsidRPr="004C389B">
        <w:rPr>
          <w:rFonts w:ascii="Times New Roman" w:hAnsi="Times New Roman"/>
          <w:sz w:val="24"/>
          <w:szCs w:val="24"/>
        </w:rPr>
        <w:t xml:space="preserve">На стороне тверских князей были право старшинства и личные доблести, средства юридические и нравственные; на стороне московских были деньги и уменье пользоваться обстоятельствами, средства материальные и практические, а тогда Русь переживала время, когда последние средства были </w:t>
      </w:r>
      <w:proofErr w:type="spellStart"/>
      <w:r w:rsidRPr="004C389B">
        <w:rPr>
          <w:rFonts w:ascii="Times New Roman" w:hAnsi="Times New Roman"/>
          <w:sz w:val="24"/>
          <w:szCs w:val="24"/>
        </w:rPr>
        <w:t>действительнее</w:t>
      </w:r>
      <w:proofErr w:type="spellEnd"/>
      <w:r w:rsidRPr="004C389B">
        <w:rPr>
          <w:rFonts w:ascii="Times New Roman" w:hAnsi="Times New Roman"/>
          <w:sz w:val="24"/>
          <w:szCs w:val="24"/>
        </w:rPr>
        <w:t xml:space="preserve"> первых.</w:t>
      </w:r>
      <w:proofErr w:type="gramEnd"/>
      <w:r w:rsidRPr="004C389B">
        <w:rPr>
          <w:rFonts w:ascii="Times New Roman" w:hAnsi="Times New Roman"/>
          <w:sz w:val="24"/>
          <w:szCs w:val="24"/>
        </w:rPr>
        <w:t xml:space="preserve"> Князья тверские никак не могли понять истинного положения дел и </w:t>
      </w:r>
      <w:proofErr w:type="gramStart"/>
      <w:r w:rsidRPr="004C389B">
        <w:rPr>
          <w:rFonts w:ascii="Times New Roman" w:hAnsi="Times New Roman"/>
          <w:sz w:val="24"/>
          <w:szCs w:val="24"/>
        </w:rPr>
        <w:t>в начале</w:t>
      </w:r>
      <w:proofErr w:type="gramEnd"/>
      <w:r w:rsidRPr="004C389B">
        <w:rPr>
          <w:rFonts w:ascii="Times New Roman" w:hAnsi="Times New Roman"/>
          <w:sz w:val="24"/>
          <w:szCs w:val="24"/>
        </w:rPr>
        <w:t xml:space="preserve"> XIV в. всё ещё считали возможной борьбу с татарами.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ab/>
        <w:t>Московские князья иначе смотрели на положение дел. Они пока вовсе не думали о борьбе с татарами; видя, что на Орду гораздо выгоднее действовать «</w:t>
      </w:r>
      <w:proofErr w:type="gramStart"/>
      <w:r w:rsidRPr="004C389B">
        <w:rPr>
          <w:rFonts w:ascii="Times New Roman" w:hAnsi="Times New Roman"/>
          <w:sz w:val="24"/>
          <w:szCs w:val="24"/>
        </w:rPr>
        <w:t>смиренной</w:t>
      </w:r>
      <w:proofErr w:type="gramEnd"/>
      <w:r w:rsidRPr="004C389B">
        <w:rPr>
          <w:rFonts w:ascii="Times New Roman" w:hAnsi="Times New Roman"/>
          <w:sz w:val="24"/>
          <w:szCs w:val="24"/>
        </w:rPr>
        <w:t xml:space="preserve"> мудростью», т.е. угодничеством и деньгами, чем оружием, они усердно ухаживали за ханом и сделали его орудием своих замыслов. Никто из князей </w:t>
      </w:r>
    </w:p>
    <w:p w:rsidR="007B574B" w:rsidRPr="004C389B" w:rsidRDefault="007B574B" w:rsidP="007B574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 xml:space="preserve">чаще </w:t>
      </w:r>
      <w:proofErr w:type="spellStart"/>
      <w:r w:rsidRPr="004C389B">
        <w:rPr>
          <w:rFonts w:ascii="Times New Roman" w:hAnsi="Times New Roman"/>
          <w:sz w:val="24"/>
          <w:szCs w:val="24"/>
        </w:rPr>
        <w:t>Калиты</w:t>
      </w:r>
      <w:proofErr w:type="spellEnd"/>
      <w:r w:rsidRPr="004C389B">
        <w:rPr>
          <w:rFonts w:ascii="Times New Roman" w:hAnsi="Times New Roman"/>
          <w:sz w:val="24"/>
          <w:szCs w:val="24"/>
        </w:rPr>
        <w:t xml:space="preserve"> не ездил на поклон к хану, и там он был всегда желанным гостем, потому что приезжал туда не с пустыми руками... Благодаря тому московский князь, по генеалогии младший среди своей братии, добился старшего великокняжеского стола.</w:t>
      </w: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C389B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4C389B">
        <w:rPr>
          <w:rFonts w:ascii="Times New Roman" w:hAnsi="Times New Roman"/>
          <w:sz w:val="24"/>
          <w:szCs w:val="24"/>
        </w:rPr>
        <w:t xml:space="preserve">1. В чём, по мнению </w:t>
      </w:r>
      <w:proofErr w:type="spellStart"/>
      <w:r w:rsidRPr="004C389B">
        <w:rPr>
          <w:rFonts w:ascii="Times New Roman" w:hAnsi="Times New Roman"/>
          <w:sz w:val="24"/>
          <w:szCs w:val="24"/>
        </w:rPr>
        <w:t>В.О.Ключевского</w:t>
      </w:r>
      <w:proofErr w:type="spellEnd"/>
      <w:r w:rsidRPr="004C389B">
        <w:rPr>
          <w:rFonts w:ascii="Times New Roman" w:hAnsi="Times New Roman"/>
          <w:sz w:val="24"/>
          <w:szCs w:val="24"/>
        </w:rPr>
        <w:t>, состояли различия между московскими и тверскими князьями?</w:t>
      </w:r>
    </w:p>
    <w:p w:rsidR="007B574B" w:rsidRPr="004C389B" w:rsidRDefault="007B574B" w:rsidP="007B574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89B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4C389B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sz w:val="24"/>
          <w:szCs w:val="24"/>
        </w:rPr>
        <w:t>а) Как завершилось складывание единого государства на Руси? Какие изменения в государственном управлении произошли при этом'.</w:t>
      </w:r>
      <w:r w:rsidRPr="004C389B">
        <w:rPr>
          <w:rFonts w:ascii="Times New Roman" w:hAnsi="Times New Roman" w:cs="Times New Roman"/>
          <w:sz w:val="24"/>
          <w:szCs w:val="24"/>
        </w:rPr>
        <w:br/>
      </w:r>
      <w:r w:rsidRPr="004C389B">
        <w:rPr>
          <w:rFonts w:ascii="Times New Roman" w:hAnsi="Times New Roman" w:cs="Times New Roman"/>
          <w:sz w:val="24"/>
          <w:szCs w:val="24"/>
        </w:rPr>
        <w:lastRenderedPageBreak/>
        <w:t xml:space="preserve">б)  В чем значение деятельности Ивана </w:t>
      </w:r>
      <w:r w:rsidRPr="004C38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389B">
        <w:rPr>
          <w:rFonts w:ascii="Times New Roman" w:hAnsi="Times New Roman" w:cs="Times New Roman"/>
          <w:sz w:val="24"/>
          <w:szCs w:val="24"/>
        </w:rPr>
        <w:t>? Дайте характеристику его внешней политики. Как Русь освободилась от ордынского ига?</w:t>
      </w: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574B" w:rsidRPr="004C389B" w:rsidRDefault="007B574B" w:rsidP="007B57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89B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 11.12.2020 г.</w:t>
      </w:r>
    </w:p>
    <w:p w:rsidR="00646011" w:rsidRPr="004C389B" w:rsidRDefault="00646011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6011" w:rsidRPr="004C389B" w:rsidSect="006376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7610"/>
    <w:rsid w:val="00081BAD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A3991"/>
    <w:rsid w:val="001E49D8"/>
    <w:rsid w:val="00211F90"/>
    <w:rsid w:val="00263BEC"/>
    <w:rsid w:val="00270390"/>
    <w:rsid w:val="0027141C"/>
    <w:rsid w:val="002727AD"/>
    <w:rsid w:val="002A749E"/>
    <w:rsid w:val="002B4E95"/>
    <w:rsid w:val="002E12A9"/>
    <w:rsid w:val="00317293"/>
    <w:rsid w:val="0034089F"/>
    <w:rsid w:val="003458B2"/>
    <w:rsid w:val="00346B79"/>
    <w:rsid w:val="00357C59"/>
    <w:rsid w:val="00376BBE"/>
    <w:rsid w:val="00385F4C"/>
    <w:rsid w:val="003B2272"/>
    <w:rsid w:val="003C3DD4"/>
    <w:rsid w:val="003C53D1"/>
    <w:rsid w:val="003E1926"/>
    <w:rsid w:val="003E4960"/>
    <w:rsid w:val="00407438"/>
    <w:rsid w:val="00436DE9"/>
    <w:rsid w:val="004C389B"/>
    <w:rsid w:val="004E12C4"/>
    <w:rsid w:val="004E258C"/>
    <w:rsid w:val="004E7D62"/>
    <w:rsid w:val="00500CEE"/>
    <w:rsid w:val="00516D25"/>
    <w:rsid w:val="00536A39"/>
    <w:rsid w:val="00547EE1"/>
    <w:rsid w:val="00566908"/>
    <w:rsid w:val="00581036"/>
    <w:rsid w:val="00594CFE"/>
    <w:rsid w:val="005A2FAA"/>
    <w:rsid w:val="00637605"/>
    <w:rsid w:val="00646011"/>
    <w:rsid w:val="0064684B"/>
    <w:rsid w:val="00663C40"/>
    <w:rsid w:val="00676584"/>
    <w:rsid w:val="00676F97"/>
    <w:rsid w:val="006A0472"/>
    <w:rsid w:val="006C5D5D"/>
    <w:rsid w:val="006C65BE"/>
    <w:rsid w:val="00791846"/>
    <w:rsid w:val="007A76D0"/>
    <w:rsid w:val="007B574B"/>
    <w:rsid w:val="007C2C13"/>
    <w:rsid w:val="007C6F12"/>
    <w:rsid w:val="007E1DFB"/>
    <w:rsid w:val="008605F9"/>
    <w:rsid w:val="008771FC"/>
    <w:rsid w:val="008A6744"/>
    <w:rsid w:val="008E1F10"/>
    <w:rsid w:val="0090418F"/>
    <w:rsid w:val="009051FA"/>
    <w:rsid w:val="00964D1E"/>
    <w:rsid w:val="00972456"/>
    <w:rsid w:val="009749F9"/>
    <w:rsid w:val="00983DA0"/>
    <w:rsid w:val="00A534BF"/>
    <w:rsid w:val="00A6407A"/>
    <w:rsid w:val="00AB741F"/>
    <w:rsid w:val="00AC619B"/>
    <w:rsid w:val="00AD1623"/>
    <w:rsid w:val="00AD2DE3"/>
    <w:rsid w:val="00AE2B92"/>
    <w:rsid w:val="00AF6FB3"/>
    <w:rsid w:val="00B62D18"/>
    <w:rsid w:val="00C36671"/>
    <w:rsid w:val="00C37C4A"/>
    <w:rsid w:val="00C712F8"/>
    <w:rsid w:val="00C716D9"/>
    <w:rsid w:val="00CD5644"/>
    <w:rsid w:val="00CD7BA1"/>
    <w:rsid w:val="00CE34E8"/>
    <w:rsid w:val="00D26B73"/>
    <w:rsid w:val="00D44476"/>
    <w:rsid w:val="00DA70EB"/>
    <w:rsid w:val="00DD65FC"/>
    <w:rsid w:val="00E05C14"/>
    <w:rsid w:val="00E25414"/>
    <w:rsid w:val="00E30196"/>
    <w:rsid w:val="00E345E8"/>
    <w:rsid w:val="00E45188"/>
    <w:rsid w:val="00EA6A84"/>
    <w:rsid w:val="00ED5750"/>
    <w:rsid w:val="00EE3C76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uiPriority w:val="99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  <w:style w:type="character" w:customStyle="1" w:styleId="FranklinGothicMedium10pt">
    <w:name w:val="Основной текст + Franklin Gothic Medium;10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0"/>
    <w:rsid w:val="007A76D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0"/>
    <w:rsid w:val="007A76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3B227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1A39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39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399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39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3991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1A3991"/>
  </w:style>
  <w:style w:type="character" w:customStyle="1" w:styleId="ytp-time-separator">
    <w:name w:val="ytp-time-separator"/>
    <w:basedOn w:val="a0"/>
    <w:rsid w:val="001A3991"/>
  </w:style>
  <w:style w:type="character" w:customStyle="1" w:styleId="ytp-time-duration">
    <w:name w:val="ytp-time-duration"/>
    <w:basedOn w:val="a0"/>
    <w:rsid w:val="001A3991"/>
  </w:style>
  <w:style w:type="character" w:customStyle="1" w:styleId="aspan">
    <w:name w:val="aspan"/>
    <w:basedOn w:val="a0"/>
    <w:uiPriority w:val="99"/>
    <w:rsid w:val="007B57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0DEC-0E60-4F1C-9894-2467830B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dcterms:created xsi:type="dcterms:W3CDTF">2020-03-18T06:20:00Z</dcterms:created>
  <dcterms:modified xsi:type="dcterms:W3CDTF">2020-12-03T15:44:00Z</dcterms:modified>
</cp:coreProperties>
</file>