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МДК.01.06.  Методика обучения продуктивным видам деятельности с практикумом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>Специальность  44.02.02 Преподавание в начальных классах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E57EC6" w:rsidRPr="00D24E5E" w:rsidRDefault="00FF7815" w:rsidP="00E57EC6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Энгельс, 2020</w:t>
      </w:r>
      <w:r w:rsidR="00E57EC6" w:rsidRPr="00D24E5E">
        <w:rPr>
          <w:sz w:val="28"/>
          <w:szCs w:val="28"/>
        </w:rPr>
        <w:t xml:space="preserve"> г.</w:t>
      </w:r>
    </w:p>
    <w:p w:rsidR="00D24E5E" w:rsidRDefault="00D24E5E">
      <w:p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FF7815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 w:rsidR="00FF7815">
        <w:rPr>
          <w:sz w:val="28"/>
          <w:szCs w:val="28"/>
        </w:rPr>
        <w:t>Н.И. Иванова</w:t>
      </w:r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FF7815">
        <w:rPr>
          <w:rStyle w:val="FontStyle23"/>
          <w:b w:val="0"/>
          <w:i w:val="0"/>
          <w:iCs w:val="0"/>
          <w:sz w:val="28"/>
          <w:szCs w:val="28"/>
        </w:rPr>
        <w:t>____2020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Зам директора по УМР _____________ О. А. </w:t>
      </w:r>
      <w:proofErr w:type="spellStart"/>
      <w:r>
        <w:rPr>
          <w:rStyle w:val="FontStyle23"/>
          <w:b w:val="0"/>
          <w:i w:val="0"/>
          <w:iCs w:val="0"/>
          <w:sz w:val="28"/>
          <w:szCs w:val="28"/>
        </w:rPr>
        <w:t>Карюкина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E57EC6" w:rsidRDefault="00E57EC6" w:rsidP="00E57EC6">
      <w:pPr>
        <w:pStyle w:val="Style9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Default="00E57EC6" w:rsidP="00E57EC6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sz w:val="28"/>
          <w:szCs w:val="28"/>
        </w:rPr>
        <w:t>44.02.02. Преподавание в начальных классах.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анализа учебно-тематических планов и  процесса </w:t>
      </w:r>
      <w:proofErr w:type="gramStart"/>
      <w:r w:rsidRPr="00F56DA7">
        <w:rPr>
          <w:rFonts w:cs="Arial"/>
          <w:sz w:val="28"/>
          <w:szCs w:val="28"/>
        </w:rPr>
        <w:t>обучения</w:t>
      </w:r>
      <w:proofErr w:type="gramEnd"/>
      <w:r w:rsidRPr="00F56DA7">
        <w:rPr>
          <w:rFonts w:cs="Arial"/>
          <w:sz w:val="28"/>
          <w:szCs w:val="28"/>
        </w:rPr>
        <w:t xml:space="preserve"> по всем учебным предметам начальной школы, разработки предложений по его совершенствованию;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определения цели и задач, планирования и проведения уроков по всем учебным предметам начальной школы;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проведения диагностики и оценки  учебных достижений младших школьников с учетом особенностей возраста, класса и отдельных обучающихся;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наблюдения, анализа и самоанализа  уроков, обсуждения отдельных уроков в диалоге с сокурсниками, руководителем  педагогической практики, учителями, разработки предложений по их  совершенствованию и коррекции;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-ведения учебной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находить и использовать методическую литературу и др. источники информации,  необходимой для подготовки к урокам;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определять цели и задачи урока,  планировать его с учетом особенностей учебного предмета, возраста, класса,  отдельных обучающихся и в соответствии с санитарно-гигиеническими нормами;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использовать различные средства,  методы и формы организации учебной деятельности обучающихся на уроках по 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использовать технические средства  обучения (ТСО)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устанавливать педагогически  целесообразные взаимоотношения с </w:t>
      </w:r>
      <w:proofErr w:type="gramStart"/>
      <w:r w:rsidRPr="00F56DA7">
        <w:rPr>
          <w:rFonts w:cs="Arial"/>
          <w:sz w:val="28"/>
          <w:szCs w:val="28"/>
        </w:rPr>
        <w:t>обучающимися</w:t>
      </w:r>
      <w:proofErr w:type="gramEnd"/>
      <w:r w:rsidRPr="00F56DA7">
        <w:rPr>
          <w:rFonts w:cs="Arial"/>
          <w:sz w:val="28"/>
          <w:szCs w:val="28"/>
        </w:rPr>
        <w:t>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проводить педагогический контроль на  уроках по всем учебным предметам, осуществлять отбор  контрольно-измерительных материалов,  форм и методов диагностики результатов  обучения;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интерпретировать результаты  диагностики учебных достижений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оценивать процесс и результаты деятельности обучающихся на уроках по всем учебным предметам, выставлять  отметки;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изготавливать поделки из различных  материалов;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рисовать, лепить, конструировать;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-анализировать уроки для установления  соответствия содержания, методов и средств, поставленным целям и задачам;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-осуществлять самоанализ, самоконтроль  при проведении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психических познавательных  процессов и учебной деятельности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образовательного стандарта  начального общего образования и примерные программы начального общего 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программы и учебно-методические   комплекты для начальной школы;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вопросы преемственности   образовательных программ дошкольного и начального общего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воспитательные возможности урока в  начальной школе;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приемы развития мотивации  учебно-познавательной деятельности на уроках по всем предметам;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одаренных детей младшего  школьного возраста и детей с проблемами в развитии и трудностями в 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построения    коррекционно-развивающей работы с детьми, имеющими трудности в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основы обучения и воспитания одаренных   детей;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основные виды ТСО и их применение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содержание основных учебных предметов  начального общего образования в объеме  достаточном для осуществления  профессиональной деятельности и методику их преподавания: русского языка, детской литературы, начального</w:t>
      </w:r>
      <w:r>
        <w:rPr>
          <w:rFonts w:cs="Arial"/>
          <w:sz w:val="28"/>
          <w:szCs w:val="28"/>
        </w:rPr>
        <w:t xml:space="preserve"> </w:t>
      </w:r>
      <w:r w:rsidRPr="00F56DA7">
        <w:rPr>
          <w:rFonts w:cs="Arial"/>
          <w:sz w:val="28"/>
          <w:szCs w:val="28"/>
        </w:rPr>
        <w:t>курса математики, естествознания, физической культуры; элементы музыкальной грамоты и   музыкальный репертуар по программе начального общего образования, основы  изобразительной грамоты, приемы  рисования, лепки, аппликации и    конструирования, технологии  художественной обработки материалов;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к содержанию и уровню подготовки 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методики педагогического  контроля результатов учебной деятельности младших школьников (по  всем учебным предметам);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методику составления педагогической  характеристики ребенка;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оценочной деятельности учителя  начальных классов, критерии выставления отметок и виды учета  успеваемости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педагогические и гигиенические  требования к организации обучения на уроках;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логику анализа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виды учебной документации, требования  к ее ведению и оформлению.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>
        <w:rPr>
          <w:rStyle w:val="FontStyle29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150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 – 36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учебных занятий -18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практических занятий – 18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114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67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 – 16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lastRenderedPageBreak/>
        <w:t xml:space="preserve">количество аудиторных теоретических занятий -8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практических занятий — 8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51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учебная нагрузка обучающегося – 83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 – 20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теоретических занятий -10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практических занятий — 10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 63 часа.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(2курс).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</w:pPr>
      <w:proofErr w:type="spellStart"/>
      <w:r>
        <w:rPr>
          <w:sz w:val="28"/>
          <w:szCs w:val="28"/>
        </w:rPr>
        <w:t>Гонеев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Лифинцева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Ялпаева</w:t>
      </w:r>
      <w:proofErr w:type="spellEnd"/>
      <w:r>
        <w:rPr>
          <w:sz w:val="28"/>
          <w:szCs w:val="28"/>
        </w:rPr>
        <w:t xml:space="preserve"> Н.В. Основы коррекционной педагогики.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.,2006– 280с.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</w:rPr>
        <w:t>Городкова</w:t>
      </w:r>
      <w:proofErr w:type="spellEnd"/>
      <w:r>
        <w:rPr>
          <w:sz w:val="28"/>
        </w:rPr>
        <w:t xml:space="preserve"> Т.В. Мягкие игрушки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ультяшки</w:t>
      </w:r>
      <w:proofErr w:type="spellEnd"/>
      <w:r>
        <w:rPr>
          <w:sz w:val="28"/>
        </w:rPr>
        <w:t xml:space="preserve"> и зверюшки.-Ярославль: Академия развития, 1998</w:t>
      </w:r>
      <w:r>
        <w:t>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Дубровина И.В. психология: СПО. - М.. 2006.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Р.С. Общая психология: Учебник СПО. - М., 2006.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 Е.П. Психология: Учебник СПО. 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2008.</w:t>
      </w:r>
    </w:p>
    <w:p w:rsidR="00E57EC6" w:rsidRDefault="00E57EC6" w:rsidP="00E57EC6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Г.М. Педагогика: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студ.образоват</w:t>
      </w:r>
      <w:proofErr w:type="spellEnd"/>
      <w:r>
        <w:rPr>
          <w:sz w:val="28"/>
          <w:szCs w:val="28"/>
        </w:rPr>
        <w:t>. учреждений сред. Проф. Образования. – М.:</w:t>
      </w:r>
      <w:proofErr w:type="spellStart"/>
      <w:r>
        <w:rPr>
          <w:sz w:val="28"/>
          <w:szCs w:val="28"/>
        </w:rPr>
        <w:t>Гуманиттар</w:t>
      </w:r>
      <w:proofErr w:type="spellEnd"/>
      <w:r>
        <w:rPr>
          <w:sz w:val="28"/>
          <w:szCs w:val="28"/>
        </w:rPr>
        <w:t>. Изд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 ВЛАДОС,2006 – 352с. С121 – 133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педагогика: Основы обучения и воспитания детей с отклонениями в развитии. Учебное пособие для студ. Сред.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>. Б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, Пузанов, В.И. Селиверстов, С.Н. Шаховская, Ю.А. </w:t>
      </w:r>
      <w:proofErr w:type="spellStart"/>
      <w:r>
        <w:rPr>
          <w:sz w:val="28"/>
          <w:szCs w:val="28"/>
        </w:rPr>
        <w:t>Костенкова</w:t>
      </w:r>
      <w:proofErr w:type="spellEnd"/>
      <w:r>
        <w:rPr>
          <w:sz w:val="28"/>
          <w:szCs w:val="28"/>
        </w:rPr>
        <w:t>/- М., 2009 – 400с.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 Г.М. Педагогика: учебник / </w:t>
      </w:r>
      <w:proofErr w:type="spellStart"/>
      <w:r>
        <w:rPr>
          <w:sz w:val="28"/>
          <w:szCs w:val="28"/>
        </w:rPr>
        <w:t>Г.М.Коджаспирова</w:t>
      </w:r>
      <w:proofErr w:type="spellEnd"/>
      <w:r>
        <w:rPr>
          <w:sz w:val="28"/>
          <w:szCs w:val="28"/>
        </w:rPr>
        <w:t>. - М.    Гардарики,2007. - 528с.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Кузин В.С. Изобразительное искусство и методика его преподавания в школе: Учебник для студентов </w:t>
      </w:r>
      <w:proofErr w:type="spellStart"/>
      <w:r>
        <w:rPr>
          <w:sz w:val="28"/>
        </w:rPr>
        <w:t>средн</w:t>
      </w:r>
      <w:proofErr w:type="spellEnd"/>
      <w:r>
        <w:rPr>
          <w:sz w:val="28"/>
        </w:rPr>
        <w:t>. специальных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аведений: Учебник для студентов </w:t>
      </w:r>
      <w:proofErr w:type="spellStart"/>
      <w:r>
        <w:rPr>
          <w:sz w:val="28"/>
        </w:rPr>
        <w:t>худож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графических фак-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ин-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и ун-тов/ </w:t>
      </w:r>
      <w:proofErr w:type="spellStart"/>
      <w:r>
        <w:rPr>
          <w:sz w:val="28"/>
        </w:rPr>
        <w:t>В.С.Кузин</w:t>
      </w:r>
      <w:proofErr w:type="spellEnd"/>
      <w:r>
        <w:rPr>
          <w:sz w:val="28"/>
        </w:rPr>
        <w:t xml:space="preserve">. - 3-е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доп.. - М.: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, 1998. - 335с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 И.П. Педагогика начальной школы: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олледжей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ВЛАДОС,2000.- 400с.:ил. 359 -367</w:t>
      </w:r>
    </w:p>
    <w:p w:rsidR="00E57EC6" w:rsidRDefault="00E57EC6" w:rsidP="00E57EC6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Столяренко Л.Д. Педагогика. Серия «Учебники, учебные пособия».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«Феникс»2003.-448с. 355 – 361.</w:t>
      </w:r>
    </w:p>
    <w:p w:rsidR="00E57EC6" w:rsidRDefault="00E57EC6" w:rsidP="00E57EC6">
      <w:pPr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>Сокольникова Н.М. Изобразительное искусство и методика его преподавания в начальной школе: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вузов. –  М.: Издательский центр «Академия», 2008. – 368 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Всероссийского конкурса «Фестиваль педагогических идей», приложение к газете « 1-е сентября»,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конкурса.</w:t>
      </w:r>
    </w:p>
    <w:p w:rsidR="00E57EC6" w:rsidRDefault="00E57EC6" w:rsidP="00E57EC6">
      <w:pPr>
        <w:pStyle w:val="Style1"/>
        <w:widowControl/>
        <w:spacing w:line="360" w:lineRule="auto"/>
        <w:ind w:firstLine="709"/>
      </w:pP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36"/>
          <w:szCs w:val="36"/>
        </w:rPr>
      </w:pPr>
      <w:r>
        <w:rPr>
          <w:rStyle w:val="FontStyle116"/>
          <w:sz w:val="36"/>
          <w:szCs w:val="36"/>
        </w:rPr>
        <w:t>Интернет ресурсы: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РФ 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edu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gov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lav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edu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>
          <w:rPr>
            <w:rStyle w:val="a8"/>
            <w:sz w:val="28"/>
            <w:szCs w:val="28"/>
          </w:rPr>
          <w:t>www.openet.ru</w:t>
        </w:r>
      </w:hyperlink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eurekanet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Документы и рефераты по педагогике </w:t>
      </w:r>
      <w:hyperlink r:id="rId12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refstudy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Рефераты и курсовые </w:t>
      </w:r>
      <w:hyperlink r:id="rId13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referat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studentport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sz w:val="28"/>
          <w:szCs w:val="28"/>
        </w:rPr>
        <w:t>Ответы давать в той последовательности, в какой дают вопросы.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Технологическую карту выполнить в соответствии с образцом (приложение А).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Презентацию представить при защите контрольной работы.</w:t>
      </w:r>
    </w:p>
    <w:p w:rsidR="00E57EC6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caps/>
          <w:sz w:val="28"/>
          <w:szCs w:val="28"/>
        </w:rPr>
        <w:br w:type="page"/>
      </w:r>
    </w:p>
    <w:p w:rsidR="00E57EC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D24E5E">
        <w:tc>
          <w:tcPr>
            <w:tcW w:w="1101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Цель и задачи трудового обучения и воспитания в начальной школе. Требования к  уровню подготовки младших школьников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Композиция, 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основные правила, приемы и средства.</w:t>
            </w:r>
          </w:p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Живопись – искусство цвета. Основы </w:t>
            </w:r>
            <w:proofErr w:type="spellStart"/>
            <w:r>
              <w:rPr>
                <w:sz w:val="28"/>
                <w:szCs w:val="22"/>
              </w:rPr>
              <w:t>цветоведения</w:t>
            </w:r>
            <w:proofErr w:type="spellEnd"/>
            <w:r>
              <w:rPr>
                <w:sz w:val="28"/>
                <w:szCs w:val="22"/>
              </w:rPr>
              <w:t>.</w:t>
            </w:r>
          </w:p>
        </w:tc>
      </w:tr>
      <w:tr w:rsidR="00E57EC6" w:rsidTr="00D24E5E">
        <w:trPr>
          <w:trHeight w:val="585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к уроку с презентацией по теме «Декоративное рисование» (работа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Виды труда и их содержание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Цели и задачи обучения изобразительному искусству в начальных классах. Содержание, основные виды занятий по изобразительному искусству в начальной школе.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«Тематическое рисование»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рисунок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Подготовка учителя к уроку. Структура урока трудового обучения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Основы изобразительной грамоты</w:t>
            </w:r>
            <w:r>
              <w:rPr>
                <w:sz w:val="28"/>
                <w:szCs w:val="22"/>
              </w:rPr>
              <w:t>: восприятие и изображение формы, свет и тень, пропорции и перспектива. Методика рисования отдельных предметов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657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«Пейзаж»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</w:t>
            </w:r>
            <w:r>
              <w:rPr>
                <w:sz w:val="28"/>
                <w:szCs w:val="22"/>
              </w:rPr>
              <w:t>акварель</w:t>
            </w:r>
            <w:r w:rsidRPr="00657DE8">
              <w:rPr>
                <w:sz w:val="28"/>
                <w:szCs w:val="22"/>
              </w:rPr>
              <w:t>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Оценивание процесса и  результатов </w:t>
            </w:r>
            <w:r w:rsidR="00FC4BA9">
              <w:rPr>
                <w:sz w:val="28"/>
                <w:szCs w:val="22"/>
              </w:rPr>
              <w:t>деятельности,</w:t>
            </w:r>
            <w:r>
              <w:rPr>
                <w:sz w:val="28"/>
                <w:szCs w:val="22"/>
              </w:rPr>
              <w:t xml:space="preserve"> обучающихся на уроке.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Педагогические условия успешного обучения изобразительному искусству учащихся начальной школы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«Пейзаж»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(гуашь)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Требования к  уровню подготовки младших школьников.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Преемственность образовательных программ дошкольного и начального общего образования по изобразительному искусству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7EC6" w:rsidTr="00D24E5E">
        <w:trPr>
          <w:trHeight w:val="570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657DE8">
            <w:pPr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Разработайте технологическую карту урока с презентацией по теме «Натюрморт» (акварель)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Pr="005E078D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5E078D">
              <w:rPr>
                <w:sz w:val="28"/>
                <w:szCs w:val="28"/>
              </w:rPr>
              <w:t>Строение бумаги. Виды и свойства бумаги и картона. Виды бумаги и картона, используемые в начальной школе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Содержание, основные виды занятий по изобразительному искусству в начальной школе.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 к уроку с презентацией по теме «Открытка»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Художественное конструирование из различных материалов. 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Программы и учебно-методические комплекты  по изобразительному искусству в начальной школе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7EC6" w:rsidTr="00D24E5E">
        <w:trPr>
          <w:trHeight w:val="360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Разработка и выполнение таблицы «Цветовой круг» в соответствии с основными характеристиками цвета.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Формы  и методы развития художественного и технического детского творчества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Виды занятий: рисование с натуры, тематическое рисование, декоративное рисование, аппликация, лепка, конструирование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теме «Аппликация»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Технология художественной обработки материалов.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Школа народного и декоративно-прикладного искусства.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>Технологическая карта к уроку с презентацией по теме «</w:t>
            </w:r>
            <w:proofErr w:type="spellStart"/>
            <w:r w:rsidRPr="00657DE8">
              <w:rPr>
                <w:sz w:val="28"/>
              </w:rPr>
              <w:t>Изонить</w:t>
            </w:r>
            <w:proofErr w:type="spellEnd"/>
            <w:r w:rsidRPr="00657DE8">
              <w:rPr>
                <w:sz w:val="28"/>
              </w:rPr>
              <w:t xml:space="preserve">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Организация уроков ручного труда.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детского творчества.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</w:t>
            </w:r>
            <w:r>
              <w:rPr>
                <w:sz w:val="28"/>
                <w:szCs w:val="22"/>
              </w:rPr>
              <w:t xml:space="preserve">Оригами» </w:t>
            </w:r>
            <w:r w:rsidRPr="00657DE8">
              <w:rPr>
                <w:sz w:val="28"/>
                <w:szCs w:val="22"/>
              </w:rPr>
              <w:t xml:space="preserve">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изделие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Структура урока трудового обучения.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Методика выполнения тематической декоративной композиции.</w:t>
            </w:r>
          </w:p>
          <w:p w:rsidR="00E57EC6" w:rsidRDefault="00E57EC6" w:rsidP="005F1ED3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57EC6" w:rsidTr="00D24E5E">
        <w:trPr>
          <w:trHeight w:val="585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«Вышивка»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Ведение учебной документации на уроках трудового обучения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Методика рисования отдельных предметов.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к уроку с презентацией по теме «Работа с ниткой и иголкой»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Программы и учебно-методические комплексы для начальной школы по трудовому обучению.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«Новогодняя игрушка»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Оценивание процесса и  результатов деятельности</w:t>
            </w:r>
            <w:r w:rsidR="00FC4BA9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 xml:space="preserve"> обучающихся на уроке технология. 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 к уроку с презентацией по теме «Хохлома»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проведения урока технологии.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деятельности.</w:t>
            </w:r>
          </w:p>
        </w:tc>
      </w:tr>
      <w:tr w:rsidR="00E57EC6" w:rsidTr="00D24E5E">
        <w:trPr>
          <w:trHeight w:val="570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к уроку с презентацией по теме «Гжель» (работа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Типы уроков технологии.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Теоретические основы обучения дизайну.</w:t>
            </w:r>
          </w:p>
        </w:tc>
      </w:tr>
      <w:tr w:rsidR="00E57EC6" w:rsidTr="00D24E5E">
        <w:trPr>
          <w:trHeight w:val="585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lang w:val="be-BY"/>
              </w:rPr>
              <w:t>Технологическая карта к уроку с презентацией по теме «Декоративное рисование» (работа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Цели и задачи трудового воспитания.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Педагогический рисунок.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«Тематическое рисование»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рисунок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Содержание трудового обучения в начальных классах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Преемственность образовательных программ дошкольного и начального общего образования по изобразительному искусству.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 по  теме «Пластилин»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К ЭКЗАМЕНУ</w:t>
      </w:r>
    </w:p>
    <w:p w:rsidR="00E57EC6" w:rsidRPr="00DB662D" w:rsidRDefault="00DB662D" w:rsidP="00DB662D">
      <w:pPr>
        <w:pStyle w:val="1"/>
      </w:pPr>
      <w:r>
        <w:t>Теоретические вопросы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A3176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5F1ED3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F1ED3" w:rsidRPr="00AC72B9">
        <w:rPr>
          <w:sz w:val="28"/>
          <w:szCs w:val="28"/>
        </w:rPr>
        <w:t>Содержание трудового обучения в начальных классах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F1ED3">
        <w:rPr>
          <w:sz w:val="28"/>
          <w:szCs w:val="28"/>
        </w:rPr>
        <w:t xml:space="preserve">. </w:t>
      </w:r>
      <w:r w:rsidR="005F1ED3" w:rsidRPr="00AC72B9">
        <w:rPr>
          <w:sz w:val="28"/>
          <w:szCs w:val="28"/>
        </w:rPr>
        <w:t xml:space="preserve">Требования образовательного стандарта. Программы и учебно-методические комплексы для начальной школы по трудовому обучению. 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F1ED3">
        <w:rPr>
          <w:sz w:val="28"/>
          <w:szCs w:val="28"/>
        </w:rPr>
        <w:t>.</w:t>
      </w:r>
      <w:r w:rsidR="005F1ED3" w:rsidRPr="00AC72B9">
        <w:rPr>
          <w:sz w:val="28"/>
          <w:szCs w:val="28"/>
        </w:rPr>
        <w:t>Цель и задачи трудового обучения и воспитания в начальной школе.</w:t>
      </w:r>
    </w:p>
    <w:p w:rsidR="005F1ED3" w:rsidRPr="00AC72B9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1ED3">
        <w:rPr>
          <w:sz w:val="28"/>
          <w:szCs w:val="28"/>
        </w:rPr>
        <w:t>.</w:t>
      </w:r>
      <w:r w:rsidR="005F1ED3" w:rsidRPr="00AC72B9">
        <w:rPr>
          <w:sz w:val="28"/>
          <w:szCs w:val="28"/>
        </w:rPr>
        <w:t>Требования к  уровню подготовки младших школьников.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C72B9">
        <w:rPr>
          <w:sz w:val="28"/>
          <w:szCs w:val="28"/>
        </w:rPr>
        <w:t xml:space="preserve"> Художественное конструирование из различных материалов. </w:t>
      </w:r>
    </w:p>
    <w:p w:rsidR="000143CA" w:rsidRPr="00AC72B9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7.Особенности организации и проведения уроков «Технологии в начальной школе.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C72B9">
        <w:rPr>
          <w:sz w:val="28"/>
          <w:szCs w:val="28"/>
        </w:rPr>
        <w:t>Формы  и методы развития художественного детского творчества</w:t>
      </w:r>
      <w:r>
        <w:rPr>
          <w:sz w:val="28"/>
          <w:szCs w:val="28"/>
        </w:rPr>
        <w:t xml:space="preserve"> на уроках «Технологии»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9.Технологическая карта урока. Принципы построения и задачи.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72B9">
        <w:rPr>
          <w:sz w:val="28"/>
          <w:szCs w:val="28"/>
        </w:rPr>
        <w:t xml:space="preserve">Организация уроков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>. Подготовка учителя к уроку. Структура урока</w:t>
      </w:r>
      <w:r>
        <w:rPr>
          <w:sz w:val="28"/>
          <w:szCs w:val="28"/>
        </w:rPr>
        <w:t>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C72B9">
        <w:rPr>
          <w:sz w:val="28"/>
          <w:szCs w:val="28"/>
        </w:rPr>
        <w:t xml:space="preserve">Оценивание процесса и  результатов </w:t>
      </w:r>
      <w:proofErr w:type="gramStart"/>
      <w:r w:rsidRPr="00AC72B9">
        <w:rPr>
          <w:sz w:val="28"/>
          <w:szCs w:val="28"/>
        </w:rPr>
        <w:t>деятельности</w:t>
      </w:r>
      <w:proofErr w:type="gramEnd"/>
      <w:r w:rsidRPr="00AC72B9">
        <w:rPr>
          <w:sz w:val="28"/>
          <w:szCs w:val="28"/>
        </w:rPr>
        <w:t xml:space="preserve"> обучающихся на уроке.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AC72B9">
        <w:rPr>
          <w:sz w:val="28"/>
          <w:szCs w:val="28"/>
        </w:rPr>
        <w:t>Технология художественной обработки материалов. Лепка.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AC72B9">
        <w:rPr>
          <w:sz w:val="28"/>
          <w:szCs w:val="28"/>
        </w:rPr>
        <w:t xml:space="preserve">Технология художественной обработки материалов Аппликация.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AC72B9">
        <w:rPr>
          <w:sz w:val="28"/>
          <w:szCs w:val="28"/>
        </w:rPr>
        <w:t xml:space="preserve">Технология художественной обработки материалов Конструирование </w:t>
      </w:r>
      <w:r>
        <w:rPr>
          <w:sz w:val="28"/>
          <w:szCs w:val="28"/>
        </w:rPr>
        <w:t>16.</w:t>
      </w:r>
      <w:r w:rsidRPr="00AC72B9">
        <w:rPr>
          <w:sz w:val="28"/>
          <w:szCs w:val="28"/>
        </w:rPr>
        <w:t xml:space="preserve">Технология художественной обработки материалов. Вышивание.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AC72B9">
        <w:rPr>
          <w:sz w:val="28"/>
          <w:szCs w:val="28"/>
        </w:rPr>
        <w:t xml:space="preserve">Технология художественной обработки материалов Кройка и шитье.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AC72B9">
        <w:rPr>
          <w:sz w:val="28"/>
          <w:szCs w:val="28"/>
        </w:rPr>
        <w:t>Технология художественной обработки материалов Моделирование.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19.С</w:t>
      </w:r>
      <w:r w:rsidRPr="00AC72B9">
        <w:rPr>
          <w:sz w:val="28"/>
          <w:szCs w:val="28"/>
        </w:rPr>
        <w:t xml:space="preserve">редства, методы и формы организации и мотивации учебной деятельности, </w:t>
      </w:r>
      <w:proofErr w:type="gramStart"/>
      <w:r w:rsidRPr="00AC72B9">
        <w:rPr>
          <w:sz w:val="28"/>
          <w:szCs w:val="28"/>
        </w:rPr>
        <w:t>обучающихся</w:t>
      </w:r>
      <w:proofErr w:type="gramEnd"/>
      <w:r w:rsidRPr="00AC72B9">
        <w:rPr>
          <w:sz w:val="28"/>
          <w:szCs w:val="28"/>
        </w:rPr>
        <w:t xml:space="preserve"> по трудовому обучению.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AC72B9">
        <w:rPr>
          <w:sz w:val="28"/>
          <w:szCs w:val="28"/>
        </w:rPr>
        <w:t xml:space="preserve">Планирование 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использованием различных средств, методов и форм организации и мотивации учебной деятельности.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C72B9">
        <w:rPr>
          <w:sz w:val="28"/>
          <w:szCs w:val="28"/>
        </w:rPr>
        <w:t xml:space="preserve">Планирование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использованием ТСО и с учетом индивидуальных особенностей школьников.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C72B9">
        <w:rPr>
          <w:sz w:val="28"/>
          <w:szCs w:val="28"/>
        </w:rPr>
        <w:t xml:space="preserve">Планирование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учетом коррекционно-развивающей работы с обучающимися, имеющими трудности в обучении и работы с одаренными детьми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AC72B9">
        <w:rPr>
          <w:sz w:val="28"/>
          <w:szCs w:val="28"/>
        </w:rPr>
        <w:t>Составление календарн</w:t>
      </w:r>
      <w:proofErr w:type="gramStart"/>
      <w:r w:rsidRPr="00AC72B9">
        <w:rPr>
          <w:sz w:val="28"/>
          <w:szCs w:val="28"/>
        </w:rPr>
        <w:t>о-</w:t>
      </w:r>
      <w:proofErr w:type="gramEnd"/>
      <w:r w:rsidRPr="00AC72B9">
        <w:rPr>
          <w:sz w:val="28"/>
          <w:szCs w:val="28"/>
        </w:rPr>
        <w:t xml:space="preserve"> тематического плана</w:t>
      </w:r>
      <w:r>
        <w:rPr>
          <w:sz w:val="28"/>
          <w:szCs w:val="28"/>
        </w:rPr>
        <w:t xml:space="preserve"> по технологии</w:t>
      </w:r>
      <w:r w:rsidRPr="00AC72B9">
        <w:rPr>
          <w:sz w:val="28"/>
          <w:szCs w:val="28"/>
        </w:rPr>
        <w:t>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24.Разработка технологической карты</w:t>
      </w:r>
      <w:r w:rsidRPr="00AC72B9">
        <w:rPr>
          <w:sz w:val="28"/>
          <w:szCs w:val="28"/>
        </w:rPr>
        <w:t xml:space="preserve"> урока с учетом особенностей возраста и уровня подготовки обучающихся и в соответствии с санитарно-гигиеническими нормами</w:t>
      </w:r>
      <w:proofErr w:type="gramStart"/>
      <w:r w:rsidRPr="00AC72B9">
        <w:rPr>
          <w:sz w:val="28"/>
          <w:szCs w:val="28"/>
        </w:rPr>
        <w:t>.</w:t>
      </w:r>
      <w:proofErr w:type="gramEnd"/>
      <w:r w:rsidRPr="00AC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выбору студента)</w:t>
      </w:r>
      <w:r w:rsidRPr="00AC72B9">
        <w:rPr>
          <w:sz w:val="28"/>
          <w:szCs w:val="28"/>
        </w:rPr>
        <w:t xml:space="preserve">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C72B9">
        <w:rPr>
          <w:sz w:val="28"/>
          <w:szCs w:val="28"/>
        </w:rPr>
        <w:t>Оценивание результатов деятельности обучающихся.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26. 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изготов</w:t>
      </w:r>
      <w:r>
        <w:rPr>
          <w:sz w:val="28"/>
          <w:szCs w:val="28"/>
        </w:rPr>
        <w:t>ление поделки в технике оригами.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27. 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 xml:space="preserve">изготовление поделки в технике бумажной </w:t>
      </w:r>
      <w:r>
        <w:rPr>
          <w:sz w:val="28"/>
          <w:szCs w:val="28"/>
        </w:rPr>
        <w:t>пластики.</w:t>
      </w:r>
      <w:r w:rsidRPr="00AC72B9">
        <w:rPr>
          <w:sz w:val="28"/>
          <w:szCs w:val="28"/>
        </w:rPr>
        <w:t xml:space="preserve"> </w:t>
      </w:r>
      <w:r>
        <w:rPr>
          <w:sz w:val="28"/>
          <w:szCs w:val="28"/>
        </w:rPr>
        <w:t>28.Организация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вып</w:t>
      </w:r>
      <w:r>
        <w:rPr>
          <w:sz w:val="28"/>
          <w:szCs w:val="28"/>
        </w:rPr>
        <w:t>олнение аппликации разного вида.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29.Организация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выполнение вышивки.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лепка.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31.Организация и методика проведения занятий по выполнению</w:t>
      </w:r>
      <w:r w:rsidRPr="00AC72B9">
        <w:rPr>
          <w:sz w:val="28"/>
          <w:szCs w:val="28"/>
        </w:rPr>
        <w:t xml:space="preserve"> изделия из природного материала;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Pr="00F55D4A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Проведение  анализа действующих программ и учебно-методических комплексов «Школа России», «Школа 2100», «Начальная школа 21в.», «Перспективная начальная школа» по изобразительному искусству с целью выбора для практической деятельности.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AC72B9">
        <w:rPr>
          <w:sz w:val="28"/>
          <w:szCs w:val="28"/>
        </w:rPr>
        <w:t xml:space="preserve">Требования образовательного стандарта начального общего образования по предмету «Изобразительное искусство». Цели и задачи обучения изобразительному искусству в начальных классах.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Pr="00AC72B9">
        <w:rPr>
          <w:sz w:val="28"/>
          <w:szCs w:val="28"/>
        </w:rPr>
        <w:t>Содержание, основные виды занятий по изобразительному искусству в начальной школе. Педагогические условия успешного обучения изобразительному искусству учащихся начальной школы.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Pr="00F55D4A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Формы  и методы развития художественного детского творчества</w:t>
      </w:r>
      <w:r>
        <w:rPr>
          <w:sz w:val="28"/>
          <w:szCs w:val="28"/>
        </w:rPr>
        <w:t xml:space="preserve"> на уроках «Изобразительного искусства»</w:t>
      </w:r>
      <w:r w:rsidRPr="00AC72B9">
        <w:rPr>
          <w:sz w:val="28"/>
          <w:szCs w:val="28"/>
        </w:rPr>
        <w:t xml:space="preserve">. </w:t>
      </w:r>
    </w:p>
    <w:p w:rsidR="005F1ED3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 xml:space="preserve">Преемственность образовательных программ дошкольного и начального общего образования по изобразительному искусству.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Pr="00AC72B9">
        <w:rPr>
          <w:sz w:val="28"/>
          <w:szCs w:val="28"/>
        </w:rPr>
        <w:t>Цель, задачи, содержание программ дошкольного образования по изобразительному искусству. Взаимосвязь с программами начального общего образования.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Pr="00AC72B9">
        <w:rPr>
          <w:sz w:val="28"/>
          <w:szCs w:val="28"/>
        </w:rPr>
        <w:t>Программы и учебно-методические комплекты  по изобразительному искусству в начальной школе. Цель и задачи, структура, условия реализации программ, результаты их освоения учащимися начальных классов.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Pr="00AC72B9">
        <w:rPr>
          <w:sz w:val="28"/>
          <w:szCs w:val="28"/>
        </w:rPr>
        <w:t>Содержание занятий по изобразительному искусству. Виды занятий: рисование с натуры, тематическое рисование, декоративное рисование, аппликация, лепка, конструирование.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Pr="00AC72B9">
        <w:rPr>
          <w:sz w:val="28"/>
          <w:szCs w:val="28"/>
        </w:rPr>
        <w:t>Требования к содержанию и уровню подготовки младших школьников.</w:t>
      </w:r>
    </w:p>
    <w:p w:rsidR="005F1ED3" w:rsidRPr="00AC72B9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Pr="00AC72B9">
        <w:rPr>
          <w:sz w:val="28"/>
          <w:szCs w:val="28"/>
        </w:rPr>
        <w:t xml:space="preserve">Многообразие жанров в живописи. Методика работы над живописным изображением.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Pr="00AC72B9">
        <w:rPr>
          <w:sz w:val="28"/>
          <w:szCs w:val="28"/>
        </w:rPr>
        <w:t>Школа народного и декоративно-прикладного искусства. Методика выполнения тематической декоративной композиции.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Pr="00AC72B9">
        <w:rPr>
          <w:sz w:val="28"/>
          <w:szCs w:val="28"/>
        </w:rPr>
        <w:t>Теоретические основы обучения дизайну. Методика работы над проектированием и моделированием объектов дизайна.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Pr="00AC72B9">
        <w:rPr>
          <w:sz w:val="28"/>
          <w:szCs w:val="28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Pr="00AC72B9">
        <w:rPr>
          <w:sz w:val="28"/>
          <w:szCs w:val="28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45.Методика обучения выполнения</w:t>
      </w:r>
      <w:r w:rsidRPr="00AC72B9">
        <w:rPr>
          <w:sz w:val="28"/>
          <w:szCs w:val="28"/>
        </w:rPr>
        <w:t xml:space="preserve"> рисунков натюрморта, человека, птицы, животного, жанровой сцены.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Pr="00AC72B9">
        <w:rPr>
          <w:sz w:val="28"/>
          <w:szCs w:val="28"/>
        </w:rPr>
        <w:t xml:space="preserve">Особенности планирования и организации урока изобразительного искусства в начальной школе.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47.</w:t>
      </w:r>
      <w:r w:rsidRPr="00AC72B9">
        <w:rPr>
          <w:sz w:val="28"/>
          <w:szCs w:val="28"/>
        </w:rPr>
        <w:t>Классификация методов и приемов организации учебной деятельности на уроках изобразительного искусства. Определение целей и задач урока.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48.</w:t>
      </w:r>
      <w:r w:rsidRPr="00AC72B9">
        <w:rPr>
          <w:sz w:val="28"/>
          <w:szCs w:val="28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49.</w:t>
      </w:r>
      <w:r w:rsidRPr="00AC72B9">
        <w:rPr>
          <w:sz w:val="28"/>
          <w:szCs w:val="28"/>
        </w:rPr>
        <w:t>Воспитательные возможности урока изобразительного искусства.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Pr="00AC72B9">
        <w:rPr>
          <w:sz w:val="28"/>
          <w:szCs w:val="28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51.</w:t>
      </w:r>
      <w:r w:rsidRPr="00AC72B9">
        <w:rPr>
          <w:sz w:val="28"/>
          <w:szCs w:val="28"/>
        </w:rPr>
        <w:t xml:space="preserve">Беседы по искусству как одно из важных средств эстетического воспитания.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52.</w:t>
      </w:r>
      <w:r w:rsidRPr="00AC72B9">
        <w:rPr>
          <w:sz w:val="28"/>
          <w:szCs w:val="28"/>
        </w:rPr>
        <w:t xml:space="preserve">Формы и методы диагностики результатов </w:t>
      </w:r>
      <w:proofErr w:type="gramStart"/>
      <w:r w:rsidRPr="00AC72B9">
        <w:rPr>
          <w:sz w:val="28"/>
          <w:szCs w:val="28"/>
        </w:rPr>
        <w:t>обучения по</w:t>
      </w:r>
      <w:proofErr w:type="gramEnd"/>
      <w:r w:rsidRPr="00AC72B9">
        <w:rPr>
          <w:sz w:val="28"/>
          <w:szCs w:val="28"/>
        </w:rPr>
        <w:t xml:space="preserve"> изобразительному искусству. 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53.</w:t>
      </w:r>
      <w:r w:rsidRPr="00AC72B9">
        <w:rPr>
          <w:sz w:val="28"/>
          <w:szCs w:val="28"/>
        </w:rPr>
        <w:t xml:space="preserve">Проведение анализа </w:t>
      </w:r>
      <w:r>
        <w:rPr>
          <w:sz w:val="28"/>
          <w:szCs w:val="28"/>
        </w:rPr>
        <w:t xml:space="preserve">технологической карты </w:t>
      </w:r>
      <w:r w:rsidRPr="00AC72B9">
        <w:rPr>
          <w:sz w:val="28"/>
          <w:szCs w:val="28"/>
        </w:rPr>
        <w:t>урока и установление соответствия содержания, методов и средств поставленным целям и задачам.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54.</w:t>
      </w:r>
      <w:r w:rsidRPr="00AC72B9">
        <w:rPr>
          <w:sz w:val="28"/>
          <w:szCs w:val="28"/>
        </w:rPr>
        <w:t>Разработка и проведение фрагмента урока  с учетом особенностей предмета, возраста и уровня подготовленности обучающихся</w:t>
      </w:r>
      <w:proofErr w:type="gramStart"/>
      <w:r w:rsidRPr="00AC72B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выбору студента)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55.</w:t>
      </w:r>
      <w:r w:rsidRPr="00AC72B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фрагмента</w:t>
      </w:r>
      <w:r w:rsidRPr="00AC72B9">
        <w:rPr>
          <w:sz w:val="28"/>
          <w:szCs w:val="28"/>
        </w:rPr>
        <w:t xml:space="preserve"> беседы о произведениях искусства с использованием методической литературы и других источников информации, необходимых для подготовки к уроку.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AC72B9">
        <w:rPr>
          <w:sz w:val="28"/>
          <w:szCs w:val="28"/>
        </w:rPr>
        <w:t>Разработка критериев оценки предложенного рисунка</w:t>
      </w:r>
      <w:r>
        <w:rPr>
          <w:sz w:val="28"/>
          <w:szCs w:val="28"/>
        </w:rPr>
        <w:t>.</w:t>
      </w:r>
    </w:p>
    <w:p w:rsidR="005F1ED3" w:rsidRPr="00AC72B9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57.</w:t>
      </w:r>
      <w:r w:rsidRPr="00AC72B9">
        <w:rPr>
          <w:sz w:val="28"/>
          <w:szCs w:val="28"/>
        </w:rPr>
        <w:t xml:space="preserve">Выполнение календарно-тематического планирования одного раздела на основе примерных программ 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58. Выбор предметов изображения для рисования с натуры.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59.Анамалистический рисунок и его особенности.</w:t>
      </w:r>
    </w:p>
    <w:p w:rsidR="000143CA" w:rsidRDefault="000143CA" w:rsidP="005F1ED3">
      <w:r>
        <w:rPr>
          <w:sz w:val="28"/>
          <w:szCs w:val="28"/>
        </w:rPr>
        <w:t>60.</w:t>
      </w:r>
      <w:r w:rsidR="00786408">
        <w:rPr>
          <w:sz w:val="28"/>
          <w:szCs w:val="28"/>
        </w:rPr>
        <w:t>Особенности обучения рисованию геометрических фигур.</w:t>
      </w:r>
    </w:p>
    <w:p w:rsidR="005F1ED3" w:rsidRDefault="005F1ED3" w:rsidP="005F1ED3"/>
    <w:p w:rsidR="00DB662D" w:rsidRDefault="00DB662D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D12B1D">
      <w:pPr>
        <w:spacing w:after="120" w:line="20" w:lineRule="atLeast"/>
        <w:ind w:right="85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Практические задания</w:t>
      </w:r>
    </w:p>
    <w:p w:rsidR="00E57EC6" w:rsidRDefault="008915F3" w:rsidP="00D12B1D">
      <w:pPr>
        <w:pStyle w:val="12"/>
        <w:numPr>
          <w:ilvl w:val="0"/>
          <w:numId w:val="3"/>
        </w:numPr>
        <w:spacing w:after="120" w:line="20" w:lineRule="atLeast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цели и задачи урока </w:t>
      </w:r>
      <w:r w:rsidR="006E036B">
        <w:rPr>
          <w:sz w:val="28"/>
          <w:szCs w:val="28"/>
        </w:rPr>
        <w:t>(тема по выбору студента)</w:t>
      </w:r>
      <w:r w:rsidR="00E57EC6">
        <w:rPr>
          <w:sz w:val="28"/>
          <w:szCs w:val="28"/>
        </w:rPr>
        <w:t>.</w:t>
      </w:r>
    </w:p>
    <w:p w:rsidR="00E57EC6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урока с целью оценки результатов деятельности учащихся на уроке и выставления отметок.</w:t>
      </w:r>
    </w:p>
    <w:p w:rsidR="006E036B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922E73">
        <w:rPr>
          <w:sz w:val="28"/>
          <w:szCs w:val="28"/>
        </w:rPr>
        <w:t>технологическую карту</w:t>
      </w:r>
      <w:r>
        <w:rPr>
          <w:sz w:val="28"/>
          <w:szCs w:val="28"/>
        </w:rPr>
        <w:t xml:space="preserve"> основной части урока</w:t>
      </w:r>
      <w:r w:rsidR="00657DE8">
        <w:rPr>
          <w:sz w:val="28"/>
          <w:szCs w:val="28"/>
        </w:rPr>
        <w:t xml:space="preserve"> и презентацию</w:t>
      </w:r>
      <w:proofErr w:type="gramStart"/>
      <w:r>
        <w:rPr>
          <w:sz w:val="28"/>
          <w:szCs w:val="28"/>
        </w:rPr>
        <w:t>.</w:t>
      </w:r>
      <w:proofErr w:type="gramEnd"/>
      <w:r w:rsidR="006E036B" w:rsidRPr="006E036B">
        <w:rPr>
          <w:sz w:val="28"/>
          <w:szCs w:val="28"/>
        </w:rPr>
        <w:t xml:space="preserve"> </w:t>
      </w:r>
      <w:r w:rsidR="006E036B">
        <w:rPr>
          <w:sz w:val="28"/>
          <w:szCs w:val="28"/>
        </w:rPr>
        <w:t>(</w:t>
      </w:r>
      <w:proofErr w:type="gramStart"/>
      <w:r w:rsidR="006E036B">
        <w:rPr>
          <w:sz w:val="28"/>
          <w:szCs w:val="28"/>
        </w:rPr>
        <w:t>п</w:t>
      </w:r>
      <w:proofErr w:type="gramEnd"/>
      <w:r w:rsidR="006E036B">
        <w:rPr>
          <w:sz w:val="28"/>
          <w:szCs w:val="28"/>
        </w:rPr>
        <w:t>о выбору студента).</w:t>
      </w:r>
    </w:p>
    <w:p w:rsidR="00E57EC6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E57EC6">
        <w:rPr>
          <w:sz w:val="28"/>
          <w:szCs w:val="28"/>
        </w:rPr>
        <w:t xml:space="preserve"> фрагмент урока с последующим самоанализом</w:t>
      </w:r>
      <w:r w:rsidR="008915F3">
        <w:rPr>
          <w:sz w:val="28"/>
          <w:szCs w:val="28"/>
        </w:rPr>
        <w:t xml:space="preserve"> по  теме «Оригами»</w:t>
      </w:r>
      <w:proofErr w:type="gramStart"/>
      <w:r w:rsidR="008915F3">
        <w:rPr>
          <w:sz w:val="28"/>
          <w:szCs w:val="28"/>
        </w:rPr>
        <w:t xml:space="preserve"> </w:t>
      </w:r>
      <w:r w:rsidR="00E57EC6">
        <w:rPr>
          <w:sz w:val="28"/>
          <w:szCs w:val="28"/>
        </w:rPr>
        <w:t>.</w:t>
      </w:r>
      <w:proofErr w:type="gramEnd"/>
      <w:r w:rsidR="00922E73">
        <w:rPr>
          <w:sz w:val="28"/>
          <w:szCs w:val="28"/>
        </w:rPr>
        <w:t xml:space="preserve"> ( </w:t>
      </w:r>
      <w:r w:rsidR="008915F3">
        <w:rPr>
          <w:sz w:val="28"/>
          <w:szCs w:val="28"/>
        </w:rPr>
        <w:t xml:space="preserve">изделие </w:t>
      </w:r>
      <w:r w:rsidR="00922E73">
        <w:rPr>
          <w:sz w:val="28"/>
          <w:szCs w:val="28"/>
        </w:rPr>
        <w:t>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«Пластилин»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«Аппликация»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«Папье-маше»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</w:t>
      </w:r>
      <w:proofErr w:type="spellStart"/>
      <w:r w:rsidR="008915F3">
        <w:rPr>
          <w:sz w:val="28"/>
          <w:szCs w:val="28"/>
        </w:rPr>
        <w:t>Квиллинг</w:t>
      </w:r>
      <w:proofErr w:type="spellEnd"/>
      <w:r w:rsidR="008915F3">
        <w:rPr>
          <w:sz w:val="28"/>
          <w:szCs w:val="28"/>
        </w:rPr>
        <w:t>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E57EC6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проведение работы с одаренными детьми в соответствии с их индивидуальными особенностями.</w:t>
      </w:r>
      <w:r w:rsidR="005F1ED3">
        <w:rPr>
          <w:sz w:val="28"/>
          <w:szCs w:val="28"/>
        </w:rPr>
        <w:t xml:space="preserve"> Приведите примеры.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«Оригами»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«Аппликация»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«Пластилин»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r w:rsidR="008915F3">
        <w:rPr>
          <w:sz w:val="28"/>
          <w:szCs w:val="28"/>
        </w:rPr>
        <w:t>Работа с ниткой и иголкой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8915F3" w:rsidRDefault="008915F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8915F3" w:rsidRDefault="008915F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AA392B" w:rsidRDefault="00AA392B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 w:rsidRPr="00AA392B">
        <w:rPr>
          <w:sz w:val="28"/>
          <w:szCs w:val="28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DB662D" w:rsidRDefault="00DB662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эскиз рисунка геометрической фигуры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студента), который показывает</w:t>
      </w:r>
      <w:r w:rsidR="00D12B1D">
        <w:rPr>
          <w:sz w:val="28"/>
          <w:szCs w:val="28"/>
        </w:rPr>
        <w:t xml:space="preserve"> выполнение штрихов карандашом.</w:t>
      </w:r>
    </w:p>
    <w:p w:rsidR="00D12B1D" w:rsidRDefault="00D12B1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игру,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 вашему мнению может быть использована на уроке.</w:t>
      </w:r>
    </w:p>
    <w:p w:rsidR="00D12B1D" w:rsidRDefault="00D12B1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особенности проведения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минутки</w:t>
      </w:r>
      <w:proofErr w:type="gramEnd"/>
      <w:r>
        <w:rPr>
          <w:sz w:val="28"/>
          <w:szCs w:val="28"/>
        </w:rPr>
        <w:t xml:space="preserve"> на уроке «Технологии». Приведите пример.</w:t>
      </w:r>
    </w:p>
    <w:p w:rsidR="00657DE8" w:rsidRDefault="00D12B1D" w:rsidP="00D12B1D">
      <w:pPr>
        <w:pStyle w:val="12"/>
        <w:spacing w:after="200" w:line="360" w:lineRule="auto"/>
        <w:ind w:left="360" w:right="85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12B1D">
        <w:rPr>
          <w:sz w:val="28"/>
          <w:szCs w:val="28"/>
        </w:rPr>
        <w:t xml:space="preserve">Опишите возможный </w:t>
      </w:r>
      <w:proofErr w:type="gramStart"/>
      <w:r w:rsidRPr="00D12B1D">
        <w:rPr>
          <w:sz w:val="28"/>
          <w:szCs w:val="28"/>
        </w:rPr>
        <w:t xml:space="preserve">( </w:t>
      </w:r>
      <w:proofErr w:type="gramEnd"/>
      <w:r w:rsidRPr="00D12B1D">
        <w:rPr>
          <w:sz w:val="28"/>
          <w:szCs w:val="28"/>
        </w:rPr>
        <w:t>наиболее вероятный ) сценарий проведения урока-беседы.</w:t>
      </w:r>
      <w:r>
        <w:rPr>
          <w:sz w:val="28"/>
          <w:szCs w:val="28"/>
        </w:rPr>
        <w:t xml:space="preserve"> Приведите пример.</w:t>
      </w:r>
    </w:p>
    <w:p w:rsidR="00657DE8" w:rsidRDefault="00657DE8">
      <w:pPr>
        <w:autoSpaceDE/>
        <w:autoSpaceDN/>
        <w:adjustRightInd/>
        <w:spacing w:after="200" w:line="276" w:lineRule="auto"/>
        <w:rPr>
          <w:sz w:val="28"/>
          <w:szCs w:val="28"/>
        </w:rPr>
        <w:sectPr w:rsidR="00657DE8">
          <w:headerReference w:type="default" r:id="rId14"/>
          <w:footerReference w:type="default" r:id="rId15"/>
          <w:footerReference w:type="first" r:id="rId16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657DE8" w:rsidRDefault="00657DE8" w:rsidP="00973548">
      <w:pPr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973548" w:rsidRPr="000D58A0" w:rsidRDefault="000D58A0" w:rsidP="000D58A0">
      <w:pPr>
        <w:autoSpaceDE/>
        <w:autoSpaceDN/>
        <w:adjustRightInd/>
        <w:spacing w:after="200" w:line="276" w:lineRule="auto"/>
        <w:jc w:val="center"/>
        <w:rPr>
          <w:rFonts w:eastAsiaTheme="minorEastAsia"/>
          <w:color w:val="FF0000"/>
          <w:sz w:val="32"/>
          <w:szCs w:val="32"/>
        </w:rPr>
      </w:pPr>
      <w:r w:rsidRPr="000D58A0">
        <w:rPr>
          <w:rFonts w:eastAsiaTheme="minorEastAsia"/>
          <w:color w:val="FF0000"/>
          <w:sz w:val="32"/>
          <w:szCs w:val="32"/>
        </w:rPr>
        <w:t>Образец</w:t>
      </w:r>
    </w:p>
    <w:p w:rsidR="00973548" w:rsidRPr="00973548" w:rsidRDefault="00973548" w:rsidP="00973548">
      <w:pPr>
        <w:autoSpaceDE/>
        <w:autoSpaceDN/>
        <w:adjustRightInd/>
        <w:spacing w:line="276" w:lineRule="auto"/>
        <w:jc w:val="both"/>
        <w:rPr>
          <w:rFonts w:eastAsiaTheme="minorEastAsia"/>
          <w:b/>
          <w:bCs/>
          <w:sz w:val="24"/>
        </w:rPr>
      </w:pPr>
      <w:r w:rsidRPr="00973548">
        <w:rPr>
          <w:rFonts w:eastAsiaTheme="minorEastAsia"/>
          <w:b/>
          <w:bCs/>
          <w:sz w:val="24"/>
        </w:rPr>
        <w:t xml:space="preserve">Учитель: </w:t>
      </w:r>
      <w:r w:rsidRPr="00973548">
        <w:rPr>
          <w:rFonts w:eastAsiaTheme="minorEastAsia"/>
          <w:bCs/>
          <w:sz w:val="24"/>
        </w:rPr>
        <w:t>Ф.И.О</w:t>
      </w:r>
    </w:p>
    <w:p w:rsidR="00973548" w:rsidRPr="00973548" w:rsidRDefault="00973548" w:rsidP="00973548">
      <w:pPr>
        <w:autoSpaceDE/>
        <w:autoSpaceDN/>
        <w:adjustRightInd/>
        <w:spacing w:line="276" w:lineRule="auto"/>
        <w:jc w:val="both"/>
        <w:rPr>
          <w:rFonts w:eastAsiaTheme="minorEastAsia"/>
          <w:bCs/>
          <w:sz w:val="24"/>
        </w:rPr>
      </w:pPr>
      <w:r w:rsidRPr="00973548">
        <w:rPr>
          <w:rFonts w:eastAsiaTheme="minorEastAsia"/>
          <w:b/>
          <w:bCs/>
          <w:sz w:val="24"/>
        </w:rPr>
        <w:t xml:space="preserve">Предмет: </w:t>
      </w:r>
      <w:r w:rsidRPr="00973548">
        <w:rPr>
          <w:rFonts w:eastAsiaTheme="minorEastAsia"/>
          <w:bCs/>
          <w:sz w:val="24"/>
        </w:rPr>
        <w:t>Технология или Изобразительное искусство</w:t>
      </w:r>
    </w:p>
    <w:p w:rsidR="00973548" w:rsidRPr="00973548" w:rsidRDefault="00973548" w:rsidP="00973548">
      <w:pPr>
        <w:autoSpaceDE/>
        <w:autoSpaceDN/>
        <w:adjustRightInd/>
        <w:spacing w:line="276" w:lineRule="auto"/>
        <w:jc w:val="both"/>
        <w:rPr>
          <w:rFonts w:eastAsiaTheme="minorEastAsia"/>
          <w:bCs/>
          <w:sz w:val="24"/>
        </w:rPr>
      </w:pPr>
      <w:r w:rsidRPr="00973548">
        <w:rPr>
          <w:rFonts w:eastAsiaTheme="minorEastAsia"/>
          <w:b/>
          <w:bCs/>
          <w:sz w:val="24"/>
        </w:rPr>
        <w:t xml:space="preserve">Класс: </w:t>
      </w:r>
      <w:r w:rsidRPr="00973548">
        <w:rPr>
          <w:rFonts w:eastAsiaTheme="minorEastAsia"/>
          <w:bCs/>
          <w:sz w:val="24"/>
        </w:rPr>
        <w:t>1-или 4</w:t>
      </w:r>
    </w:p>
    <w:p w:rsidR="00973548" w:rsidRPr="00973548" w:rsidRDefault="00973548" w:rsidP="00973548">
      <w:pPr>
        <w:autoSpaceDE/>
        <w:autoSpaceDN/>
        <w:adjustRightInd/>
        <w:spacing w:line="276" w:lineRule="auto"/>
        <w:jc w:val="both"/>
        <w:rPr>
          <w:rFonts w:eastAsiaTheme="minorEastAsia"/>
          <w:sz w:val="24"/>
        </w:rPr>
      </w:pPr>
      <w:r w:rsidRPr="00973548">
        <w:rPr>
          <w:rFonts w:eastAsiaTheme="minorEastAsia"/>
          <w:b/>
          <w:bCs/>
          <w:sz w:val="24"/>
        </w:rPr>
        <w:t xml:space="preserve">Тема: </w:t>
      </w:r>
      <w:r w:rsidRPr="00973548">
        <w:rPr>
          <w:rFonts w:eastAsiaTheme="minorEastAsia"/>
          <w:bCs/>
          <w:sz w:val="24"/>
        </w:rPr>
        <w:t xml:space="preserve">Аппликация </w:t>
      </w:r>
      <w:r w:rsidRPr="00973548">
        <w:rPr>
          <w:rFonts w:eastAsiaTheme="minorEastAsia"/>
          <w:sz w:val="24"/>
        </w:rPr>
        <w:t>бабочки из бумаги с помощью техники симметричного вырезания.</w:t>
      </w:r>
    </w:p>
    <w:p w:rsidR="00973548" w:rsidRPr="00973548" w:rsidRDefault="00973548" w:rsidP="00973548">
      <w:pPr>
        <w:widowControl w:val="0"/>
        <w:suppressAutoHyphens/>
        <w:autoSpaceDE/>
        <w:autoSpaceDN/>
        <w:adjustRightInd/>
        <w:spacing w:line="276" w:lineRule="auto"/>
        <w:rPr>
          <w:rFonts w:eastAsia="SimSun"/>
          <w:kern w:val="1"/>
          <w:sz w:val="24"/>
          <w:lang w:eastAsia="hi-IN" w:bidi="hi-IN"/>
        </w:rPr>
      </w:pPr>
      <w:r w:rsidRPr="00973548">
        <w:rPr>
          <w:rFonts w:eastAsia="SimSun"/>
          <w:b/>
          <w:kern w:val="1"/>
          <w:sz w:val="24"/>
          <w:lang w:eastAsia="hi-IN" w:bidi="hi-IN"/>
        </w:rPr>
        <w:t>Тип урока</w:t>
      </w:r>
      <w:r w:rsidRPr="00973548">
        <w:rPr>
          <w:rFonts w:eastAsia="SimSun"/>
          <w:kern w:val="1"/>
          <w:sz w:val="24"/>
          <w:lang w:eastAsia="hi-IN" w:bidi="hi-IN"/>
        </w:rPr>
        <w:t>: Открытие нового (урок – практикум)</w:t>
      </w:r>
    </w:p>
    <w:p w:rsidR="00973548" w:rsidRPr="00973548" w:rsidRDefault="00973548" w:rsidP="00973548">
      <w:pPr>
        <w:widowControl w:val="0"/>
        <w:suppressAutoHyphens/>
        <w:autoSpaceDE/>
        <w:autoSpaceDN/>
        <w:adjustRightInd/>
        <w:spacing w:line="276" w:lineRule="auto"/>
        <w:rPr>
          <w:rFonts w:eastAsia="SimSun"/>
          <w:kern w:val="1"/>
          <w:sz w:val="24"/>
          <w:lang w:eastAsia="hi-IN" w:bidi="hi-IN"/>
        </w:rPr>
      </w:pPr>
      <w:r w:rsidRPr="00973548">
        <w:rPr>
          <w:rFonts w:eastAsia="SimSun"/>
          <w:b/>
          <w:kern w:val="1"/>
          <w:sz w:val="24"/>
          <w:lang w:eastAsia="hi-IN" w:bidi="hi-IN"/>
        </w:rPr>
        <w:t>Вид урока</w:t>
      </w:r>
      <w:r w:rsidRPr="00973548">
        <w:rPr>
          <w:rFonts w:eastAsia="SimSun"/>
          <w:kern w:val="1"/>
          <w:sz w:val="24"/>
          <w:lang w:eastAsia="hi-IN" w:bidi="hi-IN"/>
        </w:rPr>
        <w:t>: Практик</w:t>
      </w:r>
      <w:proofErr w:type="gramStart"/>
      <w:r w:rsidRPr="00973548">
        <w:rPr>
          <w:rFonts w:eastAsia="SimSun"/>
          <w:kern w:val="1"/>
          <w:sz w:val="24"/>
          <w:lang w:eastAsia="hi-IN" w:bidi="hi-IN"/>
        </w:rPr>
        <w:t>о-</w:t>
      </w:r>
      <w:proofErr w:type="gramEnd"/>
      <w:r w:rsidRPr="00973548">
        <w:rPr>
          <w:rFonts w:eastAsia="SimSun"/>
          <w:kern w:val="1"/>
          <w:sz w:val="24"/>
          <w:lang w:eastAsia="hi-IN" w:bidi="hi-IN"/>
        </w:rPr>
        <w:t xml:space="preserve"> технологический урок</w:t>
      </w:r>
    </w:p>
    <w:p w:rsidR="00973548" w:rsidRPr="00973548" w:rsidRDefault="00973548" w:rsidP="00973548">
      <w:pPr>
        <w:autoSpaceDE/>
        <w:autoSpaceDN/>
        <w:adjustRightInd/>
        <w:spacing w:line="276" w:lineRule="auto"/>
        <w:jc w:val="both"/>
        <w:rPr>
          <w:rFonts w:eastAsia="SchoolBookC-Italic"/>
          <w:i/>
          <w:iCs/>
          <w:sz w:val="24"/>
        </w:rPr>
      </w:pPr>
      <w:r w:rsidRPr="00973548">
        <w:rPr>
          <w:rFonts w:eastAsiaTheme="minorEastAsia"/>
          <w:b/>
          <w:sz w:val="24"/>
        </w:rPr>
        <w:t>Ц</w:t>
      </w:r>
      <w:r w:rsidRPr="00973548">
        <w:rPr>
          <w:rFonts w:eastAsia="SchoolBookC-Bold"/>
          <w:b/>
          <w:sz w:val="24"/>
        </w:rPr>
        <w:t>ель урока:</w:t>
      </w:r>
      <w:r w:rsidRPr="00973548">
        <w:rPr>
          <w:rFonts w:eastAsiaTheme="minorEastAsia"/>
          <w:iCs/>
          <w:sz w:val="24"/>
        </w:rPr>
        <w:t xml:space="preserve"> Создать условия для овладения </w:t>
      </w:r>
      <w:r w:rsidRPr="00973548">
        <w:rPr>
          <w:rFonts w:eastAsia="SchoolBookC-Bold"/>
          <w:sz w:val="24"/>
        </w:rPr>
        <w:t>приема симметричного вырезания.</w:t>
      </w:r>
    </w:p>
    <w:p w:rsidR="00973548" w:rsidRPr="00973548" w:rsidRDefault="00973548" w:rsidP="00973548">
      <w:pPr>
        <w:autoSpaceDN/>
        <w:adjustRightInd/>
        <w:spacing w:line="276" w:lineRule="auto"/>
        <w:jc w:val="both"/>
        <w:rPr>
          <w:rFonts w:eastAsia="SchoolBookC"/>
          <w:sz w:val="24"/>
        </w:rPr>
      </w:pPr>
      <w:r w:rsidRPr="00973548">
        <w:rPr>
          <w:rFonts w:eastAsia="SchoolBookC-BoldItalic"/>
          <w:b/>
          <w:bCs/>
          <w:iCs/>
          <w:sz w:val="24"/>
        </w:rPr>
        <w:t>Задачи:</w:t>
      </w:r>
    </w:p>
    <w:p w:rsidR="00973548" w:rsidRPr="00973548" w:rsidRDefault="00973548" w:rsidP="00973548">
      <w:pPr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Theme="minorEastAsia"/>
          <w:sz w:val="24"/>
        </w:rPr>
      </w:pPr>
      <w:r w:rsidRPr="00973548">
        <w:rPr>
          <w:rFonts w:eastAsia="SchoolBookC"/>
          <w:sz w:val="24"/>
        </w:rPr>
        <w:t>Формируем умения  планировать и выполнять технологические операции с опорой на инструкционную карту</w:t>
      </w:r>
      <w:r w:rsidR="000D58A0">
        <w:rPr>
          <w:rFonts w:eastAsia="SchoolBookC"/>
          <w:sz w:val="24"/>
        </w:rPr>
        <w:t xml:space="preserve"> по симметричному вырезанию</w:t>
      </w:r>
      <w:r w:rsidRPr="00973548">
        <w:rPr>
          <w:rFonts w:eastAsia="SchoolBookC"/>
          <w:sz w:val="24"/>
        </w:rPr>
        <w:t>.</w:t>
      </w:r>
    </w:p>
    <w:p w:rsidR="00973548" w:rsidRPr="00973548" w:rsidRDefault="000D58A0" w:rsidP="00973548">
      <w:pPr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Theme="minorEastAsia"/>
          <w:sz w:val="24"/>
        </w:rPr>
      </w:pPr>
      <w:r>
        <w:rPr>
          <w:rFonts w:eastAsia="SchoolBookC"/>
          <w:sz w:val="24"/>
        </w:rPr>
        <w:t>Воспитываем</w:t>
      </w:r>
      <w:r w:rsidR="00973548" w:rsidRPr="00973548">
        <w:rPr>
          <w:rFonts w:eastAsia="SchoolBookC"/>
          <w:sz w:val="24"/>
        </w:rPr>
        <w:t xml:space="preserve">  эстетические чувства, культуру труда, ответственность за результаты учебного труда, осуществляем взаимный контроль в совместной деятельности.</w:t>
      </w:r>
    </w:p>
    <w:p w:rsidR="00973548" w:rsidRPr="00973548" w:rsidRDefault="00973548" w:rsidP="00973548">
      <w:pPr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Theme="minorEastAsia"/>
          <w:sz w:val="24"/>
        </w:rPr>
      </w:pPr>
      <w:r w:rsidRPr="00973548">
        <w:rPr>
          <w:rFonts w:eastAsia="SchoolBookC"/>
          <w:sz w:val="24"/>
        </w:rPr>
        <w:t xml:space="preserve">Развиваем художественные и </w:t>
      </w:r>
      <w:proofErr w:type="spellStart"/>
      <w:r w:rsidRPr="00973548">
        <w:rPr>
          <w:rFonts w:eastAsia="SchoolBookC"/>
          <w:sz w:val="24"/>
        </w:rPr>
        <w:t>конструкторско</w:t>
      </w:r>
      <w:proofErr w:type="spellEnd"/>
      <w:r w:rsidRPr="00973548">
        <w:rPr>
          <w:rFonts w:eastAsia="SchoolBookC"/>
          <w:sz w:val="24"/>
        </w:rPr>
        <w:t xml:space="preserve"> - технологические способности.</w:t>
      </w:r>
    </w:p>
    <w:p w:rsidR="00973548" w:rsidRPr="00973548" w:rsidRDefault="00973548" w:rsidP="00973548">
      <w:pPr>
        <w:autoSpaceDN/>
        <w:adjustRightInd/>
        <w:spacing w:after="200" w:line="276" w:lineRule="auto"/>
        <w:rPr>
          <w:rFonts w:eastAsia="SchoolBookC"/>
          <w:sz w:val="24"/>
        </w:rPr>
      </w:pPr>
      <w:r w:rsidRPr="00973548">
        <w:rPr>
          <w:rFonts w:eastAsia="SchoolBookC-BoldItalic"/>
          <w:b/>
          <w:bCs/>
          <w:iCs/>
          <w:sz w:val="24"/>
        </w:rPr>
        <w:t>Оборудование:</w:t>
      </w:r>
      <w:r w:rsidRPr="00973548">
        <w:rPr>
          <w:rFonts w:eastAsia="SchoolBookC-BoldItalic"/>
          <w:b/>
          <w:bCs/>
          <w:i/>
          <w:iCs/>
          <w:sz w:val="24"/>
        </w:rPr>
        <w:t xml:space="preserve"> </w:t>
      </w:r>
      <w:r w:rsidRPr="00973548">
        <w:rPr>
          <w:rFonts w:eastAsia="SchoolBookC"/>
          <w:sz w:val="24"/>
        </w:rPr>
        <w:t>образцы изделий, техника безопасности при выполнении ручных работ, шаблон, технологическая карта.</w:t>
      </w:r>
    </w:p>
    <w:p w:rsidR="00973548" w:rsidRPr="00973548" w:rsidRDefault="00973548" w:rsidP="00973548">
      <w:pPr>
        <w:autoSpaceDN/>
        <w:adjustRightInd/>
        <w:spacing w:after="200" w:line="276" w:lineRule="auto"/>
        <w:rPr>
          <w:rFonts w:eastAsia="SchoolBookC"/>
          <w:b/>
          <w:sz w:val="24"/>
        </w:rPr>
      </w:pPr>
      <w:r w:rsidRPr="00973548">
        <w:rPr>
          <w:rFonts w:eastAsia="SchoolBookC"/>
          <w:b/>
          <w:sz w:val="24"/>
        </w:rPr>
        <w:t>Материалы и инструменты:</w:t>
      </w:r>
      <w:r w:rsidRPr="00973548">
        <w:rPr>
          <w:rFonts w:eastAsia="SchoolBookC"/>
          <w:sz w:val="24"/>
        </w:rPr>
        <w:t xml:space="preserve"> ножницы, клей, цветная бумага</w:t>
      </w:r>
    </w:p>
    <w:tbl>
      <w:tblPr>
        <w:tblW w:w="15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5033"/>
        <w:gridCol w:w="3843"/>
        <w:gridCol w:w="3786"/>
      </w:tblGrid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  <w:t xml:space="preserve">Этапы 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  <w:t>Деятельность учителя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  <w:t>Деятельность ученика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lang w:val="en-US" w:eastAsia="hi-IN" w:bidi="hi-IN"/>
              </w:rPr>
            </w:pPr>
            <w:r w:rsidRPr="00973548"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  <w:t>УУД</w:t>
            </w: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/>
                <w:bCs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Cs/>
                <w:color w:val="000000"/>
                <w:kern w:val="1"/>
                <w:sz w:val="24"/>
                <w:lang w:eastAsia="hi-IN" w:bidi="hi-IN"/>
              </w:rPr>
              <w:t>1.САМООПРЕДЕЛЕНИЕ К ДЕЯТЕЛЬНОСТИ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Приветствует учащихся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Добрый день, ребята!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color w:val="000000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color w:val="000000"/>
                <w:kern w:val="1"/>
                <w:sz w:val="24"/>
                <w:szCs w:val="21"/>
                <w:lang w:eastAsia="hi-IN" w:bidi="hi-IN"/>
              </w:rPr>
              <w:t>Я рада видеть вас. Если вы готовы работать, то покажите мне открытые ладошки.</w:t>
            </w:r>
            <w:r w:rsidRPr="00973548">
              <w:rPr>
                <w:rFonts w:eastAsia="SimSun" w:cs="Mangal"/>
                <w:color w:val="000000"/>
                <w:kern w:val="1"/>
                <w:sz w:val="24"/>
                <w:szCs w:val="21"/>
                <w:lang w:eastAsia="hi-IN" w:bidi="hi-IN"/>
              </w:rPr>
              <w:br/>
              <w:t xml:space="preserve">Повернитесь лицом друг к другу, улыбнитесь, возьмитесь за руки. Пожелайте мысленно друг другу хорошего настроения и успехов на уроке. Поделимся своими улыбками, добротой и теплом со своими друзьями и с гостями.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Проверим готовность к уроку?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 w:cs="Mangal"/>
                <w:color w:val="000000"/>
                <w:kern w:val="1"/>
                <w:sz w:val="24"/>
                <w:szCs w:val="21"/>
                <w:lang w:eastAsia="hi-IN" w:bidi="hi-IN"/>
              </w:rPr>
              <w:t>.</w:t>
            </w: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Каким бы вы хотели видеть наш урок?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lastRenderedPageBreak/>
              <w:t xml:space="preserve">-Какое у вас настроение?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О чем на ваш взгляд пойдет речь на нашем уроке? </w:t>
            </w: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Слайд № 1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choolBookC" w:cs="Mangal"/>
                <w:color w:val="000000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choolBookC" w:cs="Mangal"/>
                <w:color w:val="000000"/>
                <w:kern w:val="1"/>
                <w:sz w:val="24"/>
                <w:szCs w:val="21"/>
                <w:lang w:eastAsia="hi-IN" w:bidi="hi-IN"/>
              </w:rPr>
              <w:t>( слайд подсказка)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lastRenderedPageBreak/>
              <w:t>Приветствуют учителя</w:t>
            </w: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Дети отвечают на вопросы учителя.</w:t>
            </w: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Проверяют готовность к уроку.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autoSpaceDE/>
              <w:autoSpaceDN/>
              <w:adjustRightInd/>
              <w:spacing w:after="200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lastRenderedPageBreak/>
              <w:t>Личностные:</w:t>
            </w:r>
          </w:p>
          <w:p w:rsidR="00973548" w:rsidRPr="00973548" w:rsidRDefault="00973548" w:rsidP="00973548">
            <w:pPr>
              <w:autoSpaceDE/>
              <w:autoSpaceDN/>
              <w:adjustRightInd/>
              <w:spacing w:after="200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- выражать положительное отношение к процессу познания, проявлять желание узнать новое.</w:t>
            </w:r>
          </w:p>
          <w:p w:rsidR="00973548" w:rsidRPr="00973548" w:rsidRDefault="00973548" w:rsidP="00973548">
            <w:pPr>
              <w:autoSpaceDE/>
              <w:autoSpaceDN/>
              <w:adjustRightInd/>
              <w:spacing w:after="200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Регулятивные:</w:t>
            </w:r>
          </w:p>
          <w:p w:rsidR="00973548" w:rsidRPr="00973548" w:rsidRDefault="00973548" w:rsidP="00973548">
            <w:pPr>
              <w:autoSpaceDE/>
              <w:autoSpaceDN/>
              <w:adjustRightInd/>
              <w:spacing w:after="200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-нацеливание на успешную деятельность.</w:t>
            </w:r>
          </w:p>
          <w:p w:rsidR="00973548" w:rsidRPr="00973548" w:rsidRDefault="00973548" w:rsidP="00973548">
            <w:pPr>
              <w:autoSpaceDE/>
              <w:autoSpaceDN/>
              <w:adjustRightInd/>
              <w:spacing w:after="200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Коммуникативные: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lastRenderedPageBreak/>
              <w:t>- формирование  умения слушать и слышать.</w:t>
            </w: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lastRenderedPageBreak/>
              <w:t>2.АКТУАЛИЗАЦИЯ ЗНАНИЙ И ФИКСАЦИЯ ЗАТРУДНЕНИЯ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Актуализирует знания: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За окном сейчас холодно, сыро. И в такие минуты, конечно, хочется, чтобы поскорее прошли холода, и наступило лето. А давайте на некоторое время закроем глаза и перенесемся на летний цветущий луг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jc w:val="right"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Слайды 2-3,4</w:t>
            </w: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 Сказка.</w:t>
            </w:r>
          </w:p>
          <w:p w:rsidR="00973548" w:rsidRPr="00973548" w:rsidRDefault="00973548" w:rsidP="00973548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«Сказка про цветок и гусеницу</w:t>
            </w:r>
            <w:proofErr w:type="gramStart"/>
            <w:r w:rsidRPr="00973548">
              <w:rPr>
                <w:rFonts w:eastAsiaTheme="minorEastAsia"/>
                <w:color w:val="000000"/>
                <w:sz w:val="24"/>
              </w:rPr>
              <w:t>.»</w:t>
            </w:r>
            <w:proofErr w:type="gramEnd"/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spacing w:line="276" w:lineRule="auto"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Что произошло с гусеницей?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-Просматривают презентацию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-Слушают учителя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Отвечают на вопрос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.(</w:t>
            </w:r>
            <w:proofErr w:type="gramEnd"/>
            <w:r w:rsidRPr="00973548">
              <w:rPr>
                <w:rFonts w:eastAsia="SimSun"/>
                <w:i/>
                <w:color w:val="000000"/>
                <w:kern w:val="1"/>
                <w:sz w:val="24"/>
                <w:lang w:eastAsia="hi-IN" w:bidi="hi-IN"/>
              </w:rPr>
              <w:t>превратилась в бабочку)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Познавательные: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-логический анализ объектов;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Личностные: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 развитие познавательных интересов учебных мотивов;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Коммуникативные: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 умение ясно и четко излагать свое мнение, выстраивать речевые конструкции</w:t>
            </w: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3.  ПОСТАНОВКА УЧЕБНОЙ ЗАДАЧИ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Формулирует учебную задачу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Как вы думаете, что предстоит нам сегодня делать?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jc w:val="right"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Слайд 5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asciiTheme="minorHAnsi" w:eastAsiaTheme="minorEastAsia" w:hAnsiTheme="minorHAnsi"/>
                <w:color w:val="000000"/>
                <w:sz w:val="22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-</w:t>
            </w:r>
            <w:r w:rsidRPr="00973548">
              <w:rPr>
                <w:rFonts w:eastAsiaTheme="minorEastAsia"/>
                <w:i/>
                <w:color w:val="000000"/>
                <w:sz w:val="24"/>
              </w:rPr>
              <w:t>Предлагается два варианта шаблона изготовления бабочки (простой и более сложный)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Формулируют учебную задачу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-Будем изготавливать бабочку из бумаги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Регулятивные: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Познавательные: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 постановка и решение проблемы;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Коммуникативные: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u w:val="single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 умение ясно и четко излагать свое мнение, выстраивать речевые конструкции</w:t>
            </w:r>
          </w:p>
        </w:tc>
      </w:tr>
      <w:tr w:rsidR="00973548" w:rsidRPr="00973548" w:rsidTr="00973548">
        <w:trPr>
          <w:trHeight w:val="2752"/>
        </w:trPr>
        <w:tc>
          <w:tcPr>
            <w:tcW w:w="28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4.ПОСТРОЕНИЕ ПРОЕКТА ВЫХОДА ИЗ ЗАТРУДНЕНИЯ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Theme="minorEastAsia"/>
                <w:b/>
                <w:color w:val="000000"/>
                <w:sz w:val="24"/>
              </w:rPr>
            </w:pPr>
            <w:r w:rsidRPr="00973548">
              <w:rPr>
                <w:rFonts w:eastAsiaTheme="minorEastAsia"/>
                <w:b/>
                <w:color w:val="000000"/>
                <w:sz w:val="24"/>
              </w:rPr>
              <w:t>Демонстрирует наглядный материал (проект)</w:t>
            </w:r>
          </w:p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Давайте рассмотрим  бабочку, которую мы с вами будем изготавливать.</w:t>
            </w:r>
          </w:p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– Из чего сделаны эти бабочки?</w:t>
            </w:r>
          </w:p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- Как украшены бабочки?</w:t>
            </w:r>
          </w:p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- Что нам понадобиться для выполнения аппликации?</w:t>
            </w:r>
          </w:p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asciiTheme="minorHAnsi" w:eastAsiaTheme="minorEastAsia" w:hAnsiTheme="minorHAnsi"/>
                <w:color w:val="000000"/>
                <w:sz w:val="22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lastRenderedPageBreak/>
              <w:t>-Рассматривают образцы выполненной работы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-Отвечают на вопросы</w:t>
            </w:r>
            <w:r w:rsidRPr="00973548">
              <w:rPr>
                <w:rFonts w:eastAsia="SimSun"/>
                <w:noProof/>
                <w:kern w:val="1"/>
                <w:sz w:val="24"/>
              </w:rPr>
              <w:lastRenderedPageBreak/>
              <w:drawing>
                <wp:inline distT="0" distB="0" distL="0" distR="0" wp14:anchorId="7EFEA7BC" wp14:editId="0A75CD50">
                  <wp:extent cx="1316990" cy="1223010"/>
                  <wp:effectExtent l="19050" t="0" r="0" b="0"/>
                  <wp:docPr id="1" name="Рисунок 1" descr="сканирование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30000"/>
                          </a:blip>
                          <a:srcRect t="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lastRenderedPageBreak/>
              <w:t xml:space="preserve">Познавательные: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</w:t>
            </w:r>
            <w:r w:rsidRPr="00973548">
              <w:rPr>
                <w:sz w:val="28"/>
                <w:szCs w:val="28"/>
              </w:rPr>
              <w:t xml:space="preserve"> </w:t>
            </w:r>
            <w:r w:rsidRPr="00973548">
              <w:rPr>
                <w:sz w:val="24"/>
              </w:rPr>
              <w:t>сравнивать предметы, объекты, находить общее и различие</w:t>
            </w: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, выдвижение гипотез, их обсуждение, доказательства;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Регулятивные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умение прогнозировать предстоящую работу, умение осуществлять познавательную и личностную рефлексию.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lastRenderedPageBreak/>
              <w:t>Коммуникативные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-готовность к сотрудничеству, умение договариваться</w:t>
            </w: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i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 xml:space="preserve">Планирует практическую работу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-Рассмотрите  инструкционную карту по выполнению бабочки.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-Чем она вам поможет?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-Составим план вашей работы.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(</w:t>
            </w: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Можно смотреть слайды по этапам выполнения работы)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noProof/>
                <w:color w:val="000000"/>
                <w:kern w:val="1"/>
                <w:sz w:val="24"/>
              </w:rPr>
              <w:drawing>
                <wp:inline distT="0" distB="0" distL="0" distR="0" wp14:anchorId="64522CD5" wp14:editId="3F8EDF1D">
                  <wp:extent cx="2133600" cy="1089660"/>
                  <wp:effectExtent l="19050" t="0" r="0" b="0"/>
                  <wp:docPr id="2" name="Рисунок 2" descr="сканирование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Осуществляют планирование работы 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( </w:t>
            </w:r>
            <w:proofErr w:type="gramEnd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проекта) по схеме, которая показывает последовательность выполнения бабочки.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План работы.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Возьмите лист цветной бумаги.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Сложите его пополам.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Возьмите шаблон, положите его на сгиб бумаги и обведите.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Вырежьте по контуру.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Откройте вырезанную деталь.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Нарисуйте брюшко, глазки.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Нарисуйте жилки и контуры крыльев.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Выполните аппликацию на крыльях, приклейте усики.</w:t>
            </w:r>
          </w:p>
          <w:p w:rsidR="00973548" w:rsidRPr="00973548" w:rsidRDefault="00973548" w:rsidP="00973548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asciiTheme="minorHAnsi" w:eastAsiaTheme="minorEastAsia" w:hAnsiTheme="minorHAnsi"/>
                <w:color w:val="000000"/>
                <w:sz w:val="22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Выполните анализ работы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Регулятивные: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- составление плана и</w:t>
            </w:r>
            <w:proofErr w:type="gramStart"/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 .</w:t>
            </w:r>
            <w:proofErr w:type="gramEnd"/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проговаривание последовательности действий.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Коммуникативные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 :</w:t>
            </w:r>
            <w:proofErr w:type="gramEnd"/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 умение высказывать своё предположение, умение оценивать учебные действия в соответствии с поставленной задачей.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Познавательные: </w:t>
            </w:r>
          </w:p>
          <w:p w:rsidR="00973548" w:rsidRPr="00973548" w:rsidRDefault="00973548" w:rsidP="00973548">
            <w:pPr>
              <w:widowControl w:val="0"/>
              <w:contextualSpacing/>
              <w:rPr>
                <w:sz w:val="24"/>
              </w:rPr>
            </w:pPr>
            <w:r w:rsidRPr="00973548">
              <w:rPr>
                <w:sz w:val="24"/>
              </w:rPr>
              <w:t>перерабатывать полученную информацию, делать выводы в результате совместной работы всего класса,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bidi="hi-IN"/>
              </w:rPr>
            </w:pP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Повторим правила безопасной работы при выполнении поделки.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( Можно выполнить слайд по технике безопасности)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Контроль выполнения самостоятельной 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-п</w:t>
            </w:r>
            <w:proofErr w:type="gramEnd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рактической работы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bookmarkStart w:id="0" w:name="_GoBack"/>
            <w:bookmarkEnd w:id="0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Контролирует уборку рабочих мест.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proofErr w:type="gramStart"/>
            <w:r w:rsidRPr="00973548">
              <w:rPr>
                <w:rFonts w:eastAsiaTheme="minorEastAsia"/>
                <w:color w:val="000000"/>
                <w:sz w:val="24"/>
              </w:rPr>
              <w:lastRenderedPageBreak/>
              <w:t>Повторяю</w:t>
            </w:r>
            <w:proofErr w:type="gramEnd"/>
            <w:r w:rsidRPr="00973548">
              <w:rPr>
                <w:rFonts w:eastAsiaTheme="minorEastAsia"/>
                <w:color w:val="000000"/>
                <w:sz w:val="24"/>
              </w:rPr>
              <w:t xml:space="preserve"> травила техники безопасности</w:t>
            </w:r>
          </w:p>
          <w:p w:rsidR="00973548" w:rsidRPr="00973548" w:rsidRDefault="00973548" w:rsidP="00973548">
            <w:pPr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Соблюдать порядок на рабочем месте.</w:t>
            </w:r>
          </w:p>
          <w:p w:rsidR="00973548" w:rsidRPr="00973548" w:rsidRDefault="00973548" w:rsidP="00973548">
            <w:pPr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Не отвлекаться во время работы.</w:t>
            </w:r>
          </w:p>
          <w:p w:rsidR="00973548" w:rsidRPr="00973548" w:rsidRDefault="00973548" w:rsidP="00973548">
            <w:pPr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lastRenderedPageBreak/>
              <w:t>При работе не держи ножницы концами вверх.</w:t>
            </w:r>
          </w:p>
          <w:p w:rsidR="00973548" w:rsidRPr="00973548" w:rsidRDefault="00973548" w:rsidP="00973548">
            <w:pPr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Не оставляй ножницы открытыми.</w:t>
            </w:r>
          </w:p>
          <w:p w:rsidR="00973548" w:rsidRPr="00973548" w:rsidRDefault="00973548" w:rsidP="00973548">
            <w:pPr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rFonts w:eastAsiaTheme="minorEastAsia"/>
                <w:color w:val="000000"/>
                <w:sz w:val="24"/>
              </w:rPr>
            </w:pPr>
            <w:r w:rsidRPr="00973548">
              <w:rPr>
                <w:rFonts w:eastAsiaTheme="minorEastAsia"/>
                <w:color w:val="000000"/>
                <w:sz w:val="24"/>
              </w:rPr>
              <w:t>Подавай ножницы кольцами вперед.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i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Выполняют  самостоятельную работу 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(</w:t>
            </w:r>
            <w:r w:rsidRPr="00973548">
              <w:rPr>
                <w:rFonts w:eastAsia="SimSun"/>
                <w:i/>
                <w:color w:val="000000"/>
                <w:kern w:val="1"/>
                <w:sz w:val="24"/>
                <w:lang w:eastAsia="hi-IN" w:bidi="hi-IN"/>
              </w:rPr>
              <w:t xml:space="preserve"> </w:t>
            </w:r>
            <w:proofErr w:type="gramEnd"/>
            <w:r w:rsidRPr="00973548">
              <w:rPr>
                <w:rFonts w:eastAsia="SimSun"/>
                <w:i/>
                <w:color w:val="000000"/>
                <w:kern w:val="1"/>
                <w:sz w:val="24"/>
                <w:lang w:eastAsia="hi-IN" w:bidi="hi-IN"/>
              </w:rPr>
              <w:t>Дальше работа продолжается в парах.)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Убирают рабочие места.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bidi="hi-IN"/>
              </w:rPr>
              <w:lastRenderedPageBreak/>
              <w:t xml:space="preserve">Коммуникативные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bidi="hi-IN"/>
              </w:rPr>
              <w:t>- готовность к сотрудничеству, умение договариваться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Регулятивные: </w:t>
            </w:r>
          </w:p>
          <w:p w:rsidR="00973548" w:rsidRPr="00973548" w:rsidRDefault="00973548" w:rsidP="00973548">
            <w:p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  <w:r w:rsidRPr="00973548">
              <w:rPr>
                <w:sz w:val="24"/>
              </w:rPr>
              <w:t>использовать в своей деятельности простейшие инструменты</w:t>
            </w:r>
            <w:proofErr w:type="gramStart"/>
            <w:r w:rsidRPr="00973548">
              <w:rPr>
                <w:sz w:val="24"/>
              </w:rPr>
              <w:t xml:space="preserve"> ,</w:t>
            </w:r>
            <w:proofErr w:type="gramEnd"/>
            <w:r w:rsidRPr="00973548">
              <w:rPr>
                <w:sz w:val="24"/>
              </w:rPr>
              <w:t>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lastRenderedPageBreak/>
              <w:t>5. ПЕРВИЧНОЕ ЗАКРЕПЛЕНИЕ (ПРОГОВАРИВАНИЕ ВО ВНЕШНЕЙ РЕЧИ)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i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Обобщает выполнение работы (проекта).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 Как выполняли работу? Какие трудности  были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?-</w:t>
            </w:r>
            <w:proofErr w:type="gramEnd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Что нового узнали? Чему научились?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-Что понравилось?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b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rFonts w:eastAsia="SimSun"/>
                <w:b/>
                <w:color w:val="000000"/>
                <w:kern w:val="1"/>
                <w:sz w:val="24"/>
                <w:lang w:eastAsia="hi-IN" w:bidi="hi-IN"/>
              </w:rPr>
              <w:t>( Слайд готовых работ)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Демонстрируют лучшие работы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-Отвечают на вопросы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Высказывают свое мнение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i/>
                <w:color w:val="000000"/>
                <w:kern w:val="1"/>
                <w:sz w:val="24"/>
                <w:lang w:bidi="hi-IN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shd w:val="clear" w:color="auto" w:fill="FFFFFF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Личностные</w:t>
            </w:r>
            <w:proofErr w:type="gram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 :</w:t>
            </w:r>
            <w:proofErr w:type="gramEnd"/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shd w:val="clear" w:color="auto" w:fill="FFFFFF"/>
                <w:lang w:eastAsia="hi-IN" w:bidi="hi-IN"/>
              </w:rPr>
              <w:t>Формируем мотивации к обучению и целенаправленной познавательной деятельности</w:t>
            </w:r>
          </w:p>
        </w:tc>
      </w:tr>
      <w:tr w:rsidR="00973548" w:rsidRPr="00973548" w:rsidTr="00973548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6.РЕФЛЕКСИЯ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b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b/>
                <w:color w:val="000000"/>
                <w:kern w:val="1"/>
                <w:sz w:val="24"/>
                <w:lang w:bidi="hi-IN"/>
              </w:rPr>
              <w:t>Оценивает деятельность учащихся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-Давайте обсудим и оценим готовые изделия по критериям: качество, оригинальность, самостоятельность.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Аккуратность выполненной работы.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Правильность выполнения  работы по образцу.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Оцените работы друг друга.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--С каким настроением вы заканчиваете урок?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b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 xml:space="preserve"> </w:t>
            </w:r>
            <w:r w:rsidRPr="00973548">
              <w:rPr>
                <w:b/>
                <w:color w:val="000000"/>
                <w:kern w:val="1"/>
                <w:sz w:val="24"/>
                <w:lang w:bidi="hi-IN"/>
              </w:rPr>
              <w:t>(Слайд со смайликами для завершения урока)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b/>
                <w:color w:val="000000"/>
                <w:kern w:val="1"/>
                <w:sz w:val="24"/>
                <w:lang w:bidi="hi-IN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Проводят самооценку и </w:t>
            </w:r>
            <w:proofErr w:type="spellStart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взаимо</w:t>
            </w:r>
            <w:proofErr w:type="spellEnd"/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 оценку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color w:val="000000"/>
                <w:kern w:val="1"/>
                <w:sz w:val="24"/>
                <w:lang w:bidi="hi-IN"/>
              </w:rPr>
              <w:t>Высказывают свое мнение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(</w:t>
            </w:r>
            <w:r w:rsidRPr="00973548">
              <w:rPr>
                <w:rFonts w:eastAsia="SimSun"/>
                <w:i/>
                <w:color w:val="000000"/>
                <w:kern w:val="1"/>
                <w:sz w:val="24"/>
                <w:lang w:eastAsia="hi-IN" w:bidi="hi-IN"/>
              </w:rPr>
              <w:t>Показывают смайлики</w:t>
            </w: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)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>Оценивают работы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 Отвечают на вопрос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973548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Регулятивные: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</w:pPr>
            <w:r w:rsidRPr="00973548">
              <w:rPr>
                <w:sz w:val="24"/>
              </w:rPr>
              <w:t>оценивать совместно с учителем или одноклассникам  результат своих действий, вносить соответствующие коррективы.</w:t>
            </w:r>
            <w:r w:rsidRPr="00973548">
              <w:rPr>
                <w:rFonts w:eastAsia="SimSun"/>
                <w:color w:val="000000"/>
                <w:kern w:val="1"/>
                <w:sz w:val="24"/>
                <w:lang w:eastAsia="hi-IN" w:bidi="hi-IN"/>
              </w:rPr>
              <w:t xml:space="preserve">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bidi="hi-IN"/>
              </w:rPr>
              <w:t xml:space="preserve">Личностные 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lang w:bidi="hi-IN"/>
              </w:rPr>
            </w:pPr>
            <w:r w:rsidRPr="00973548">
              <w:rPr>
                <w:rFonts w:eastAsia="SimSun"/>
                <w:color w:val="000000"/>
                <w:kern w:val="1"/>
                <w:sz w:val="24"/>
                <w:lang w:bidi="hi-IN"/>
              </w:rPr>
              <w:t>Формируем умение описывать свои  чувства, оценивать работы</w:t>
            </w:r>
          </w:p>
          <w:p w:rsidR="00973548" w:rsidRPr="00973548" w:rsidRDefault="00973548" w:rsidP="00973548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1"/>
                <w:sz w:val="24"/>
                <w:u w:val="single"/>
                <w:lang w:eastAsia="hi-IN" w:bidi="hi-IN"/>
              </w:rPr>
            </w:pPr>
          </w:p>
        </w:tc>
      </w:tr>
    </w:tbl>
    <w:p w:rsidR="00973548" w:rsidRPr="00973548" w:rsidRDefault="00973548" w:rsidP="00973548">
      <w:pPr>
        <w:keepNext/>
        <w:outlineLvl w:val="0"/>
        <w:rPr>
          <w:b/>
          <w:i/>
          <w:sz w:val="24"/>
        </w:rPr>
      </w:pPr>
    </w:p>
    <w:p w:rsidR="00657DE8" w:rsidRDefault="00657DE8">
      <w:p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793" w:rsidRDefault="002C2793" w:rsidP="00D12B1D">
      <w:pPr>
        <w:pStyle w:val="12"/>
        <w:spacing w:after="200" w:line="360" w:lineRule="auto"/>
        <w:ind w:left="360" w:right="850"/>
      </w:pPr>
    </w:p>
    <w:sectPr w:rsidR="002C2793" w:rsidSect="00657DE8">
      <w:pgSz w:w="16838" w:h="11906" w:orient="landscape"/>
      <w:pgMar w:top="567" w:right="567" w:bottom="851" w:left="992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EA" w:rsidRDefault="000925EA">
      <w:r>
        <w:separator/>
      </w:r>
    </w:p>
  </w:endnote>
  <w:endnote w:type="continuationSeparator" w:id="0">
    <w:p w:rsidR="000925EA" w:rsidRDefault="000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Italic"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165D68">
      <w:rPr>
        <w:noProof/>
        <w:sz w:val="22"/>
        <w:szCs w:val="22"/>
      </w:rPr>
      <w:t>21</w:t>
    </w:r>
    <w:r>
      <w:rPr>
        <w:sz w:val="22"/>
        <w:szCs w:val="22"/>
      </w:rPr>
      <w:fldChar w:fldCharType="end"/>
    </w:r>
  </w:p>
  <w:p w:rsidR="00973548" w:rsidRDefault="00973548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6"/>
      <w:jc w:val="center"/>
      <w:rPr>
        <w:sz w:val="22"/>
        <w:szCs w:val="22"/>
      </w:rPr>
    </w:pPr>
  </w:p>
  <w:p w:rsidR="00973548" w:rsidRDefault="00973548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EA" w:rsidRDefault="000925EA">
      <w:r>
        <w:separator/>
      </w:r>
    </w:p>
  </w:footnote>
  <w:footnote w:type="continuationSeparator" w:id="0">
    <w:p w:rsidR="000925EA" w:rsidRDefault="0009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065BE"/>
    <w:rsid w:val="000143CA"/>
    <w:rsid w:val="000925EA"/>
    <w:rsid w:val="000D58A0"/>
    <w:rsid w:val="00165D68"/>
    <w:rsid w:val="00204829"/>
    <w:rsid w:val="002C2793"/>
    <w:rsid w:val="005F1ED3"/>
    <w:rsid w:val="00657DE8"/>
    <w:rsid w:val="006E036B"/>
    <w:rsid w:val="00786408"/>
    <w:rsid w:val="008915F3"/>
    <w:rsid w:val="008A1605"/>
    <w:rsid w:val="00922E73"/>
    <w:rsid w:val="00973548"/>
    <w:rsid w:val="00AA392B"/>
    <w:rsid w:val="00C8313E"/>
    <w:rsid w:val="00D12B1D"/>
    <w:rsid w:val="00D24E5E"/>
    <w:rsid w:val="00D27B46"/>
    <w:rsid w:val="00DB662D"/>
    <w:rsid w:val="00E57EC6"/>
    <w:rsid w:val="00FC4B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referat.studentport.su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fstudy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eka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en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v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16</cp:revision>
  <cp:lastPrinted>2019-01-15T16:27:00Z</cp:lastPrinted>
  <dcterms:created xsi:type="dcterms:W3CDTF">2015-05-12T11:14:00Z</dcterms:created>
  <dcterms:modified xsi:type="dcterms:W3CDTF">2020-12-24T16:26:00Z</dcterms:modified>
</cp:coreProperties>
</file>