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5" w:rsidRDefault="003F5D55" w:rsidP="003F5D55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8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8"/>
          <w:szCs w:val="24"/>
        </w:rPr>
        <w:t xml:space="preserve">Экзаменационные </w:t>
      </w:r>
      <w:r>
        <w:rPr>
          <w:rStyle w:val="FontStyle73"/>
          <w:rFonts w:ascii="Times New Roman" w:hAnsi="Times New Roman" w:cs="Times New Roman"/>
          <w:b/>
          <w:sz w:val="28"/>
          <w:szCs w:val="24"/>
        </w:rPr>
        <w:t>вопросы</w:t>
      </w:r>
    </w:p>
    <w:p w:rsidR="003F5D55" w:rsidRPr="007D4061" w:rsidRDefault="003F5D55" w:rsidP="003F5D55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4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8"/>
          <w:szCs w:val="24"/>
        </w:rPr>
        <w:t>по русскому языку с методикой преподавания</w:t>
      </w:r>
    </w:p>
    <w:p w:rsidR="003F5D55" w:rsidRDefault="003F5D55" w:rsidP="003F5D55">
      <w:pPr>
        <w:pStyle w:val="Style16"/>
        <w:spacing w:before="48"/>
        <w:ind w:left="3950"/>
        <w:jc w:val="both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3F5D55" w:rsidRPr="007D4061" w:rsidRDefault="003F5D55" w:rsidP="003F5D55">
      <w:pPr>
        <w:pStyle w:val="Style16"/>
        <w:spacing w:before="48"/>
        <w:ind w:left="3950"/>
        <w:jc w:val="both"/>
        <w:rPr>
          <w:rStyle w:val="FontStyle73"/>
          <w:rFonts w:ascii="Times New Roman" w:hAnsi="Times New Roman" w:cs="Times New Roman"/>
          <w:b/>
          <w:sz w:val="24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F5D55" w:rsidRPr="007D4061" w:rsidRDefault="003F5D55" w:rsidP="003F5D55">
      <w:pPr>
        <w:pStyle w:val="Style59"/>
        <w:numPr>
          <w:ilvl w:val="0"/>
          <w:numId w:val="3"/>
        </w:numPr>
        <w:tabs>
          <w:tab w:val="left" w:pos="230"/>
        </w:tabs>
        <w:suppressAutoHyphens w:val="0"/>
        <w:autoSpaceDE w:val="0"/>
        <w:autoSpaceDN w:val="0"/>
        <w:adjustRightInd w:val="0"/>
        <w:spacing w:after="0" w:line="360" w:lineRule="auto"/>
        <w:ind w:left="284" w:firstLine="567"/>
        <w:jc w:val="both"/>
        <w:textAlignment w:val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Русский язык - национальный язык русского народа. Русский язык как система.</w:t>
      </w:r>
    </w:p>
    <w:p w:rsidR="003F5D55" w:rsidRPr="007D4061" w:rsidRDefault="003F5D55" w:rsidP="003F5D55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360" w:lineRule="auto"/>
        <w:ind w:left="284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F5D55" w:rsidRPr="007D4061" w:rsidRDefault="003F5D55" w:rsidP="003F5D55">
      <w:pPr>
        <w:pStyle w:val="Style59"/>
        <w:numPr>
          <w:ilvl w:val="0"/>
          <w:numId w:val="3"/>
        </w:numPr>
        <w:tabs>
          <w:tab w:val="left" w:pos="230"/>
        </w:tabs>
        <w:suppressAutoHyphens w:val="0"/>
        <w:autoSpaceDE w:val="0"/>
        <w:autoSpaceDN w:val="0"/>
        <w:adjustRightInd w:val="0"/>
        <w:spacing w:after="0" w:line="360" w:lineRule="auto"/>
        <w:ind w:left="284" w:firstLine="567"/>
        <w:textAlignment w:val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Русский литературный язык как нормированная и обработанная форма   общенарод</w:t>
      </w:r>
      <w:r w:rsidRPr="007D4061">
        <w:rPr>
          <w:rStyle w:val="FontStyle76"/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Фонетика как раздел языкознания. Звуки речи.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Орфоэпия. Нормы произношения. Особенности </w:t>
      </w:r>
      <w:proofErr w:type="spell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Start"/>
      <w:r w:rsidRPr="007D4061">
        <w:rPr>
          <w:rStyle w:val="FontStyle76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ударения.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Графика. Происхождение и состав русского алфавита.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Орфография как раздел науки о языке. Принципы русской орфографии.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Орфограммы и их признаки.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Правописание безударных гласных в корнях слов. Правописание корней с чередованием.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Правописание приставок. Гласные И, </w:t>
      </w:r>
      <w:proofErr w:type="gram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Ы</w:t>
      </w:r>
      <w:proofErr w:type="gram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Правописание суффиксов существительных, прилагательных.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. Структура слова. Способы словообразования.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Словарный состав русского языка. Работа с толковыми словарями. Построение словарной статьи.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Явление синонимии и антонимии в русском языке.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Фразеология. Виды фразеологических единиц.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Лексико-фразеологические недочеты и их исправление.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Морфология. Самостоятельные и служебные части речи.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Имя существительное как часть речи. Категория рода, числа и падежа.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Имя прилагательное как часть речи. Категория рода, числа и падежа.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Имя числительное как часть речи. Разряды числительных. Местоимение как часть речи.  Разряды местоимений. 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Глагол как часть речи. Формы глагола. Наречие как часть речи.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Служебные части речи. Предлог. Частица. Союз.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5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Словосочетание как лексико-синтаксическая единица.  Классификация словосочетаний по главному слову, по типу синтаксической связи.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5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Предложение как основная синтаксическая единица. Классификация предложений по различным признакам.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lastRenderedPageBreak/>
        <w:t>Односоставные и двусоставные предложения. Виды односоставных предложений.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Предложения с  однородными членами. Знаки препинания при однородных членах предложения.</w:t>
      </w:r>
    </w:p>
    <w:p w:rsidR="003F5D55" w:rsidRPr="007D4061" w:rsidRDefault="003F5D55" w:rsidP="003F5D55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Вводные слова. Вводные предложения и вставные конструкции.</w:t>
      </w:r>
    </w:p>
    <w:p w:rsidR="003F5D55" w:rsidRPr="007D4061" w:rsidRDefault="003F5D55" w:rsidP="003F5D55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       Прямая и косвенная речь. Знаки препинания при прямой речи.</w:t>
      </w:r>
    </w:p>
    <w:p w:rsidR="003F5D55" w:rsidRPr="007D4061" w:rsidRDefault="003F5D55" w:rsidP="003F5D55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Функциональные стили русского языка. Характеристика научного стиля.</w:t>
      </w:r>
    </w:p>
    <w:p w:rsidR="003F5D55" w:rsidRPr="007D4061" w:rsidRDefault="003F5D55" w:rsidP="003F5D55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Характеристика официально-делового стиля. Характеристика публицистического стиля русского языка.</w:t>
      </w:r>
    </w:p>
    <w:p w:rsidR="003F5D55" w:rsidRPr="007D4061" w:rsidRDefault="003F5D55" w:rsidP="003F5D55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Характеристика разговорного стиля русского языка. </w:t>
      </w:r>
    </w:p>
    <w:p w:rsidR="003F5D55" w:rsidRPr="007D4061" w:rsidRDefault="003F5D55" w:rsidP="003F5D55">
      <w:pPr>
        <w:pStyle w:val="Style59"/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D55" w:rsidRPr="007D4061" w:rsidRDefault="003F5D55" w:rsidP="003F5D55">
      <w:pPr>
        <w:pStyle w:val="Style59"/>
        <w:tabs>
          <w:tab w:val="left" w:pos="230"/>
        </w:tabs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61">
        <w:rPr>
          <w:rFonts w:ascii="Times New Roman" w:hAnsi="Times New Roman" w:cs="Times New Roman"/>
          <w:b/>
          <w:sz w:val="24"/>
          <w:szCs w:val="24"/>
        </w:rPr>
        <w:t>Методика преподавания русского языка</w:t>
      </w:r>
    </w:p>
    <w:p w:rsidR="003F5D55" w:rsidRPr="007D4061" w:rsidRDefault="003F5D55" w:rsidP="003F5D55">
      <w:pPr>
        <w:pStyle w:val="Style59"/>
        <w:tabs>
          <w:tab w:val="left" w:pos="230"/>
        </w:tabs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преподавания русского языка как наука.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развития речи учащихся в период обучения грамоте.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Приемы обучения письму в  период обучения грамоте.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Современный звуковой, </w:t>
      </w:r>
      <w:proofErr w:type="spellStart"/>
      <w:r w:rsidRPr="007D4061">
        <w:rPr>
          <w:rFonts w:ascii="Times New Roman" w:hAnsi="Times New Roman" w:cs="Times New Roman"/>
          <w:sz w:val="24"/>
          <w:szCs w:val="24"/>
        </w:rPr>
        <w:t>аналитико-систетический</w:t>
      </w:r>
      <w:proofErr w:type="spellEnd"/>
      <w:r w:rsidRPr="007D4061">
        <w:rPr>
          <w:rFonts w:ascii="Times New Roman" w:hAnsi="Times New Roman" w:cs="Times New Roman"/>
          <w:sz w:val="24"/>
          <w:szCs w:val="24"/>
        </w:rPr>
        <w:t xml:space="preserve"> метод обучения грамоте.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Периоды обучения грамоте (подготовительный, основной, заключительный).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Основные приемы и виды упражнений с использованием дидактического материала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Требования к уроку обучения грамоте.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Требования к содержанию и уровню подготовки младших школьников. 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Виды повторения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Контроль и учет знаний, умений и навыков по русскому языку.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Совершенствование навыка каллиграфического письма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Понятие об орфограмме. Виды орфограмм.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Условия формирования орфографического навыка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орфографическим правилом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формирования словообразовательных понятий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Фонетический, словообразовательный, морфологический и синтаксический анализ. Методика проведения.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изучения морфемного состава слова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lastRenderedPageBreak/>
        <w:t>Содержание и методика работы над частями слова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изучения имени существительного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изучения имени прилагательного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Система работы над глаголами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словосочетанием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предложением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пунктуацией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словарем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связной речью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диктантом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изложением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сочинением на уроках русского языка.</w:t>
      </w:r>
    </w:p>
    <w:p w:rsidR="003F5D55" w:rsidRPr="007D4061" w:rsidRDefault="003F5D55" w:rsidP="003F5D55">
      <w:pPr>
        <w:pStyle w:val="Style59"/>
        <w:numPr>
          <w:ilvl w:val="0"/>
          <w:numId w:val="1"/>
        </w:numPr>
        <w:tabs>
          <w:tab w:val="left" w:pos="23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ошибками на уроках русского языка.</w:t>
      </w:r>
    </w:p>
    <w:p w:rsidR="00253825" w:rsidRDefault="00253825"/>
    <w:sectPr w:rsidR="00253825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55"/>
    <w:rsid w:val="00253825"/>
    <w:rsid w:val="003F5D55"/>
    <w:rsid w:val="00CB0FB5"/>
    <w:rsid w:val="00EF69A5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3F5D55"/>
  </w:style>
  <w:style w:type="character" w:customStyle="1" w:styleId="FontStyle76">
    <w:name w:val="Font Style76"/>
    <w:basedOn w:val="a0"/>
    <w:uiPriority w:val="99"/>
    <w:rsid w:val="003F5D55"/>
  </w:style>
  <w:style w:type="paragraph" w:customStyle="1" w:styleId="Style16">
    <w:name w:val="Style16"/>
    <w:basedOn w:val="a"/>
    <w:rsid w:val="003F5D55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3F5D55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3F5D55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3F5D5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3457</Characters>
  <Application>Microsoft Office Word</Application>
  <DocSecurity>0</DocSecurity>
  <Lines>28</Lines>
  <Paragraphs>8</Paragraphs>
  <ScaleCrop>false</ScaleCrop>
  <Company>ГАПОУ СО "ЭКПТ"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1</cp:revision>
  <dcterms:created xsi:type="dcterms:W3CDTF">2021-03-01T11:56:00Z</dcterms:created>
  <dcterms:modified xsi:type="dcterms:W3CDTF">2021-03-01T11:59:00Z</dcterms:modified>
</cp:coreProperties>
</file>