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1" w:rsidRPr="007F1571" w:rsidRDefault="007F15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ЛЕКЦИЯ 16.  ПСИХОЛОГИЧЕСКАЯ КОРРЕКЦИЯ ПОВЕДЕНИЯ ДЕТЕЙ</w:t>
      </w:r>
    </w:p>
    <w:p w:rsidR="007F1571" w:rsidRPr="007F1571" w:rsidRDefault="007F15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02BF9" w:rsidRPr="007F1571" w:rsidRDefault="00582C5A">
      <w:pPr>
        <w:ind w:right="-259"/>
        <w:jc w:val="center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Работа с детской </w:t>
      </w:r>
      <w:r w:rsidRPr="007F1571">
        <w:rPr>
          <w:rFonts w:eastAsia="Times New Roman"/>
          <w:b/>
          <w:bCs/>
          <w:sz w:val="28"/>
          <w:szCs w:val="28"/>
        </w:rPr>
        <w:t>агрессией</w:t>
      </w:r>
    </w:p>
    <w:p w:rsidR="00002BF9" w:rsidRPr="007F1571" w:rsidRDefault="00002BF9">
      <w:pPr>
        <w:spacing w:line="354" w:lineRule="exact"/>
        <w:rPr>
          <w:sz w:val="28"/>
          <w:szCs w:val="28"/>
        </w:rPr>
      </w:pP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Что такое детская агрессивность?</w:t>
      </w:r>
    </w:p>
    <w:p w:rsidR="00002BF9" w:rsidRPr="007F1571" w:rsidRDefault="00002BF9">
      <w:pPr>
        <w:spacing w:line="8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Причины </w:t>
      </w:r>
      <w:r w:rsidRPr="007F1571">
        <w:rPr>
          <w:rFonts w:eastAsia="Times New Roman"/>
          <w:b/>
          <w:bCs/>
          <w:sz w:val="28"/>
          <w:szCs w:val="28"/>
        </w:rPr>
        <w:t>агрессии: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Нарушение и дисфункция нервной системы.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Нарушенное воспитание в семье.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Генетическая обусловленность.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Негативное влияние окружающей среды.</w:t>
      </w:r>
    </w:p>
    <w:p w:rsidR="00002BF9" w:rsidRPr="007F1571" w:rsidRDefault="00002BF9">
      <w:pPr>
        <w:spacing w:line="337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Часто в семьях, где воспитывается агрессивный ребенок, родители активно демонстрируют следующее поведение –</w:t>
      </w:r>
      <w:r w:rsidRPr="007F1571">
        <w:rPr>
          <w:rFonts w:eastAsia="Times New Roman"/>
          <w:sz w:val="28"/>
          <w:szCs w:val="28"/>
        </w:rPr>
        <w:t xml:space="preserve">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</w:t>
      </w:r>
      <w:r w:rsidRPr="007F1571">
        <w:rPr>
          <w:rFonts w:eastAsia="Times New Roman"/>
          <w:sz w:val="28"/>
          <w:szCs w:val="28"/>
        </w:rPr>
        <w:t xml:space="preserve">ссии, и боязливости, замкнутости. В случае, если такой ребенок встречается с более слабым, он обидит </w:t>
      </w:r>
      <w:proofErr w:type="gramStart"/>
      <w:r w:rsidRPr="007F1571">
        <w:rPr>
          <w:rFonts w:eastAsia="Times New Roman"/>
          <w:sz w:val="28"/>
          <w:szCs w:val="28"/>
        </w:rPr>
        <w:t>его</w:t>
      </w:r>
      <w:proofErr w:type="gramEnd"/>
      <w:r w:rsidRPr="007F1571">
        <w:rPr>
          <w:rFonts w:eastAsia="Times New Roman"/>
          <w:sz w:val="28"/>
          <w:szCs w:val="28"/>
        </w:rPr>
        <w:t xml:space="preserve">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</w:t>
      </w:r>
      <w:r w:rsidRPr="007F1571">
        <w:rPr>
          <w:rFonts w:eastAsia="Times New Roman"/>
          <w:sz w:val="28"/>
          <w:szCs w:val="28"/>
        </w:rPr>
        <w:t xml:space="preserve"> боящимся неудачником.</w:t>
      </w:r>
    </w:p>
    <w:p w:rsidR="00002BF9" w:rsidRPr="007F1571" w:rsidRDefault="00002BF9">
      <w:pPr>
        <w:spacing w:line="26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</w:t>
      </w:r>
      <w:proofErr w:type="gramStart"/>
      <w:r w:rsidRPr="007F1571">
        <w:rPr>
          <w:rFonts w:eastAsia="Times New Roman"/>
          <w:sz w:val="28"/>
          <w:szCs w:val="28"/>
        </w:rPr>
        <w:t>только</w:t>
      </w:r>
      <w:proofErr w:type="gramEnd"/>
      <w:r w:rsidRPr="007F1571">
        <w:rPr>
          <w:rFonts w:eastAsia="Times New Roman"/>
          <w:sz w:val="28"/>
          <w:szCs w:val="28"/>
        </w:rPr>
        <w:t xml:space="preserve"> когда с ним говорят на повышенных тонах.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Оче</w:t>
      </w:r>
      <w:r w:rsidRPr="007F1571">
        <w:rPr>
          <w:rFonts w:eastAsia="Times New Roman"/>
          <w:sz w:val="28"/>
          <w:szCs w:val="28"/>
        </w:rPr>
        <w:t>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работе с детьми дошкольного возраста, а особенно с </w:t>
      </w:r>
      <w:r w:rsidRPr="007F1571">
        <w:rPr>
          <w:rFonts w:eastAsia="Times New Roman"/>
          <w:sz w:val="28"/>
          <w:szCs w:val="28"/>
        </w:rPr>
        <w:t>агрессивными детьми, высокую эффективность имеет использование изотерапии.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</w:t>
      </w:r>
      <w:r w:rsidRPr="007F1571">
        <w:rPr>
          <w:rFonts w:eastAsia="Times New Roman"/>
          <w:sz w:val="28"/>
          <w:szCs w:val="28"/>
        </w:rPr>
        <w:t>ы – друзья!», «Как я был злым» и др.</w:t>
      </w:r>
    </w:p>
    <w:p w:rsidR="00002BF9" w:rsidRPr="007F1571" w:rsidRDefault="00002BF9">
      <w:pPr>
        <w:spacing w:line="1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 w:rsidP="007F1571">
      <w:pPr>
        <w:spacing w:line="236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Взрослым,</w:t>
      </w:r>
      <w:r w:rsidRPr="007F1571">
        <w:rPr>
          <w:rFonts w:eastAsia="Times New Roman"/>
          <w:sz w:val="28"/>
          <w:szCs w:val="28"/>
        </w:rPr>
        <w:t xml:space="preserve">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7F1571">
        <w:rPr>
          <w:rFonts w:eastAsia="Times New Roman"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если я такой плохой, я вам покажу!». Часто взро</w:t>
      </w:r>
      <w:r w:rsidRPr="007F1571">
        <w:rPr>
          <w:rFonts w:eastAsia="Times New Roman"/>
          <w:sz w:val="28"/>
          <w:szCs w:val="28"/>
        </w:rPr>
        <w:t xml:space="preserve">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</w:t>
      </w:r>
      <w:r w:rsidRPr="007F1571">
        <w:rPr>
          <w:rFonts w:eastAsia="Times New Roman"/>
          <w:sz w:val="28"/>
          <w:szCs w:val="28"/>
        </w:rPr>
        <w:t xml:space="preserve">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</w:t>
      </w:r>
      <w:r w:rsidRPr="007F1571">
        <w:rPr>
          <w:rFonts w:eastAsia="Times New Roman"/>
          <w:sz w:val="28"/>
          <w:szCs w:val="28"/>
        </w:rPr>
        <w:lastRenderedPageBreak/>
        <w:t xml:space="preserve">к ребенку на </w:t>
      </w:r>
      <w:proofErr w:type="gramStart"/>
      <w:r w:rsidRPr="007F1571">
        <w:rPr>
          <w:rFonts w:eastAsia="Times New Roman"/>
          <w:sz w:val="28"/>
          <w:szCs w:val="28"/>
        </w:rPr>
        <w:t>позитивную</w:t>
      </w:r>
      <w:proofErr w:type="gramEnd"/>
      <w:r w:rsidRPr="007F1571">
        <w:rPr>
          <w:rFonts w:eastAsia="Times New Roman"/>
          <w:sz w:val="28"/>
          <w:szCs w:val="28"/>
        </w:rPr>
        <w:t>, на воо</w:t>
      </w:r>
      <w:r w:rsidRPr="007F1571">
        <w:rPr>
          <w:rFonts w:eastAsia="Times New Roman"/>
          <w:sz w:val="28"/>
          <w:szCs w:val="28"/>
        </w:rPr>
        <w:t>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7F1571" w:rsidRDefault="00002BF9">
      <w:pPr>
        <w:spacing w:line="329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Критерии детской агрессивности</w:t>
      </w: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Ребенок: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быстро выходит из себя;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противоречит взрослым, спорит;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</w:t>
      </w:r>
      <w:r w:rsidRPr="007F1571">
        <w:rPr>
          <w:rFonts w:eastAsia="Times New Roman"/>
          <w:sz w:val="28"/>
          <w:szCs w:val="28"/>
        </w:rPr>
        <w:t>емонстрирует упрямство и негативизм;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специально выводит из себя окружающих;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берет ответственность за проступок на себя;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часто гневлив;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мстителен;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имеет повышенный уровень раздражимости;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радуется беде </w:t>
      </w:r>
      <w:proofErr w:type="gramStart"/>
      <w:r w:rsidRPr="007F1571">
        <w:rPr>
          <w:rFonts w:eastAsia="Times New Roman"/>
          <w:sz w:val="28"/>
          <w:szCs w:val="28"/>
        </w:rPr>
        <w:t>другого</w:t>
      </w:r>
      <w:proofErr w:type="gramEnd"/>
      <w:r w:rsidRPr="007F1571">
        <w:rPr>
          <w:rFonts w:eastAsia="Times New Roman"/>
          <w:sz w:val="28"/>
          <w:szCs w:val="28"/>
        </w:rPr>
        <w:t>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566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Агрессивность имеет место, если 4 из 9</w:t>
      </w:r>
      <w:r w:rsidRPr="007F1571">
        <w:rPr>
          <w:rFonts w:eastAsia="Times New Roman"/>
          <w:sz w:val="28"/>
          <w:szCs w:val="28"/>
        </w:rPr>
        <w:t xml:space="preserve"> критериев проявляются не менее шести месяцев.</w:t>
      </w:r>
    </w:p>
    <w:p w:rsidR="00002BF9" w:rsidRPr="007F1571" w:rsidRDefault="00002BF9">
      <w:pPr>
        <w:spacing w:line="331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снятия детской агрессивности</w:t>
      </w:r>
    </w:p>
    <w:p w:rsidR="007F1571" w:rsidRDefault="007F1571">
      <w:pPr>
        <w:ind w:left="820"/>
        <w:rPr>
          <w:rFonts w:eastAsia="Times New Roman"/>
          <w:sz w:val="28"/>
          <w:szCs w:val="28"/>
          <w:u w:val="single"/>
        </w:rPr>
      </w:pPr>
    </w:p>
    <w:p w:rsidR="00002BF9" w:rsidRPr="007F1571" w:rsidRDefault="00582C5A">
      <w:pPr>
        <w:ind w:left="820"/>
        <w:rPr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>Обучение самоуспокоению:</w:t>
      </w: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Одним  каучуковым мячиком  сбивать другие  мячики, плавающие </w:t>
      </w:r>
      <w:proofErr w:type="gramStart"/>
      <w:r w:rsidRPr="007F1571">
        <w:rPr>
          <w:rFonts w:eastAsia="Times New Roman"/>
          <w:sz w:val="28"/>
          <w:szCs w:val="28"/>
        </w:rPr>
        <w:t>на</w:t>
      </w:r>
      <w:proofErr w:type="gramEnd"/>
    </w:p>
    <w:p w:rsidR="00002BF9" w:rsidRPr="007F1571" w:rsidRDefault="00582C5A" w:rsidP="007F1571">
      <w:pPr>
        <w:pStyle w:val="a4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воде.</w:t>
      </w: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Сдувать из дудочки кораблики.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Сжимать и разжимать кулачки.</w:t>
      </w:r>
    </w:p>
    <w:p w:rsidR="00002BF9" w:rsidRPr="007F1571" w:rsidRDefault="00002BF9">
      <w:pPr>
        <w:spacing w:line="321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 xml:space="preserve">Выход агрессии </w:t>
      </w:r>
      <w:r w:rsidRPr="007F1571">
        <w:rPr>
          <w:rFonts w:eastAsia="Times New Roman"/>
          <w:sz w:val="28"/>
          <w:szCs w:val="28"/>
          <w:u w:val="single"/>
        </w:rPr>
        <w:t>социально приемлемыми способами.</w:t>
      </w: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Цель – обучение способам адекватного выражения гнева.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636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«Рубка дров»: </w:t>
      </w:r>
      <w:r w:rsidRPr="007F1571">
        <w:rPr>
          <w:rFonts w:eastAsia="Times New Roman"/>
          <w:sz w:val="28"/>
          <w:szCs w:val="28"/>
        </w:rPr>
        <w:t>ребенок рубит воображаемым топором дрова с криком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«ха!». Это поможет выходу гнева.</w:t>
      </w:r>
    </w:p>
    <w:p w:rsidR="00002BF9" w:rsidRPr="007F1571" w:rsidRDefault="00002BF9">
      <w:pPr>
        <w:spacing w:line="18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«Толкалики»: </w:t>
      </w:r>
      <w:r w:rsidRPr="007F1571">
        <w:rPr>
          <w:rFonts w:eastAsia="Times New Roman"/>
          <w:sz w:val="28"/>
          <w:szCs w:val="28"/>
        </w:rPr>
        <w:t>(в паре).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встают на расстоянии вытянутой руки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друг </w:t>
      </w:r>
      <w:r w:rsidRPr="007F1571">
        <w:rPr>
          <w:rFonts w:eastAsia="Times New Roman"/>
          <w:sz w:val="28"/>
          <w:szCs w:val="28"/>
        </w:rPr>
        <w:t>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«Конкурс художников»: </w:t>
      </w:r>
      <w:r w:rsidRPr="007F1571">
        <w:rPr>
          <w:rFonts w:eastAsia="Times New Roman"/>
          <w:sz w:val="28"/>
          <w:szCs w:val="28"/>
        </w:rPr>
        <w:t>ведущий заранее готовит черно-белый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рисунок какого-нибудь сказочно</w:t>
      </w:r>
      <w:r w:rsidRPr="007F1571">
        <w:rPr>
          <w:rFonts w:eastAsia="Times New Roman"/>
          <w:sz w:val="28"/>
          <w:szCs w:val="28"/>
        </w:rPr>
        <w:t>го персонажа. Детям предлагается поиграть</w:t>
      </w:r>
      <w:r w:rsidR="007F1571" w:rsidRPr="007F1571">
        <w:rPr>
          <w:rFonts w:eastAsia="Times New Roman"/>
          <w:sz w:val="28"/>
          <w:szCs w:val="28"/>
        </w:rPr>
        <w:t xml:space="preserve"> в </w:t>
      </w:r>
      <w:r w:rsidRPr="007F1571">
        <w:rPr>
          <w:rFonts w:eastAsia="Times New Roman"/>
          <w:sz w:val="28"/>
          <w:szCs w:val="28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э</w:t>
      </w:r>
      <w:r w:rsidRPr="007F1571">
        <w:rPr>
          <w:rFonts w:eastAsia="Times New Roman"/>
          <w:sz w:val="28"/>
          <w:szCs w:val="28"/>
        </w:rPr>
        <w:t>том можно устроить конкурс – чей персонаж выглядит добрее всех?</w:t>
      </w:r>
    </w:p>
    <w:p w:rsidR="00002BF9" w:rsidRPr="007F1571" w:rsidRDefault="00002BF9">
      <w:pPr>
        <w:spacing w:line="337" w:lineRule="exact"/>
        <w:rPr>
          <w:sz w:val="28"/>
          <w:szCs w:val="28"/>
        </w:rPr>
      </w:pPr>
    </w:p>
    <w:p w:rsidR="007F1571" w:rsidRPr="007F1571" w:rsidRDefault="00582C5A">
      <w:pPr>
        <w:spacing w:line="235" w:lineRule="auto"/>
        <w:ind w:left="260" w:firstLine="566"/>
        <w:rPr>
          <w:rFonts w:eastAsia="Times New Roman"/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 xml:space="preserve">Детям важно научиться «выпускать» свою агрессивность. </w:t>
      </w:r>
    </w:p>
    <w:p w:rsidR="00002BF9" w:rsidRPr="007F1571" w:rsidRDefault="00582C5A">
      <w:pPr>
        <w:spacing w:line="235" w:lineRule="auto"/>
        <w:ind w:left="260" w:firstLine="566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 можно предложить: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драться с подушкой;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использовать физические силовые упражнения;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рвать бумагу;</w:t>
      </w:r>
    </w:p>
    <w:p w:rsidR="00002BF9" w:rsidRPr="007F1571" w:rsidRDefault="00002BF9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нарисовать того, кого хочется побить</w:t>
      </w:r>
      <w:r w:rsidRPr="007F1571">
        <w:rPr>
          <w:rFonts w:eastAsia="Times New Roman"/>
          <w:sz w:val="28"/>
          <w:szCs w:val="28"/>
        </w:rPr>
        <w:t>, и что-нибудь сделать с этим рисунком;</w:t>
      </w:r>
    </w:p>
    <w:p w:rsidR="00002BF9" w:rsidRPr="007F1571" w:rsidRDefault="00002BF9">
      <w:pPr>
        <w:spacing w:line="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lastRenderedPageBreak/>
        <w:t>использовать «мешочек для криков»;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постучать по столу надувным молотком и т.п.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582C5A">
      <w:pPr>
        <w:ind w:right="-259"/>
        <w:jc w:val="center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Работа с тревожными детьми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Что такое детская тревожность?</w:t>
      </w:r>
    </w:p>
    <w:p w:rsidR="00002BF9" w:rsidRPr="007F1571" w:rsidRDefault="00002BF9">
      <w:pPr>
        <w:spacing w:line="330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566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Тревожность – чувство беспокойства, характеризующееся неадекватностью во</w:t>
      </w:r>
      <w:r w:rsidRPr="007F1571">
        <w:rPr>
          <w:rFonts w:eastAsia="Times New Roman"/>
          <w:sz w:val="28"/>
          <w:szCs w:val="28"/>
        </w:rPr>
        <w:t>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</w:t>
      </w:r>
      <w:r w:rsidRPr="007F1571">
        <w:rPr>
          <w:rFonts w:eastAsia="Times New Roman"/>
          <w:sz w:val="28"/>
          <w:szCs w:val="28"/>
        </w:rPr>
        <w:t xml:space="preserve">ои нереализованные мечты. Это может быть связано с высоким статусом родителей, нежеланием видеть в ребенке неудачника. Нередко и сами родители </w:t>
      </w:r>
      <w:proofErr w:type="gramStart"/>
      <w:r w:rsidRPr="007F1571">
        <w:rPr>
          <w:rFonts w:eastAsia="Times New Roman"/>
          <w:sz w:val="28"/>
          <w:szCs w:val="28"/>
        </w:rPr>
        <w:t>тревожно-мнительны</w:t>
      </w:r>
      <w:proofErr w:type="gramEnd"/>
      <w:r w:rsidRPr="007F1571">
        <w:rPr>
          <w:rFonts w:eastAsia="Times New Roman"/>
          <w:sz w:val="28"/>
          <w:szCs w:val="28"/>
        </w:rPr>
        <w:t>, и малейшая неудача воспринимается как катастрофа. Многим родителям тревожных детей самим необ</w:t>
      </w:r>
      <w:r w:rsidRPr="007F1571">
        <w:rPr>
          <w:rFonts w:eastAsia="Times New Roman"/>
          <w:sz w:val="28"/>
          <w:szCs w:val="28"/>
        </w:rPr>
        <w:t>ходимо заняться повышением самооценки.</w:t>
      </w:r>
    </w:p>
    <w:p w:rsidR="00002BF9" w:rsidRPr="007F1571" w:rsidRDefault="00002BF9">
      <w:pPr>
        <w:spacing w:line="26" w:lineRule="exact"/>
        <w:rPr>
          <w:sz w:val="28"/>
          <w:szCs w:val="28"/>
        </w:rPr>
      </w:pPr>
    </w:p>
    <w:p w:rsidR="00002BF9" w:rsidRPr="007F1571" w:rsidRDefault="00582C5A">
      <w:pPr>
        <w:spacing w:line="235" w:lineRule="auto"/>
        <w:ind w:left="260" w:firstLine="566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все поощрения. Это поможет увидеть, какой метод воспитания доминирует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– негативный</w:t>
      </w:r>
      <w:r w:rsidRPr="007F1571">
        <w:rPr>
          <w:rFonts w:eastAsia="Times New Roman"/>
          <w:sz w:val="28"/>
          <w:szCs w:val="28"/>
        </w:rPr>
        <w:t xml:space="preserve">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Также вы можете написать список достоинств и недостатков вашего чада и увидеть то, каким вы его воспринимаете. В человеке всегда ест</w:t>
      </w:r>
      <w:r w:rsidRPr="007F1571">
        <w:rPr>
          <w:rFonts w:eastAsia="Times New Roman"/>
          <w:sz w:val="28"/>
          <w:szCs w:val="28"/>
        </w:rPr>
        <w:t>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7F1571" w:rsidRPr="007F1571" w:rsidRDefault="00582C5A" w:rsidP="007F1571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Ваш малыш – ваша радость, и чем больше света вы ему дадите, т</w:t>
      </w:r>
      <w:r w:rsidRPr="007F1571">
        <w:rPr>
          <w:rFonts w:eastAsia="Times New Roman"/>
          <w:sz w:val="28"/>
          <w:szCs w:val="28"/>
        </w:rPr>
        <w:t>ем светлее ему будет идти.</w:t>
      </w:r>
      <w:r w:rsidR="007F1571" w:rsidRPr="007F1571">
        <w:rPr>
          <w:rFonts w:eastAsia="Times New Roman"/>
          <w:sz w:val="28"/>
          <w:szCs w:val="28"/>
        </w:rPr>
        <w:t xml:space="preserve"> </w:t>
      </w:r>
    </w:p>
    <w:p w:rsidR="007F1571" w:rsidRPr="007F1571" w:rsidRDefault="007F1571" w:rsidP="007F1571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</w:p>
    <w:p w:rsidR="00002BF9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Критерии детской тревожности</w:t>
      </w:r>
    </w:p>
    <w:p w:rsidR="007F1571" w:rsidRPr="007F1571" w:rsidRDefault="007F1571" w:rsidP="007F1571">
      <w:pPr>
        <w:spacing w:line="234" w:lineRule="auto"/>
        <w:ind w:left="260" w:firstLine="566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страхи;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мышечное напряжение;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proofErr w:type="gramStart"/>
      <w:r w:rsidRPr="007F1571">
        <w:rPr>
          <w:rFonts w:eastAsia="Times New Roman"/>
          <w:sz w:val="28"/>
          <w:szCs w:val="28"/>
        </w:rPr>
        <w:t>эмоциональное</w:t>
      </w:r>
      <w:proofErr w:type="gramEnd"/>
      <w:r w:rsidRPr="007F1571">
        <w:rPr>
          <w:rFonts w:eastAsia="Times New Roman"/>
          <w:sz w:val="28"/>
          <w:szCs w:val="28"/>
        </w:rPr>
        <w:t xml:space="preserve"> напряжения;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потливость;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слезливость;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неуверенность в себе.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487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Тревожность предполагается, если хотя бы 2</w:t>
      </w:r>
      <w:r w:rsidRPr="007F1571">
        <w:rPr>
          <w:rFonts w:eastAsia="Times New Roman"/>
          <w:sz w:val="28"/>
          <w:szCs w:val="28"/>
        </w:rPr>
        <w:t xml:space="preserve"> из вышеуказанных критериев постоянно проявляются в поведении ребенка.</w:t>
      </w:r>
    </w:p>
    <w:p w:rsidR="00002BF9" w:rsidRPr="007F1571" w:rsidRDefault="00002BF9">
      <w:pPr>
        <w:spacing w:line="328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снятия детской тревожности</w:t>
      </w:r>
    </w:p>
    <w:p w:rsidR="00002BF9" w:rsidRPr="007F1571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разложите сложные действия на несколько простых;</w:t>
      </w:r>
    </w:p>
    <w:p w:rsidR="00002BF9" w:rsidRPr="007F1571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используйте принцип поэтапности;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старайтесь не соревноваться, т.к. тревожный ребенок не уверен в себ</w:t>
      </w:r>
      <w:r w:rsidRPr="007F1571">
        <w:rPr>
          <w:rFonts w:eastAsia="Times New Roman"/>
          <w:sz w:val="28"/>
          <w:szCs w:val="28"/>
        </w:rPr>
        <w:t>е и уже заранее расстраивается, что обязательно проиграет.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6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«Смелый чебурашка».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повышение уверенности в себе.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превращается в чебурашку, залезает на стул и громко читает </w:t>
      </w:r>
      <w:proofErr w:type="gramStart"/>
      <w:r w:rsidRPr="007F1571">
        <w:rPr>
          <w:rFonts w:eastAsia="Times New Roman"/>
          <w:sz w:val="28"/>
          <w:szCs w:val="28"/>
        </w:rPr>
        <w:t>в слух</w:t>
      </w:r>
      <w:proofErr w:type="gramEnd"/>
      <w:r w:rsidRPr="007F1571">
        <w:rPr>
          <w:rFonts w:eastAsia="Times New Roman"/>
          <w:sz w:val="28"/>
          <w:szCs w:val="28"/>
        </w:rPr>
        <w:t xml:space="preserve"> стихотворение.</w:t>
      </w:r>
    </w:p>
    <w:p w:rsidR="00002BF9" w:rsidRPr="007F1571" w:rsidRDefault="00002BF9">
      <w:pPr>
        <w:spacing w:line="1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636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«Я – король».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повышение самооценки.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 в роли короля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делает указания, сидя на троне: принеси мне игрушку, спляши польку и т.п.</w:t>
      </w:r>
    </w:p>
    <w:p w:rsidR="00002BF9" w:rsidRPr="007F1571" w:rsidRDefault="00002BF9">
      <w:pPr>
        <w:spacing w:line="1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«Ау!».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способствовать развитию самоуважения детей.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Один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 поворачивается спиной к группе – он потерялся в лесу. Другие по очереди кричат ему «Ау!»</w:t>
      </w:r>
      <w:r w:rsidRPr="007F1571">
        <w:rPr>
          <w:rFonts w:eastAsia="Times New Roman"/>
          <w:sz w:val="28"/>
          <w:szCs w:val="28"/>
        </w:rPr>
        <w:t>. «Потерявшийся» ребенок должен догадаться, кто его позвал, кто о нем позаботился.</w:t>
      </w:r>
    </w:p>
    <w:p w:rsidR="00002BF9" w:rsidRPr="007F1571" w:rsidRDefault="00002BF9">
      <w:pPr>
        <w:spacing w:line="328" w:lineRule="exact"/>
        <w:rPr>
          <w:sz w:val="28"/>
          <w:szCs w:val="28"/>
        </w:rPr>
      </w:pPr>
    </w:p>
    <w:p w:rsidR="00002BF9" w:rsidRDefault="00582C5A">
      <w:pPr>
        <w:ind w:left="820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Рекомендации родителям тревожных детей:</w:t>
      </w:r>
    </w:p>
    <w:p w:rsidR="00582C5A" w:rsidRPr="007F1571" w:rsidRDefault="00582C5A">
      <w:pPr>
        <w:ind w:left="820"/>
        <w:rPr>
          <w:sz w:val="28"/>
          <w:szCs w:val="28"/>
        </w:rPr>
      </w:pPr>
    </w:p>
    <w:p w:rsidR="00002BF9" w:rsidRPr="007F1571" w:rsidRDefault="00002BF9">
      <w:pPr>
        <w:spacing w:line="11" w:lineRule="exact"/>
        <w:rPr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Необходимо обсуждать с детьми их проблемы, тогда тревожные дети смогут почувствовать, что аналогичные ситуации случаются и с другим</w:t>
      </w:r>
      <w:r w:rsidRPr="00582C5A">
        <w:rPr>
          <w:rFonts w:eastAsia="Times New Roman"/>
          <w:sz w:val="28"/>
          <w:szCs w:val="28"/>
        </w:rPr>
        <w:t>и детьми.</w:t>
      </w:r>
    </w:p>
    <w:p w:rsidR="00002BF9" w:rsidRPr="007F1571" w:rsidRDefault="00002BF9" w:rsidP="00582C5A">
      <w:pPr>
        <w:spacing w:line="1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Чаще называть ребенка по имени.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Чаще хвалить в присутствии других детей и взрослых.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торопить при выполнении каких-либо заданий.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Использовать только методы положительного стимулирования.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сравнивать результаты тревожных детей с результатами</w:t>
      </w:r>
      <w:r w:rsidRPr="00582C5A">
        <w:rPr>
          <w:rFonts w:eastAsia="Times New Roman"/>
          <w:sz w:val="28"/>
          <w:szCs w:val="28"/>
        </w:rPr>
        <w:t xml:space="preserve"> других детей.</w:t>
      </w:r>
    </w:p>
    <w:p w:rsidR="00002BF9" w:rsidRPr="007F1571" w:rsidRDefault="00002BF9" w:rsidP="00582C5A">
      <w:pPr>
        <w:spacing w:line="2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Переключать внимание ребенка на занятие любимым делом.</w:t>
      </w:r>
    </w:p>
    <w:p w:rsidR="00002BF9" w:rsidRPr="007F1571" w:rsidRDefault="00002BF9" w:rsidP="00582C5A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 xml:space="preserve">Максимально повышать мышечную нагрузку ребенка – </w:t>
      </w:r>
      <w:proofErr w:type="gramStart"/>
      <w:r w:rsidRPr="00582C5A">
        <w:rPr>
          <w:rFonts w:eastAsia="Times New Roman"/>
          <w:sz w:val="28"/>
          <w:szCs w:val="28"/>
        </w:rPr>
        <w:t>интенсивные</w:t>
      </w:r>
      <w:proofErr w:type="gramEnd"/>
      <w:r w:rsidRPr="00582C5A">
        <w:rPr>
          <w:rFonts w:eastAsia="Times New Roman"/>
          <w:sz w:val="28"/>
          <w:szCs w:val="28"/>
        </w:rPr>
        <w:t xml:space="preserve"> занятие физкультурой и спортом.</w:t>
      </w:r>
    </w:p>
    <w:p w:rsidR="00002BF9" w:rsidRPr="007F1571" w:rsidRDefault="00002BF9" w:rsidP="00582C5A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Настраивать ребенка на положительное эмоциональное настроение.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Использовать методы аром</w:t>
      </w:r>
      <w:proofErr w:type="gramStart"/>
      <w:r w:rsidRPr="00582C5A">
        <w:rPr>
          <w:rFonts w:eastAsia="Times New Roman"/>
          <w:sz w:val="28"/>
          <w:szCs w:val="28"/>
        </w:rPr>
        <w:t>о-</w:t>
      </w:r>
      <w:proofErr w:type="gramEnd"/>
      <w:r w:rsidRPr="00582C5A">
        <w:rPr>
          <w:rFonts w:eastAsia="Times New Roman"/>
          <w:sz w:val="28"/>
          <w:szCs w:val="28"/>
        </w:rPr>
        <w:t xml:space="preserve"> и фитотерапии для стабилизации положительного эмоционального состояния.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По возможности использовать максимальное количество приемов арт-терапии, как отдельно, так и в комплексе (изотерапию, игротерапию, музыкотерапию, сказкотерапию и т.п.)</w:t>
      </w:r>
      <w:r w:rsidRPr="00582C5A">
        <w:rPr>
          <w:rFonts w:eastAsia="Times New Roman"/>
          <w:sz w:val="28"/>
          <w:szCs w:val="28"/>
        </w:rPr>
        <w:t xml:space="preserve"> в повседневной жизни, как средства</w:t>
      </w:r>
      <w:r w:rsidR="007F1571" w:rsidRPr="00582C5A">
        <w:rPr>
          <w:rFonts w:eastAsia="Times New Roman"/>
          <w:sz w:val="28"/>
          <w:szCs w:val="28"/>
        </w:rPr>
        <w:t xml:space="preserve"> </w:t>
      </w:r>
      <w:r w:rsidRPr="00582C5A">
        <w:rPr>
          <w:rFonts w:eastAsia="Times New Roman"/>
          <w:sz w:val="28"/>
          <w:szCs w:val="28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582C5A" w:rsidRDefault="00582C5A">
      <w:pPr>
        <w:ind w:left="2320"/>
        <w:rPr>
          <w:rFonts w:eastAsia="Times New Roman"/>
          <w:b/>
          <w:bCs/>
          <w:sz w:val="28"/>
          <w:szCs w:val="28"/>
        </w:rPr>
      </w:pPr>
    </w:p>
    <w:p w:rsidR="00002BF9" w:rsidRPr="007F1571" w:rsidRDefault="00582C5A">
      <w:pPr>
        <w:ind w:left="23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Работа с детской </w:t>
      </w:r>
      <w:proofErr w:type="spellStart"/>
      <w:r w:rsidRPr="007F1571">
        <w:rPr>
          <w:rFonts w:eastAsia="Times New Roman"/>
          <w:b/>
          <w:bCs/>
          <w:sz w:val="28"/>
          <w:szCs w:val="28"/>
        </w:rPr>
        <w:t>гиперактивностью</w:t>
      </w:r>
      <w:proofErr w:type="spellEnd"/>
    </w:p>
    <w:p w:rsidR="00002BF9" w:rsidRPr="007F1571" w:rsidRDefault="00002BF9">
      <w:pPr>
        <w:spacing w:line="320" w:lineRule="exact"/>
        <w:rPr>
          <w:sz w:val="28"/>
          <w:szCs w:val="28"/>
        </w:rPr>
      </w:pP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Что такое </w:t>
      </w:r>
      <w:r w:rsidRPr="007F1571">
        <w:rPr>
          <w:rFonts w:eastAsia="Times New Roman"/>
          <w:b/>
          <w:bCs/>
          <w:sz w:val="28"/>
          <w:szCs w:val="28"/>
        </w:rPr>
        <w:t>детская гиперактивность?</w:t>
      </w:r>
    </w:p>
    <w:p w:rsidR="00002BF9" w:rsidRPr="007F1571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Гиперактивность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повышенная</w:t>
      </w:r>
      <w:r w:rsidRPr="007F1571">
        <w:rPr>
          <w:rFonts w:eastAsia="Times New Roman"/>
          <w:sz w:val="28"/>
          <w:szCs w:val="28"/>
        </w:rPr>
        <w:tab/>
        <w:t>двигательная</w:t>
      </w:r>
      <w:r w:rsidRPr="007F1571">
        <w:rPr>
          <w:rFonts w:eastAsia="Times New Roman"/>
          <w:sz w:val="28"/>
          <w:szCs w:val="28"/>
        </w:rPr>
        <w:tab/>
        <w:t>активность</w:t>
      </w:r>
      <w:r w:rsidRPr="007F1571">
        <w:rPr>
          <w:rFonts w:eastAsia="Times New Roman"/>
          <w:sz w:val="28"/>
          <w:szCs w:val="28"/>
        </w:rPr>
        <w:tab/>
        <w:t>ребенка,</w:t>
      </w:r>
    </w:p>
    <w:p w:rsidR="00002BF9" w:rsidRPr="007F1571" w:rsidRDefault="00002BF9">
      <w:pPr>
        <w:spacing w:line="16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импульсивность, сопровождаемые трудностями переключения и концентрации внимания.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При взаимодействии с гиперактивными детьми родители испытывают много трудностей: одни </w:t>
      </w:r>
      <w:r w:rsidRPr="007F1571">
        <w:rPr>
          <w:rFonts w:eastAsia="Times New Roman"/>
          <w:sz w:val="28"/>
          <w:szCs w:val="28"/>
        </w:rPr>
        <w:t>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</w:t>
      </w:r>
      <w:r w:rsidRPr="007F1571">
        <w:rPr>
          <w:rFonts w:eastAsia="Times New Roman"/>
          <w:sz w:val="28"/>
          <w:szCs w:val="28"/>
        </w:rPr>
        <w:t>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перевозбуждать ребенка, исключив поездки по шумным местам.</w:t>
      </w:r>
    </w:p>
    <w:p w:rsidR="00002BF9" w:rsidRPr="007F1571" w:rsidRDefault="00002BF9">
      <w:pPr>
        <w:spacing w:line="21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lastRenderedPageBreak/>
        <w:t>Гиперактивность корректируется, но не сра</w:t>
      </w:r>
      <w:r w:rsidRPr="007F1571">
        <w:rPr>
          <w:rFonts w:eastAsia="Times New Roman"/>
          <w:sz w:val="28"/>
          <w:szCs w:val="28"/>
        </w:rPr>
        <w:t xml:space="preserve">зу. Поэтому важна максимально правильно </w:t>
      </w:r>
      <w:proofErr w:type="gramStart"/>
      <w:r w:rsidRPr="007F1571">
        <w:rPr>
          <w:rFonts w:eastAsia="Times New Roman"/>
          <w:sz w:val="28"/>
          <w:szCs w:val="28"/>
        </w:rPr>
        <w:t>воспитывать</w:t>
      </w:r>
      <w:proofErr w:type="gramEnd"/>
      <w:r w:rsidRPr="007F1571">
        <w:rPr>
          <w:rFonts w:eastAsia="Times New Roman"/>
          <w:sz w:val="28"/>
          <w:szCs w:val="28"/>
        </w:rPr>
        <w:t xml:space="preserve"> ребенка, чтобы впоследствии избежать более серьезных проблем, таких как школьная неуспешность, отверженность, неспособность найти себя в жизни.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гиперактивности процессы возбуждения доминируют над про</w:t>
      </w:r>
      <w:r w:rsidRPr="007F1571">
        <w:rPr>
          <w:rFonts w:eastAsia="Times New Roman"/>
          <w:sz w:val="28"/>
          <w:szCs w:val="28"/>
        </w:rPr>
        <w:t>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7F1571" w:rsidRDefault="00002BF9">
      <w:pPr>
        <w:spacing w:line="21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Чтобы выявить гиперактивного ребенка в группе, необходимо длительно наблюдать за ним, проводить беседы с родителями и педагогами.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Основные проявления гиперактивности можно разделить на три блока: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дефицит активного внимания,</w:t>
      </w:r>
      <w:r w:rsidRPr="007F1571">
        <w:rPr>
          <w:rFonts w:eastAsia="Times New Roman"/>
          <w:sz w:val="28"/>
          <w:szCs w:val="28"/>
        </w:rPr>
        <w:t xml:space="preserve"> двигательная расторможенность, импульсивность.</w:t>
      </w:r>
    </w:p>
    <w:p w:rsidR="00002BF9" w:rsidRPr="007F1571" w:rsidRDefault="00002BF9">
      <w:pPr>
        <w:spacing w:line="342" w:lineRule="exact"/>
        <w:rPr>
          <w:sz w:val="28"/>
          <w:szCs w:val="28"/>
        </w:rPr>
      </w:pPr>
    </w:p>
    <w:p w:rsidR="007F1571" w:rsidRPr="007F1571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Критерии детской </w:t>
      </w:r>
      <w:proofErr w:type="spellStart"/>
      <w:r w:rsidR="007F1571" w:rsidRPr="007F1571">
        <w:rPr>
          <w:rFonts w:eastAsia="Times New Roman"/>
          <w:b/>
          <w:bCs/>
          <w:sz w:val="28"/>
          <w:szCs w:val="28"/>
        </w:rPr>
        <w:t>г</w:t>
      </w:r>
      <w:r w:rsidRPr="007F1571">
        <w:rPr>
          <w:rFonts w:eastAsia="Times New Roman"/>
          <w:b/>
          <w:bCs/>
          <w:sz w:val="28"/>
          <w:szCs w:val="28"/>
        </w:rPr>
        <w:t>иперактивности</w:t>
      </w:r>
      <w:proofErr w:type="spellEnd"/>
      <w:r w:rsidRPr="007F1571">
        <w:rPr>
          <w:rFonts w:eastAsia="Times New Roman"/>
          <w:b/>
          <w:bCs/>
          <w:sz w:val="28"/>
          <w:szCs w:val="28"/>
        </w:rPr>
        <w:t xml:space="preserve"> </w:t>
      </w:r>
    </w:p>
    <w:p w:rsidR="007F1571" w:rsidRPr="007F1571" w:rsidRDefault="007F1571" w:rsidP="007F1571">
      <w:pPr>
        <w:spacing w:line="245" w:lineRule="auto"/>
        <w:ind w:left="260" w:right="-25" w:firstLine="566"/>
        <w:rPr>
          <w:rFonts w:eastAsia="Times New Roman"/>
          <w:sz w:val="28"/>
          <w:szCs w:val="28"/>
        </w:rPr>
      </w:pPr>
    </w:p>
    <w:p w:rsidR="00002BF9" w:rsidRPr="00582C5A" w:rsidRDefault="00582C5A" w:rsidP="007F1571">
      <w:pPr>
        <w:spacing w:line="245" w:lineRule="auto"/>
        <w:ind w:left="260" w:right="-25" w:firstLine="566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Дефицит активного внимания.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8"/>
          <w:szCs w:val="28"/>
        </w:rPr>
      </w:pPr>
      <w:proofErr w:type="gramStart"/>
      <w:r w:rsidRPr="00582C5A">
        <w:rPr>
          <w:rFonts w:eastAsia="Times New Roman"/>
          <w:sz w:val="28"/>
          <w:szCs w:val="28"/>
        </w:rPr>
        <w:t>Непоследователен</w:t>
      </w:r>
      <w:proofErr w:type="gramEnd"/>
      <w:r w:rsidRPr="00582C5A">
        <w:rPr>
          <w:rFonts w:eastAsia="Times New Roman"/>
          <w:sz w:val="28"/>
          <w:szCs w:val="28"/>
        </w:rPr>
        <w:t>, с трудом удерживает внимание.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слушает, когда к нему обращаются.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С большим энтузиазмом берется за задание, но не заканчивает е</w:t>
      </w:r>
      <w:r w:rsidRPr="00582C5A">
        <w:rPr>
          <w:rFonts w:eastAsia="Times New Roman"/>
          <w:sz w:val="28"/>
          <w:szCs w:val="28"/>
        </w:rPr>
        <w:t>го.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Испытывает трудности в организации.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Часто теряет вещи.</w:t>
      </w:r>
    </w:p>
    <w:p w:rsidR="00002BF9" w:rsidRPr="007F1571" w:rsidRDefault="00002BF9" w:rsidP="00582C5A">
      <w:pPr>
        <w:spacing w:line="1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Избегает скучных, требующих умственных усилий заданий.</w:t>
      </w:r>
    </w:p>
    <w:p w:rsidR="007F1571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 xml:space="preserve">Часто бывает </w:t>
      </w:r>
      <w:proofErr w:type="gramStart"/>
      <w:r w:rsidRPr="00582C5A">
        <w:rPr>
          <w:rFonts w:eastAsia="Times New Roman"/>
          <w:sz w:val="28"/>
          <w:szCs w:val="28"/>
        </w:rPr>
        <w:t>забывчив</w:t>
      </w:r>
      <w:proofErr w:type="gramEnd"/>
      <w:r w:rsidRPr="00582C5A">
        <w:rPr>
          <w:rFonts w:eastAsia="Times New Roman"/>
          <w:sz w:val="28"/>
          <w:szCs w:val="28"/>
        </w:rPr>
        <w:t>.</w:t>
      </w:r>
      <w:r w:rsidR="007F1571" w:rsidRPr="00582C5A">
        <w:rPr>
          <w:rFonts w:eastAsia="Times New Roman"/>
          <w:sz w:val="28"/>
          <w:szCs w:val="28"/>
        </w:rPr>
        <w:t xml:space="preserve"> </w:t>
      </w:r>
    </w:p>
    <w:p w:rsidR="00582C5A" w:rsidRDefault="00582C5A" w:rsidP="00582C5A">
      <w:pPr>
        <w:ind w:firstLine="449"/>
        <w:rPr>
          <w:rFonts w:eastAsia="Times New Roman"/>
          <w:sz w:val="28"/>
          <w:szCs w:val="28"/>
          <w:u w:val="single"/>
        </w:rPr>
      </w:pPr>
    </w:p>
    <w:p w:rsidR="00002BF9" w:rsidRPr="00582C5A" w:rsidRDefault="00582C5A" w:rsidP="00582C5A">
      <w:pPr>
        <w:ind w:firstLine="709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Двигательная расторможенность.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длительно сидеть без движения, ерзает.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Проявляет </w:t>
      </w:r>
      <w:r w:rsidRPr="007F1571">
        <w:rPr>
          <w:rFonts w:eastAsia="Times New Roman"/>
          <w:sz w:val="28"/>
          <w:szCs w:val="28"/>
        </w:rPr>
        <w:t>признаки беспокойства.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Спит намного меньше времени, чем другие дети, даже в младенчестве.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Говорлив.</w:t>
      </w:r>
    </w:p>
    <w:p w:rsidR="00002BF9" w:rsidRPr="007F1571" w:rsidRDefault="00002BF9">
      <w:pPr>
        <w:spacing w:line="321" w:lineRule="exact"/>
        <w:rPr>
          <w:sz w:val="28"/>
          <w:szCs w:val="28"/>
        </w:rPr>
      </w:pPr>
    </w:p>
    <w:p w:rsidR="00002BF9" w:rsidRPr="00582C5A" w:rsidRDefault="00582C5A" w:rsidP="007F1571">
      <w:pPr>
        <w:ind w:left="260" w:firstLine="460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Импульсивность.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Отвечает, не дослушав вопроса.</w:t>
      </w: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Не </w:t>
      </w:r>
      <w:proofErr w:type="gramStart"/>
      <w:r w:rsidRPr="007F1571">
        <w:rPr>
          <w:rFonts w:eastAsia="Times New Roman"/>
          <w:sz w:val="28"/>
          <w:szCs w:val="28"/>
        </w:rPr>
        <w:t>способен</w:t>
      </w:r>
      <w:proofErr w:type="gramEnd"/>
      <w:r w:rsidRPr="007F1571">
        <w:rPr>
          <w:rFonts w:eastAsia="Times New Roman"/>
          <w:sz w:val="28"/>
          <w:szCs w:val="28"/>
        </w:rPr>
        <w:t xml:space="preserve"> дождаться своей очереди, часто вмешивается.</w:t>
      </w: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Плохо сосредотачивается.</w:t>
      </w:r>
    </w:p>
    <w:p w:rsidR="00002BF9" w:rsidRPr="007F1571" w:rsidRDefault="00002BF9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дождаться вознаг</w:t>
      </w:r>
      <w:r w:rsidRPr="007F1571">
        <w:rPr>
          <w:rFonts w:eastAsia="Times New Roman"/>
          <w:sz w:val="28"/>
          <w:szCs w:val="28"/>
        </w:rPr>
        <w:t>раждения, если есть пауза между действием и вознаграждением.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контролировать и регулировать свои действия. Поведение слабоуправляемо правилами.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выполнении заданий ведет себя по-разному и показывает очень разные результаты.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Если до 7</w:t>
      </w:r>
      <w:r w:rsidRPr="007F1571">
        <w:rPr>
          <w:rFonts w:eastAsia="Times New Roman"/>
          <w:sz w:val="28"/>
          <w:szCs w:val="28"/>
        </w:rPr>
        <w:t xml:space="preserve"> лет </w:t>
      </w:r>
      <w:proofErr w:type="gramStart"/>
      <w:r w:rsidRPr="007F1571">
        <w:rPr>
          <w:rFonts w:eastAsia="Times New Roman"/>
          <w:sz w:val="28"/>
          <w:szCs w:val="28"/>
        </w:rPr>
        <w:t>проявляются</w:t>
      </w:r>
      <w:proofErr w:type="gramEnd"/>
      <w:r w:rsidRPr="007F1571">
        <w:rPr>
          <w:rFonts w:eastAsia="Times New Roman"/>
          <w:sz w:val="28"/>
          <w:szCs w:val="28"/>
        </w:rPr>
        <w:t xml:space="preserve"> хотя бы шесть из перечисленных признаков, можно сделать предложение о гиперактивности ребенка, однако постановка диагноза должна быть исключена.</w:t>
      </w:r>
    </w:p>
    <w:p w:rsidR="00002BF9" w:rsidRPr="007F1571" w:rsidRDefault="00002BF9">
      <w:pPr>
        <w:spacing w:line="330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работы с гиперактивными детьми</w:t>
      </w:r>
    </w:p>
    <w:p w:rsidR="00002BF9" w:rsidRPr="007F1571" w:rsidRDefault="00582C5A">
      <w:pPr>
        <w:spacing w:line="236" w:lineRule="auto"/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«Найди отличие».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внимания.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Ребенку пред</w:t>
      </w:r>
      <w:r w:rsidRPr="007F1571">
        <w:rPr>
          <w:rFonts w:eastAsia="Times New Roman"/>
          <w:sz w:val="28"/>
          <w:szCs w:val="28"/>
        </w:rPr>
        <w:t>лагаются две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похожие картинки. Его просят найти отличия в них.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«Запомни игрушку и опиши ее».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памяти,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концентрация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внимания. Ребенку демонстрируется игрушка. Его просят запомнить ее как можно лучше. Затем игрушку убирают и просят рассказать</w:t>
      </w:r>
      <w:r w:rsidRPr="007F1571">
        <w:rPr>
          <w:rFonts w:eastAsia="Times New Roman"/>
          <w:sz w:val="28"/>
          <w:szCs w:val="28"/>
        </w:rPr>
        <w:t xml:space="preserve"> о ней (кто это, во что одет…).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«Запрещенное движение».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самоконтроля и коррекции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</w:t>
      </w:r>
      <w:r w:rsidRPr="007F1571">
        <w:rPr>
          <w:rFonts w:eastAsia="Times New Roman"/>
          <w:sz w:val="28"/>
          <w:szCs w:val="28"/>
        </w:rPr>
        <w:t xml:space="preserve">, </w:t>
      </w:r>
      <w:proofErr w:type="gramStart"/>
      <w:r w:rsidRPr="007F1571">
        <w:rPr>
          <w:rFonts w:eastAsia="Times New Roman"/>
          <w:sz w:val="28"/>
          <w:szCs w:val="28"/>
        </w:rPr>
        <w:t>кроме</w:t>
      </w:r>
      <w:proofErr w:type="gramEnd"/>
      <w:r w:rsidRPr="007F1571">
        <w:rPr>
          <w:rFonts w:eastAsia="Times New Roman"/>
          <w:sz w:val="28"/>
          <w:szCs w:val="28"/>
        </w:rPr>
        <w:t xml:space="preserve"> запрещенного.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«Море волнуется».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двигательной активности.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плавно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</w:t>
      </w:r>
      <w:r w:rsidRPr="007F1571">
        <w:rPr>
          <w:rFonts w:eastAsia="Times New Roman"/>
          <w:sz w:val="28"/>
          <w:szCs w:val="28"/>
        </w:rPr>
        <w:t xml:space="preserve"> дети сразу же должны замереть.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6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«Разговор с руками».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Ребенка просят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7F1571" w:rsidRDefault="00002BF9">
      <w:pPr>
        <w:spacing w:line="16" w:lineRule="exact"/>
        <w:rPr>
          <w:sz w:val="28"/>
          <w:szCs w:val="28"/>
        </w:rPr>
      </w:pPr>
    </w:p>
    <w:p w:rsidR="00002BF9" w:rsidRPr="007F1571" w:rsidRDefault="00582C5A">
      <w:pPr>
        <w:spacing w:line="235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«Передай мяч».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развитие </w:t>
      </w:r>
      <w:r w:rsidRPr="007F1571">
        <w:rPr>
          <w:rFonts w:eastAsia="Times New Roman"/>
          <w:sz w:val="28"/>
          <w:szCs w:val="28"/>
        </w:rPr>
        <w:t>внимания.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быстро передают из рук в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руки мяч. Им нужно постараться не уронить мяч.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>«Говори!».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контроль</w:t>
      </w:r>
      <w:r w:rsidRPr="007F1571">
        <w:rPr>
          <w:rFonts w:eastAsia="Times New Roman"/>
          <w:sz w:val="28"/>
          <w:szCs w:val="28"/>
        </w:rPr>
        <w:tab/>
        <w:t>импульсивности.</w:t>
      </w:r>
      <w:r w:rsidRPr="007F1571">
        <w:rPr>
          <w:rFonts w:eastAsia="Times New Roman"/>
          <w:sz w:val="28"/>
          <w:szCs w:val="28"/>
        </w:rPr>
        <w:tab/>
        <w:t>Детям</w:t>
      </w:r>
      <w:r w:rsidRPr="007F1571">
        <w:rPr>
          <w:rFonts w:eastAsia="Times New Roman"/>
          <w:sz w:val="28"/>
          <w:szCs w:val="28"/>
        </w:rPr>
        <w:tab/>
        <w:t>задается</w:t>
      </w:r>
      <w:r w:rsidRPr="007F1571">
        <w:rPr>
          <w:rFonts w:eastAsia="Times New Roman"/>
          <w:sz w:val="28"/>
          <w:szCs w:val="28"/>
        </w:rPr>
        <w:tab/>
        <w:t>вопрос,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отвечать можно после того, как скажут: «Говори!»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«Съедобное – несъедобное».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</w:t>
      </w:r>
      <w:r w:rsidRPr="007F1571">
        <w:rPr>
          <w:rFonts w:eastAsia="Times New Roman"/>
          <w:sz w:val="28"/>
          <w:szCs w:val="28"/>
        </w:rPr>
        <w:t>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Игра с мячом.</w:t>
      </w:r>
    </w:p>
    <w:p w:rsidR="00002BF9" w:rsidRPr="007F1571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Перечисляются</w:t>
      </w:r>
      <w:r w:rsidRPr="007F1571">
        <w:rPr>
          <w:rFonts w:eastAsia="Times New Roman"/>
          <w:sz w:val="28"/>
          <w:szCs w:val="28"/>
        </w:rPr>
        <w:tab/>
        <w:t>разные</w:t>
      </w:r>
      <w:r w:rsidRPr="007F1571">
        <w:rPr>
          <w:rFonts w:eastAsia="Times New Roman"/>
          <w:sz w:val="28"/>
          <w:szCs w:val="28"/>
        </w:rPr>
        <w:tab/>
        <w:t>предметы:</w:t>
      </w:r>
      <w:r w:rsidRPr="007F1571">
        <w:rPr>
          <w:rFonts w:eastAsia="Times New Roman"/>
          <w:sz w:val="28"/>
          <w:szCs w:val="28"/>
        </w:rPr>
        <w:tab/>
        <w:t>если</w:t>
      </w:r>
      <w:r w:rsidRPr="007F1571">
        <w:rPr>
          <w:rFonts w:eastAsia="Times New Roman"/>
          <w:sz w:val="28"/>
          <w:szCs w:val="28"/>
        </w:rPr>
        <w:tab/>
      </w:r>
      <w:proofErr w:type="gramStart"/>
      <w:r w:rsidRPr="007F1571">
        <w:rPr>
          <w:rFonts w:eastAsia="Times New Roman"/>
          <w:sz w:val="28"/>
          <w:szCs w:val="28"/>
        </w:rPr>
        <w:t>съедобное</w:t>
      </w:r>
      <w:proofErr w:type="gramEnd"/>
      <w:r w:rsidRPr="007F1571">
        <w:rPr>
          <w:rFonts w:eastAsia="Times New Roman"/>
          <w:sz w:val="28"/>
          <w:szCs w:val="28"/>
        </w:rPr>
        <w:t>,</w:t>
      </w:r>
      <w:r w:rsidRPr="007F1571">
        <w:rPr>
          <w:rFonts w:eastAsia="Times New Roman"/>
          <w:sz w:val="28"/>
          <w:szCs w:val="28"/>
        </w:rPr>
        <w:tab/>
        <w:t>нужно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ловить,</w:t>
      </w:r>
    </w:p>
    <w:p w:rsidR="007F1571" w:rsidRPr="007F1571" w:rsidRDefault="00582C5A" w:rsidP="007F1571">
      <w:pPr>
        <w:ind w:left="260"/>
        <w:rPr>
          <w:rFonts w:eastAsia="Times New Roman"/>
          <w:sz w:val="28"/>
          <w:szCs w:val="28"/>
        </w:rPr>
      </w:pPr>
      <w:proofErr w:type="gramStart"/>
      <w:r w:rsidRPr="007F1571">
        <w:rPr>
          <w:rFonts w:eastAsia="Times New Roman"/>
          <w:sz w:val="28"/>
          <w:szCs w:val="28"/>
        </w:rPr>
        <w:t>несъедобное</w:t>
      </w:r>
      <w:proofErr w:type="gramEnd"/>
      <w:r w:rsidRPr="007F1571">
        <w:rPr>
          <w:rFonts w:eastAsia="Times New Roman"/>
          <w:sz w:val="28"/>
          <w:szCs w:val="28"/>
        </w:rPr>
        <w:t xml:space="preserve"> – прятать руки.</w:t>
      </w:r>
      <w:r w:rsidR="007F1571" w:rsidRPr="007F1571">
        <w:rPr>
          <w:rFonts w:eastAsia="Times New Roman"/>
          <w:sz w:val="28"/>
          <w:szCs w:val="28"/>
        </w:rPr>
        <w:t xml:space="preserve"> </w:t>
      </w:r>
    </w:p>
    <w:p w:rsidR="00002BF9" w:rsidRPr="007F1571" w:rsidRDefault="00582C5A" w:rsidP="007F1571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«Сиамские близнецы».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Два ребенка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встают спина к спине, сцепившись руками, и пробуют походить </w:t>
      </w:r>
      <w:r w:rsidRPr="007F1571">
        <w:rPr>
          <w:rFonts w:eastAsia="Times New Roman"/>
          <w:sz w:val="28"/>
          <w:szCs w:val="28"/>
        </w:rPr>
        <w:t>в разных направлениях, попрыгать, что-то взять. Важно умение договориться.</w:t>
      </w:r>
    </w:p>
    <w:p w:rsidR="00002BF9" w:rsidRPr="007F1571" w:rsidRDefault="00002BF9">
      <w:pPr>
        <w:spacing w:line="340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right="600" w:firstLine="566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Шпаргалка для взрослых или правила работы с гиперактивными детьми</w:t>
      </w:r>
    </w:p>
    <w:p w:rsidR="00002BF9" w:rsidRPr="007F1571" w:rsidRDefault="00002BF9">
      <w:pPr>
        <w:spacing w:line="71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Работать с ребенком в начале дня, а не вечером.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Уменьшить рабочую нагрузку ребенка.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Делить работу на более </w:t>
      </w:r>
      <w:r w:rsidRPr="007F1571">
        <w:rPr>
          <w:rFonts w:eastAsia="Times New Roman"/>
          <w:sz w:val="28"/>
          <w:szCs w:val="28"/>
        </w:rPr>
        <w:t>короткие, но более частые периоды. Использовать физкультминутки.</w:t>
      </w:r>
    </w:p>
    <w:p w:rsidR="00002BF9" w:rsidRPr="007F1571" w:rsidRDefault="00002BF9">
      <w:pPr>
        <w:spacing w:line="7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Быть драматичным, экспрессивным педагогом.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Снизить требования к аккуратности в начале работы, чтобы сформировать чувство успеха.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Посадить ребенка во время занятий рядом с взрослым.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</w:t>
      </w:r>
      <w:r w:rsidRPr="007F1571">
        <w:rPr>
          <w:rFonts w:eastAsia="Times New Roman"/>
          <w:sz w:val="28"/>
          <w:szCs w:val="28"/>
        </w:rPr>
        <w:t>зовать тактильный контакт (элементы массажа, прикосновения, поглаживания).</w:t>
      </w:r>
    </w:p>
    <w:p w:rsidR="00002BF9" w:rsidRPr="007F1571" w:rsidRDefault="00002BF9">
      <w:pPr>
        <w:spacing w:line="7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Договариваться с ребенком о тех или иных действиях заранее.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Давать короткие, четкие и конкретные инструкции.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Использовать гибкую систему поощрений и наказаний.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Поощрять ребенка </w:t>
      </w:r>
      <w:r w:rsidRPr="007F1571">
        <w:rPr>
          <w:rFonts w:eastAsia="Times New Roman"/>
          <w:sz w:val="28"/>
          <w:szCs w:val="28"/>
        </w:rPr>
        <w:t>сразу же, не откладывая на будущее.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Предоставлять ребенку возможность выбора.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Оставаться спокойным. Нет хладнокровия - нет преимущества!</w:t>
      </w:r>
    </w:p>
    <w:p w:rsidR="00002BF9" w:rsidRPr="007F1571" w:rsidRDefault="00002BF9">
      <w:pPr>
        <w:spacing w:line="88" w:lineRule="exact"/>
        <w:rPr>
          <w:sz w:val="28"/>
          <w:szCs w:val="28"/>
        </w:rPr>
      </w:pPr>
    </w:p>
    <w:p w:rsidR="00002BF9" w:rsidRPr="007F1571" w:rsidRDefault="00582C5A" w:rsidP="007F1571">
      <w:pPr>
        <w:spacing w:line="238" w:lineRule="auto"/>
        <w:ind w:left="260" w:right="600" w:firstLine="566"/>
        <w:jc w:val="both"/>
        <w:rPr>
          <w:sz w:val="28"/>
          <w:szCs w:val="28"/>
        </w:rPr>
        <w:sectPr w:rsidR="00002BF9" w:rsidRPr="007F1571" w:rsidSect="007F1571">
          <w:pgSz w:w="11900" w:h="16838"/>
          <w:pgMar w:top="737" w:right="737" w:bottom="567" w:left="1134" w:header="0" w:footer="0" w:gutter="0"/>
          <w:cols w:space="720"/>
          <w:docGrid w:linePitch="299"/>
        </w:sectPr>
      </w:pPr>
      <w:r w:rsidRPr="007F1571">
        <w:rPr>
          <w:rFonts w:eastAsia="Times New Roman"/>
          <w:sz w:val="28"/>
          <w:szCs w:val="28"/>
        </w:rPr>
        <w:lastRenderedPageBreak/>
        <w:t>Если родители едут со своим ребенком в музей, театр или в гости, они должны заранее объяснить ему правила поведения.</w:t>
      </w:r>
      <w:r w:rsidRPr="007F1571">
        <w:rPr>
          <w:rFonts w:eastAsia="Times New Roman"/>
          <w:sz w:val="28"/>
          <w:szCs w:val="28"/>
        </w:rPr>
        <w:t xml:space="preserve">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</w:t>
      </w:r>
      <w:r w:rsidRPr="007F1571">
        <w:rPr>
          <w:rFonts w:eastAsia="Times New Roman"/>
          <w:sz w:val="28"/>
          <w:szCs w:val="28"/>
        </w:rPr>
        <w:t>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7F1571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7F1571" w:rsidRDefault="00002BF9" w:rsidP="007F1571">
      <w:pPr>
        <w:spacing w:line="200" w:lineRule="exact"/>
        <w:rPr>
          <w:sz w:val="28"/>
          <w:szCs w:val="28"/>
        </w:rPr>
      </w:pPr>
    </w:p>
    <w:sectPr w:rsidR="00002BF9" w:rsidRPr="007F1571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582C5A"/>
    <w:rsid w:val="007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 ПК</cp:lastModifiedBy>
  <cp:revision>2</cp:revision>
  <dcterms:created xsi:type="dcterms:W3CDTF">2020-05-08T18:50:00Z</dcterms:created>
  <dcterms:modified xsi:type="dcterms:W3CDTF">2020-05-08T18:50:00Z</dcterms:modified>
</cp:coreProperties>
</file>